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0344" w14:textId="743C637E" w:rsidR="00A1013F" w:rsidRDefault="00A1013F" w:rsidP="009F371B">
      <w:pPr>
        <w:jc w:val="both"/>
        <w:rPr>
          <w:lang w:val="es-AR"/>
        </w:rPr>
      </w:pPr>
      <w:r>
        <w:rPr>
          <w:lang w:val="es-AR"/>
        </w:rPr>
        <w:t>LAS ORGANIZACIONES COMO SISTEMAS SOCIALES</w:t>
      </w:r>
    </w:p>
    <w:p w14:paraId="4547B703" w14:textId="5D8F08D1" w:rsidR="006F311C" w:rsidRDefault="00A1013F" w:rsidP="009F371B">
      <w:pPr>
        <w:jc w:val="both"/>
        <w:rPr>
          <w:lang w:val="es-AR"/>
        </w:rPr>
      </w:pPr>
      <w:r>
        <w:rPr>
          <w:lang w:val="es-AR"/>
        </w:rPr>
        <w:t xml:space="preserve">El proceso productivo se lleva a cabo en organizaciones, las organizaciones son unidades sociales construidas y reconstruidas para lograr objetivos específicos. Una organización es un organismo social vivo y cambiante, se dividen en organizaciones con animo de lucro y sin animo de lucro. Una empresa es toda iniciativa humana que busca reunir e integrar recursos humanos y no </w:t>
      </w:r>
      <w:proofErr w:type="gramStart"/>
      <w:r>
        <w:rPr>
          <w:lang w:val="es-AR"/>
        </w:rPr>
        <w:t>humanos(</w:t>
      </w:r>
      <w:proofErr w:type="gramEnd"/>
      <w:r>
        <w:rPr>
          <w:lang w:val="es-AR"/>
        </w:rPr>
        <w:t>financieros, físicos, tecnológicos, mercadológicos,</w:t>
      </w:r>
      <w:r w:rsidR="00427B2A">
        <w:rPr>
          <w:lang w:val="es-AR"/>
        </w:rPr>
        <w:t xml:space="preserve">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), cuyo propósito es lograr el </w:t>
      </w:r>
      <w:r w:rsidR="009F371B">
        <w:rPr>
          <w:lang w:val="es-AR"/>
        </w:rPr>
        <w:t>auto sostenimiento</w:t>
      </w:r>
      <w:r>
        <w:rPr>
          <w:lang w:val="es-AR"/>
        </w:rPr>
        <w:t xml:space="preserve"> y obtener ganancias mediante la producción y comercialización de bienes o servicios.</w:t>
      </w:r>
    </w:p>
    <w:p w14:paraId="0B9CA3ED" w14:textId="2C881110" w:rsidR="00A1013F" w:rsidRDefault="00A1013F" w:rsidP="009F371B">
      <w:pPr>
        <w:jc w:val="both"/>
        <w:rPr>
          <w:lang w:val="es-AR"/>
        </w:rPr>
      </w:pPr>
      <w:r>
        <w:rPr>
          <w:lang w:val="es-AR"/>
        </w:rPr>
        <w:t>LAS ORGANIZACIONES COMO SISTEMAS ABIERTOS</w:t>
      </w:r>
    </w:p>
    <w:p w14:paraId="4E850FBB" w14:textId="0C047B38" w:rsidR="00205A68" w:rsidRDefault="00A1013F" w:rsidP="009F371B">
      <w:pPr>
        <w:jc w:val="both"/>
        <w:rPr>
          <w:lang w:val="es-AR"/>
        </w:rPr>
      </w:pPr>
      <w:r>
        <w:rPr>
          <w:lang w:val="es-AR"/>
        </w:rPr>
        <w:t xml:space="preserve">Las organizaciones son sistemas abiertos, un sistema es un conjunto de elementos relacionados que desarrollan una actividad para alcanzar determinado objetivo o propósito. Todo sistema requiere materia, energía o información obtenidas en el ambiente, que constituyen los insumos o entradas(inputs) de recursos necesarios para que el sistema pueda operar. Dichos recursos son procesados en </w:t>
      </w:r>
      <w:r w:rsidR="00427B2A">
        <w:rPr>
          <w:lang w:val="es-AR"/>
        </w:rPr>
        <w:t>subsistemas</w:t>
      </w:r>
      <w:r>
        <w:rPr>
          <w:lang w:val="es-AR"/>
        </w:rPr>
        <w:t xml:space="preserve"> y transformados en outputs que retornan al ambiente. Luego ocurre la retroalimentación que es la acción que las salidas ejercen sobre las entradas para mantener el equilibrio del sistema.</w:t>
      </w:r>
      <w:r w:rsidR="00205A68">
        <w:rPr>
          <w:lang w:val="es-AR"/>
        </w:rPr>
        <w:t xml:space="preserve"> Todo sistema existe y funciona en un ambiente que es todo lo que rodea a un sistema y proporciona los recursos necesarios para su existencia.</w:t>
      </w:r>
    </w:p>
    <w:p w14:paraId="22A36C87" w14:textId="3F41DDB0" w:rsidR="00205A68" w:rsidRDefault="00205A68" w:rsidP="009F371B">
      <w:pPr>
        <w:jc w:val="both"/>
        <w:rPr>
          <w:lang w:val="es-AR"/>
        </w:rPr>
      </w:pPr>
      <w:r>
        <w:rPr>
          <w:lang w:val="es-AR"/>
        </w:rPr>
        <w:t>ENFOQUE DE KATZ Y KAHN</w:t>
      </w:r>
    </w:p>
    <w:p w14:paraId="5CE2907D" w14:textId="1EB1B603" w:rsidR="00205A68" w:rsidRDefault="00205A68" w:rsidP="009F371B">
      <w:pPr>
        <w:jc w:val="both"/>
        <w:rPr>
          <w:lang w:val="es-AR"/>
        </w:rPr>
      </w:pPr>
      <w:r>
        <w:rPr>
          <w:lang w:val="es-AR"/>
        </w:rPr>
        <w:t>Basado en la teoría de sistemas, presentan las siguientes características típicas de un sistema abierto.</w:t>
      </w:r>
    </w:p>
    <w:p w14:paraId="22A05D4B" w14:textId="224E404C" w:rsidR="00205A68" w:rsidRDefault="00205A68" w:rsidP="009F371B">
      <w:pPr>
        <w:jc w:val="both"/>
        <w:rPr>
          <w:lang w:val="es-AR"/>
        </w:rPr>
      </w:pPr>
      <w:r>
        <w:rPr>
          <w:lang w:val="es-AR"/>
        </w:rPr>
        <w:t>1.Importacion-transformacion-exportacion de energía: La organización obtiene insumos del ambiente y necesita nuevos suministros, ninguna es autosuficiente. La organización transforma los insumos en productos acabados, servicios prestados, fuerza laboral entrenada y capacitada. Los sistemas abiertos exportan ciertos productos o resultados hacia el ambiente.</w:t>
      </w:r>
    </w:p>
    <w:p w14:paraId="2F055EBB" w14:textId="1786BB13" w:rsidR="00205A68" w:rsidRDefault="00205A68" w:rsidP="009F371B">
      <w:pPr>
        <w:jc w:val="both"/>
        <w:rPr>
          <w:lang w:val="es-AR"/>
        </w:rPr>
      </w:pPr>
      <w:r>
        <w:rPr>
          <w:lang w:val="es-AR"/>
        </w:rPr>
        <w:t>2. Los sistemas son ciclos de eventos: El producto que la organización exporta hacia el ambiente sirve como fuente de energía para la repetición de las actividades del ciclo, la energía puesta en el ambiente regresa a la organización para la repetición de sus ciclos de eventos. El sistema consta de ciclos sucesivos de entradas, transformaciones y salidas</w:t>
      </w:r>
    </w:p>
    <w:p w14:paraId="26C37D1A" w14:textId="1F7A1E2F" w:rsidR="00205A68" w:rsidRDefault="00205A68" w:rsidP="009F371B">
      <w:pPr>
        <w:jc w:val="both"/>
        <w:rPr>
          <w:lang w:val="es-AR"/>
        </w:rPr>
      </w:pPr>
      <w:r>
        <w:rPr>
          <w:lang w:val="es-AR"/>
        </w:rPr>
        <w:t xml:space="preserve">3.Entropia negativa: Los sistemas abiertos necesitan detener el proceso entrópico y reabastecerse de </w:t>
      </w:r>
      <w:r w:rsidR="006C0794">
        <w:rPr>
          <w:lang w:val="es-AR"/>
        </w:rPr>
        <w:t>energía, manteniendo su estructura organizacional.</w:t>
      </w:r>
    </w:p>
    <w:p w14:paraId="1FEDA87A" w14:textId="78A263AC" w:rsidR="006C0794" w:rsidRDefault="006C0794" w:rsidP="009F371B">
      <w:pPr>
        <w:jc w:val="both"/>
        <w:rPr>
          <w:lang w:val="es-AR"/>
        </w:rPr>
      </w:pPr>
      <w:r>
        <w:rPr>
          <w:lang w:val="es-AR"/>
        </w:rPr>
        <w:t xml:space="preserve">4. Información como insumo, retroalimentación negativa y proceso de codificación. Los sistemas reciben inputs informativos que proporcionan a la estructura algunos indicios acerca del </w:t>
      </w:r>
      <w:r w:rsidR="009F371B">
        <w:rPr>
          <w:lang w:val="es-AR"/>
        </w:rPr>
        <w:t>ambiente. El</w:t>
      </w:r>
      <w:r>
        <w:rPr>
          <w:lang w:val="es-AR"/>
        </w:rPr>
        <w:t xml:space="preserve"> negative </w:t>
      </w:r>
      <w:proofErr w:type="spellStart"/>
      <w:r>
        <w:rPr>
          <w:lang w:val="es-AR"/>
        </w:rPr>
        <w:t>feedback</w:t>
      </w:r>
      <w:proofErr w:type="spellEnd"/>
      <w:r>
        <w:rPr>
          <w:lang w:val="es-AR"/>
        </w:rPr>
        <w:t xml:space="preserve"> ayuda al sistema a corregir los desvíos del camino. El proceso de </w:t>
      </w:r>
      <w:r w:rsidR="009F371B">
        <w:rPr>
          <w:lang w:val="es-AR"/>
        </w:rPr>
        <w:t>codificación</w:t>
      </w:r>
      <w:r>
        <w:rPr>
          <w:lang w:val="es-AR"/>
        </w:rPr>
        <w:t xml:space="preserve"> es un sistema de selección de entradas que rechaza o acepta los materiales y los asimila a la estructura.</w:t>
      </w:r>
    </w:p>
    <w:p w14:paraId="60F55136" w14:textId="153889EA" w:rsidR="006C0794" w:rsidRDefault="006C0794" w:rsidP="009F371B">
      <w:pPr>
        <w:jc w:val="both"/>
        <w:rPr>
          <w:lang w:val="es-AR"/>
        </w:rPr>
      </w:pPr>
      <w:r>
        <w:rPr>
          <w:lang w:val="es-AR"/>
        </w:rPr>
        <w:t>5. Estado de equilibrio y homeostasis dinámica: El sistema abierto procura mantener el equilibro con un flujo constante de energía.</w:t>
      </w:r>
    </w:p>
    <w:p w14:paraId="350FA38F" w14:textId="45C79186" w:rsidR="006C0794" w:rsidRDefault="006C0794" w:rsidP="009F371B">
      <w:pPr>
        <w:jc w:val="both"/>
        <w:rPr>
          <w:lang w:val="es-AR"/>
        </w:rPr>
      </w:pPr>
      <w:r>
        <w:rPr>
          <w:lang w:val="es-AR"/>
        </w:rPr>
        <w:t>6.Diferenciacion: Elaboración de funciones que conllevan a la multiplicación de papeles. La diferenciación es una tendencia hacia la complejidad de la estructura.</w:t>
      </w:r>
    </w:p>
    <w:p w14:paraId="1426A5B6" w14:textId="024FA53C" w:rsidR="006C0794" w:rsidRDefault="006C0794" w:rsidP="009F371B">
      <w:pPr>
        <w:jc w:val="both"/>
        <w:rPr>
          <w:lang w:val="es-AR"/>
        </w:rPr>
      </w:pPr>
      <w:r>
        <w:rPr>
          <w:lang w:val="es-AR"/>
        </w:rPr>
        <w:lastRenderedPageBreak/>
        <w:t>7.Equifinalidad. Se desarrollan mecanismos que regulan sus operaciones(homeostasis), es posible reducir la cantidad de equifinalidad.</w:t>
      </w:r>
    </w:p>
    <w:p w14:paraId="4482A1AC" w14:textId="787A6ADB" w:rsidR="006C0794" w:rsidRDefault="006C0794" w:rsidP="009F371B">
      <w:pPr>
        <w:jc w:val="both"/>
        <w:rPr>
          <w:lang w:val="es-AR"/>
        </w:rPr>
      </w:pPr>
      <w:r>
        <w:rPr>
          <w:lang w:val="es-AR"/>
        </w:rPr>
        <w:t>8.Limites o fronteras: Son barreras entre el sistema y el ambiente.</w:t>
      </w:r>
    </w:p>
    <w:p w14:paraId="0B625C15" w14:textId="4E3407A7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>ENFOQUE DE TAVISTOCK: EL SISTEMA SOCIOTÉCNICO</w:t>
      </w:r>
    </w:p>
    <w:p w14:paraId="3D166BF5" w14:textId="124F8D1E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 xml:space="preserve">Las organizaciones cumplen una doble función: </w:t>
      </w:r>
      <w:proofErr w:type="gramStart"/>
      <w:r>
        <w:rPr>
          <w:lang w:val="es-AR"/>
        </w:rPr>
        <w:t>técnica(</w:t>
      </w:r>
      <w:proofErr w:type="gramEnd"/>
      <w:r>
        <w:rPr>
          <w:lang w:val="es-AR"/>
        </w:rPr>
        <w:t>relacionada con la coordinación del trabajo y la ejecución de las tareas con la ayuda de la tecnología disponible) y social(que se refiere a la manera de interrelacionar a las personas, al modo de hacerlas trabajar juntas.)</w:t>
      </w:r>
    </w:p>
    <w:p w14:paraId="10E581C8" w14:textId="6C1EEAE9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>LOS PARTICIPANTES EN LAS ORGANIZACIONES</w:t>
      </w:r>
    </w:p>
    <w:p w14:paraId="7926DE75" w14:textId="744EC8B0" w:rsidR="00E84C7C" w:rsidRDefault="009F371B" w:rsidP="009F371B">
      <w:pPr>
        <w:jc w:val="both"/>
        <w:rPr>
          <w:lang w:val="es-AR"/>
        </w:rPr>
      </w:pPr>
      <w:r>
        <w:rPr>
          <w:lang w:val="es-AR"/>
        </w:rPr>
        <w:t>a. Los</w:t>
      </w:r>
      <w:r w:rsidR="00E84C7C">
        <w:rPr>
          <w:lang w:val="es-AR"/>
        </w:rPr>
        <w:t xml:space="preserve"> gerentes y empleados</w:t>
      </w:r>
    </w:p>
    <w:p w14:paraId="7DCDBC42" w14:textId="6B4815D9" w:rsidR="00E84C7C" w:rsidRDefault="009F371B" w:rsidP="009F371B">
      <w:pPr>
        <w:jc w:val="both"/>
        <w:rPr>
          <w:lang w:val="es-AR"/>
        </w:rPr>
      </w:pPr>
      <w:r>
        <w:rPr>
          <w:lang w:val="es-AR"/>
        </w:rPr>
        <w:t>b. Proveedores (</w:t>
      </w:r>
      <w:r w:rsidR="00E84C7C">
        <w:rPr>
          <w:lang w:val="es-AR"/>
        </w:rPr>
        <w:t>de materias primas,</w:t>
      </w:r>
      <w:r>
        <w:rPr>
          <w:lang w:val="es-AR"/>
        </w:rPr>
        <w:t xml:space="preserve"> </w:t>
      </w:r>
      <w:r w:rsidR="00E84C7C">
        <w:rPr>
          <w:lang w:val="es-AR"/>
        </w:rPr>
        <w:t>tecnología,</w:t>
      </w:r>
      <w:r>
        <w:rPr>
          <w:lang w:val="es-AR"/>
        </w:rPr>
        <w:t xml:space="preserve"> </w:t>
      </w:r>
      <w:r w:rsidR="00E84C7C">
        <w:rPr>
          <w:lang w:val="es-AR"/>
        </w:rPr>
        <w:t>servicios,</w:t>
      </w:r>
      <w:r>
        <w:rPr>
          <w:lang w:val="es-AR"/>
        </w:rPr>
        <w:t xml:space="preserve"> </w:t>
      </w:r>
      <w:r w:rsidR="00E84C7C">
        <w:rPr>
          <w:lang w:val="es-AR"/>
        </w:rPr>
        <w:t>capital,</w:t>
      </w:r>
      <w:r>
        <w:rPr>
          <w:lang w:val="es-AR"/>
        </w:rPr>
        <w:t xml:space="preserve"> </w:t>
      </w:r>
      <w:r w:rsidR="00E84C7C">
        <w:rPr>
          <w:lang w:val="es-AR"/>
        </w:rPr>
        <w:t>créditos,</w:t>
      </w:r>
      <w:r>
        <w:rPr>
          <w:lang w:val="es-AR"/>
        </w:rPr>
        <w:t xml:space="preserve"> </w:t>
      </w:r>
      <w:r w:rsidR="00E84C7C">
        <w:rPr>
          <w:lang w:val="es-AR"/>
        </w:rPr>
        <w:t>financiación)</w:t>
      </w:r>
    </w:p>
    <w:p w14:paraId="0A87ADA7" w14:textId="34AE0608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>c.</w:t>
      </w:r>
      <w:r w:rsidR="009F371B">
        <w:rPr>
          <w:lang w:val="es-AR"/>
        </w:rPr>
        <w:t xml:space="preserve"> </w:t>
      </w:r>
      <w:r>
        <w:rPr>
          <w:lang w:val="es-AR"/>
        </w:rPr>
        <w:t>Clientes y usuarios</w:t>
      </w:r>
    </w:p>
    <w:p w14:paraId="6A268585" w14:textId="1D724034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>d.</w:t>
      </w:r>
      <w:r w:rsidR="009F371B">
        <w:rPr>
          <w:lang w:val="es-AR"/>
        </w:rPr>
        <w:t xml:space="preserve"> </w:t>
      </w:r>
      <w:r>
        <w:rPr>
          <w:lang w:val="es-AR"/>
        </w:rPr>
        <w:t>El gobierno</w:t>
      </w:r>
    </w:p>
    <w:p w14:paraId="2999BA07" w14:textId="4315DD50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>e.</w:t>
      </w:r>
      <w:r w:rsidR="009F371B">
        <w:rPr>
          <w:lang w:val="es-AR"/>
        </w:rPr>
        <w:t xml:space="preserve"> </w:t>
      </w:r>
      <w:r>
        <w:rPr>
          <w:lang w:val="es-AR"/>
        </w:rPr>
        <w:t>La sociedad</w:t>
      </w:r>
    </w:p>
    <w:p w14:paraId="114F0AC0" w14:textId="74A3C283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>LOS OBJETIVOS ORGANIZACIONALES</w:t>
      </w:r>
    </w:p>
    <w:p w14:paraId="496A16B2" w14:textId="78EC6254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>Son los puntos hacia los cuales las empresas encaminan sus energías y recursos, las metas colectivas que representan los aspectos socialmente significantes.</w:t>
      </w:r>
    </w:p>
    <w:p w14:paraId="1F8533F1" w14:textId="335776A3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>RACIONALIDAD DE LAS ORGANIZACIONES</w:t>
      </w:r>
    </w:p>
    <w:p w14:paraId="3D6F1B50" w14:textId="584EC7E4" w:rsidR="00E84C7C" w:rsidRDefault="00E84C7C" w:rsidP="009F371B">
      <w:pPr>
        <w:jc w:val="both"/>
        <w:rPr>
          <w:lang w:val="es-AR"/>
        </w:rPr>
      </w:pPr>
      <w:r>
        <w:rPr>
          <w:lang w:val="es-AR"/>
        </w:rPr>
        <w:t xml:space="preserve">La racionalidad implica adecuar los medios utilizados a los fines y objetivos que se desean alcanzar. En el contexto de la teoría de la burocracia, esto significa eficiencia. La racionalidad se emplea en muchas situaciones: cuando el problema implica una reducción de medios para obtener un fin </w:t>
      </w:r>
      <w:r w:rsidR="00427B2A">
        <w:rPr>
          <w:lang w:val="es-AR"/>
        </w:rPr>
        <w:t>determinados (</w:t>
      </w:r>
      <w:r>
        <w:rPr>
          <w:lang w:val="es-AR"/>
        </w:rPr>
        <w:t>utilización mínima de recursos) o cuando los fines deseados determinan la forma de comportamiento de un sistema(adecuación de recursos)</w:t>
      </w:r>
      <w:r w:rsidR="009F482B">
        <w:rPr>
          <w:lang w:val="es-AR"/>
        </w:rPr>
        <w:t>.</w:t>
      </w:r>
    </w:p>
    <w:p w14:paraId="33FCB57F" w14:textId="4F0DE1C5" w:rsidR="009F482B" w:rsidRDefault="009F482B" w:rsidP="009F371B">
      <w:pPr>
        <w:jc w:val="both"/>
        <w:rPr>
          <w:lang w:val="es-AR"/>
        </w:rPr>
      </w:pPr>
      <w:r>
        <w:rPr>
          <w:lang w:val="es-AR"/>
        </w:rPr>
        <w:t>La racionalidad organizacional puede abarcar múltiples aspectos. Existe racionalidad económica cuando al escoger una alternativa de acción, esta es coherente con lo que dice la teoría económica y con las presuposiciones de la empresa con relación a los fenómenos económicos; existe racionalidad legal cuando hay adecuación a las leyes y a la jurisprudencia vigentes; existe racionalidad social cuando hay coherencia con los valores y normas sociales.</w:t>
      </w:r>
    </w:p>
    <w:p w14:paraId="629B2266" w14:textId="205E45B1" w:rsidR="009F482B" w:rsidRDefault="009F482B" w:rsidP="009F371B">
      <w:pPr>
        <w:jc w:val="both"/>
        <w:rPr>
          <w:lang w:val="es-AR"/>
        </w:rPr>
      </w:pPr>
      <w:r>
        <w:rPr>
          <w:lang w:val="es-AR"/>
        </w:rPr>
        <w:t>NIVELES ORGANIZACIONALES</w:t>
      </w:r>
    </w:p>
    <w:p w14:paraId="5BA44D53" w14:textId="6A01E4BB" w:rsidR="009F482B" w:rsidRDefault="009F482B" w:rsidP="009F371B">
      <w:pPr>
        <w:jc w:val="both"/>
        <w:rPr>
          <w:lang w:val="es-AR"/>
        </w:rPr>
      </w:pPr>
      <w:r>
        <w:rPr>
          <w:lang w:val="es-AR"/>
        </w:rPr>
        <w:t>1.Nivel institucional: Aquí se toman las decisiones y se establecen los objetivos y las estrategias de la organización.</w:t>
      </w:r>
    </w:p>
    <w:p w14:paraId="65B0CCDF" w14:textId="3758B270" w:rsidR="009F482B" w:rsidRDefault="009F482B" w:rsidP="009F371B">
      <w:pPr>
        <w:jc w:val="both"/>
        <w:rPr>
          <w:lang w:val="es-AR"/>
        </w:rPr>
      </w:pPr>
      <w:r>
        <w:rPr>
          <w:lang w:val="es-AR"/>
        </w:rPr>
        <w:t>2.Nivel intermedio: Se encarga de que las decisiones tomadas en el nivel institucional sean adecuadas a las operaciones realizadas en el nivel operacional.</w:t>
      </w:r>
    </w:p>
    <w:p w14:paraId="60C245B5" w14:textId="164BCAC8" w:rsidR="009F482B" w:rsidRDefault="009F482B" w:rsidP="009F371B">
      <w:pPr>
        <w:jc w:val="both"/>
        <w:rPr>
          <w:lang w:val="es-AR"/>
        </w:rPr>
      </w:pPr>
      <w:r>
        <w:rPr>
          <w:lang w:val="es-AR"/>
        </w:rPr>
        <w:t>3.Nivel operacional: Aquí se ejecutan las tareas y se llevan a cabo las operaciones.</w:t>
      </w:r>
    </w:p>
    <w:p w14:paraId="74AF1878" w14:textId="2590AFDD" w:rsidR="009F482B" w:rsidRDefault="009F482B" w:rsidP="009F371B">
      <w:pPr>
        <w:tabs>
          <w:tab w:val="left" w:pos="7695"/>
        </w:tabs>
        <w:jc w:val="both"/>
        <w:rPr>
          <w:lang w:val="es-AR"/>
        </w:rPr>
      </w:pPr>
      <w:r>
        <w:rPr>
          <w:lang w:val="es-AR"/>
        </w:rPr>
        <w:t>LAS ORGANIZACIONES Y EL AMBIENTE</w:t>
      </w:r>
    </w:p>
    <w:p w14:paraId="3AB76D9A" w14:textId="28940B9B" w:rsidR="009F482B" w:rsidRDefault="009F482B" w:rsidP="009F371B">
      <w:pPr>
        <w:tabs>
          <w:tab w:val="left" w:pos="7695"/>
        </w:tabs>
        <w:jc w:val="both"/>
        <w:rPr>
          <w:lang w:val="es-AR"/>
        </w:rPr>
      </w:pPr>
      <w:r>
        <w:rPr>
          <w:lang w:val="es-AR"/>
        </w:rPr>
        <w:lastRenderedPageBreak/>
        <w:t>Contiene dos estratos ambientales</w:t>
      </w:r>
      <w:r w:rsidR="009F371B">
        <w:rPr>
          <w:lang w:val="es-AR"/>
        </w:rPr>
        <w:t>:</w:t>
      </w:r>
    </w:p>
    <w:p w14:paraId="528E0BBB" w14:textId="2C12F958" w:rsidR="009F371B" w:rsidRDefault="009F371B" w:rsidP="009F371B">
      <w:pPr>
        <w:pStyle w:val="Prrafodelista"/>
        <w:numPr>
          <w:ilvl w:val="0"/>
          <w:numId w:val="1"/>
        </w:numPr>
        <w:tabs>
          <w:tab w:val="left" w:pos="7695"/>
        </w:tabs>
        <w:jc w:val="both"/>
        <w:rPr>
          <w:lang w:val="es-AR"/>
        </w:rPr>
      </w:pPr>
      <w:r>
        <w:rPr>
          <w:lang w:val="es-AR"/>
        </w:rPr>
        <w:t xml:space="preserve">Ambiente general o </w:t>
      </w:r>
      <w:proofErr w:type="spellStart"/>
      <w:r>
        <w:rPr>
          <w:lang w:val="es-AR"/>
        </w:rPr>
        <w:t>macroambiente</w:t>
      </w:r>
      <w:proofErr w:type="spellEnd"/>
      <w:r>
        <w:rPr>
          <w:lang w:val="es-AR"/>
        </w:rPr>
        <w:t>:</w:t>
      </w:r>
    </w:p>
    <w:p w14:paraId="6EF466FA" w14:textId="18AF1043" w:rsidR="009F371B" w:rsidRDefault="009F371B" w:rsidP="009F371B">
      <w:pPr>
        <w:pStyle w:val="Prrafodelista"/>
        <w:tabs>
          <w:tab w:val="left" w:pos="7695"/>
        </w:tabs>
        <w:jc w:val="both"/>
        <w:rPr>
          <w:lang w:val="es-AR"/>
        </w:rPr>
      </w:pPr>
      <w:r>
        <w:rPr>
          <w:lang w:val="es-AR"/>
        </w:rPr>
        <w:t>Constituido por los factores económicos, tecnológicos, sociales, políticos, legales, culturales que ocurren en el mundo, dichas fuerzas que afectan al ambiente general escapan del control de las organizaciones.</w:t>
      </w:r>
    </w:p>
    <w:p w14:paraId="07290A1E" w14:textId="19F45193" w:rsidR="009F371B" w:rsidRDefault="009F371B" w:rsidP="009F371B">
      <w:pPr>
        <w:pStyle w:val="Prrafodelista"/>
        <w:numPr>
          <w:ilvl w:val="0"/>
          <w:numId w:val="1"/>
        </w:numPr>
        <w:tabs>
          <w:tab w:val="left" w:pos="7695"/>
        </w:tabs>
        <w:jc w:val="both"/>
        <w:rPr>
          <w:lang w:val="es-AR"/>
        </w:rPr>
      </w:pPr>
      <w:r>
        <w:rPr>
          <w:lang w:val="es-AR"/>
        </w:rPr>
        <w:t>Ambiente de tarea o microambiente</w:t>
      </w:r>
    </w:p>
    <w:p w14:paraId="7E31D5CB" w14:textId="62913D70" w:rsidR="009F371B" w:rsidRDefault="009F371B" w:rsidP="009F371B">
      <w:pPr>
        <w:pStyle w:val="Prrafodelista"/>
        <w:tabs>
          <w:tab w:val="left" w:pos="7695"/>
        </w:tabs>
        <w:jc w:val="both"/>
        <w:rPr>
          <w:lang w:val="es-AR"/>
        </w:rPr>
      </w:pPr>
      <w:r>
        <w:rPr>
          <w:lang w:val="es-AR"/>
        </w:rPr>
        <w:t>Se hallan las entradas y salidas del sistema, proveedores de recursos materiales, financieros, humanos y de clientes o consumidores.</w:t>
      </w:r>
    </w:p>
    <w:p w14:paraId="78EEEE97" w14:textId="6AFE5EF7" w:rsidR="009F371B" w:rsidRPr="009F371B" w:rsidRDefault="009F371B" w:rsidP="009F371B">
      <w:pPr>
        <w:tabs>
          <w:tab w:val="left" w:pos="7695"/>
        </w:tabs>
        <w:jc w:val="both"/>
        <w:rPr>
          <w:lang w:val="es-AR"/>
        </w:rPr>
      </w:pPr>
      <w:r>
        <w:rPr>
          <w:lang w:val="es-AR"/>
        </w:rPr>
        <w:t>LA DINAMICA AMBIENTAL: estudia la estabilidad e inestabilidad del ambiente en la que se halla inversa la organización. Cuando el ambiente en que se halla se caracteriza por cambios leves y previsibles se denomina estable y estático, cuando se caracteriza por cambios rápidos e imprevistos, se denomina cambiante o inestable. Cuando los cambios son muy fuertes el ambiente se aproxima a la turbulencia.</w:t>
      </w:r>
    </w:p>
    <w:sectPr w:rsidR="009F371B" w:rsidRPr="009F3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1676"/>
    <w:multiLevelType w:val="hybridMultilevel"/>
    <w:tmpl w:val="F3EE885C"/>
    <w:lvl w:ilvl="0" w:tplc="970C4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5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3F"/>
    <w:rsid w:val="00205A68"/>
    <w:rsid w:val="00427B2A"/>
    <w:rsid w:val="006C0794"/>
    <w:rsid w:val="006F311C"/>
    <w:rsid w:val="009F371B"/>
    <w:rsid w:val="009F482B"/>
    <w:rsid w:val="00A1013F"/>
    <w:rsid w:val="00E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9EAC"/>
  <w15:chartTrackingRefBased/>
  <w15:docId w15:val="{6AB6B2B8-7084-497A-BD22-051183F4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Cader</dc:creator>
  <cp:keywords/>
  <dc:description/>
  <cp:lastModifiedBy>Fernanda Cader</cp:lastModifiedBy>
  <cp:revision>1</cp:revision>
  <dcterms:created xsi:type="dcterms:W3CDTF">2022-09-24T00:32:00Z</dcterms:created>
  <dcterms:modified xsi:type="dcterms:W3CDTF">2022-09-24T01:04:00Z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2022-09-24T01:04:28Z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ed14484d-ce76-4d44-8d04-db764b68edaf</vt:lpwstr>
  </property>
  <property fmtid="{D5CDD505-2E9C-101B-9397-08002B2CF9AE}" pid="7" name="MSIP_Label_defa4170-0d19-0005-0004-bc88714345d2_ActionId">
    <vt:lpwstr>a0be3421-1d99-4b1e-a68b-46b6374ec6b9</vt:lpwstr>
  </property>
  <property fmtid="{D5CDD505-2E9C-101B-9397-08002B2CF9AE}" pid="8" name="MSIP_Label_defa4170-0d19-0005-0004-bc88714345d2_ContentBits">
    <vt:lpwstr>0</vt:lpwstr>
  </property>
</Properties>
</file>