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8" w:type="dxa"/>
        <w:tblInd w:w="-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7"/>
        <w:gridCol w:w="2505"/>
        <w:gridCol w:w="1669"/>
        <w:gridCol w:w="2727"/>
      </w:tblGrid>
      <w:tr w:rsidR="00556F27" w:rsidRPr="003123B7" w14:paraId="3E39397B" w14:textId="77777777" w:rsidTr="00896A80">
        <w:trPr>
          <w:trHeight w:val="704"/>
        </w:trPr>
        <w:tc>
          <w:tcPr>
            <w:tcW w:w="9678" w:type="dxa"/>
            <w:gridSpan w:val="4"/>
            <w:vAlign w:val="center"/>
          </w:tcPr>
          <w:p w14:paraId="46B238C8" w14:textId="3682535E" w:rsidR="00556F27" w:rsidRPr="003123B7" w:rsidRDefault="00556F27" w:rsidP="00896A8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23B7">
              <w:rPr>
                <w:rFonts w:ascii="Times New Roman" w:hAnsi="Times New Roman" w:cs="Times New Roman"/>
                <w:sz w:val="24"/>
                <w:szCs w:val="24"/>
              </w:rPr>
              <w:t xml:space="preserve">TÉCNICO SUPERIOR EN </w:t>
            </w:r>
            <w:r w:rsidR="00990EF1" w:rsidRPr="003123B7">
              <w:rPr>
                <w:rFonts w:ascii="Times New Roman" w:hAnsi="Times New Roman" w:cs="Times New Roman"/>
                <w:sz w:val="24"/>
                <w:szCs w:val="24"/>
              </w:rPr>
              <w:t>CIENCIA DE DATOS E INTELIGENCIA ARTIFICIAL</w:t>
            </w:r>
          </w:p>
        </w:tc>
      </w:tr>
      <w:tr w:rsidR="00556F27" w:rsidRPr="003123B7" w14:paraId="3BDA67B9" w14:textId="77777777" w:rsidTr="00896A80">
        <w:trPr>
          <w:trHeight w:val="544"/>
        </w:trPr>
        <w:tc>
          <w:tcPr>
            <w:tcW w:w="9678" w:type="dxa"/>
            <w:gridSpan w:val="4"/>
            <w:vAlign w:val="center"/>
          </w:tcPr>
          <w:p w14:paraId="345F01F2" w14:textId="4BACEF13" w:rsidR="00556F27" w:rsidRPr="003123B7" w:rsidRDefault="00556F27" w:rsidP="00896A80">
            <w:pPr>
              <w:autoSpaceDE w:val="0"/>
              <w:autoSpaceDN w:val="0"/>
              <w:adjustRightInd w:val="0"/>
              <w:spacing w:after="0" w:line="276" w:lineRule="auto"/>
              <w:ind w:left="36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123B7"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GESTIÓN DE PROYECTO</w:t>
            </w:r>
            <w:r w:rsidR="00990EF1" w:rsidRPr="003123B7"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</w:p>
        </w:tc>
      </w:tr>
      <w:tr w:rsidR="00556F27" w:rsidRPr="003123B7" w14:paraId="537CF372" w14:textId="77777777" w:rsidTr="00896A80">
        <w:tc>
          <w:tcPr>
            <w:tcW w:w="2777" w:type="dxa"/>
            <w:vMerge w:val="restart"/>
            <w:shd w:val="clear" w:color="auto" w:fill="auto"/>
            <w:vAlign w:val="center"/>
          </w:tcPr>
          <w:p w14:paraId="44C9F0A2" w14:textId="77777777" w:rsidR="00556F27" w:rsidRPr="003123B7" w:rsidRDefault="00556F27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3123B7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PRIMER AÑO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2215B2F" w14:textId="77777777" w:rsidR="00556F27" w:rsidRPr="003123B7" w:rsidRDefault="00556F27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3123B7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Carga horaria semanal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4B3D5DE" w14:textId="77777777" w:rsidR="00556F27" w:rsidRPr="003123B7" w:rsidRDefault="00556F27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3123B7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Régimen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22207D8B" w14:textId="77777777" w:rsidR="00556F27" w:rsidRPr="003123B7" w:rsidRDefault="00556F27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3123B7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Carga horaria total</w:t>
            </w:r>
          </w:p>
        </w:tc>
      </w:tr>
      <w:tr w:rsidR="00556F27" w:rsidRPr="003123B7" w14:paraId="1CFA3B17" w14:textId="77777777" w:rsidTr="00896A80">
        <w:tc>
          <w:tcPr>
            <w:tcW w:w="2777" w:type="dxa"/>
            <w:vMerge/>
            <w:shd w:val="clear" w:color="auto" w:fill="auto"/>
            <w:vAlign w:val="center"/>
          </w:tcPr>
          <w:p w14:paraId="7B942DDC" w14:textId="77777777" w:rsidR="00556F27" w:rsidRPr="003123B7" w:rsidRDefault="00556F27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7EB03BC4" w14:textId="2E9A8600" w:rsidR="00556F27" w:rsidRPr="003123B7" w:rsidRDefault="00CE3E5E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6</w:t>
            </w:r>
            <w:r w:rsidR="00556F27" w:rsidRPr="003123B7"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horas cátedra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9F1CF4E" w14:textId="77777777" w:rsidR="00556F27" w:rsidRPr="003123B7" w:rsidRDefault="00556F27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123B7"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Cuatrimestral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5CAABBFA" w14:textId="7355B1D7" w:rsidR="00556F27" w:rsidRPr="003123B7" w:rsidRDefault="00CE3E5E" w:rsidP="00896A8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96</w:t>
            </w:r>
            <w:r w:rsidR="00556F27" w:rsidRPr="003123B7"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horas cátedra</w:t>
            </w:r>
          </w:p>
        </w:tc>
      </w:tr>
    </w:tbl>
    <w:p w14:paraId="2B700C46" w14:textId="77777777" w:rsidR="00556F27" w:rsidRPr="003123B7" w:rsidRDefault="00556F27">
      <w:pPr>
        <w:rPr>
          <w:rFonts w:ascii="Times New Roman" w:hAnsi="Times New Roman" w:cs="Times New Roman"/>
          <w:sz w:val="24"/>
          <w:szCs w:val="24"/>
        </w:rPr>
      </w:pPr>
    </w:p>
    <w:p w14:paraId="3111F296" w14:textId="258935F8" w:rsidR="00556F27" w:rsidRPr="003123B7" w:rsidRDefault="000329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23B7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OBJETIVOS</w:t>
      </w:r>
    </w:p>
    <w:p w14:paraId="7F318AA3" w14:textId="230154DA" w:rsidR="00032992" w:rsidRPr="003123B7" w:rsidRDefault="00032992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Objetivo General</w:t>
      </w:r>
    </w:p>
    <w:p w14:paraId="0520FEEC" w14:textId="57AFD3B1" w:rsidR="00032992" w:rsidRPr="003123B7" w:rsidRDefault="00D932FF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Que el/la estudiante </w:t>
      </w:r>
      <w:r w:rsidR="00457C60">
        <w:rPr>
          <w:rFonts w:ascii="Times New Roman" w:hAnsi="Times New Roman" w:cs="Times New Roman"/>
          <w:sz w:val="24"/>
          <w:szCs w:val="24"/>
        </w:rPr>
        <w:t>sea capaz de</w:t>
      </w:r>
      <w:r w:rsidRPr="003123B7">
        <w:rPr>
          <w:rFonts w:ascii="Times New Roman" w:hAnsi="Times New Roman" w:cs="Times New Roman"/>
          <w:sz w:val="24"/>
          <w:szCs w:val="24"/>
        </w:rPr>
        <w:t xml:space="preserve"> crear, gestionar</w:t>
      </w:r>
      <w:r w:rsidR="00B950B1" w:rsidRPr="003123B7">
        <w:rPr>
          <w:rFonts w:ascii="Times New Roman" w:hAnsi="Times New Roman" w:cs="Times New Roman"/>
          <w:sz w:val="24"/>
          <w:szCs w:val="24"/>
        </w:rPr>
        <w:t xml:space="preserve"> y administrar</w:t>
      </w:r>
      <w:r w:rsidRPr="003123B7">
        <w:rPr>
          <w:rFonts w:ascii="Times New Roman" w:hAnsi="Times New Roman" w:cs="Times New Roman"/>
          <w:sz w:val="24"/>
          <w:szCs w:val="24"/>
        </w:rPr>
        <w:t xml:space="preserve"> un proyecto empresarial como un plan de negocios</w:t>
      </w:r>
      <w:r w:rsidR="00B950B1" w:rsidRPr="003123B7">
        <w:rPr>
          <w:rFonts w:ascii="Times New Roman" w:hAnsi="Times New Roman" w:cs="Times New Roman"/>
          <w:sz w:val="24"/>
          <w:szCs w:val="24"/>
        </w:rPr>
        <w:t xml:space="preserve"> sostenible y sustentable en el tiempo</w:t>
      </w:r>
      <w:r w:rsidRPr="003123B7">
        <w:rPr>
          <w:rFonts w:ascii="Times New Roman" w:hAnsi="Times New Roman" w:cs="Times New Roman"/>
          <w:sz w:val="24"/>
          <w:szCs w:val="24"/>
        </w:rPr>
        <w:t>.</w:t>
      </w:r>
    </w:p>
    <w:p w14:paraId="348FA248" w14:textId="2C23A998" w:rsidR="00B90616" w:rsidRPr="003123B7" w:rsidRDefault="00032992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Objetivo Específico</w:t>
      </w:r>
    </w:p>
    <w:p w14:paraId="055173E2" w14:textId="0F5914A1" w:rsidR="00B90616" w:rsidRPr="003123B7" w:rsidRDefault="00B90616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Que el/la estudiante formule un proyecto empresarial teniendo en cuenta la multiplicidad de elemento</w:t>
      </w:r>
      <w:r w:rsidR="00457C60">
        <w:rPr>
          <w:rFonts w:ascii="Times New Roman" w:hAnsi="Times New Roman" w:cs="Times New Roman"/>
          <w:sz w:val="24"/>
          <w:szCs w:val="24"/>
        </w:rPr>
        <w:t>s</w:t>
      </w:r>
      <w:r w:rsidRPr="003123B7">
        <w:rPr>
          <w:rFonts w:ascii="Times New Roman" w:hAnsi="Times New Roman" w:cs="Times New Roman"/>
          <w:sz w:val="24"/>
          <w:szCs w:val="24"/>
        </w:rPr>
        <w:t xml:space="preserve"> que intervienen en su gestación.</w:t>
      </w:r>
    </w:p>
    <w:p w14:paraId="52C82956" w14:textId="097EC5B0" w:rsidR="00B90616" w:rsidRPr="003123B7" w:rsidRDefault="00B90616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Que el/la estudiante reconozca el valor que tienen los objetivos empresariales como inicio de un proyecto.</w:t>
      </w:r>
    </w:p>
    <w:p w14:paraId="5F72A190" w14:textId="157CF9D7" w:rsidR="00B90616" w:rsidRPr="003123B7" w:rsidRDefault="00B90616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Que el/la estudiante identifiquen necesidades y nichos de mercado posibles a satisfacer.</w:t>
      </w:r>
    </w:p>
    <w:p w14:paraId="0FDABF56" w14:textId="592F013A" w:rsidR="00B90616" w:rsidRPr="003123B7" w:rsidRDefault="00B90616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Que el/la estudiante conozca e identifique factores internos y externos que puedan modificar el plan de negocios.</w:t>
      </w:r>
    </w:p>
    <w:p w14:paraId="7B4EFBD6" w14:textId="5D8F76F3" w:rsidR="00B90616" w:rsidRPr="003123B7" w:rsidRDefault="00B90616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Que el/la estudiante </w:t>
      </w:r>
      <w:r w:rsidR="00065EDE" w:rsidRPr="003123B7">
        <w:rPr>
          <w:rFonts w:ascii="Times New Roman" w:hAnsi="Times New Roman" w:cs="Times New Roman"/>
          <w:sz w:val="24"/>
          <w:szCs w:val="24"/>
        </w:rPr>
        <w:t>utilice de forma beneficiosa los procesos de marketing tradicional y/o digital, así como también crear una marca y mantener una imagen empresarial ventajosa.</w:t>
      </w:r>
    </w:p>
    <w:p w14:paraId="76896453" w14:textId="67792A78" w:rsidR="00B90616" w:rsidRDefault="00065EDE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Que el/la estudiante conozca las diferentes herramientas para analizar la viabilidad de un proyecto empresarial.</w:t>
      </w:r>
    </w:p>
    <w:p w14:paraId="2E5F3076" w14:textId="0316754C" w:rsidR="00457C60" w:rsidRPr="003123B7" w:rsidRDefault="00457C60" w:rsidP="00017B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el/la estudiante identifique, diferencia y aplique métodos de recolección de datos útiles para un plan empresarial.</w:t>
      </w:r>
    </w:p>
    <w:p w14:paraId="1D1A0000" w14:textId="77777777" w:rsidR="00B90616" w:rsidRPr="003123B7" w:rsidRDefault="00B90616" w:rsidP="00B90616">
      <w:pPr>
        <w:rPr>
          <w:rFonts w:ascii="Times New Roman" w:hAnsi="Times New Roman" w:cs="Times New Roman"/>
          <w:sz w:val="24"/>
          <w:szCs w:val="24"/>
        </w:rPr>
      </w:pPr>
    </w:p>
    <w:p w14:paraId="783FFD41" w14:textId="2B5954E1" w:rsidR="00190E28" w:rsidRPr="003123B7" w:rsidRDefault="00032992" w:rsidP="00B906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23B7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PROGRAMA ANALÍTICO</w:t>
      </w:r>
    </w:p>
    <w:p w14:paraId="799EB85C" w14:textId="63658922" w:rsidR="00032992" w:rsidRPr="003123B7" w:rsidRDefault="00032992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Unidad I</w:t>
      </w:r>
      <w:r w:rsidR="00F40946">
        <w:rPr>
          <w:rFonts w:ascii="Times New Roman" w:hAnsi="Times New Roman" w:cs="Times New Roman"/>
          <w:sz w:val="24"/>
          <w:szCs w:val="24"/>
        </w:rPr>
        <w:t xml:space="preserve"> – Organizaciones y Necesidades</w:t>
      </w:r>
    </w:p>
    <w:p w14:paraId="2C6B4C12" w14:textId="77777777" w:rsidR="00457C60" w:rsidRDefault="00457C60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Introducción a </w:t>
      </w:r>
      <w:r w:rsidR="00423FC6" w:rsidRPr="003123B7">
        <w:rPr>
          <w:rFonts w:ascii="Times New Roman" w:hAnsi="Times New Roman" w:cs="Times New Roman"/>
          <w:sz w:val="24"/>
          <w:szCs w:val="24"/>
        </w:rPr>
        <w:t>Organizaciones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3FC6" w:rsidRPr="003123B7">
        <w:rPr>
          <w:rFonts w:ascii="Times New Roman" w:hAnsi="Times New Roman" w:cs="Times New Roman"/>
          <w:sz w:val="24"/>
          <w:szCs w:val="24"/>
        </w:rPr>
        <w:t xml:space="preserve"> Definición, tipos. Recursos de las empresas. Visión, misión, estrategias, tácticas, políticas, filosofía y objetivos empresariales. </w:t>
      </w:r>
    </w:p>
    <w:p w14:paraId="50F3E7CD" w14:textId="09A69889" w:rsidR="00032992" w:rsidRPr="003123B7" w:rsidRDefault="00457C60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 empresarial: Definición, etapas de un proyecto. </w:t>
      </w:r>
      <w:r w:rsidR="00423FC6" w:rsidRPr="003123B7">
        <w:rPr>
          <w:rFonts w:ascii="Times New Roman" w:hAnsi="Times New Roman" w:cs="Times New Roman"/>
          <w:sz w:val="24"/>
          <w:szCs w:val="24"/>
        </w:rPr>
        <w:t xml:space="preserve">Idea, viabilidad de una idea. Necesidades, definición, tipos. Detección de necesidades. </w:t>
      </w:r>
      <w:r w:rsidR="00EA77DC" w:rsidRPr="003123B7">
        <w:rPr>
          <w:rFonts w:ascii="Times New Roman" w:hAnsi="Times New Roman" w:cs="Times New Roman"/>
          <w:sz w:val="24"/>
          <w:szCs w:val="24"/>
        </w:rPr>
        <w:t xml:space="preserve">Población. </w:t>
      </w:r>
      <w:r w:rsidR="00423FC6" w:rsidRPr="003123B7">
        <w:rPr>
          <w:rFonts w:ascii="Times New Roman" w:hAnsi="Times New Roman" w:cs="Times New Roman"/>
          <w:sz w:val="24"/>
          <w:szCs w:val="24"/>
        </w:rPr>
        <w:t>Nicho de mercado y segmentación de mercado.</w:t>
      </w:r>
      <w:r>
        <w:rPr>
          <w:rFonts w:ascii="Times New Roman" w:hAnsi="Times New Roman" w:cs="Times New Roman"/>
          <w:sz w:val="24"/>
          <w:szCs w:val="24"/>
        </w:rPr>
        <w:t xml:space="preserve"> Herramientas para la recolección de datos (observación directa, encuesta, cuestionarios, entrevistas, etc.)</w:t>
      </w:r>
    </w:p>
    <w:p w14:paraId="6CA6EC18" w14:textId="45FAE0F0" w:rsidR="00032992" w:rsidRPr="003123B7" w:rsidRDefault="00032992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Unidad II</w:t>
      </w:r>
      <w:r w:rsidR="00F40946">
        <w:rPr>
          <w:rFonts w:ascii="Times New Roman" w:hAnsi="Times New Roman" w:cs="Times New Roman"/>
          <w:sz w:val="24"/>
          <w:szCs w:val="24"/>
        </w:rPr>
        <w:t xml:space="preserve"> – Estudio de Mercado</w:t>
      </w:r>
    </w:p>
    <w:p w14:paraId="5E221B7B" w14:textId="5F017394" w:rsidR="00032992" w:rsidRPr="003123B7" w:rsidRDefault="00BC3A22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lastRenderedPageBreak/>
        <w:t xml:space="preserve">Organizaciones como </w:t>
      </w:r>
      <w:r w:rsidR="00F74D7F" w:rsidRPr="003123B7">
        <w:rPr>
          <w:rFonts w:ascii="Times New Roman" w:hAnsi="Times New Roman" w:cs="Times New Roman"/>
          <w:sz w:val="24"/>
          <w:szCs w:val="24"/>
        </w:rPr>
        <w:t>sistemas abiertos</w:t>
      </w:r>
      <w:r w:rsidRPr="003123B7">
        <w:rPr>
          <w:rFonts w:ascii="Times New Roman" w:hAnsi="Times New Roman" w:cs="Times New Roman"/>
          <w:sz w:val="24"/>
          <w:szCs w:val="24"/>
        </w:rPr>
        <w:t>. Confluencia de factores internes y externos (Fuerzas) en las organizaciones. Análisis del mercado. Competidores directos e indirectos (sustitutos</w:t>
      </w:r>
      <w:proofErr w:type="gramStart"/>
      <w:r w:rsidRPr="003123B7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3123B7">
        <w:rPr>
          <w:rFonts w:ascii="Times New Roman" w:hAnsi="Times New Roman" w:cs="Times New Roman"/>
          <w:sz w:val="24"/>
          <w:szCs w:val="24"/>
        </w:rPr>
        <w:t xml:space="preserve"> Herramienta FODA como estudio de situación. </w:t>
      </w:r>
    </w:p>
    <w:p w14:paraId="5A0331E3" w14:textId="63E15862" w:rsidR="00032992" w:rsidRPr="003123B7" w:rsidRDefault="00032992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Unidad III</w:t>
      </w:r>
      <w:r w:rsidR="00F40946">
        <w:rPr>
          <w:rFonts w:ascii="Times New Roman" w:hAnsi="Times New Roman" w:cs="Times New Roman"/>
          <w:sz w:val="24"/>
          <w:szCs w:val="24"/>
        </w:rPr>
        <w:t xml:space="preserve"> - Marketing</w:t>
      </w:r>
    </w:p>
    <w:p w14:paraId="5208A78B" w14:textId="2208673E" w:rsidR="00930803" w:rsidRPr="003123B7" w:rsidRDefault="00F74D7F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Mercadotecnia. Los procesos de Marketing. Objetivos. Las cuatro P. Precio, Plaza, Promoción y Producto. Logotipo, Isotipo, Isologotipo. Creación de una marca. Imagen de la marca</w:t>
      </w:r>
      <w:r w:rsidR="00930803" w:rsidRPr="003123B7">
        <w:rPr>
          <w:rFonts w:ascii="Times New Roman" w:hAnsi="Times New Roman" w:cs="Times New Roman"/>
          <w:sz w:val="24"/>
          <w:szCs w:val="24"/>
        </w:rPr>
        <w:t>, importancia y valor intangible.</w:t>
      </w:r>
      <w:r w:rsidR="00EA77DC" w:rsidRPr="003123B7">
        <w:rPr>
          <w:rFonts w:ascii="Times New Roman" w:hAnsi="Times New Roman" w:cs="Times New Roman"/>
          <w:sz w:val="24"/>
          <w:szCs w:val="24"/>
        </w:rPr>
        <w:t xml:space="preserve"> El uso de las redes sociales como forma de publicitar nuestra empresa.</w:t>
      </w:r>
    </w:p>
    <w:p w14:paraId="5EEBFF9F" w14:textId="5DF91EFF" w:rsidR="00930803" w:rsidRPr="003123B7" w:rsidRDefault="00930803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Unidad IV</w:t>
      </w:r>
      <w:r w:rsidR="00F40946">
        <w:rPr>
          <w:rFonts w:ascii="Times New Roman" w:hAnsi="Times New Roman" w:cs="Times New Roman"/>
          <w:sz w:val="24"/>
          <w:szCs w:val="24"/>
        </w:rPr>
        <w:t xml:space="preserve"> – Presupuesto y Financiación</w:t>
      </w:r>
    </w:p>
    <w:p w14:paraId="45E5520E" w14:textId="62C884D2" w:rsidR="00032992" w:rsidRPr="003123B7" w:rsidRDefault="00930803" w:rsidP="00017B41">
      <w:pPr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Inventario y Presupuesto. Costos (directos e indirectos – fijos y variables), Gastos y Utilidades. Búsqueda de capital, formas de buscar inversiones. Costo Total Unitario, Costo Fijo Unitario y Costo Variable Unitario. Precio de Venta Unitario. Proyección de ventas. Punto de equilibrio.</w:t>
      </w:r>
      <w:r w:rsidR="00EA77DC" w:rsidRPr="003123B7">
        <w:rPr>
          <w:rFonts w:ascii="Times New Roman" w:hAnsi="Times New Roman" w:cs="Times New Roman"/>
          <w:sz w:val="24"/>
          <w:szCs w:val="24"/>
        </w:rPr>
        <w:t xml:space="preserve"> Flujo de Efectivo.</w:t>
      </w:r>
      <w:r w:rsidRPr="003123B7">
        <w:rPr>
          <w:rFonts w:ascii="Times New Roman" w:hAnsi="Times New Roman" w:cs="Times New Roman"/>
          <w:sz w:val="24"/>
          <w:szCs w:val="24"/>
        </w:rPr>
        <w:t xml:space="preserve"> </w:t>
      </w:r>
      <w:r w:rsidR="00F74D7F" w:rsidRPr="00312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70A77" w14:textId="4E72C50C" w:rsidR="00EA19AA" w:rsidRPr="003123B7" w:rsidRDefault="00EA19AA">
      <w:pPr>
        <w:rPr>
          <w:rFonts w:ascii="Times New Roman" w:hAnsi="Times New Roman" w:cs="Times New Roman"/>
          <w:sz w:val="24"/>
          <w:szCs w:val="24"/>
        </w:rPr>
      </w:pPr>
    </w:p>
    <w:p w14:paraId="6B44E970" w14:textId="77777777" w:rsidR="007700C4" w:rsidRPr="003123B7" w:rsidRDefault="007700C4" w:rsidP="007700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23B7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EVALUACIÓN DEL ESPACIO CURRICULAR</w:t>
      </w:r>
    </w:p>
    <w:p w14:paraId="7C8E43AD" w14:textId="13EA889F" w:rsidR="007700C4" w:rsidRPr="003123B7" w:rsidRDefault="007700C4" w:rsidP="007700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Se realizarán trabajos prácticos, foros de participación, wikis colaborativas, la evaluación de un proyecto colaborativo y un </w:t>
      </w:r>
      <w:r w:rsidR="003123B7" w:rsidRPr="003123B7">
        <w:rPr>
          <w:rFonts w:ascii="Times New Roman" w:hAnsi="Times New Roman" w:cs="Times New Roman"/>
          <w:sz w:val="24"/>
          <w:szCs w:val="24"/>
        </w:rPr>
        <w:t>examen</w:t>
      </w:r>
      <w:r w:rsidRPr="003123B7">
        <w:rPr>
          <w:rFonts w:ascii="Times New Roman" w:hAnsi="Times New Roman" w:cs="Times New Roman"/>
          <w:sz w:val="24"/>
          <w:szCs w:val="24"/>
        </w:rPr>
        <w:t xml:space="preserve"> parcial de contenidos.</w:t>
      </w:r>
    </w:p>
    <w:p w14:paraId="78C736DC" w14:textId="77777777" w:rsidR="007700C4" w:rsidRPr="003123B7" w:rsidRDefault="007700C4" w:rsidP="003123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Los mismos serán evaluados en el formato, contenido técnico y tiempo de presentación según lo establecido con los alumnos, en cada caso. La calificación mínima para su aprobación será de 40/100 puntos en la suma que surgiera con una ponderación proporcional en cada ítem del trabajo pactado.</w:t>
      </w:r>
    </w:p>
    <w:p w14:paraId="0D908F3C" w14:textId="0EE55AD1" w:rsidR="007700C4" w:rsidRPr="003123B7" w:rsidRDefault="007700C4" w:rsidP="003123B7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123B7">
        <w:rPr>
          <w:rFonts w:ascii="Times New Roman" w:hAnsi="Times New Roman" w:cs="Times New Roman"/>
          <w:bCs/>
          <w:sz w:val="24"/>
          <w:szCs w:val="24"/>
          <w:u w:val="single"/>
        </w:rPr>
        <w:t>REGULARIZACI</w:t>
      </w:r>
      <w:r w:rsidR="00CE3E5E">
        <w:rPr>
          <w:rFonts w:ascii="Times New Roman" w:hAnsi="Times New Roman" w:cs="Times New Roman"/>
          <w:bCs/>
          <w:sz w:val="24"/>
          <w:szCs w:val="24"/>
          <w:u w:val="single"/>
        </w:rPr>
        <w:t>Ó</w:t>
      </w:r>
      <w:r w:rsidRPr="003123B7">
        <w:rPr>
          <w:rFonts w:ascii="Times New Roman" w:hAnsi="Times New Roman" w:cs="Times New Roman"/>
          <w:bCs/>
          <w:sz w:val="24"/>
          <w:szCs w:val="24"/>
          <w:u w:val="single"/>
        </w:rPr>
        <w:t>N</w:t>
      </w:r>
    </w:p>
    <w:p w14:paraId="7DD3A744" w14:textId="77777777" w:rsidR="007700C4" w:rsidRPr="003123B7" w:rsidRDefault="007700C4" w:rsidP="003123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F55">
        <w:rPr>
          <w:rFonts w:ascii="Times New Roman" w:hAnsi="Times New Roman" w:cs="Times New Roman"/>
          <w:b/>
          <w:bCs/>
          <w:sz w:val="24"/>
          <w:szCs w:val="24"/>
        </w:rPr>
        <w:t>Regularizarán el espacio curricular los alumnos que completen los siguientes requisitos,</w:t>
      </w:r>
      <w:r w:rsidRPr="003123B7">
        <w:rPr>
          <w:rFonts w:ascii="Times New Roman" w:hAnsi="Times New Roman" w:cs="Times New Roman"/>
          <w:sz w:val="24"/>
          <w:szCs w:val="24"/>
        </w:rPr>
        <w:t xml:space="preserve"> en concordancia con la reglamentación vigente del instituto:</w:t>
      </w:r>
    </w:p>
    <w:p w14:paraId="291F1272" w14:textId="0A244EE6" w:rsidR="007700C4" w:rsidRPr="003123B7" w:rsidRDefault="007700C4" w:rsidP="003123B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Trabajos prácticos evaluativos </w:t>
      </w:r>
      <w:r w:rsidR="002D458B">
        <w:rPr>
          <w:rFonts w:ascii="Times New Roman" w:hAnsi="Times New Roman" w:cs="Times New Roman"/>
          <w:sz w:val="24"/>
          <w:szCs w:val="24"/>
        </w:rPr>
        <w:t>(</w:t>
      </w:r>
      <w:r w:rsidR="0065665E">
        <w:rPr>
          <w:rFonts w:ascii="Times New Roman" w:hAnsi="Times New Roman" w:cs="Times New Roman"/>
          <w:sz w:val="24"/>
          <w:szCs w:val="24"/>
        </w:rPr>
        <w:t>2 dos</w:t>
      </w:r>
      <w:r w:rsidR="002D458B">
        <w:rPr>
          <w:rFonts w:ascii="Times New Roman" w:hAnsi="Times New Roman" w:cs="Times New Roman"/>
          <w:sz w:val="24"/>
          <w:szCs w:val="24"/>
        </w:rPr>
        <w:t xml:space="preserve">) </w:t>
      </w:r>
      <w:r w:rsidRPr="003123B7">
        <w:rPr>
          <w:rFonts w:ascii="Times New Roman" w:hAnsi="Times New Roman" w:cs="Times New Roman"/>
          <w:sz w:val="24"/>
          <w:szCs w:val="24"/>
        </w:rPr>
        <w:t>aprobados con calificación igual o superior a 4 (cuatro)</w:t>
      </w:r>
    </w:p>
    <w:p w14:paraId="3901FDEC" w14:textId="593CF6AF" w:rsidR="007700C4" w:rsidRPr="003123B7" w:rsidRDefault="007700C4" w:rsidP="003123B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80% de participación en foros</w:t>
      </w:r>
      <w:r w:rsidR="002D458B">
        <w:rPr>
          <w:rFonts w:ascii="Times New Roman" w:hAnsi="Times New Roman" w:cs="Times New Roman"/>
          <w:sz w:val="24"/>
          <w:szCs w:val="24"/>
        </w:rPr>
        <w:t xml:space="preserve"> (</w:t>
      </w:r>
      <w:r w:rsidR="00151F68">
        <w:rPr>
          <w:rFonts w:ascii="Times New Roman" w:hAnsi="Times New Roman" w:cs="Times New Roman"/>
          <w:sz w:val="24"/>
          <w:szCs w:val="24"/>
        </w:rPr>
        <w:t>4 de 5</w:t>
      </w:r>
      <w:r w:rsidR="002D458B">
        <w:rPr>
          <w:rFonts w:ascii="Times New Roman" w:hAnsi="Times New Roman" w:cs="Times New Roman"/>
          <w:sz w:val="24"/>
          <w:szCs w:val="24"/>
        </w:rPr>
        <w:t xml:space="preserve"> obligatorios)</w:t>
      </w:r>
      <w:r w:rsidRPr="003123B7">
        <w:rPr>
          <w:rFonts w:ascii="Times New Roman" w:hAnsi="Times New Roman" w:cs="Times New Roman"/>
          <w:sz w:val="24"/>
          <w:szCs w:val="24"/>
        </w:rPr>
        <w:t>.</w:t>
      </w:r>
    </w:p>
    <w:p w14:paraId="3188A590" w14:textId="746AF7EC" w:rsidR="007700C4" w:rsidRPr="003123B7" w:rsidRDefault="007700C4" w:rsidP="003123B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Examen Parcial</w:t>
      </w:r>
      <w:r w:rsidR="002D458B">
        <w:rPr>
          <w:rFonts w:ascii="Times New Roman" w:hAnsi="Times New Roman" w:cs="Times New Roman"/>
          <w:sz w:val="24"/>
          <w:szCs w:val="24"/>
        </w:rPr>
        <w:t xml:space="preserve"> (1 uno)</w:t>
      </w:r>
      <w:r w:rsidRPr="003123B7">
        <w:rPr>
          <w:rFonts w:ascii="Times New Roman" w:hAnsi="Times New Roman" w:cs="Times New Roman"/>
          <w:sz w:val="24"/>
          <w:szCs w:val="24"/>
        </w:rPr>
        <w:t xml:space="preserve"> y/o recuperatorios aprobados con calificación igual o superior a 4 (cuatro)</w:t>
      </w:r>
      <w:r w:rsidR="002D458B">
        <w:rPr>
          <w:rFonts w:ascii="Times New Roman" w:hAnsi="Times New Roman" w:cs="Times New Roman"/>
          <w:sz w:val="24"/>
          <w:szCs w:val="24"/>
        </w:rPr>
        <w:t>.</w:t>
      </w:r>
    </w:p>
    <w:p w14:paraId="4E4BEB5C" w14:textId="512F5E26" w:rsidR="007700C4" w:rsidRPr="003123B7" w:rsidRDefault="007700C4" w:rsidP="003123B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Presentación del Proyecto </w:t>
      </w:r>
      <w:r w:rsidR="002D458B">
        <w:rPr>
          <w:rFonts w:ascii="Times New Roman" w:hAnsi="Times New Roman" w:cs="Times New Roman"/>
          <w:sz w:val="24"/>
          <w:szCs w:val="24"/>
        </w:rPr>
        <w:t xml:space="preserve">(1 proyecto en dos entregas) </w:t>
      </w:r>
      <w:r w:rsidRPr="003123B7">
        <w:rPr>
          <w:rFonts w:ascii="Times New Roman" w:hAnsi="Times New Roman" w:cs="Times New Roman"/>
          <w:sz w:val="24"/>
          <w:szCs w:val="24"/>
        </w:rPr>
        <w:t>y aprobación del mismo en dos instancias con calificación igual o superior a 4 (cuatro).</w:t>
      </w:r>
    </w:p>
    <w:p w14:paraId="0A82C19D" w14:textId="77777777" w:rsidR="007700C4" w:rsidRPr="003123B7" w:rsidRDefault="007700C4" w:rsidP="003123B7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123B7">
        <w:rPr>
          <w:rFonts w:ascii="Times New Roman" w:hAnsi="Times New Roman" w:cs="Times New Roman"/>
          <w:bCs/>
          <w:sz w:val="24"/>
          <w:szCs w:val="24"/>
          <w:u w:val="single"/>
        </w:rPr>
        <w:t>EXÁMENES FINALES</w:t>
      </w:r>
    </w:p>
    <w:p w14:paraId="554A68D1" w14:textId="1B789CF8" w:rsidR="007700C4" w:rsidRPr="003123B7" w:rsidRDefault="007700C4" w:rsidP="003123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F55">
        <w:rPr>
          <w:rFonts w:ascii="Times New Roman" w:hAnsi="Times New Roman" w:cs="Times New Roman"/>
          <w:b/>
          <w:bCs/>
          <w:sz w:val="24"/>
          <w:szCs w:val="24"/>
        </w:rPr>
        <w:t xml:space="preserve">Tendrán derecho a los exámenes finales los alumnos que hayan </w:t>
      </w:r>
      <w:r w:rsidR="00FD7F55" w:rsidRPr="00FD7F55">
        <w:rPr>
          <w:rFonts w:ascii="Times New Roman" w:hAnsi="Times New Roman" w:cs="Times New Roman"/>
          <w:b/>
          <w:bCs/>
          <w:sz w:val="24"/>
          <w:szCs w:val="24"/>
        </w:rPr>
        <w:t>REGULARIZADO</w:t>
      </w:r>
      <w:r w:rsidRPr="003123B7">
        <w:rPr>
          <w:rFonts w:ascii="Times New Roman" w:hAnsi="Times New Roman" w:cs="Times New Roman"/>
          <w:sz w:val="24"/>
          <w:szCs w:val="24"/>
        </w:rPr>
        <w:t xml:space="preserve"> el espacio curricular y completen los requisitos de la reglamentación vigente del instituto. El mismo será oral sincrónico virtual y consistirá en la defensa de su proyecto de investigación. La aprobación de dicho examen se obtendrá con una puntuación mayor a 4 (cuatro) sobre 10 (diez).</w:t>
      </w:r>
    </w:p>
    <w:p w14:paraId="23FE3BB2" w14:textId="77777777" w:rsidR="007700C4" w:rsidRPr="003123B7" w:rsidRDefault="007700C4">
      <w:pPr>
        <w:rPr>
          <w:rFonts w:ascii="Times New Roman" w:hAnsi="Times New Roman" w:cs="Times New Roman"/>
          <w:sz w:val="24"/>
          <w:szCs w:val="24"/>
        </w:rPr>
      </w:pPr>
    </w:p>
    <w:p w14:paraId="4BDBE87C" w14:textId="77777777" w:rsidR="007700C4" w:rsidRPr="003123B7" w:rsidRDefault="007700C4">
      <w:pPr>
        <w:rPr>
          <w:rFonts w:ascii="Times New Roman" w:hAnsi="Times New Roman" w:cs="Times New Roman"/>
          <w:sz w:val="24"/>
          <w:szCs w:val="24"/>
        </w:rPr>
      </w:pPr>
    </w:p>
    <w:p w14:paraId="57D2AE6F" w14:textId="04BEBA13" w:rsidR="00032992" w:rsidRPr="003123B7" w:rsidRDefault="000329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23B7">
        <w:rPr>
          <w:rFonts w:ascii="Times New Roman" w:hAnsi="Times New Roman" w:cs="Times New Roman"/>
          <w:b/>
          <w:bCs/>
          <w:sz w:val="24"/>
          <w:szCs w:val="24"/>
          <w:u w:val="single"/>
        </w:rPr>
        <w:t>BIBLIOGRAFÍA</w:t>
      </w:r>
    </w:p>
    <w:p w14:paraId="23F510F8" w14:textId="72CB3031" w:rsidR="00174D31" w:rsidRPr="003123B7" w:rsidRDefault="00433846">
      <w:pPr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Vila Grau, J. (2021) La Gestión </w:t>
      </w:r>
      <w:r w:rsidR="00CE3E5E" w:rsidRPr="003123B7">
        <w:rPr>
          <w:rFonts w:ascii="Times New Roman" w:hAnsi="Times New Roman" w:cs="Times New Roman"/>
          <w:sz w:val="24"/>
          <w:szCs w:val="24"/>
        </w:rPr>
        <w:t>Ágil</w:t>
      </w:r>
      <w:r w:rsidRPr="003123B7">
        <w:rPr>
          <w:rFonts w:ascii="Times New Roman" w:hAnsi="Times New Roman" w:cs="Times New Roman"/>
          <w:sz w:val="24"/>
          <w:szCs w:val="24"/>
        </w:rPr>
        <w:t xml:space="preserve"> de Proyectos Según los Modelos de Prince y el PMBOX.</w:t>
      </w:r>
    </w:p>
    <w:p w14:paraId="0D7B1939" w14:textId="6B2BD817" w:rsidR="00433846" w:rsidRPr="003123B7" w:rsidRDefault="00433846">
      <w:pPr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Maigua, G. y </w:t>
      </w:r>
      <w:r w:rsidR="00CE3E5E" w:rsidRPr="003123B7">
        <w:rPr>
          <w:rFonts w:ascii="Times New Roman" w:hAnsi="Times New Roman" w:cs="Times New Roman"/>
          <w:sz w:val="24"/>
          <w:szCs w:val="24"/>
        </w:rPr>
        <w:t>López</w:t>
      </w:r>
      <w:r w:rsidRPr="003123B7">
        <w:rPr>
          <w:rFonts w:ascii="Times New Roman" w:hAnsi="Times New Roman" w:cs="Times New Roman"/>
          <w:sz w:val="24"/>
          <w:szCs w:val="24"/>
        </w:rPr>
        <w:t xml:space="preserve">, E. (2012) Buenas </w:t>
      </w:r>
      <w:proofErr w:type="spellStart"/>
      <w:r w:rsidRPr="003123B7">
        <w:rPr>
          <w:rFonts w:ascii="Times New Roman" w:hAnsi="Times New Roman" w:cs="Times New Roman"/>
          <w:sz w:val="24"/>
          <w:szCs w:val="24"/>
        </w:rPr>
        <w:t>Practicas</w:t>
      </w:r>
      <w:proofErr w:type="spellEnd"/>
      <w:r w:rsidRPr="003123B7">
        <w:rPr>
          <w:rFonts w:ascii="Times New Roman" w:hAnsi="Times New Roman" w:cs="Times New Roman"/>
          <w:sz w:val="24"/>
          <w:szCs w:val="24"/>
        </w:rPr>
        <w:t xml:space="preserve"> en la Dirección y Gestión de Proyectos Informáticos. Universidad Tecnológica Nacional.</w:t>
      </w:r>
    </w:p>
    <w:p w14:paraId="7CD9F99A" w14:textId="36ED79C0" w:rsidR="00174D31" w:rsidRPr="003123B7" w:rsidRDefault="00B72225">
      <w:pPr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 xml:space="preserve">Wallace W. (s.f.) Gestión de Proyectos. </w:t>
      </w:r>
      <w:r w:rsidR="00433846" w:rsidRPr="003123B7">
        <w:rPr>
          <w:rFonts w:ascii="Times New Roman" w:hAnsi="Times New Roman" w:cs="Times New Roman"/>
          <w:sz w:val="24"/>
          <w:szCs w:val="24"/>
        </w:rPr>
        <w:t xml:space="preserve"> </w:t>
      </w:r>
      <w:r w:rsidRPr="003123B7">
        <w:rPr>
          <w:rFonts w:ascii="Times New Roman" w:hAnsi="Times New Roman" w:cs="Times New Roman"/>
          <w:sz w:val="24"/>
          <w:szCs w:val="24"/>
        </w:rPr>
        <w:t xml:space="preserve">Edinburgh Business </w:t>
      </w:r>
      <w:proofErr w:type="spellStart"/>
      <w:r w:rsidRPr="003123B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312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23B7">
        <w:rPr>
          <w:rFonts w:ascii="Times New Roman" w:hAnsi="Times New Roman" w:cs="Times New Roman"/>
          <w:sz w:val="24"/>
          <w:szCs w:val="24"/>
        </w:rPr>
        <w:t>Heriot</w:t>
      </w:r>
      <w:proofErr w:type="spellEnd"/>
      <w:r w:rsidRPr="003123B7">
        <w:rPr>
          <w:rFonts w:ascii="Times New Roman" w:hAnsi="Times New Roman" w:cs="Times New Roman"/>
          <w:sz w:val="24"/>
          <w:szCs w:val="24"/>
        </w:rPr>
        <w:t xml:space="preserve">-Watt </w:t>
      </w:r>
      <w:proofErr w:type="spellStart"/>
      <w:r w:rsidRPr="003123B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123B7">
        <w:rPr>
          <w:rFonts w:ascii="Times New Roman" w:hAnsi="Times New Roman" w:cs="Times New Roman"/>
          <w:sz w:val="24"/>
          <w:szCs w:val="24"/>
        </w:rPr>
        <w:t>. Edimburgo. UK.</w:t>
      </w:r>
    </w:p>
    <w:p w14:paraId="4F64982F" w14:textId="046E0E20" w:rsidR="00B72225" w:rsidRPr="003123B7" w:rsidRDefault="00B72225">
      <w:pPr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Instituto Latinoamericano Y Del Caribe De Planificación Económica Y Social ILPES (2002) Material Docente sobre Gestión y Control de Proyectos – Programa de capacitación BID/ILPES.</w:t>
      </w:r>
    </w:p>
    <w:p w14:paraId="0D2087EB" w14:textId="56B574C7" w:rsidR="00B72225" w:rsidRPr="003123B7" w:rsidRDefault="007700C4">
      <w:pPr>
        <w:rPr>
          <w:rFonts w:ascii="Times New Roman" w:hAnsi="Times New Roman" w:cs="Times New Roman"/>
          <w:sz w:val="24"/>
          <w:szCs w:val="24"/>
        </w:rPr>
      </w:pPr>
      <w:r w:rsidRPr="003123B7">
        <w:rPr>
          <w:rFonts w:ascii="Times New Roman" w:hAnsi="Times New Roman" w:cs="Times New Roman"/>
          <w:sz w:val="24"/>
          <w:szCs w:val="24"/>
        </w:rPr>
        <w:t>Material de Cátedra.</w:t>
      </w:r>
    </w:p>
    <w:p w14:paraId="0A4DE664" w14:textId="77777777" w:rsidR="007700C4" w:rsidRPr="003123B7" w:rsidRDefault="007700C4">
      <w:pPr>
        <w:rPr>
          <w:rFonts w:ascii="Times New Roman" w:hAnsi="Times New Roman" w:cs="Times New Roman"/>
          <w:sz w:val="24"/>
          <w:szCs w:val="24"/>
        </w:rPr>
      </w:pPr>
    </w:p>
    <w:p w14:paraId="3AA21525" w14:textId="77777777" w:rsidR="006E0D49" w:rsidRPr="00E068EE" w:rsidRDefault="006E0D49" w:rsidP="006E0D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8EE">
        <w:rPr>
          <w:rFonts w:ascii="Times New Roman" w:hAnsi="Times New Roman" w:cs="Times New Roman"/>
          <w:b/>
          <w:sz w:val="24"/>
          <w:szCs w:val="24"/>
          <w:u w:val="single"/>
        </w:rPr>
        <w:t>DOCENTES A CARGO:</w:t>
      </w:r>
      <w:r w:rsidRPr="00E068EE">
        <w:rPr>
          <w:rFonts w:ascii="Times New Roman" w:hAnsi="Times New Roman" w:cs="Times New Roman"/>
          <w:sz w:val="24"/>
          <w:szCs w:val="24"/>
        </w:rPr>
        <w:t xml:space="preserve"> Lic. Casas, Enrique Luis</w:t>
      </w:r>
    </w:p>
    <w:p w14:paraId="77121051" w14:textId="77777777" w:rsidR="006E0D49" w:rsidRPr="00E068EE" w:rsidRDefault="006E0D49" w:rsidP="006E0D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8EE">
        <w:rPr>
          <w:rFonts w:ascii="Times New Roman" w:hAnsi="Times New Roman" w:cs="Times New Roman"/>
          <w:b/>
          <w:sz w:val="24"/>
          <w:szCs w:val="24"/>
          <w:u w:val="single"/>
        </w:rPr>
        <w:t>FECHA DE ACTUALIZACIÓN DEL PROGRAMA:</w:t>
      </w:r>
      <w:r w:rsidRPr="00E068E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B08F881" w14:textId="77777777" w:rsidR="006E0D49" w:rsidRPr="00E068EE" w:rsidRDefault="006E0D49" w:rsidP="006E0D4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3"/>
        <w:gridCol w:w="4281"/>
      </w:tblGrid>
      <w:tr w:rsidR="006E0D49" w:rsidRPr="00E068EE" w14:paraId="3BC32313" w14:textId="77777777" w:rsidTr="00DD2DF4">
        <w:trPr>
          <w:trHeight w:val="1895"/>
        </w:trPr>
        <w:tc>
          <w:tcPr>
            <w:tcW w:w="4839" w:type="dxa"/>
          </w:tcPr>
          <w:p w14:paraId="723210C0" w14:textId="77777777" w:rsidR="006E0D49" w:rsidRPr="00E068EE" w:rsidRDefault="006E0D49" w:rsidP="00DD2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8E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5E97B359" wp14:editId="7CC84D7F">
                  <wp:simplePos x="0" y="0"/>
                  <wp:positionH relativeFrom="margin">
                    <wp:posOffset>280670</wp:posOffset>
                  </wp:positionH>
                  <wp:positionV relativeFrom="paragraph">
                    <wp:posOffset>23495</wp:posOffset>
                  </wp:positionV>
                  <wp:extent cx="2250440" cy="131572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440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39" w:type="dxa"/>
          </w:tcPr>
          <w:p w14:paraId="05B9962E" w14:textId="77777777" w:rsidR="006E0D49" w:rsidRPr="00E068EE" w:rsidRDefault="006E0D49" w:rsidP="00DD2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E0D49" w:rsidRPr="00E068EE" w14:paraId="2B280D6A" w14:textId="77777777" w:rsidTr="00DD2DF4">
        <w:trPr>
          <w:trHeight w:val="135"/>
        </w:trPr>
        <w:tc>
          <w:tcPr>
            <w:tcW w:w="4839" w:type="dxa"/>
          </w:tcPr>
          <w:p w14:paraId="48256ADD" w14:textId="77777777" w:rsidR="006E0D49" w:rsidRPr="00E068EE" w:rsidRDefault="006E0D49" w:rsidP="00DD2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EE">
              <w:rPr>
                <w:rFonts w:ascii="Times New Roman" w:hAnsi="Times New Roman" w:cs="Times New Roman"/>
                <w:sz w:val="24"/>
                <w:szCs w:val="24"/>
              </w:rPr>
              <w:t>Firma del Docente</w:t>
            </w:r>
          </w:p>
        </w:tc>
        <w:tc>
          <w:tcPr>
            <w:tcW w:w="4839" w:type="dxa"/>
          </w:tcPr>
          <w:p w14:paraId="5E818DC1" w14:textId="77777777" w:rsidR="006E0D49" w:rsidRPr="00E068EE" w:rsidRDefault="006E0D49" w:rsidP="00DD2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EE">
              <w:rPr>
                <w:rFonts w:ascii="Times New Roman" w:hAnsi="Times New Roman" w:cs="Times New Roman"/>
                <w:sz w:val="24"/>
                <w:szCs w:val="24"/>
              </w:rPr>
              <w:t>Firma del Coordinador</w:t>
            </w:r>
          </w:p>
        </w:tc>
      </w:tr>
    </w:tbl>
    <w:p w14:paraId="3A976F5A" w14:textId="77777777" w:rsidR="006E0D49" w:rsidRPr="00E068EE" w:rsidRDefault="006E0D49" w:rsidP="006E0D4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05FD89" w14:textId="0FDC600B" w:rsidR="007B5BE2" w:rsidRPr="003123B7" w:rsidRDefault="007B5BE2">
      <w:pPr>
        <w:rPr>
          <w:rFonts w:ascii="Times New Roman" w:hAnsi="Times New Roman" w:cs="Times New Roman"/>
          <w:sz w:val="24"/>
          <w:szCs w:val="24"/>
        </w:rPr>
      </w:pPr>
    </w:p>
    <w:p w14:paraId="145D2F5C" w14:textId="77777777" w:rsidR="007B5BE2" w:rsidRPr="003123B7" w:rsidRDefault="007B5BE2">
      <w:pPr>
        <w:rPr>
          <w:rFonts w:ascii="Times New Roman" w:hAnsi="Times New Roman" w:cs="Times New Roman"/>
          <w:sz w:val="24"/>
          <w:szCs w:val="24"/>
        </w:rPr>
      </w:pPr>
    </w:p>
    <w:sectPr w:rsidR="007B5BE2" w:rsidRPr="003123B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4E742" w14:textId="77777777" w:rsidR="00271CE6" w:rsidRDefault="00271CE6" w:rsidP="00556F27">
      <w:pPr>
        <w:spacing w:after="0" w:line="240" w:lineRule="auto"/>
      </w:pPr>
      <w:r>
        <w:separator/>
      </w:r>
    </w:p>
  </w:endnote>
  <w:endnote w:type="continuationSeparator" w:id="0">
    <w:p w14:paraId="49068E51" w14:textId="77777777" w:rsidR="00271CE6" w:rsidRDefault="00271CE6" w:rsidP="0055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B907" w14:textId="77777777" w:rsidR="00271CE6" w:rsidRDefault="00271CE6" w:rsidP="00556F27">
      <w:pPr>
        <w:spacing w:after="0" w:line="240" w:lineRule="auto"/>
      </w:pPr>
      <w:r>
        <w:separator/>
      </w:r>
    </w:p>
  </w:footnote>
  <w:footnote w:type="continuationSeparator" w:id="0">
    <w:p w14:paraId="41EF314B" w14:textId="77777777" w:rsidR="00271CE6" w:rsidRDefault="00271CE6" w:rsidP="0055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3D9F" w14:textId="71F33030" w:rsidR="00556F27" w:rsidRDefault="00556F27">
    <w:pPr>
      <w:pStyle w:val="Encabezado"/>
    </w:pPr>
    <w:r w:rsidRPr="00556F27">
      <w:rPr>
        <w:noProof/>
      </w:rPr>
      <w:drawing>
        <wp:anchor distT="0" distB="0" distL="114300" distR="114300" simplePos="0" relativeHeight="251660288" behindDoc="0" locked="0" layoutInCell="1" allowOverlap="1" wp14:anchorId="5D3DC81C" wp14:editId="61F3BF41">
          <wp:simplePos x="0" y="0"/>
          <wp:positionH relativeFrom="margin">
            <wp:posOffset>-609600</wp:posOffset>
          </wp:positionH>
          <wp:positionV relativeFrom="paragraph">
            <wp:posOffset>-221615</wp:posOffset>
          </wp:positionV>
          <wp:extent cx="3322955" cy="555625"/>
          <wp:effectExtent l="0" t="0" r="0" b="0"/>
          <wp:wrapThrough wrapText="bothSides">
            <wp:wrapPolygon edited="0">
              <wp:start x="0" y="0"/>
              <wp:lineTo x="0" y="20736"/>
              <wp:lineTo x="21423" y="20736"/>
              <wp:lineTo x="21423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295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6F27">
      <w:rPr>
        <w:noProof/>
      </w:rPr>
      <w:drawing>
        <wp:anchor distT="0" distB="0" distL="114300" distR="114300" simplePos="0" relativeHeight="251659264" behindDoc="0" locked="0" layoutInCell="1" allowOverlap="1" wp14:anchorId="477D2833" wp14:editId="5C24E3E3">
          <wp:simplePos x="0" y="0"/>
          <wp:positionH relativeFrom="column">
            <wp:posOffset>3659505</wp:posOffset>
          </wp:positionH>
          <wp:positionV relativeFrom="paragraph">
            <wp:posOffset>-163195</wp:posOffset>
          </wp:positionV>
          <wp:extent cx="1546860" cy="613410"/>
          <wp:effectExtent l="0" t="0" r="0" b="0"/>
          <wp:wrapThrough wrapText="bothSides">
            <wp:wrapPolygon edited="0">
              <wp:start x="5852" y="0"/>
              <wp:lineTo x="5852" y="10062"/>
              <wp:lineTo x="1862" y="12745"/>
              <wp:lineTo x="1862" y="18112"/>
              <wp:lineTo x="6650" y="19453"/>
              <wp:lineTo x="7714" y="19453"/>
              <wp:lineTo x="19419" y="18112"/>
              <wp:lineTo x="19685" y="12075"/>
              <wp:lineTo x="14365" y="12075"/>
              <wp:lineTo x="15961" y="8720"/>
              <wp:lineTo x="15695" y="0"/>
              <wp:lineTo x="5852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40"/>
                  <a:stretch/>
                </pic:blipFill>
                <pic:spPr bwMode="auto">
                  <a:xfrm>
                    <a:off x="0" y="0"/>
                    <a:ext cx="1546860" cy="613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13"/>
    <w:multiLevelType w:val="hybridMultilevel"/>
    <w:tmpl w:val="D0F01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347D6"/>
    <w:multiLevelType w:val="hybridMultilevel"/>
    <w:tmpl w:val="457894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727AB"/>
    <w:multiLevelType w:val="hybridMultilevel"/>
    <w:tmpl w:val="EA14B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35133"/>
    <w:multiLevelType w:val="hybridMultilevel"/>
    <w:tmpl w:val="C6E4C8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3578A"/>
    <w:multiLevelType w:val="hybridMultilevel"/>
    <w:tmpl w:val="445AB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82205">
    <w:abstractNumId w:val="3"/>
  </w:num>
  <w:num w:numId="2" w16cid:durableId="1845052807">
    <w:abstractNumId w:val="0"/>
  </w:num>
  <w:num w:numId="3" w16cid:durableId="1916236707">
    <w:abstractNumId w:val="2"/>
  </w:num>
  <w:num w:numId="4" w16cid:durableId="1086682159">
    <w:abstractNumId w:val="4"/>
  </w:num>
  <w:num w:numId="5" w16cid:durableId="42542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28"/>
    <w:rsid w:val="00017B41"/>
    <w:rsid w:val="00032992"/>
    <w:rsid w:val="00065EDE"/>
    <w:rsid w:val="00093A0D"/>
    <w:rsid w:val="000A6EDA"/>
    <w:rsid w:val="0013798E"/>
    <w:rsid w:val="00151F68"/>
    <w:rsid w:val="00174D31"/>
    <w:rsid w:val="00190E28"/>
    <w:rsid w:val="00271CE6"/>
    <w:rsid w:val="002D458B"/>
    <w:rsid w:val="002F478B"/>
    <w:rsid w:val="003123B7"/>
    <w:rsid w:val="00423FC6"/>
    <w:rsid w:val="00433846"/>
    <w:rsid w:val="00457C60"/>
    <w:rsid w:val="004C5EA0"/>
    <w:rsid w:val="005350D8"/>
    <w:rsid w:val="00556F27"/>
    <w:rsid w:val="00561E8D"/>
    <w:rsid w:val="005E6E61"/>
    <w:rsid w:val="0065665E"/>
    <w:rsid w:val="006B535C"/>
    <w:rsid w:val="006E0D49"/>
    <w:rsid w:val="007700C4"/>
    <w:rsid w:val="007B5BE2"/>
    <w:rsid w:val="00836906"/>
    <w:rsid w:val="00930803"/>
    <w:rsid w:val="00947D06"/>
    <w:rsid w:val="0098357B"/>
    <w:rsid w:val="00990EF1"/>
    <w:rsid w:val="00A4674B"/>
    <w:rsid w:val="00A66041"/>
    <w:rsid w:val="00A70DA3"/>
    <w:rsid w:val="00A92374"/>
    <w:rsid w:val="00B72225"/>
    <w:rsid w:val="00B8729B"/>
    <w:rsid w:val="00B90616"/>
    <w:rsid w:val="00B950B1"/>
    <w:rsid w:val="00BA7270"/>
    <w:rsid w:val="00BC3A22"/>
    <w:rsid w:val="00CE3E5E"/>
    <w:rsid w:val="00D7007B"/>
    <w:rsid w:val="00D932FF"/>
    <w:rsid w:val="00DD420A"/>
    <w:rsid w:val="00EA19AA"/>
    <w:rsid w:val="00EA77DC"/>
    <w:rsid w:val="00F40946"/>
    <w:rsid w:val="00F74D7F"/>
    <w:rsid w:val="00F76207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A8F7"/>
  <w15:chartTrackingRefBased/>
  <w15:docId w15:val="{657DD7C4-5FD1-4DCC-8B5B-389D390C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F27"/>
  </w:style>
  <w:style w:type="paragraph" w:styleId="Piedepgina">
    <w:name w:val="footer"/>
    <w:basedOn w:val="Normal"/>
    <w:link w:val="PiedepginaCar"/>
    <w:uiPriority w:val="99"/>
    <w:unhideWhenUsed/>
    <w:rsid w:val="00556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F27"/>
  </w:style>
  <w:style w:type="paragraph" w:styleId="Prrafodelista">
    <w:name w:val="List Paragraph"/>
    <w:basedOn w:val="Normal"/>
    <w:uiPriority w:val="34"/>
    <w:qFormat/>
    <w:rsid w:val="00D932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Luis Casas</dc:creator>
  <cp:keywords/>
  <dc:description/>
  <cp:lastModifiedBy>Enrique Luis Casas</cp:lastModifiedBy>
  <cp:revision>20</cp:revision>
  <dcterms:created xsi:type="dcterms:W3CDTF">2022-03-25T00:47:00Z</dcterms:created>
  <dcterms:modified xsi:type="dcterms:W3CDTF">2022-08-22T23:10:00Z</dcterms:modified>
</cp:coreProperties>
</file>