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 xml:space="preserve">Tabela de </w:t>
      </w:r>
      <w:proofErr w:type="spellStart"/>
      <w:proofErr w:type="gramStart"/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>vendas.lojas</w:t>
      </w:r>
      <w:proofErr w:type="spellEnd"/>
      <w:proofErr w:type="gramEnd"/>
    </w:p>
    <w:p w:rsidR="00FE523E" w:rsidRDefault="005437CA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A  </w:t>
      </w:r>
      <w:proofErr w:type="spellStart"/>
      <w:r>
        <w:rPr>
          <w:rStyle w:val="CdigoHTML"/>
          <w:rFonts w:ascii="var(--font-family-code)" w:eastAsiaTheme="minorHAnsi" w:hAnsi="var(--font-family-code)"/>
        </w:rPr>
        <w:t>sales</w:t>
      </w:r>
      <w:proofErr w:type="gramEnd"/>
      <w:r>
        <w:rPr>
          <w:rStyle w:val="CdigoHTML"/>
          <w:rFonts w:ascii="var(--font-family-code)" w:eastAsiaTheme="minorHAnsi" w:hAnsi="var(--font-family-code)"/>
        </w:rPr>
        <w:t>.stores</w:t>
      </w:r>
      <w:r>
        <w:rPr>
          <w:rFonts w:ascii="Segoe UI" w:hAnsi="Segoe UI" w:cs="Segoe UI"/>
          <w:color w:val="000000"/>
          <w:shd w:val="clear" w:color="auto" w:fill="FFFFFF"/>
        </w:rPr>
        <w:t>tabela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inclui as informações da loja. Cada loja tem um nome de loja, informações de contato, como telefone e e-mail, e um endereço incluindo rua, cidade, estado e CEP.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pt-BR"/>
        </w:rPr>
      </w:pPr>
      <w:proofErr w:type="spellStart"/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>Table</w:t>
      </w:r>
      <w:proofErr w:type="spellEnd"/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 xml:space="preserve"> </w:t>
      </w:r>
      <w:proofErr w:type="spellStart"/>
      <w:proofErr w:type="gramStart"/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>sales.staffs</w:t>
      </w:r>
      <w:proofErr w:type="spellEnd"/>
      <w:proofErr w:type="gramEnd"/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   </w:t>
      </w:r>
      <w:proofErr w:type="spellStart"/>
      <w:proofErr w:type="gram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sales.staffs</w:t>
      </w: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tabela</w:t>
      </w:r>
      <w:proofErr w:type="spellEnd"/>
      <w:proofErr w:type="gram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armazena as informações essenciais das equipes, incluindo nome e sobrenome. Ele também contém as informações de comunicação, como e-mail e telefone.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Uma equipe trabalha em uma loja especificada pelo valor na </w:t>
      </w:r>
      <w:proofErr w:type="spell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store_id</w:t>
      </w: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coluna</w:t>
      </w:r>
      <w:proofErr w:type="spell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 Uma loja pode ter um ou mais funcionários.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Uma equipe se reporta a um gerente de loja especificado pelo valor </w:t>
      </w:r>
      <w:proofErr w:type="gramStart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na  </w:t>
      </w:r>
      <w:proofErr w:type="spell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manager</w:t>
      </w:r>
      <w:proofErr w:type="gramEnd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_id</w:t>
      </w: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coluna</w:t>
      </w:r>
      <w:proofErr w:type="spell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. Se o valor em </w:t>
      </w:r>
      <w:proofErr w:type="spellStart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manager_id</w:t>
      </w:r>
      <w:proofErr w:type="spell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for nulo, a equipe será o gerente principal.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Se um funcionário não trabalha mais em nenhuma loja, o valor na coluna ativa é definido como zero.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 xml:space="preserve">Tabela </w:t>
      </w:r>
      <w:proofErr w:type="spellStart"/>
      <w:proofErr w:type="gramStart"/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>produção.categorias</w:t>
      </w:r>
      <w:proofErr w:type="spellEnd"/>
      <w:proofErr w:type="gramEnd"/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 </w:t>
      </w:r>
      <w:proofErr w:type="spellStart"/>
      <w:proofErr w:type="gram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production.categories</w:t>
      </w: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tabela</w:t>
      </w:r>
      <w:proofErr w:type="spellEnd"/>
      <w:proofErr w:type="gram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armazena as categorias da bicicleta, como bicicletas infantis, bicicletas de conforto e bicicletas elétricas.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 xml:space="preserve">Produção de </w:t>
      </w:r>
      <w:proofErr w:type="spellStart"/>
      <w:proofErr w:type="gramStart"/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>mesa.marcas</w:t>
      </w:r>
      <w:proofErr w:type="spellEnd"/>
      <w:proofErr w:type="gramEnd"/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   </w:t>
      </w:r>
      <w:proofErr w:type="spellStart"/>
      <w:proofErr w:type="gram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production.brands</w:t>
      </w:r>
      <w:proofErr w:type="spellEnd"/>
      <w:proofErr w:type="gram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 tabela armazena as informações da marca de bicicletas, por exemplo, Electra, </w:t>
      </w:r>
      <w:proofErr w:type="spellStart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Haro</w:t>
      </w:r>
      <w:proofErr w:type="spell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e Heller.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 xml:space="preserve">Produção de </w:t>
      </w:r>
      <w:proofErr w:type="spellStart"/>
      <w:proofErr w:type="gramStart"/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>mesa.produtos</w:t>
      </w:r>
      <w:proofErr w:type="spellEnd"/>
      <w:proofErr w:type="gramEnd"/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 </w:t>
      </w:r>
      <w:proofErr w:type="spellStart"/>
      <w:proofErr w:type="gram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production.products</w:t>
      </w: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tabela</w:t>
      </w:r>
      <w:proofErr w:type="spellEnd"/>
      <w:proofErr w:type="gram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armazena as informações do produto, como nome, marca, categoria, ano do modelo e preço de tabela.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Cada produto pertence a uma marca especificada pela </w:t>
      </w:r>
      <w:proofErr w:type="spell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brand_id</w:t>
      </w: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coluna</w:t>
      </w:r>
      <w:proofErr w:type="spell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 Assim, uma marca pode ter zero ou muitos produtos.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Cada produto também pertence a uma categoria especificada pela </w:t>
      </w:r>
      <w:proofErr w:type="spell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category_id</w:t>
      </w: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coluna</w:t>
      </w:r>
      <w:proofErr w:type="spell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 Além disso, cada categoria pode ter zero ou muitos produtos.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 xml:space="preserve">Tabela </w:t>
      </w:r>
      <w:proofErr w:type="spellStart"/>
      <w:proofErr w:type="gramStart"/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>vendas.clientes</w:t>
      </w:r>
      <w:proofErr w:type="spellEnd"/>
      <w:proofErr w:type="gramEnd"/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lastRenderedPageBreak/>
        <w:t>A   </w:t>
      </w:r>
      <w:proofErr w:type="spellStart"/>
      <w:proofErr w:type="gram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sales.customers</w:t>
      </w: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tabela</w:t>
      </w:r>
      <w:proofErr w:type="spellEnd"/>
      <w:proofErr w:type="gram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armazena as informações do cliente, incluindo nome, sobrenome, telefone, e-mail, rua, cidade, estado e CEP.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 xml:space="preserve">Tabela </w:t>
      </w:r>
      <w:proofErr w:type="spellStart"/>
      <w:proofErr w:type="gramStart"/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>vendas.pedidos</w:t>
      </w:r>
      <w:proofErr w:type="spellEnd"/>
      <w:proofErr w:type="gramEnd"/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 </w:t>
      </w:r>
      <w:proofErr w:type="spellStart"/>
      <w:proofErr w:type="gram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sales.orders</w:t>
      </w: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tabela</w:t>
      </w:r>
      <w:proofErr w:type="spellEnd"/>
      <w:proofErr w:type="gram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armazena as informações do cabeçalho do pedido de vendas, incluindo cliente, status do pedido, data do pedido, data necessária e data de envio.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Também armazena as informações de onde a transação de venda foi criada (loja) e quem a criou (funcionários).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Cada pedido de venda tem uma linha na tabela </w:t>
      </w:r>
      <w:proofErr w:type="spellStart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sales_orders</w:t>
      </w:r>
      <w:proofErr w:type="spell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 Um pedido de venda tem um ou mais itens de linha armazenados na </w:t>
      </w:r>
      <w:proofErr w:type="spellStart"/>
      <w:proofErr w:type="gram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sales.order</w:t>
      </w:r>
      <w:proofErr w:type="gramEnd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_items</w:t>
      </w: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tabela</w:t>
      </w:r>
      <w:proofErr w:type="spell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 xml:space="preserve">Tabela </w:t>
      </w:r>
      <w:proofErr w:type="spellStart"/>
      <w:proofErr w:type="gramStart"/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>sales.order</w:t>
      </w:r>
      <w:proofErr w:type="gramEnd"/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>_items</w:t>
      </w:r>
      <w:proofErr w:type="spellEnd"/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 </w:t>
      </w:r>
      <w:proofErr w:type="spellStart"/>
      <w:proofErr w:type="gram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sales.order</w:t>
      </w:r>
      <w:proofErr w:type="gramEnd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_items</w:t>
      </w: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tabela</w:t>
      </w:r>
      <w:proofErr w:type="spell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armazena os itens de linha de um pedido de venda. Cada item de linha pertence a um pedido de venda especificado pela </w:t>
      </w:r>
      <w:proofErr w:type="spell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order_id</w:t>
      </w: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coluna</w:t>
      </w:r>
      <w:proofErr w:type="spell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Um item de linha de pedido de vendas inclui produto, quantidade do pedido, preço de lista e desconto.</w:t>
      </w:r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 xml:space="preserve">Tabela </w:t>
      </w:r>
      <w:proofErr w:type="spellStart"/>
      <w:proofErr w:type="gramStart"/>
      <w:r w:rsidRPr="005437CA">
        <w:rPr>
          <w:rFonts w:ascii="Segoe UI" w:eastAsia="Times New Roman" w:hAnsi="Segoe UI" w:cs="Segoe UI"/>
          <w:sz w:val="27"/>
          <w:szCs w:val="27"/>
          <w:lang w:eastAsia="pt-BR"/>
        </w:rPr>
        <w:t>produção.estoques</w:t>
      </w:r>
      <w:proofErr w:type="spellEnd"/>
      <w:proofErr w:type="gramEnd"/>
    </w:p>
    <w:p w:rsidR="005437CA" w:rsidRPr="005437CA" w:rsidRDefault="005437CA" w:rsidP="005437CA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 </w:t>
      </w:r>
      <w:proofErr w:type="spellStart"/>
      <w:proofErr w:type="gramStart"/>
      <w:r w:rsidRPr="005437CA">
        <w:rPr>
          <w:rFonts w:ascii="var(--font-family-code)" w:eastAsia="Times New Roman" w:hAnsi="var(--font-family-code)" w:cs="Courier New"/>
          <w:color w:val="000000"/>
          <w:lang w:eastAsia="pt-BR"/>
        </w:rPr>
        <w:t>production.stocks</w:t>
      </w:r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tabela</w:t>
      </w:r>
      <w:proofErr w:type="spellEnd"/>
      <w:proofErr w:type="gramEnd"/>
      <w:r w:rsidRPr="005437C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armazena as informações de estoque, ou seja, a quantidade de um determinado produto em uma loja específica.</w:t>
      </w:r>
    </w:p>
    <w:p w:rsidR="005437CA" w:rsidRDefault="005437CA">
      <w:bookmarkStart w:id="0" w:name="_GoBack"/>
      <w:bookmarkEnd w:id="0"/>
    </w:p>
    <w:sectPr w:rsidR="005437CA" w:rsidSect="0046575C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CA"/>
    <w:rsid w:val="0046575C"/>
    <w:rsid w:val="005437CA"/>
    <w:rsid w:val="00BA0A9B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3529"/>
  <w15:chartTrackingRefBased/>
  <w15:docId w15:val="{50254D9D-B15F-4430-850F-966EE0A1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styleId="CdigoHTML">
    <w:name w:val="HTML Code"/>
    <w:basedOn w:val="Fontepargpadro"/>
    <w:uiPriority w:val="99"/>
    <w:semiHidden/>
    <w:unhideWhenUsed/>
    <w:rsid w:val="005437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37C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396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1</cp:revision>
  <dcterms:created xsi:type="dcterms:W3CDTF">2023-04-23T04:18:00Z</dcterms:created>
  <dcterms:modified xsi:type="dcterms:W3CDTF">2023-04-23T04:23:00Z</dcterms:modified>
</cp:coreProperties>
</file>