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55C2" w14:textId="77777777" w:rsidR="00B26BDC" w:rsidRPr="00B26BDC" w:rsidRDefault="00B26BDC" w:rsidP="00B26BDC">
      <w:r w:rsidRPr="00B26BDC">
        <w:rPr>
          <w:b/>
          <w:bCs/>
        </w:rPr>
        <w:t>A Transformação da Inteligência Artificial</w:t>
      </w:r>
    </w:p>
    <w:p w14:paraId="04359E6A" w14:textId="77777777" w:rsidR="00B26BDC" w:rsidRPr="00B26BDC" w:rsidRDefault="00B26BDC" w:rsidP="00B26BDC">
      <w:r w:rsidRPr="00B26BDC">
        <w:t>A transformação da Inteligência Artificial (IA) tem sido uma das maiores revoluções tecnológicas do século XXI. Desde suas origens, nas décadas de 1950 e 1960, a IA passou de simples ideias de máquinas pensantes para sistemas avançados que hoje impactam profundamente diversos aspectos da sociedade.</w:t>
      </w:r>
    </w:p>
    <w:p w14:paraId="180AFF0F" w14:textId="77777777" w:rsidR="00B26BDC" w:rsidRPr="00B26BDC" w:rsidRDefault="00B26BDC" w:rsidP="00B26BDC">
      <w:r w:rsidRPr="00B26BDC">
        <w:t>Nos primeiros anos, os pesquisadores vislumbravam máquinas capazes de realizar tarefas específicas, como resolver problemas matemáticos ou jogar xadrez. Embora os avanços iniciais fossem limitados, essas primeiras tentativas de criar sistemas inteligentes lançaram as bases para as descobertas subsequentes. Durante as décadas de 1970 e 1980, as abordagens de IA eram focadas em regras pré-definidas e lógica simbólica, mas a verdadeira transformação começou a ocorrer nas décadas seguintes, com o desenvolvimento de algoritmos mais complexos e a introdução do aprendizado de máquina.</w:t>
      </w:r>
    </w:p>
    <w:p w14:paraId="78E79EEA" w14:textId="77777777" w:rsidR="00B26BDC" w:rsidRPr="00B26BDC" w:rsidRDefault="00B26BDC" w:rsidP="00B26BDC">
      <w:r w:rsidRPr="00B26BDC">
        <w:t>A virada mais significativa na história da IA ocorreu com a popularização das redes neurais artificiais e o avanço do aprendizado profundo (</w:t>
      </w:r>
      <w:proofErr w:type="spellStart"/>
      <w:r w:rsidRPr="00B26BDC">
        <w:t>deep</w:t>
      </w:r>
      <w:proofErr w:type="spellEnd"/>
      <w:r w:rsidRPr="00B26BDC">
        <w:t xml:space="preserve"> learning). A partir desse momento, as máquinas passaram a ser capazes de "aprender" com dados, sem a necessidade de programação explícita para cada tarefa. Esse aprendizado, combinado com o poder de processamento dos computadores modernos e a grande disponibilidade de dados, permitiu à IA realizar tarefas complexas, como o reconhecimento de imagens, processamento de linguagem natural e até mesmo a tomada de decisões autônomas.</w:t>
      </w:r>
    </w:p>
    <w:p w14:paraId="68C86740" w14:textId="77777777" w:rsidR="00B26BDC" w:rsidRPr="00B26BDC" w:rsidRDefault="00B26BDC" w:rsidP="00B26BDC">
      <w:r w:rsidRPr="00B26BDC">
        <w:t xml:space="preserve">Hoje, a IA é uma parte essencial da vida cotidiana. Ferramentas como assistentes virtuais, recomendação de produtos e serviços, veículos autônomos, diagnósticos médicos assistidos por IA e traduções automáticas são apenas alguns exemplos de como a IA </w:t>
      </w:r>
      <w:proofErr w:type="gramStart"/>
      <w:r w:rsidRPr="00B26BDC">
        <w:t>está</w:t>
      </w:r>
      <w:proofErr w:type="gramEnd"/>
      <w:r w:rsidRPr="00B26BDC">
        <w:t xml:space="preserve"> mudando a forma como vivemos e trabalhamos. As indústrias de saúde, educação, finanças, transporte e entretenimento são apenas algumas das áreas que se beneficiam do uso de </w:t>
      </w:r>
      <w:proofErr w:type="gramStart"/>
      <w:r w:rsidRPr="00B26BDC">
        <w:t>IA, proporcionando</w:t>
      </w:r>
      <w:proofErr w:type="gramEnd"/>
      <w:r w:rsidRPr="00B26BDC">
        <w:t xml:space="preserve"> mais eficiência, precisão e inovação.</w:t>
      </w:r>
    </w:p>
    <w:p w14:paraId="6B2DDFFC" w14:textId="77777777" w:rsidR="00B26BDC" w:rsidRPr="00B26BDC" w:rsidRDefault="00B26BDC" w:rsidP="00B26BDC">
      <w:r w:rsidRPr="00B26BDC">
        <w:t>Contudo, a transformação da IA também traz desafios significativos. Questões éticas, como privacidade, segurança e viés nos algoritmos, são temas de debate intenso, e há uma crescente necessidade de regulamentações para garantir que a IA seja desenvolvida e utilizada de maneira responsável e transparente. Além disso, o impacto da automação no mercado de trabalho levanta questões sobre o futuro do emprego e a necessidade de requalificação profissional.</w:t>
      </w:r>
    </w:p>
    <w:p w14:paraId="59F6A94D" w14:textId="77777777" w:rsidR="00B26BDC" w:rsidRPr="00B26BDC" w:rsidRDefault="00B26BDC" w:rsidP="00B26BDC">
      <w:r w:rsidRPr="00B26BDC">
        <w:t xml:space="preserve">Em resumo, a transformação da Inteligência Artificial está apenas começando, e seu potencial de transformação é imenso. Embora já estejamos vendo mudanças significativas, ainda há muito a explorar no campo da IA, tanto em termos de </w:t>
      </w:r>
      <w:r w:rsidRPr="00B26BDC">
        <w:lastRenderedPageBreak/>
        <w:t>inovação quanto de desafios. O futuro da IA promete ser fascinante, com possibilidades que podem redefinir a forma como entendemos a inteligência e o papel da tecnologia em nossas vidas.</w:t>
      </w:r>
    </w:p>
    <w:p w14:paraId="367A91D2" w14:textId="77777777" w:rsidR="00C94AB0" w:rsidRDefault="00C94AB0"/>
    <w:sectPr w:rsidR="00C94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1E"/>
    <w:rsid w:val="00387F1E"/>
    <w:rsid w:val="0057209F"/>
    <w:rsid w:val="00B26BDC"/>
    <w:rsid w:val="00C94AB0"/>
    <w:rsid w:val="00D767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9838A-6461-479C-A050-A237EB15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7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87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87F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87F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87F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87F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7F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7F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7F1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7F1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87F1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87F1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87F1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87F1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87F1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7F1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7F1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7F1E"/>
    <w:rPr>
      <w:rFonts w:eastAsiaTheme="majorEastAsia" w:cstheme="majorBidi"/>
      <w:color w:val="272727" w:themeColor="text1" w:themeTint="D8"/>
    </w:rPr>
  </w:style>
  <w:style w:type="paragraph" w:styleId="Ttulo">
    <w:name w:val="Title"/>
    <w:basedOn w:val="Normal"/>
    <w:next w:val="Normal"/>
    <w:link w:val="TtuloChar"/>
    <w:uiPriority w:val="10"/>
    <w:qFormat/>
    <w:rsid w:val="00387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7F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7F1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7F1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7F1E"/>
    <w:pPr>
      <w:spacing w:before="160"/>
      <w:jc w:val="center"/>
    </w:pPr>
    <w:rPr>
      <w:i/>
      <w:iCs/>
      <w:color w:val="404040" w:themeColor="text1" w:themeTint="BF"/>
    </w:rPr>
  </w:style>
  <w:style w:type="character" w:customStyle="1" w:styleId="CitaoChar">
    <w:name w:val="Citação Char"/>
    <w:basedOn w:val="Fontepargpadro"/>
    <w:link w:val="Citao"/>
    <w:uiPriority w:val="29"/>
    <w:rsid w:val="00387F1E"/>
    <w:rPr>
      <w:i/>
      <w:iCs/>
      <w:color w:val="404040" w:themeColor="text1" w:themeTint="BF"/>
    </w:rPr>
  </w:style>
  <w:style w:type="paragraph" w:styleId="PargrafodaLista">
    <w:name w:val="List Paragraph"/>
    <w:basedOn w:val="Normal"/>
    <w:uiPriority w:val="34"/>
    <w:qFormat/>
    <w:rsid w:val="00387F1E"/>
    <w:pPr>
      <w:ind w:left="720"/>
      <w:contextualSpacing/>
    </w:pPr>
  </w:style>
  <w:style w:type="character" w:styleId="nfaseIntensa">
    <w:name w:val="Intense Emphasis"/>
    <w:basedOn w:val="Fontepargpadro"/>
    <w:uiPriority w:val="21"/>
    <w:qFormat/>
    <w:rsid w:val="00387F1E"/>
    <w:rPr>
      <w:i/>
      <w:iCs/>
      <w:color w:val="0F4761" w:themeColor="accent1" w:themeShade="BF"/>
    </w:rPr>
  </w:style>
  <w:style w:type="paragraph" w:styleId="CitaoIntensa">
    <w:name w:val="Intense Quote"/>
    <w:basedOn w:val="Normal"/>
    <w:next w:val="Normal"/>
    <w:link w:val="CitaoIntensaChar"/>
    <w:uiPriority w:val="30"/>
    <w:qFormat/>
    <w:rsid w:val="00387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87F1E"/>
    <w:rPr>
      <w:i/>
      <w:iCs/>
      <w:color w:val="0F4761" w:themeColor="accent1" w:themeShade="BF"/>
    </w:rPr>
  </w:style>
  <w:style w:type="character" w:styleId="RefernciaIntensa">
    <w:name w:val="Intense Reference"/>
    <w:basedOn w:val="Fontepargpadro"/>
    <w:uiPriority w:val="32"/>
    <w:qFormat/>
    <w:rsid w:val="00387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63070">
      <w:bodyDiv w:val="1"/>
      <w:marLeft w:val="0"/>
      <w:marRight w:val="0"/>
      <w:marTop w:val="0"/>
      <w:marBottom w:val="0"/>
      <w:divBdr>
        <w:top w:val="none" w:sz="0" w:space="0" w:color="auto"/>
        <w:left w:val="none" w:sz="0" w:space="0" w:color="auto"/>
        <w:bottom w:val="none" w:sz="0" w:space="0" w:color="auto"/>
        <w:right w:val="none" w:sz="0" w:space="0" w:color="auto"/>
      </w:divBdr>
    </w:div>
    <w:div w:id="21146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2419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BATISTA NERIS</dc:creator>
  <cp:keywords/>
  <dc:description/>
  <cp:lastModifiedBy>FERNANDA BATISTA NERIS</cp:lastModifiedBy>
  <cp:revision>3</cp:revision>
  <dcterms:created xsi:type="dcterms:W3CDTF">2025-02-03T18:12:00Z</dcterms:created>
  <dcterms:modified xsi:type="dcterms:W3CDTF">2025-02-03T18:13:00Z</dcterms:modified>
</cp:coreProperties>
</file>