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9C5" w:rsidRDefault="000029C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Realizar pelo menos mais duas pesquisas – Verificar com a Andrea, </w:t>
      </w:r>
      <w:proofErr w:type="spellStart"/>
      <w:r>
        <w:rPr>
          <w:b/>
          <w:sz w:val="28"/>
          <w:szCs w:val="28"/>
        </w:rPr>
        <w:t>Frate</w:t>
      </w:r>
      <w:proofErr w:type="spellEnd"/>
      <w:r>
        <w:rPr>
          <w:b/>
          <w:sz w:val="28"/>
          <w:szCs w:val="28"/>
        </w:rPr>
        <w:t>, Robert e Sócio pedagógico quando haverá reuniões com os pais, pedir um momento para validação do aplicativo.</w:t>
      </w:r>
    </w:p>
    <w:p w:rsidR="000029C5" w:rsidRDefault="000029C5">
      <w:pPr>
        <w:rPr>
          <w:b/>
          <w:sz w:val="28"/>
          <w:szCs w:val="28"/>
        </w:rPr>
      </w:pPr>
    </w:p>
    <w:p w:rsidR="002E48AD" w:rsidRPr="00460353" w:rsidRDefault="00694E85">
      <w:pPr>
        <w:rPr>
          <w:b/>
          <w:sz w:val="28"/>
          <w:szCs w:val="28"/>
        </w:rPr>
      </w:pPr>
      <w:r w:rsidRPr="00460353">
        <w:rPr>
          <w:b/>
          <w:sz w:val="28"/>
          <w:szCs w:val="28"/>
        </w:rPr>
        <w:t>Capitulo 1 – Introdução</w:t>
      </w:r>
    </w:p>
    <w:p w:rsidR="00694E85" w:rsidRDefault="00694E85">
      <w:r>
        <w:t>Deixar esse capítulo para o final</w:t>
      </w:r>
    </w:p>
    <w:p w:rsidR="00330AC2" w:rsidRDefault="00330AC2"/>
    <w:p w:rsidR="00694E85" w:rsidRPr="00460353" w:rsidRDefault="00694E85">
      <w:pPr>
        <w:rPr>
          <w:b/>
          <w:sz w:val="28"/>
          <w:szCs w:val="28"/>
        </w:rPr>
      </w:pPr>
      <w:r w:rsidRPr="00460353">
        <w:rPr>
          <w:b/>
          <w:sz w:val="28"/>
          <w:szCs w:val="28"/>
        </w:rPr>
        <w:t xml:space="preserve">Capitulo 2 – </w:t>
      </w:r>
      <w:proofErr w:type="gramStart"/>
      <w:r w:rsidRPr="00460353">
        <w:rPr>
          <w:b/>
          <w:sz w:val="28"/>
          <w:szCs w:val="28"/>
        </w:rPr>
        <w:t>O crescimento do uso de aplicativos para dispositivos moveis</w:t>
      </w:r>
      <w:proofErr w:type="gramEnd"/>
      <w:r w:rsidRPr="00460353">
        <w:rPr>
          <w:b/>
          <w:sz w:val="28"/>
          <w:szCs w:val="28"/>
        </w:rPr>
        <w:t xml:space="preserve"> no Brasil.</w:t>
      </w:r>
    </w:p>
    <w:p w:rsidR="00330AC2" w:rsidRDefault="00330AC2"/>
    <w:p w:rsidR="00694E85" w:rsidRDefault="00694E85">
      <w:r>
        <w:t xml:space="preserve">2.1 - </w:t>
      </w:r>
      <w:r w:rsidRPr="001B7A9A">
        <w:rPr>
          <w:b/>
        </w:rPr>
        <w:t>O uso de smartphones no Brasil</w:t>
      </w:r>
    </w:p>
    <w:p w:rsidR="001B7A9A" w:rsidRDefault="001B7A9A" w:rsidP="00183202">
      <w:pPr>
        <w:jc w:val="both"/>
      </w:pPr>
      <w:r>
        <w:t xml:space="preserve">A história do telefone celular no Brasil tem início em 1990, tendo seu crescimento relacionado </w:t>
      </w:r>
      <w:r w:rsidR="005A763F">
        <w:t>à</w:t>
      </w:r>
      <w:r>
        <w:t xml:space="preserve"> privatização do setor e a reestruturação do sistema por volta de 1995, que definiu a queda do monopólio estatal, privatização de empresas de telefonia, programas de ampliação do sistema de telecomunicações e a substituição do Código Brasileiro de Telecomunicação pela Lei Geral das Telecomunicações.</w:t>
      </w:r>
      <w:r w:rsidR="00183202">
        <w:t xml:space="preserve"> (Dissertação FGV)</w:t>
      </w:r>
    </w:p>
    <w:p w:rsidR="008B1CC5" w:rsidRDefault="00615907" w:rsidP="00183202">
      <w:pPr>
        <w:jc w:val="both"/>
      </w:pPr>
      <w:r>
        <w:t>A criação</w:t>
      </w:r>
      <w:r w:rsidR="008B348E">
        <w:t xml:space="preserve"> da ANATEL em 1998, </w:t>
      </w:r>
      <w:r w:rsidR="00672BF5">
        <w:t xml:space="preserve">foi </w:t>
      </w:r>
      <w:r w:rsidR="008B348E">
        <w:t>responsável pela fiscalização e regulamentação das empresas que procuram atuar na indústria e a quebra dos monopólios foi extremamente importante para o crescimento da competividade da indústria no Brasil.</w:t>
      </w:r>
      <w:r w:rsidR="00183202">
        <w:t xml:space="preserve"> (Dissertação FGV)</w:t>
      </w:r>
    </w:p>
    <w:p w:rsidR="008B1CC5" w:rsidRDefault="008B1CC5" w:rsidP="00183202">
      <w:pPr>
        <w:jc w:val="both"/>
      </w:pPr>
      <w:r>
        <w:t>Visando extinguir o monopólio do sistema de telecomunicações e procurando aumentar a competividade entre as empresas, o mercado de telefonia foi dividido em 10 áreas geográficas que seriam fatiadas entre em</w:t>
      </w:r>
      <w:r w:rsidR="00615907">
        <w:t>presas que representam operadoras de telefonia celular.</w:t>
      </w:r>
      <w:r w:rsidR="00183202">
        <w:t xml:space="preserve"> (Dissertação FGV)</w:t>
      </w:r>
    </w:p>
    <w:p w:rsidR="00615907" w:rsidRDefault="00615907" w:rsidP="00183202">
      <w:pPr>
        <w:jc w:val="both"/>
      </w:pPr>
      <w:r>
        <w:t>A expansão aumentou e prosseguiu em 2001, quando as empresas de telefonia investiram cerca de R$ 60 bilhões, procurando antecipar metas pré-definidas pela ANATEL.</w:t>
      </w:r>
      <w:r w:rsidR="00183202">
        <w:t xml:space="preserve"> (Dissertação FGV)</w:t>
      </w:r>
    </w:p>
    <w:p w:rsidR="00183202" w:rsidRDefault="00183202" w:rsidP="0019460D">
      <w:pPr>
        <w:jc w:val="both"/>
      </w:pPr>
      <w:r>
        <w:t xml:space="preserve">Em 2007, a telefonia já era o principal meio de comunicação, com aproximadamente 100 milhões de aparelhos </w:t>
      </w:r>
      <w:r w:rsidR="00AA4138">
        <w:t>celulares, se</w:t>
      </w:r>
      <w:r w:rsidR="00672BF5">
        <w:t>gundo dados de dezembro de 2006</w:t>
      </w:r>
      <w:r w:rsidR="00AA4138">
        <w:t xml:space="preserve"> (Dissertação FVG</w:t>
      </w:r>
      <w:r w:rsidR="00672BF5">
        <w:t>). Neste</w:t>
      </w:r>
      <w:r w:rsidR="00CA73DC">
        <w:t xml:space="preserve"> ano, o Brasil registrou em maio 255 </w:t>
      </w:r>
      <w:proofErr w:type="gramStart"/>
      <w:r w:rsidR="00CA73DC">
        <w:t>milhões de linhas ativas de telefones celulares e o índice de distribuição de linhas telefônicas foi</w:t>
      </w:r>
      <w:proofErr w:type="gramEnd"/>
      <w:r w:rsidR="00CA73DC">
        <w:t xml:space="preserve"> de</w:t>
      </w:r>
      <w:r w:rsidR="000420B5">
        <w:t xml:space="preserve"> 124 acessos por 100 habitantes.</w:t>
      </w:r>
      <w:r w:rsidR="00B64938">
        <w:t xml:space="preserve"> (ANATEL)</w:t>
      </w:r>
    </w:p>
    <w:p w:rsidR="0019460D" w:rsidRDefault="0019460D" w:rsidP="0019460D">
      <w:pPr>
        <w:jc w:val="both"/>
      </w:pPr>
      <w:r>
        <w:t xml:space="preserve">A tabela abaixo representa a evolução de acessos </w:t>
      </w:r>
      <w:r w:rsidR="00672BF5">
        <w:t>em operação, a o índice de acessos por região.</w:t>
      </w:r>
    </w:p>
    <w:p w:rsidR="0019460D" w:rsidRDefault="0019460D"/>
    <w:tbl>
      <w:tblPr>
        <w:tblpPr w:leftFromText="141" w:rightFromText="141" w:vertAnchor="text" w:horzAnchor="margin" w:tblpXSpec="center" w:tblpY="75"/>
        <w:tblW w:w="7930" w:type="dxa"/>
        <w:tblBorders>
          <w:top w:val="single" w:sz="6" w:space="0" w:color="E8E7E7"/>
          <w:left w:val="single" w:sz="6" w:space="0" w:color="E8E7E7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35"/>
        <w:gridCol w:w="2693"/>
        <w:gridCol w:w="3402"/>
      </w:tblGrid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Regiões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Acessos em Operação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Densidade por 100 Habitantes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Brasil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255.231.677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124,00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Centro-Oeste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21.707.868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138,97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lastRenderedPageBreak/>
              <w:t>DF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5.585.073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188,51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GO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8.580.043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128,41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MS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3.369.019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125,82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MT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4.173.733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126,55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Nordeste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63.494.781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111,68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AL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3.658.362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109,02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BA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16.695.431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109,38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CE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10.580.675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118,10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MA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6.096.276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87,83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PB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4.584.592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114,82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PE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11.606.154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123,49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PI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3.857.172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120,10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RN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4.118.270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118,68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SE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2.297.849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101,57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Norte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17.684.378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100,11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AC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811.217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99,63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AM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3.571.337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89,50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AP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775.496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99,40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PA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8.013.674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97,12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RO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2.136.287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119,72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RR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485.645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94,53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TO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1.890.722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123,58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Sudeste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114.959.705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133,24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ES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3.909.537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98,60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MG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24.295.011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115,82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RJ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22.877.150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137,58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SP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63.878.007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142,87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pt-BR"/>
              </w:rPr>
              <w:t>Sul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37.384.945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127,10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PR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14.146.056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125,92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RS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14.813.948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EAEBEE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131,25</w:t>
            </w:r>
          </w:p>
        </w:tc>
      </w:tr>
      <w:tr w:rsidR="00672BF5" w:rsidRPr="00672BF5" w:rsidTr="002327B3">
        <w:tc>
          <w:tcPr>
            <w:tcW w:w="1835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SC</w:t>
            </w:r>
          </w:p>
        </w:tc>
        <w:tc>
          <w:tcPr>
            <w:tcW w:w="2693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8.424.941</w:t>
            </w:r>
          </w:p>
        </w:tc>
        <w:tc>
          <w:tcPr>
            <w:tcW w:w="3402" w:type="dxa"/>
            <w:tcBorders>
              <w:bottom w:val="single" w:sz="6" w:space="0" w:color="E8E7E7"/>
              <w:right w:val="single" w:sz="6" w:space="0" w:color="E8E7E7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672BF5" w:rsidRPr="00672BF5" w:rsidRDefault="00672BF5" w:rsidP="002327B3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</w:pPr>
            <w:r w:rsidRPr="00672BF5">
              <w:rPr>
                <w:rFonts w:ascii="Arial" w:eastAsia="Times New Roman" w:hAnsi="Arial" w:cs="Arial"/>
                <w:color w:val="000000"/>
                <w:sz w:val="21"/>
                <w:szCs w:val="21"/>
                <w:lang w:eastAsia="pt-BR"/>
              </w:rPr>
              <w:t>122,21</w:t>
            </w:r>
          </w:p>
        </w:tc>
      </w:tr>
    </w:tbl>
    <w:p w:rsidR="0019460D" w:rsidRDefault="00072B8E">
      <w:r>
        <w:lastRenderedPageBreak/>
        <w:t>Analisar as regiões que mais possuem linhas ativas, e sobre o índice de distribuição de linhas telefônicas (teledensidade).</w:t>
      </w:r>
    </w:p>
    <w:p w:rsidR="0019460D" w:rsidRDefault="0019460D"/>
    <w:p w:rsidR="00694E85" w:rsidRDefault="00694E85">
      <w:r>
        <w:t>Qual a nossa realidade. Apresentar pesquisas da Anatel ou IBGE.</w:t>
      </w:r>
    </w:p>
    <w:p w:rsidR="00694E85" w:rsidRDefault="00694E85">
      <w:proofErr w:type="gramStart"/>
      <w:r>
        <w:t>2.2 – Utilização</w:t>
      </w:r>
      <w:proofErr w:type="gramEnd"/>
      <w:r>
        <w:t xml:space="preserve"> de internet em smartphones no Brasil.</w:t>
      </w:r>
    </w:p>
    <w:p w:rsidR="005A763F" w:rsidRDefault="005A763F" w:rsidP="005A763F">
      <w:pPr>
        <w:ind w:firstLine="708"/>
      </w:pPr>
      <w:r>
        <w:t>- Realizar introdução ao assunto.</w:t>
      </w:r>
    </w:p>
    <w:p w:rsidR="005A763F" w:rsidRDefault="005A763F" w:rsidP="005A763F">
      <w:pPr>
        <w:ind w:firstLine="708"/>
      </w:pPr>
      <w:r>
        <w:t>- Quantidade de usuários no Brasil</w:t>
      </w:r>
    </w:p>
    <w:p w:rsidR="005A763F" w:rsidRDefault="00EF460B" w:rsidP="005A763F">
      <w:pPr>
        <w:ind w:firstLine="708"/>
      </w:pPr>
      <w:r>
        <w:t>- Consumo de mídia</w:t>
      </w:r>
      <w:bookmarkStart w:id="0" w:name="_GoBack"/>
      <w:bookmarkEnd w:id="0"/>
      <w:r w:rsidR="005A763F">
        <w:t xml:space="preserve"> em Smartphones</w:t>
      </w:r>
    </w:p>
    <w:p w:rsidR="005A763F" w:rsidRDefault="005A763F" w:rsidP="005A763F">
      <w:pPr>
        <w:ind w:firstLine="708"/>
      </w:pPr>
      <w:r>
        <w:t>- Envio de mensagens de texto em Smartphones</w:t>
      </w:r>
    </w:p>
    <w:p w:rsidR="005A763F" w:rsidRDefault="005A763F" w:rsidP="005A763F">
      <w:pPr>
        <w:ind w:firstLine="708"/>
      </w:pPr>
      <w:r>
        <w:t>- Sistemas operacionais móveis</w:t>
      </w:r>
    </w:p>
    <w:p w:rsidR="00694E85" w:rsidRDefault="005A763F" w:rsidP="005A763F">
      <w:pPr>
        <w:ind w:firstLine="708"/>
      </w:pPr>
      <w:r>
        <w:t xml:space="preserve">- </w:t>
      </w:r>
      <w:r w:rsidR="00694E85">
        <w:t>Apresentar pesquisas da Anatel ou IBGE.</w:t>
      </w:r>
    </w:p>
    <w:p w:rsidR="00735894" w:rsidRPr="00735894" w:rsidRDefault="00735894" w:rsidP="00735894">
      <w:pPr>
        <w:jc w:val="both"/>
        <w:rPr>
          <w:rFonts w:ascii="Arial" w:hAnsi="Arial" w:cs="Arial"/>
        </w:rPr>
      </w:pPr>
      <w:proofErr w:type="gramStart"/>
      <w:r w:rsidRPr="00735894">
        <w:rPr>
          <w:rFonts w:ascii="Arial" w:hAnsi="Arial" w:cs="Arial"/>
        </w:rPr>
        <w:t>2.3 – Evolução</w:t>
      </w:r>
      <w:proofErr w:type="gramEnd"/>
      <w:r w:rsidRPr="00735894">
        <w:rPr>
          <w:rFonts w:ascii="Arial" w:hAnsi="Arial" w:cs="Arial"/>
        </w:rPr>
        <w:t xml:space="preserve"> das funcionalidades dos aparelhos</w:t>
      </w:r>
      <w:r>
        <w:rPr>
          <w:rFonts w:ascii="Arial" w:hAnsi="Arial" w:cs="Arial"/>
        </w:rPr>
        <w:t xml:space="preserve"> (Imagem, som e conectividade)</w:t>
      </w:r>
    </w:p>
    <w:p w:rsidR="00735894" w:rsidRDefault="00735894">
      <w:pPr>
        <w:rPr>
          <w:color w:val="FF0000"/>
        </w:rPr>
      </w:pPr>
      <w:r w:rsidRPr="00460353">
        <w:rPr>
          <w:color w:val="FF0000"/>
        </w:rPr>
        <w:t>Com tantos smartphones conectados, os aplicativos de celular são uma forte tendência.</w:t>
      </w:r>
    </w:p>
    <w:p w:rsidR="000179E2" w:rsidRPr="00460353" w:rsidRDefault="000179E2">
      <w:pPr>
        <w:rPr>
          <w:color w:val="FF0000"/>
        </w:rPr>
      </w:pPr>
    </w:p>
    <w:p w:rsidR="00694E85" w:rsidRDefault="00735894">
      <w:r>
        <w:t>2.4</w:t>
      </w:r>
      <w:r w:rsidR="00694E85">
        <w:t xml:space="preserve"> – Desenvolvimento e utilização de aplicativos para dispositivos móveis no Brasil.</w:t>
      </w:r>
    </w:p>
    <w:p w:rsidR="00694E85" w:rsidRDefault="00694E85" w:rsidP="00694E85">
      <w:r>
        <w:t>Apresentar pesquisas.</w:t>
      </w:r>
    </w:p>
    <w:p w:rsidR="00694E85" w:rsidRDefault="00735894" w:rsidP="00694E85">
      <w:r>
        <w:t>2.5</w:t>
      </w:r>
      <w:r w:rsidR="00694E85">
        <w:t xml:space="preserve"> – Aplicativos que auxiliam no ambiente escolar.</w:t>
      </w:r>
    </w:p>
    <w:p w:rsidR="00460353" w:rsidRDefault="00460353" w:rsidP="00694E85">
      <w:r>
        <w:t>Falar sobre o desenvolvimento de aplicativos no meio acadêmico. Se possível distinguir aplicativos que auxiliam os pais e os filhos.</w:t>
      </w:r>
    </w:p>
    <w:p w:rsidR="00460353" w:rsidRDefault="00460353" w:rsidP="00694E85">
      <w:r>
        <w:t>Tentar encontrar casos de sucesso.</w:t>
      </w:r>
    </w:p>
    <w:p w:rsidR="00330AC2" w:rsidRDefault="00330AC2" w:rsidP="00694E85"/>
    <w:p w:rsidR="00330AC2" w:rsidRPr="00330AC2" w:rsidRDefault="00330AC2" w:rsidP="00694E85">
      <w:pPr>
        <w:rPr>
          <w:b/>
          <w:sz w:val="28"/>
          <w:szCs w:val="28"/>
        </w:rPr>
      </w:pPr>
      <w:r w:rsidRPr="00330AC2">
        <w:rPr>
          <w:b/>
          <w:sz w:val="28"/>
          <w:szCs w:val="28"/>
        </w:rPr>
        <w:t xml:space="preserve">Capitulo 3 – </w:t>
      </w:r>
      <w:r w:rsidR="00E72A2D">
        <w:rPr>
          <w:b/>
          <w:sz w:val="28"/>
          <w:szCs w:val="28"/>
        </w:rPr>
        <w:t>Recursos utilizados para</w:t>
      </w:r>
      <w:r w:rsidRPr="00330AC2">
        <w:rPr>
          <w:b/>
          <w:sz w:val="28"/>
          <w:szCs w:val="28"/>
        </w:rPr>
        <w:t xml:space="preserve"> desenvolvimento de dispositivos </w:t>
      </w:r>
      <w:proofErr w:type="gramStart"/>
      <w:r w:rsidRPr="00330AC2">
        <w:rPr>
          <w:b/>
          <w:sz w:val="28"/>
          <w:szCs w:val="28"/>
        </w:rPr>
        <w:t>móveis</w:t>
      </w:r>
      <w:proofErr w:type="gramEnd"/>
      <w:r w:rsidRPr="00330AC2">
        <w:rPr>
          <w:b/>
          <w:sz w:val="28"/>
          <w:szCs w:val="28"/>
        </w:rPr>
        <w:t>.</w:t>
      </w:r>
    </w:p>
    <w:p w:rsidR="00330AC2" w:rsidRDefault="00330AC2" w:rsidP="00694E85"/>
    <w:p w:rsidR="00330AC2" w:rsidRDefault="00330AC2" w:rsidP="00694E85">
      <w:r>
        <w:t>3.1 – Evolução das tecnologias para desenvolvimento de aplicativos.</w:t>
      </w:r>
    </w:p>
    <w:p w:rsidR="00330AC2" w:rsidRDefault="00330AC2" w:rsidP="00694E85">
      <w:r>
        <w:t>3.2 – A atual realidade do desenvolvimento de aplicativos móveis.</w:t>
      </w:r>
    </w:p>
    <w:p w:rsidR="00330AC2" w:rsidRDefault="00330AC2" w:rsidP="00694E85">
      <w:r>
        <w:tab/>
        <w:t>Nativos</w:t>
      </w:r>
    </w:p>
    <w:p w:rsidR="00330AC2" w:rsidRDefault="00330AC2" w:rsidP="00694E85">
      <w:r>
        <w:tab/>
        <w:t>Web</w:t>
      </w:r>
    </w:p>
    <w:p w:rsidR="00330AC2" w:rsidRDefault="00E72A2D" w:rsidP="00694E85">
      <w:r>
        <w:tab/>
      </w:r>
      <w:proofErr w:type="spellStart"/>
      <w:r>
        <w:t>Hibridos</w:t>
      </w:r>
      <w:proofErr w:type="spellEnd"/>
    </w:p>
    <w:p w:rsidR="00E72A2D" w:rsidRDefault="00E72A2D" w:rsidP="00694E85">
      <w:r>
        <w:t xml:space="preserve">3.5 – </w:t>
      </w:r>
      <w:proofErr w:type="spellStart"/>
      <w:r>
        <w:t>IDE’s</w:t>
      </w:r>
      <w:proofErr w:type="spellEnd"/>
      <w:r>
        <w:t xml:space="preserve"> para desenvolvimento de aplicativos móveis.</w:t>
      </w:r>
    </w:p>
    <w:p w:rsidR="008D2879" w:rsidRDefault="008D2879" w:rsidP="00694E85">
      <w:r>
        <w:t>3.3 – Web Service.</w:t>
      </w:r>
    </w:p>
    <w:p w:rsidR="008D2879" w:rsidRDefault="008D2879" w:rsidP="00694E85">
      <w:r>
        <w:tab/>
        <w:t xml:space="preserve">Falar que tem </w:t>
      </w:r>
      <w:proofErr w:type="spellStart"/>
      <w:proofErr w:type="gramStart"/>
      <w:r>
        <w:t>RestFull</w:t>
      </w:r>
      <w:proofErr w:type="spellEnd"/>
      <w:proofErr w:type="gramEnd"/>
      <w:r>
        <w:t xml:space="preserve"> e </w:t>
      </w:r>
      <w:proofErr w:type="spellStart"/>
      <w:r>
        <w:t>Soap</w:t>
      </w:r>
      <w:proofErr w:type="spellEnd"/>
      <w:r>
        <w:t xml:space="preserve"> e frisar no </w:t>
      </w:r>
      <w:proofErr w:type="spellStart"/>
      <w:r>
        <w:t>RestFull</w:t>
      </w:r>
      <w:proofErr w:type="spellEnd"/>
      <w:r>
        <w:t>.</w:t>
      </w:r>
    </w:p>
    <w:p w:rsidR="00F86AAA" w:rsidRDefault="00F86AAA" w:rsidP="00694E85">
      <w:r>
        <w:lastRenderedPageBreak/>
        <w:tab/>
        <w:t xml:space="preserve">Falar porque escolheu entre </w:t>
      </w:r>
      <w:proofErr w:type="spellStart"/>
      <w:proofErr w:type="gramStart"/>
      <w:r>
        <w:t>RestFull</w:t>
      </w:r>
      <w:proofErr w:type="spellEnd"/>
      <w:proofErr w:type="gramEnd"/>
      <w:r>
        <w:t xml:space="preserve"> e </w:t>
      </w:r>
      <w:proofErr w:type="spellStart"/>
      <w:r>
        <w:t>Soap</w:t>
      </w:r>
      <w:proofErr w:type="spellEnd"/>
      <w:r>
        <w:t>.</w:t>
      </w:r>
    </w:p>
    <w:p w:rsidR="008D2879" w:rsidRDefault="008D2879" w:rsidP="00694E85">
      <w:r>
        <w:tab/>
      </w:r>
      <w:proofErr w:type="spellStart"/>
      <w:proofErr w:type="gramStart"/>
      <w:r>
        <w:t>RestFull</w:t>
      </w:r>
      <w:proofErr w:type="spellEnd"/>
      <w:proofErr w:type="gramEnd"/>
    </w:p>
    <w:p w:rsidR="008D2879" w:rsidRDefault="008D2879" w:rsidP="00694E85">
      <w:r>
        <w:tab/>
      </w:r>
      <w:proofErr w:type="spellStart"/>
      <w:r>
        <w:t>Json</w:t>
      </w:r>
      <w:proofErr w:type="spellEnd"/>
      <w:r>
        <w:t>.</w:t>
      </w:r>
    </w:p>
    <w:p w:rsidR="00330AC2" w:rsidRDefault="008D2879" w:rsidP="00694E85">
      <w:r>
        <w:t>3.4</w:t>
      </w:r>
      <w:r w:rsidR="00330AC2">
        <w:t xml:space="preserve"> – O uso da engenharia de software no desenvolvimento de aplicativos móveis.</w:t>
      </w:r>
    </w:p>
    <w:p w:rsidR="00E72A2D" w:rsidRDefault="00E72A2D" w:rsidP="00694E85">
      <w:r>
        <w:tab/>
        <w:t>Ciclo do desenvolvimento de aplicativos… Segue os conceitos tradicionais de engenharia de software</w:t>
      </w:r>
      <w:proofErr w:type="gramStart"/>
      <w:r>
        <w:t>???</w:t>
      </w:r>
      <w:proofErr w:type="gramEnd"/>
    </w:p>
    <w:p w:rsidR="00330AC2" w:rsidRDefault="008D2879" w:rsidP="00694E85">
      <w:r>
        <w:t>3.5</w:t>
      </w:r>
      <w:r w:rsidR="00330AC2">
        <w:t xml:space="preserve"> – O </w:t>
      </w:r>
      <w:r w:rsidR="00E72A2D">
        <w:t xml:space="preserve">uso </w:t>
      </w:r>
      <w:r w:rsidR="00330AC2">
        <w:t>de IHC no desenvolvimento de aplicativos móveis.</w:t>
      </w:r>
    </w:p>
    <w:p w:rsidR="00CF12AD" w:rsidRDefault="00CF12AD" w:rsidP="00694E85">
      <w:r>
        <w:tab/>
        <w:t xml:space="preserve">Heurísticas de </w:t>
      </w:r>
      <w:proofErr w:type="spellStart"/>
      <w:r>
        <w:t>Nilsen</w:t>
      </w:r>
      <w:proofErr w:type="spellEnd"/>
    </w:p>
    <w:p w:rsidR="00CF12AD" w:rsidRDefault="00CF12AD" w:rsidP="00694E85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330AC2" w:rsidRPr="00E72A2D" w:rsidRDefault="00E72A2D" w:rsidP="00694E85">
      <w:pPr>
        <w:rPr>
          <w:b/>
          <w:sz w:val="28"/>
          <w:szCs w:val="28"/>
        </w:rPr>
      </w:pPr>
      <w:r w:rsidRPr="00E72A2D">
        <w:rPr>
          <w:b/>
          <w:sz w:val="28"/>
          <w:szCs w:val="28"/>
        </w:rPr>
        <w:t xml:space="preserve">Capitulo 4 - </w:t>
      </w:r>
      <w:r w:rsidR="008D2879">
        <w:rPr>
          <w:b/>
          <w:sz w:val="28"/>
          <w:szCs w:val="28"/>
        </w:rPr>
        <w:t>Resultados</w:t>
      </w:r>
    </w:p>
    <w:p w:rsidR="00330AC2" w:rsidRDefault="00330AC2" w:rsidP="00694E85"/>
    <w:p w:rsidR="00330AC2" w:rsidRDefault="00E72A2D" w:rsidP="00694E85">
      <w:r>
        <w:t>4.1 – Requisitos para o aplicativo.</w:t>
      </w:r>
    </w:p>
    <w:p w:rsidR="00E72A2D" w:rsidRDefault="00E72A2D" w:rsidP="00694E85">
      <w:r>
        <w:t xml:space="preserve">Explicar como foram obtidos os requisitos para o desenvolvimento do aplicativo </w:t>
      </w:r>
      <w:proofErr w:type="spellStart"/>
      <w:proofErr w:type="gramStart"/>
      <w:r>
        <w:t>IFSPai</w:t>
      </w:r>
      <w:proofErr w:type="spellEnd"/>
      <w:proofErr w:type="gramEnd"/>
      <w:r>
        <w:t>.</w:t>
      </w:r>
    </w:p>
    <w:p w:rsidR="00E72A2D" w:rsidRDefault="00E72A2D" w:rsidP="00694E85">
      <w:r>
        <w:t>4.2 – Apresentar o modelo de Banco de dados.</w:t>
      </w:r>
    </w:p>
    <w:p w:rsidR="00E72A2D" w:rsidRDefault="00E72A2D" w:rsidP="00694E85">
      <w:r>
        <w:t>4.3 – Apresentar o modelo de Caso de Uso.</w:t>
      </w:r>
    </w:p>
    <w:p w:rsidR="00E72A2D" w:rsidRDefault="00E72A2D" w:rsidP="00694E85">
      <w:r>
        <w:t>4.4 – Apresentar o modelo de Classes.</w:t>
      </w:r>
    </w:p>
    <w:p w:rsidR="00F86AAA" w:rsidRDefault="00F86AAA" w:rsidP="00694E85">
      <w:r>
        <w:t xml:space="preserve">4.5 – Justificar o uso de web </w:t>
      </w:r>
      <w:proofErr w:type="spellStart"/>
      <w:r>
        <w:t>service</w:t>
      </w:r>
      <w:proofErr w:type="spellEnd"/>
    </w:p>
    <w:p w:rsidR="00F86AAA" w:rsidRDefault="00F86AAA" w:rsidP="00694E85">
      <w:r>
        <w:tab/>
        <w:t>Dizer que é um modelo para quem for utilizar o aplicativo.</w:t>
      </w:r>
    </w:p>
    <w:p w:rsidR="002B65B2" w:rsidRDefault="002B65B2" w:rsidP="00694E85">
      <w:r>
        <w:tab/>
        <w:t>Adaptar o diagrama de pacotes para essa situação.</w:t>
      </w:r>
    </w:p>
    <w:p w:rsidR="00E72A2D" w:rsidRDefault="00F86AAA" w:rsidP="00C86532">
      <w:r>
        <w:t>4.6</w:t>
      </w:r>
      <w:r w:rsidR="00E72A2D">
        <w:t xml:space="preserve"> – Apresentar os protótipos criados e as alterações feitas a partir do contato com o usuário.</w:t>
      </w:r>
    </w:p>
    <w:p w:rsidR="00E72A2D" w:rsidRDefault="00E72A2D" w:rsidP="00E72A2D">
      <w:r>
        <w:t>4</w:t>
      </w:r>
      <w:r w:rsidR="00F86AAA">
        <w:t>.7</w:t>
      </w:r>
      <w:r>
        <w:t xml:space="preserve"> – Apresentar o aplicativo final.</w:t>
      </w:r>
    </w:p>
    <w:p w:rsidR="008D2879" w:rsidRDefault="008D2879" w:rsidP="00E72A2D"/>
    <w:p w:rsidR="008D2879" w:rsidRPr="008D2879" w:rsidRDefault="008D2879" w:rsidP="00E72A2D">
      <w:pPr>
        <w:rPr>
          <w:b/>
          <w:sz w:val="28"/>
          <w:szCs w:val="28"/>
        </w:rPr>
      </w:pPr>
      <w:r w:rsidRPr="008D2879">
        <w:rPr>
          <w:b/>
          <w:sz w:val="28"/>
          <w:szCs w:val="28"/>
        </w:rPr>
        <w:t xml:space="preserve">Capitulo </w:t>
      </w:r>
      <w:proofErr w:type="gramStart"/>
      <w:r w:rsidRPr="008D2879">
        <w:rPr>
          <w:b/>
          <w:sz w:val="28"/>
          <w:szCs w:val="28"/>
        </w:rPr>
        <w:t>5 - Conclusão</w:t>
      </w:r>
      <w:proofErr w:type="gramEnd"/>
    </w:p>
    <w:p w:rsidR="00E72A2D" w:rsidRDefault="00E72A2D" w:rsidP="00E72A2D"/>
    <w:p w:rsidR="00330AC2" w:rsidRDefault="00330AC2" w:rsidP="00694E85"/>
    <w:p w:rsidR="00694E85" w:rsidRDefault="00694E85" w:rsidP="00694E85"/>
    <w:p w:rsidR="00694E85" w:rsidRDefault="00694E85"/>
    <w:p w:rsidR="00694E85" w:rsidRDefault="00694E85"/>
    <w:sectPr w:rsidR="00694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664BA"/>
    <w:multiLevelType w:val="multilevel"/>
    <w:tmpl w:val="7C9A9A7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E85"/>
    <w:rsid w:val="000029C5"/>
    <w:rsid w:val="000179E2"/>
    <w:rsid w:val="000420B5"/>
    <w:rsid w:val="00072B8E"/>
    <w:rsid w:val="00173E62"/>
    <w:rsid w:val="00183202"/>
    <w:rsid w:val="0019460D"/>
    <w:rsid w:val="001B7A9A"/>
    <w:rsid w:val="002B65B2"/>
    <w:rsid w:val="002E48AD"/>
    <w:rsid w:val="00330AC2"/>
    <w:rsid w:val="00460353"/>
    <w:rsid w:val="005A763F"/>
    <w:rsid w:val="00615907"/>
    <w:rsid w:val="00672BF5"/>
    <w:rsid w:val="00694E85"/>
    <w:rsid w:val="00735894"/>
    <w:rsid w:val="008B1CC5"/>
    <w:rsid w:val="008B348E"/>
    <w:rsid w:val="008D2879"/>
    <w:rsid w:val="009278CE"/>
    <w:rsid w:val="00AA4138"/>
    <w:rsid w:val="00B64938"/>
    <w:rsid w:val="00C86532"/>
    <w:rsid w:val="00CA73DC"/>
    <w:rsid w:val="00CF12AD"/>
    <w:rsid w:val="00E72A2D"/>
    <w:rsid w:val="00EF460B"/>
    <w:rsid w:val="00F86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89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72BF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89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72B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7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4</Pages>
  <Words>777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CTI</dc:creator>
  <cp:keywords/>
  <dc:description/>
  <cp:lastModifiedBy>aluno</cp:lastModifiedBy>
  <cp:revision>17</cp:revision>
  <dcterms:created xsi:type="dcterms:W3CDTF">2016-08-09T07:16:00Z</dcterms:created>
  <dcterms:modified xsi:type="dcterms:W3CDTF">2016-07-18T11:00:00Z</dcterms:modified>
</cp:coreProperties>
</file>