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060077"/>
        <w:docPartObj>
          <w:docPartGallery w:val="Cover Pages"/>
          <w:docPartUnique/>
        </w:docPartObj>
      </w:sdtPr>
      <w:sdtContent>
        <w:p w:rsidR="000863CA" w:rsidRDefault="000863CA"/>
        <w:p w:rsidR="000863CA" w:rsidRDefault="000863CA">
          <w:r>
            <w:rPr>
              <w:noProof/>
            </w:rPr>
            <mc:AlternateContent>
              <mc:Choice Requires="wpg">
                <w:drawing>
                  <wp:anchor distT="0" distB="0" distL="114300" distR="114300" simplePos="0" relativeHeight="25166028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863CA" w:rsidRDefault="000863CA">
                                  <w:pPr>
                                    <w:rPr>
                                      <w:color w:val="FFFFFF" w:themeColor="background1"/>
                                      <w:sz w:val="72"/>
                                      <w:szCs w:val="72"/>
                                    </w:rPr>
                                  </w:pPr>
                                  <w:sdt>
                                    <w:sdtPr>
                                      <w:rPr>
                                        <w:color w:val="FFFFFF" w:themeColor="background1"/>
                                        <w:sz w:val="72"/>
                                        <w:szCs w:val="72"/>
                                      </w:rPr>
                                      <w:alias w:val="Titre"/>
                                      <w:tag w:val=""/>
                                      <w:id w:val="1494841134"/>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Manuel d’utilisation</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61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863CA" w:rsidRDefault="000863CA">
                            <w:pPr>
                              <w:rPr>
                                <w:color w:val="FFFFFF" w:themeColor="background1"/>
                                <w:sz w:val="72"/>
                                <w:szCs w:val="72"/>
                              </w:rPr>
                            </w:pPr>
                            <w:sdt>
                              <w:sdtPr>
                                <w:rPr>
                                  <w:color w:val="FFFFFF" w:themeColor="background1"/>
                                  <w:sz w:val="72"/>
                                  <w:szCs w:val="72"/>
                                </w:rPr>
                                <w:alias w:val="Titre"/>
                                <w:tag w:val=""/>
                                <w:id w:val="1494841134"/>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Manuel d’utilisation</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63CA" w:rsidRDefault="000863CA">
                                <w:pPr>
                                  <w:pStyle w:val="Sansinterligne"/>
                                  <w:rPr>
                                    <w:color w:val="7F7F7F" w:themeColor="text1" w:themeTint="80"/>
                                    <w:sz w:val="18"/>
                                    <w:szCs w:val="18"/>
                                  </w:rPr>
                                </w:pPr>
                                <w:sdt>
                                  <w:sdtPr>
                                    <w:rPr>
                                      <w:caps/>
                                      <w:color w:val="7F7F7F" w:themeColor="text1" w:themeTint="80"/>
                                      <w:sz w:val="18"/>
                                      <w:szCs w:val="18"/>
                                    </w:rPr>
                                    <w:alias w:val="Société"/>
                                    <w:tag w:val=""/>
                                    <w:id w:val="1837113571"/>
                                    <w:dataBinding w:prefixMappings="xmlns:ns0='http://schemas.openxmlformats.org/officeDocument/2006/extended-properties' " w:xpath="/ns0:Properties[1]/ns0:Company[1]" w:storeItemID="{6668398D-A668-4E3E-A5EB-62B293D839F1}"/>
                                    <w:text/>
                                  </w:sdtPr>
                                  <w:sdtContent>
                                    <w:r w:rsidR="00DA4B17">
                                      <w:rPr>
                                        <w:caps/>
                                        <w:color w:val="7F7F7F" w:themeColor="text1" w:themeTint="80"/>
                                        <w:sz w:val="18"/>
                                        <w:szCs w:val="18"/>
                                      </w:rPr>
                                      <w:t>M.Cortes</w:t>
                                    </w:r>
                                  </w:sdtContent>
                                </w:sdt>
                                <w:r>
                                  <w:rPr>
                                    <w:caps/>
                                    <w:color w:val="7F7F7F" w:themeColor="text1" w:themeTint="80"/>
                                    <w:sz w:val="18"/>
                                    <w:szCs w:val="18"/>
                                  </w:rPr>
                                  <w:t> </w:t>
                                </w:r>
                                <w:r>
                                  <w:rPr>
                                    <w:color w:val="7F7F7F" w:themeColor="text1" w:themeTint="80"/>
                                    <w:sz w:val="18"/>
                                    <w:szCs w:val="18"/>
                                  </w:rPr>
                                  <w:t>|</w:t>
                                </w:r>
                                <w:sdt>
                                  <w:sdtPr>
                                    <w:rPr>
                                      <w:color w:val="7F7F7F" w:themeColor="text1" w:themeTint="80"/>
                                      <w:sz w:val="18"/>
                                      <w:szCs w:val="18"/>
                                    </w:rPr>
                                    <w:alias w:val="Adresse"/>
                                    <w:tag w:val=""/>
                                    <w:id w:val="-15008139"/>
                                    <w:dataBinding w:prefixMappings="xmlns:ns0='http://schemas.microsoft.com/office/2006/coverPageProps' " w:xpath="/ns0:CoverPageProperties[1]/ns0:CompanyAddress[1]" w:storeItemID="{55AF091B-3C7A-41E3-B477-F2FDAA23CFDA}"/>
                                    <w:text/>
                                  </w:sdtPr>
                                  <w:sdtContent>
                                    <w:r w:rsidR="00DA4B17">
                                      <w:rPr>
                                        <w:color w:val="7F7F7F" w:themeColor="text1" w:themeTint="80"/>
                                        <w:sz w:val="18"/>
                                        <w:szCs w:val="18"/>
                                      </w:rPr>
                                      <w:t>ESGI</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margin-left:0;margin-top:0;width:453pt;height:11.5pt;z-index:25166336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0863CA" w:rsidRDefault="000863CA">
                          <w:pPr>
                            <w:pStyle w:val="Sansinterligne"/>
                            <w:rPr>
                              <w:color w:val="7F7F7F" w:themeColor="text1" w:themeTint="80"/>
                              <w:sz w:val="18"/>
                              <w:szCs w:val="18"/>
                            </w:rPr>
                          </w:pPr>
                          <w:sdt>
                            <w:sdtPr>
                              <w:rPr>
                                <w:caps/>
                                <w:color w:val="7F7F7F" w:themeColor="text1" w:themeTint="80"/>
                                <w:sz w:val="18"/>
                                <w:szCs w:val="18"/>
                              </w:rPr>
                              <w:alias w:val="Société"/>
                              <w:tag w:val=""/>
                              <w:id w:val="1837113571"/>
                              <w:dataBinding w:prefixMappings="xmlns:ns0='http://schemas.openxmlformats.org/officeDocument/2006/extended-properties' " w:xpath="/ns0:Properties[1]/ns0:Company[1]" w:storeItemID="{6668398D-A668-4E3E-A5EB-62B293D839F1}"/>
                              <w:text/>
                            </w:sdtPr>
                            <w:sdtContent>
                              <w:r w:rsidR="00DA4B17">
                                <w:rPr>
                                  <w:caps/>
                                  <w:color w:val="7F7F7F" w:themeColor="text1" w:themeTint="80"/>
                                  <w:sz w:val="18"/>
                                  <w:szCs w:val="18"/>
                                </w:rPr>
                                <w:t>M.Cortes</w:t>
                              </w:r>
                            </w:sdtContent>
                          </w:sdt>
                          <w:r>
                            <w:rPr>
                              <w:caps/>
                              <w:color w:val="7F7F7F" w:themeColor="text1" w:themeTint="80"/>
                              <w:sz w:val="18"/>
                              <w:szCs w:val="18"/>
                            </w:rPr>
                            <w:t> </w:t>
                          </w:r>
                          <w:r>
                            <w:rPr>
                              <w:color w:val="7F7F7F" w:themeColor="text1" w:themeTint="80"/>
                              <w:sz w:val="18"/>
                              <w:szCs w:val="18"/>
                            </w:rPr>
                            <w:t>|</w:t>
                          </w:r>
                          <w:sdt>
                            <w:sdtPr>
                              <w:rPr>
                                <w:color w:val="7F7F7F" w:themeColor="text1" w:themeTint="80"/>
                                <w:sz w:val="18"/>
                                <w:szCs w:val="18"/>
                              </w:rPr>
                              <w:alias w:val="Adresse"/>
                              <w:tag w:val=""/>
                              <w:id w:val="-15008139"/>
                              <w:dataBinding w:prefixMappings="xmlns:ns0='http://schemas.microsoft.com/office/2006/coverPageProps' " w:xpath="/ns0:CoverPageProperties[1]/ns0:CompanyAddress[1]" w:storeItemID="{55AF091B-3C7A-41E3-B477-F2FDAA23CFDA}"/>
                              <w:text/>
                            </w:sdtPr>
                            <w:sdtContent>
                              <w:r w:rsidR="00DA4B17">
                                <w:rPr>
                                  <w:color w:val="7F7F7F" w:themeColor="text1" w:themeTint="80"/>
                                  <w:sz w:val="18"/>
                                  <w:szCs w:val="18"/>
                                </w:rPr>
                                <w:t>ESGI</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956450204"/>
                                  <w:dataBinding w:prefixMappings="xmlns:ns0='http://purl.org/dc/elements/1.1/' xmlns:ns1='http://schemas.openxmlformats.org/package/2006/metadata/core-properties' " w:xpath="/ns1:coreProperties[1]/ns0:subject[1]" w:storeItemID="{6C3C8BC8-F283-45AE-878A-BAB7291924A1}"/>
                                  <w:text/>
                                </w:sdtPr>
                                <w:sdtContent>
                                  <w:p w:rsidR="000863CA" w:rsidRDefault="000863CA">
                                    <w:pPr>
                                      <w:pStyle w:val="Sansinterligne"/>
                                      <w:spacing w:before="40" w:after="40"/>
                                      <w:rPr>
                                        <w:caps/>
                                        <w:color w:val="4472C4" w:themeColor="accent1"/>
                                        <w:sz w:val="28"/>
                                        <w:szCs w:val="28"/>
                                      </w:rPr>
                                    </w:pPr>
                                    <w:r>
                                      <w:rPr>
                                        <w:caps/>
                                        <w:color w:val="4472C4" w:themeColor="accent1"/>
                                        <w:sz w:val="28"/>
                                        <w:szCs w:val="28"/>
                                      </w:rPr>
                                      <w:t xml:space="preserve">projet </w:t>
                                    </w:r>
                                    <w:r w:rsidR="00DA4B17">
                                      <w:rPr>
                                        <w:caps/>
                                        <w:color w:val="4472C4" w:themeColor="accent1"/>
                                        <w:sz w:val="28"/>
                                        <w:szCs w:val="28"/>
                                      </w:rPr>
                                      <w:t xml:space="preserve">Administration serveur windows </w:t>
                                    </w:r>
                                  </w:p>
                                </w:sdtContent>
                              </w:sdt>
                              <w:sdt>
                                <w:sdtPr>
                                  <w:rPr>
                                    <w:caps/>
                                    <w:color w:val="5B9BD5" w:themeColor="accent5"/>
                                    <w:sz w:val="24"/>
                                    <w:szCs w:val="24"/>
                                  </w:rPr>
                                  <w:alias w:val="Auteur"/>
                                  <w:tag w:val=""/>
                                  <w:id w:val="-914473142"/>
                                  <w:dataBinding w:prefixMappings="xmlns:ns0='http://purl.org/dc/elements/1.1/' xmlns:ns1='http://schemas.openxmlformats.org/package/2006/metadata/core-properties' " w:xpath="/ns1:coreProperties[1]/ns0:creator[1]" w:storeItemID="{6C3C8BC8-F283-45AE-878A-BAB7291924A1}"/>
                                  <w:text/>
                                </w:sdtPr>
                                <w:sdtContent>
                                  <w:p w:rsidR="000863CA" w:rsidRDefault="00DA4B17">
                                    <w:pPr>
                                      <w:pStyle w:val="Sansinterligne"/>
                                      <w:spacing w:before="40" w:after="40"/>
                                      <w:rPr>
                                        <w:caps/>
                                        <w:color w:val="5B9BD5" w:themeColor="accent5"/>
                                        <w:sz w:val="24"/>
                                        <w:szCs w:val="24"/>
                                      </w:rPr>
                                    </w:pPr>
                                    <w:r w:rsidRPr="00DA4B17">
                                      <w:rPr>
                                        <w:caps/>
                                        <w:color w:val="5B9BD5" w:themeColor="accent5"/>
                                        <w:sz w:val="24"/>
                                        <w:szCs w:val="24"/>
                                      </w:rPr>
                                      <w:t>Timothé Jarry, quentin boulanger, benjamin fernandez, stéphane ky, jeremy SVENSSON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0" type="#_x0000_t202" style="position:absolute;margin-left:0;margin-top:0;width:453pt;height:38.15pt;z-index:25166233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ous-titre"/>
                            <w:tag w:val=""/>
                            <w:id w:val="956450204"/>
                            <w:dataBinding w:prefixMappings="xmlns:ns0='http://purl.org/dc/elements/1.1/' xmlns:ns1='http://schemas.openxmlformats.org/package/2006/metadata/core-properties' " w:xpath="/ns1:coreProperties[1]/ns0:subject[1]" w:storeItemID="{6C3C8BC8-F283-45AE-878A-BAB7291924A1}"/>
                            <w:text/>
                          </w:sdtPr>
                          <w:sdtContent>
                            <w:p w:rsidR="000863CA" w:rsidRDefault="000863CA">
                              <w:pPr>
                                <w:pStyle w:val="Sansinterligne"/>
                                <w:spacing w:before="40" w:after="40"/>
                                <w:rPr>
                                  <w:caps/>
                                  <w:color w:val="4472C4" w:themeColor="accent1"/>
                                  <w:sz w:val="28"/>
                                  <w:szCs w:val="28"/>
                                </w:rPr>
                              </w:pPr>
                              <w:r>
                                <w:rPr>
                                  <w:caps/>
                                  <w:color w:val="4472C4" w:themeColor="accent1"/>
                                  <w:sz w:val="28"/>
                                  <w:szCs w:val="28"/>
                                </w:rPr>
                                <w:t xml:space="preserve">projet </w:t>
                              </w:r>
                              <w:r w:rsidR="00DA4B17">
                                <w:rPr>
                                  <w:caps/>
                                  <w:color w:val="4472C4" w:themeColor="accent1"/>
                                  <w:sz w:val="28"/>
                                  <w:szCs w:val="28"/>
                                </w:rPr>
                                <w:t xml:space="preserve">Administration serveur windows </w:t>
                              </w:r>
                            </w:p>
                          </w:sdtContent>
                        </w:sdt>
                        <w:sdt>
                          <w:sdtPr>
                            <w:rPr>
                              <w:caps/>
                              <w:color w:val="5B9BD5" w:themeColor="accent5"/>
                              <w:sz w:val="24"/>
                              <w:szCs w:val="24"/>
                            </w:rPr>
                            <w:alias w:val="Auteur"/>
                            <w:tag w:val=""/>
                            <w:id w:val="-914473142"/>
                            <w:dataBinding w:prefixMappings="xmlns:ns0='http://purl.org/dc/elements/1.1/' xmlns:ns1='http://schemas.openxmlformats.org/package/2006/metadata/core-properties' " w:xpath="/ns1:coreProperties[1]/ns0:creator[1]" w:storeItemID="{6C3C8BC8-F283-45AE-878A-BAB7291924A1}"/>
                            <w:text/>
                          </w:sdtPr>
                          <w:sdtContent>
                            <w:p w:rsidR="000863CA" w:rsidRDefault="00DA4B17">
                              <w:pPr>
                                <w:pStyle w:val="Sansinterligne"/>
                                <w:spacing w:before="40" w:after="40"/>
                                <w:rPr>
                                  <w:caps/>
                                  <w:color w:val="5B9BD5" w:themeColor="accent5"/>
                                  <w:sz w:val="24"/>
                                  <w:szCs w:val="24"/>
                                </w:rPr>
                              </w:pPr>
                              <w:r w:rsidRPr="00DA4B17">
                                <w:rPr>
                                  <w:caps/>
                                  <w:color w:val="5B9BD5" w:themeColor="accent5"/>
                                  <w:sz w:val="24"/>
                                  <w:szCs w:val="24"/>
                                </w:rPr>
                                <w:t>Timothé Jarry, quentin boulanger, benjamin fernandez, stéphane ky, jeremy SVENSSON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163197336"/>
                                  <w:dataBinding w:prefixMappings="xmlns:ns0='http://schemas.microsoft.com/office/2006/coverPageProps' " w:xpath="/ns0:CoverPageProperties[1]/ns0:PublishDate[1]" w:storeItemID="{55AF091B-3C7A-41E3-B477-F2FDAA23CFDA}"/>
                                  <w:date w:fullDate="2018-01-10T00:00:00Z">
                                    <w:dateFormat w:val="yyyy"/>
                                    <w:lid w:val="fr-FR"/>
                                    <w:storeMappedDataAs w:val="dateTime"/>
                                    <w:calendar w:val="gregorian"/>
                                  </w:date>
                                </w:sdtPr>
                                <w:sdtContent>
                                  <w:p w:rsidR="000863CA" w:rsidRDefault="000863CA">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0" o:spid="_x0000_s1031" style="position:absolute;margin-left:-4.4pt;margin-top:0;width:46.8pt;height:77.75pt;z-index:251661312;visibility:visible;mso-wrap-style:square;mso-width-percent:0;mso-height-percent:98;mso-top-percent:23;mso-wrap-distance-left:9pt;mso-wrap-distance-top:0;mso-wrap-distance-right:9pt;mso-wrap-distance-bottom:0;mso-position-horizontal:right;mso-position-horizontal-relative:margin;mso-position-vertical-relative:page;mso-width-percent:0;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" fillcolor="#4472c4 [3204]" stroked="f" strokeweight="1pt">
                    <o:lock v:ext="edit" aspectratio="t"/>
                    <v:textbox inset="3.6pt,,3.6pt">
                      <w:txbxContent>
                        <w:sdt>
                          <w:sdtPr>
                            <w:rPr>
                              <w:color w:val="FFFFFF" w:themeColor="background1"/>
                              <w:sz w:val="24"/>
                              <w:szCs w:val="24"/>
                            </w:rPr>
                            <w:alias w:val="Année"/>
                            <w:tag w:val=""/>
                            <w:id w:val="1163197336"/>
                            <w:dataBinding w:prefixMappings="xmlns:ns0='http://schemas.microsoft.com/office/2006/coverPageProps' " w:xpath="/ns0:CoverPageProperties[1]/ns0:PublishDate[1]" w:storeItemID="{55AF091B-3C7A-41E3-B477-F2FDAA23CFDA}"/>
                            <w:date w:fullDate="2018-01-10T00:00:00Z">
                              <w:dateFormat w:val="yyyy"/>
                              <w:lid w:val="fr-FR"/>
                              <w:storeMappedDataAs w:val="dateTime"/>
                              <w:calendar w:val="gregorian"/>
                            </w:date>
                          </w:sdtPr>
                          <w:sdtContent>
                            <w:p w:rsidR="000863CA" w:rsidRDefault="000863CA">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olor w:val="4472C4" w:themeColor="accent1"/>
        </w:rPr>
        <w:id w:val="568625483"/>
        <w:docPartObj>
          <w:docPartGallery w:val="Table of Contents"/>
          <w:docPartUnique/>
        </w:docPartObj>
      </w:sdtPr>
      <w:sdtEndPr>
        <w:rPr>
          <w:rFonts w:asciiTheme="minorHAnsi" w:eastAsiaTheme="minorHAnsi" w:hAnsiTheme="minorHAnsi" w:cstheme="minorBidi"/>
          <w:b/>
          <w:bCs/>
          <w:color w:val="auto"/>
          <w:spacing w:val="0"/>
          <w:kern w:val="0"/>
          <w:sz w:val="22"/>
          <w:szCs w:val="22"/>
        </w:rPr>
      </w:sdtEndPr>
      <w:sdtContent>
        <w:p w:rsidR="00DA4B17" w:rsidRDefault="00DA4B17" w:rsidP="00DA4B17">
          <w:pPr>
            <w:pStyle w:val="Titre"/>
            <w:jc w:val="center"/>
            <w:rPr>
              <w:color w:val="4472C4" w:themeColor="accent1"/>
            </w:rPr>
          </w:pPr>
          <w:r w:rsidRPr="00DA4B17">
            <w:rPr>
              <w:color w:val="4472C4" w:themeColor="accent1"/>
            </w:rPr>
            <w:t>Table des matières</w:t>
          </w:r>
        </w:p>
        <w:p w:rsidR="00DA4B17" w:rsidRPr="00DA4B17" w:rsidRDefault="00DA4B17" w:rsidP="00DA4B17"/>
        <w:p w:rsidR="00980253" w:rsidRDefault="00DA4B17">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03208788" w:history="1">
            <w:r w:rsidR="00980253" w:rsidRPr="005A481D">
              <w:rPr>
                <w:rStyle w:val="Lienhypertexte"/>
                <w:noProof/>
              </w:rPr>
              <w:t>1-</w:t>
            </w:r>
            <w:r w:rsidR="00980253">
              <w:rPr>
                <w:rFonts w:eastAsiaTheme="minorEastAsia"/>
                <w:noProof/>
                <w:lang w:eastAsia="fr-FR"/>
              </w:rPr>
              <w:tab/>
            </w:r>
            <w:r w:rsidR="00980253" w:rsidRPr="005A481D">
              <w:rPr>
                <w:rStyle w:val="Lienhypertexte"/>
                <w:noProof/>
              </w:rPr>
              <w:t>Identification</w:t>
            </w:r>
            <w:r w:rsidR="00980253">
              <w:rPr>
                <w:noProof/>
                <w:webHidden/>
              </w:rPr>
              <w:tab/>
            </w:r>
            <w:r w:rsidR="00980253">
              <w:rPr>
                <w:noProof/>
                <w:webHidden/>
              </w:rPr>
              <w:fldChar w:fldCharType="begin"/>
            </w:r>
            <w:r w:rsidR="00980253">
              <w:rPr>
                <w:noProof/>
                <w:webHidden/>
              </w:rPr>
              <w:instrText xml:space="preserve"> PAGEREF _Toc503208788 \h </w:instrText>
            </w:r>
            <w:r w:rsidR="00980253">
              <w:rPr>
                <w:noProof/>
                <w:webHidden/>
              </w:rPr>
            </w:r>
            <w:r w:rsidR="00980253">
              <w:rPr>
                <w:noProof/>
                <w:webHidden/>
              </w:rPr>
              <w:fldChar w:fldCharType="separate"/>
            </w:r>
            <w:r w:rsidR="00980253">
              <w:rPr>
                <w:noProof/>
                <w:webHidden/>
              </w:rPr>
              <w:t>3</w:t>
            </w:r>
            <w:r w:rsidR="00980253">
              <w:rPr>
                <w:noProof/>
                <w:webHidden/>
              </w:rPr>
              <w:fldChar w:fldCharType="end"/>
            </w:r>
          </w:hyperlink>
        </w:p>
        <w:p w:rsidR="00980253" w:rsidRDefault="00980253">
          <w:pPr>
            <w:pStyle w:val="TM1"/>
            <w:tabs>
              <w:tab w:val="left" w:pos="440"/>
              <w:tab w:val="right" w:leader="dot" w:pos="9062"/>
            </w:tabs>
            <w:rPr>
              <w:rFonts w:eastAsiaTheme="minorEastAsia"/>
              <w:noProof/>
              <w:lang w:eastAsia="fr-FR"/>
            </w:rPr>
          </w:pPr>
          <w:hyperlink w:anchor="_Toc503208789" w:history="1">
            <w:r w:rsidRPr="005A481D">
              <w:rPr>
                <w:rStyle w:val="Lienhypertexte"/>
                <w:noProof/>
              </w:rPr>
              <w:t>2-</w:t>
            </w:r>
            <w:r>
              <w:rPr>
                <w:rFonts w:eastAsiaTheme="minorEastAsia"/>
                <w:noProof/>
                <w:lang w:eastAsia="fr-FR"/>
              </w:rPr>
              <w:tab/>
            </w:r>
            <w:r w:rsidRPr="005A481D">
              <w:rPr>
                <w:rStyle w:val="Lienhypertexte"/>
                <w:noProof/>
              </w:rPr>
              <w:t>Save the right envir</w:t>
            </w:r>
            <w:bookmarkStart w:id="0" w:name="_GoBack"/>
            <w:bookmarkEnd w:id="0"/>
            <w:r w:rsidRPr="005A481D">
              <w:rPr>
                <w:rStyle w:val="Lienhypertexte"/>
                <w:noProof/>
              </w:rPr>
              <w:t>onment</w:t>
            </w:r>
            <w:r>
              <w:rPr>
                <w:noProof/>
                <w:webHidden/>
              </w:rPr>
              <w:tab/>
            </w:r>
            <w:r>
              <w:rPr>
                <w:noProof/>
                <w:webHidden/>
              </w:rPr>
              <w:fldChar w:fldCharType="begin"/>
            </w:r>
            <w:r>
              <w:rPr>
                <w:noProof/>
                <w:webHidden/>
              </w:rPr>
              <w:instrText xml:space="preserve"> PAGEREF _Toc503208789 \h </w:instrText>
            </w:r>
            <w:r>
              <w:rPr>
                <w:noProof/>
                <w:webHidden/>
              </w:rPr>
            </w:r>
            <w:r>
              <w:rPr>
                <w:noProof/>
                <w:webHidden/>
              </w:rPr>
              <w:fldChar w:fldCharType="separate"/>
            </w:r>
            <w:r>
              <w:rPr>
                <w:noProof/>
                <w:webHidden/>
              </w:rPr>
              <w:t>4</w:t>
            </w:r>
            <w:r>
              <w:rPr>
                <w:noProof/>
                <w:webHidden/>
              </w:rPr>
              <w:fldChar w:fldCharType="end"/>
            </w:r>
          </w:hyperlink>
        </w:p>
        <w:p w:rsidR="00980253" w:rsidRDefault="00980253">
          <w:pPr>
            <w:pStyle w:val="TM1"/>
            <w:tabs>
              <w:tab w:val="left" w:pos="440"/>
              <w:tab w:val="right" w:leader="dot" w:pos="9062"/>
            </w:tabs>
            <w:rPr>
              <w:rFonts w:eastAsiaTheme="minorEastAsia"/>
              <w:noProof/>
              <w:lang w:eastAsia="fr-FR"/>
            </w:rPr>
          </w:pPr>
          <w:hyperlink w:anchor="_Toc503208790" w:history="1">
            <w:r w:rsidRPr="005A481D">
              <w:rPr>
                <w:rStyle w:val="Lienhypertexte"/>
                <w:noProof/>
              </w:rPr>
              <w:t>3-</w:t>
            </w:r>
            <w:r>
              <w:rPr>
                <w:rFonts w:eastAsiaTheme="minorEastAsia"/>
                <w:noProof/>
                <w:lang w:eastAsia="fr-FR"/>
              </w:rPr>
              <w:tab/>
            </w:r>
            <w:r w:rsidRPr="005A481D">
              <w:rPr>
                <w:rStyle w:val="Lienhypertexte"/>
                <w:noProof/>
              </w:rPr>
              <w:t>Display the right environment</w:t>
            </w:r>
            <w:r>
              <w:rPr>
                <w:noProof/>
                <w:webHidden/>
              </w:rPr>
              <w:tab/>
            </w:r>
            <w:r>
              <w:rPr>
                <w:noProof/>
                <w:webHidden/>
              </w:rPr>
              <w:fldChar w:fldCharType="begin"/>
            </w:r>
            <w:r>
              <w:rPr>
                <w:noProof/>
                <w:webHidden/>
              </w:rPr>
              <w:instrText xml:space="preserve"> PAGEREF _Toc503208790 \h </w:instrText>
            </w:r>
            <w:r>
              <w:rPr>
                <w:noProof/>
                <w:webHidden/>
              </w:rPr>
            </w:r>
            <w:r>
              <w:rPr>
                <w:noProof/>
                <w:webHidden/>
              </w:rPr>
              <w:fldChar w:fldCharType="separate"/>
            </w:r>
            <w:r>
              <w:rPr>
                <w:noProof/>
                <w:webHidden/>
              </w:rPr>
              <w:t>6</w:t>
            </w:r>
            <w:r>
              <w:rPr>
                <w:noProof/>
                <w:webHidden/>
              </w:rPr>
              <w:fldChar w:fldCharType="end"/>
            </w:r>
          </w:hyperlink>
        </w:p>
        <w:p w:rsidR="00980253" w:rsidRDefault="00980253">
          <w:pPr>
            <w:pStyle w:val="TM1"/>
            <w:tabs>
              <w:tab w:val="left" w:pos="440"/>
              <w:tab w:val="right" w:leader="dot" w:pos="9062"/>
            </w:tabs>
            <w:rPr>
              <w:rFonts w:eastAsiaTheme="minorEastAsia"/>
              <w:noProof/>
              <w:lang w:eastAsia="fr-FR"/>
            </w:rPr>
          </w:pPr>
          <w:hyperlink w:anchor="_Toc503208791" w:history="1">
            <w:r w:rsidRPr="005A481D">
              <w:rPr>
                <w:rStyle w:val="Lienhypertexte"/>
                <w:noProof/>
              </w:rPr>
              <w:t>4-</w:t>
            </w:r>
            <w:r>
              <w:rPr>
                <w:rFonts w:eastAsiaTheme="minorEastAsia"/>
                <w:noProof/>
                <w:lang w:eastAsia="fr-FR"/>
              </w:rPr>
              <w:tab/>
            </w:r>
            <w:r w:rsidRPr="005A481D">
              <w:rPr>
                <w:rStyle w:val="Lienhypertexte"/>
                <w:noProof/>
              </w:rPr>
              <w:t>Restoration of the right environment</w:t>
            </w:r>
            <w:r>
              <w:rPr>
                <w:noProof/>
                <w:webHidden/>
              </w:rPr>
              <w:tab/>
            </w:r>
            <w:r>
              <w:rPr>
                <w:noProof/>
                <w:webHidden/>
              </w:rPr>
              <w:fldChar w:fldCharType="begin"/>
            </w:r>
            <w:r>
              <w:rPr>
                <w:noProof/>
                <w:webHidden/>
              </w:rPr>
              <w:instrText xml:space="preserve"> PAGEREF _Toc503208791 \h </w:instrText>
            </w:r>
            <w:r>
              <w:rPr>
                <w:noProof/>
                <w:webHidden/>
              </w:rPr>
            </w:r>
            <w:r>
              <w:rPr>
                <w:noProof/>
                <w:webHidden/>
              </w:rPr>
              <w:fldChar w:fldCharType="separate"/>
            </w:r>
            <w:r>
              <w:rPr>
                <w:noProof/>
                <w:webHidden/>
              </w:rPr>
              <w:t>7</w:t>
            </w:r>
            <w:r>
              <w:rPr>
                <w:noProof/>
                <w:webHidden/>
              </w:rPr>
              <w:fldChar w:fldCharType="end"/>
            </w:r>
          </w:hyperlink>
        </w:p>
        <w:p w:rsidR="00980253" w:rsidRDefault="00980253">
          <w:pPr>
            <w:pStyle w:val="TM1"/>
            <w:tabs>
              <w:tab w:val="left" w:pos="440"/>
              <w:tab w:val="right" w:leader="dot" w:pos="9062"/>
            </w:tabs>
            <w:rPr>
              <w:rFonts w:eastAsiaTheme="minorEastAsia"/>
              <w:noProof/>
              <w:lang w:eastAsia="fr-FR"/>
            </w:rPr>
          </w:pPr>
          <w:hyperlink w:anchor="_Toc503208792" w:history="1">
            <w:r w:rsidRPr="005A481D">
              <w:rPr>
                <w:rStyle w:val="Lienhypertexte"/>
                <w:noProof/>
              </w:rPr>
              <w:t>5-</w:t>
            </w:r>
            <w:r>
              <w:rPr>
                <w:rFonts w:eastAsiaTheme="minorEastAsia"/>
                <w:noProof/>
                <w:lang w:eastAsia="fr-FR"/>
              </w:rPr>
              <w:tab/>
            </w:r>
            <w:r w:rsidRPr="005A481D">
              <w:rPr>
                <w:rStyle w:val="Lienhypertexte"/>
                <w:noProof/>
              </w:rPr>
              <w:t>Edit an organisation unity</w:t>
            </w:r>
            <w:r>
              <w:rPr>
                <w:noProof/>
                <w:webHidden/>
              </w:rPr>
              <w:tab/>
            </w:r>
            <w:r>
              <w:rPr>
                <w:noProof/>
                <w:webHidden/>
              </w:rPr>
              <w:fldChar w:fldCharType="begin"/>
            </w:r>
            <w:r>
              <w:rPr>
                <w:noProof/>
                <w:webHidden/>
              </w:rPr>
              <w:instrText xml:space="preserve"> PAGEREF _Toc503208792 \h </w:instrText>
            </w:r>
            <w:r>
              <w:rPr>
                <w:noProof/>
                <w:webHidden/>
              </w:rPr>
            </w:r>
            <w:r>
              <w:rPr>
                <w:noProof/>
                <w:webHidden/>
              </w:rPr>
              <w:fldChar w:fldCharType="separate"/>
            </w:r>
            <w:r>
              <w:rPr>
                <w:noProof/>
                <w:webHidden/>
              </w:rPr>
              <w:t>8</w:t>
            </w:r>
            <w:r>
              <w:rPr>
                <w:noProof/>
                <w:webHidden/>
              </w:rPr>
              <w:fldChar w:fldCharType="end"/>
            </w:r>
          </w:hyperlink>
        </w:p>
        <w:p w:rsidR="00980253" w:rsidRDefault="00980253">
          <w:pPr>
            <w:pStyle w:val="TM1"/>
            <w:tabs>
              <w:tab w:val="left" w:pos="440"/>
              <w:tab w:val="right" w:leader="dot" w:pos="9062"/>
            </w:tabs>
            <w:rPr>
              <w:rFonts w:eastAsiaTheme="minorEastAsia"/>
              <w:noProof/>
              <w:lang w:eastAsia="fr-FR"/>
            </w:rPr>
          </w:pPr>
          <w:hyperlink w:anchor="_Toc503208793" w:history="1">
            <w:r w:rsidRPr="005A481D">
              <w:rPr>
                <w:rStyle w:val="Lienhypertexte"/>
                <w:noProof/>
              </w:rPr>
              <w:t>6-</w:t>
            </w:r>
            <w:r>
              <w:rPr>
                <w:rFonts w:eastAsiaTheme="minorEastAsia"/>
                <w:noProof/>
                <w:lang w:eastAsia="fr-FR"/>
              </w:rPr>
              <w:tab/>
            </w:r>
            <w:r w:rsidRPr="005A481D">
              <w:rPr>
                <w:rStyle w:val="Lienhypertexte"/>
                <w:noProof/>
              </w:rPr>
              <w:t>Change security environment</w:t>
            </w:r>
            <w:r>
              <w:rPr>
                <w:noProof/>
                <w:webHidden/>
              </w:rPr>
              <w:tab/>
            </w:r>
            <w:r>
              <w:rPr>
                <w:noProof/>
                <w:webHidden/>
              </w:rPr>
              <w:fldChar w:fldCharType="begin"/>
            </w:r>
            <w:r>
              <w:rPr>
                <w:noProof/>
                <w:webHidden/>
              </w:rPr>
              <w:instrText xml:space="preserve"> PAGEREF _Toc503208793 \h </w:instrText>
            </w:r>
            <w:r>
              <w:rPr>
                <w:noProof/>
                <w:webHidden/>
              </w:rPr>
            </w:r>
            <w:r>
              <w:rPr>
                <w:noProof/>
                <w:webHidden/>
              </w:rPr>
              <w:fldChar w:fldCharType="separate"/>
            </w:r>
            <w:r>
              <w:rPr>
                <w:noProof/>
                <w:webHidden/>
              </w:rPr>
              <w:t>8</w:t>
            </w:r>
            <w:r>
              <w:rPr>
                <w:noProof/>
                <w:webHidden/>
              </w:rPr>
              <w:fldChar w:fldCharType="end"/>
            </w:r>
          </w:hyperlink>
        </w:p>
        <w:p w:rsidR="00980253" w:rsidRDefault="00980253">
          <w:pPr>
            <w:pStyle w:val="TM1"/>
            <w:tabs>
              <w:tab w:val="left" w:pos="440"/>
              <w:tab w:val="right" w:leader="dot" w:pos="9062"/>
            </w:tabs>
            <w:rPr>
              <w:rFonts w:eastAsiaTheme="minorEastAsia"/>
              <w:noProof/>
              <w:lang w:eastAsia="fr-FR"/>
            </w:rPr>
          </w:pPr>
          <w:hyperlink w:anchor="_Toc503208794" w:history="1">
            <w:r w:rsidRPr="005A481D">
              <w:rPr>
                <w:rStyle w:val="Lienhypertexte"/>
                <w:noProof/>
              </w:rPr>
              <w:t>7-</w:t>
            </w:r>
            <w:r>
              <w:rPr>
                <w:rFonts w:eastAsiaTheme="minorEastAsia"/>
                <w:noProof/>
                <w:lang w:eastAsia="fr-FR"/>
              </w:rPr>
              <w:tab/>
            </w:r>
            <w:r w:rsidRPr="005A481D">
              <w:rPr>
                <w:rStyle w:val="Lienhypertexte"/>
                <w:noProof/>
              </w:rPr>
              <w:t>Help</w:t>
            </w:r>
            <w:r>
              <w:rPr>
                <w:noProof/>
                <w:webHidden/>
              </w:rPr>
              <w:tab/>
            </w:r>
            <w:r>
              <w:rPr>
                <w:noProof/>
                <w:webHidden/>
              </w:rPr>
              <w:fldChar w:fldCharType="begin"/>
            </w:r>
            <w:r>
              <w:rPr>
                <w:noProof/>
                <w:webHidden/>
              </w:rPr>
              <w:instrText xml:space="preserve"> PAGEREF _Toc503208794 \h </w:instrText>
            </w:r>
            <w:r>
              <w:rPr>
                <w:noProof/>
                <w:webHidden/>
              </w:rPr>
            </w:r>
            <w:r>
              <w:rPr>
                <w:noProof/>
                <w:webHidden/>
              </w:rPr>
              <w:fldChar w:fldCharType="separate"/>
            </w:r>
            <w:r>
              <w:rPr>
                <w:noProof/>
                <w:webHidden/>
              </w:rPr>
              <w:t>9</w:t>
            </w:r>
            <w:r>
              <w:rPr>
                <w:noProof/>
                <w:webHidden/>
              </w:rPr>
              <w:fldChar w:fldCharType="end"/>
            </w:r>
          </w:hyperlink>
        </w:p>
        <w:p w:rsidR="00980253" w:rsidRDefault="00980253">
          <w:pPr>
            <w:pStyle w:val="TM1"/>
            <w:tabs>
              <w:tab w:val="left" w:pos="440"/>
              <w:tab w:val="right" w:leader="dot" w:pos="9062"/>
            </w:tabs>
            <w:rPr>
              <w:rFonts w:eastAsiaTheme="minorEastAsia"/>
              <w:noProof/>
              <w:lang w:eastAsia="fr-FR"/>
            </w:rPr>
          </w:pPr>
          <w:hyperlink w:anchor="_Toc503208795" w:history="1">
            <w:r w:rsidRPr="005A481D">
              <w:rPr>
                <w:rStyle w:val="Lienhypertexte"/>
                <w:noProof/>
              </w:rPr>
              <w:t>8-</w:t>
            </w:r>
            <w:r>
              <w:rPr>
                <w:rFonts w:eastAsiaTheme="minorEastAsia"/>
                <w:noProof/>
                <w:lang w:eastAsia="fr-FR"/>
              </w:rPr>
              <w:tab/>
            </w:r>
            <w:r w:rsidRPr="005A481D">
              <w:rPr>
                <w:rStyle w:val="Lienhypertexte"/>
                <w:noProof/>
              </w:rPr>
              <w:t>Quit</w:t>
            </w:r>
            <w:r>
              <w:rPr>
                <w:noProof/>
                <w:webHidden/>
              </w:rPr>
              <w:tab/>
            </w:r>
            <w:r>
              <w:rPr>
                <w:noProof/>
                <w:webHidden/>
              </w:rPr>
              <w:fldChar w:fldCharType="begin"/>
            </w:r>
            <w:r>
              <w:rPr>
                <w:noProof/>
                <w:webHidden/>
              </w:rPr>
              <w:instrText xml:space="preserve"> PAGEREF _Toc503208795 \h </w:instrText>
            </w:r>
            <w:r>
              <w:rPr>
                <w:noProof/>
                <w:webHidden/>
              </w:rPr>
            </w:r>
            <w:r>
              <w:rPr>
                <w:noProof/>
                <w:webHidden/>
              </w:rPr>
              <w:fldChar w:fldCharType="separate"/>
            </w:r>
            <w:r>
              <w:rPr>
                <w:noProof/>
                <w:webHidden/>
              </w:rPr>
              <w:t>9</w:t>
            </w:r>
            <w:r>
              <w:rPr>
                <w:noProof/>
                <w:webHidden/>
              </w:rPr>
              <w:fldChar w:fldCharType="end"/>
            </w:r>
          </w:hyperlink>
        </w:p>
        <w:p w:rsidR="00DA4B17" w:rsidRDefault="00DA4B17">
          <w:r>
            <w:rPr>
              <w:b/>
              <w:bCs/>
            </w:rPr>
            <w:fldChar w:fldCharType="end"/>
          </w:r>
        </w:p>
      </w:sdtContent>
    </w:sdt>
    <w:p w:rsidR="00DA4B17" w:rsidRPr="00DA4B17" w:rsidRDefault="00DA4B17" w:rsidP="00DA4B17"/>
    <w:p w:rsidR="004707C4" w:rsidRDefault="004707C4" w:rsidP="004707C4">
      <w:pPr>
        <w:rPr>
          <w:rFonts w:asciiTheme="majorHAnsi" w:eastAsiaTheme="majorEastAsia" w:hAnsiTheme="majorHAnsi" w:cstheme="majorBidi"/>
          <w:spacing w:val="-10"/>
          <w:kern w:val="28"/>
          <w:sz w:val="56"/>
          <w:szCs w:val="56"/>
        </w:rPr>
      </w:pPr>
      <w:r>
        <w:br w:type="page"/>
      </w:r>
    </w:p>
    <w:p w:rsidR="009D7CF2" w:rsidRPr="009D7CF2" w:rsidRDefault="009D7CF2" w:rsidP="009D7CF2">
      <w:pPr>
        <w:pStyle w:val="Titre"/>
        <w:rPr>
          <w:color w:val="2F5496" w:themeColor="accent1" w:themeShade="BF"/>
          <w:sz w:val="32"/>
          <w:szCs w:val="32"/>
        </w:rPr>
      </w:pPr>
      <w:r>
        <w:rPr>
          <w:color w:val="2F5496" w:themeColor="accent1" w:themeShade="BF"/>
          <w:sz w:val="32"/>
          <w:szCs w:val="32"/>
        </w:rPr>
        <w:lastRenderedPageBreak/>
        <w:t xml:space="preserve">Cette documentation est réalisée afin de comprendre le fonctionnement du programme. Nous détaillerons toutes les fonctions possibles et réalisables à partir des scripts Windows Shell. </w:t>
      </w:r>
    </w:p>
    <w:p w:rsidR="009D7CF2" w:rsidRDefault="009D7CF2" w:rsidP="004707C4">
      <w:pPr>
        <w:pStyle w:val="Titre"/>
        <w:jc w:val="center"/>
        <w:rPr>
          <w:color w:val="2F5496" w:themeColor="accent1" w:themeShade="BF"/>
        </w:rPr>
      </w:pPr>
    </w:p>
    <w:p w:rsidR="004707C4" w:rsidRDefault="004707C4" w:rsidP="004707C4">
      <w:pPr>
        <w:pStyle w:val="Titre"/>
        <w:jc w:val="center"/>
        <w:rPr>
          <w:color w:val="2F5496" w:themeColor="accent1" w:themeShade="BF"/>
        </w:rPr>
      </w:pPr>
      <w:r>
        <w:rPr>
          <w:color w:val="2F5496" w:themeColor="accent1" w:themeShade="BF"/>
        </w:rPr>
        <w:t xml:space="preserve">Rappel du sujet </w:t>
      </w:r>
    </w:p>
    <w:p w:rsidR="004707C4" w:rsidRDefault="004707C4" w:rsidP="004707C4">
      <w:pPr>
        <w:jc w:val="both"/>
        <w:rPr>
          <w:sz w:val="32"/>
          <w:szCs w:val="32"/>
        </w:rPr>
      </w:pPr>
      <w:r w:rsidRPr="004707C4">
        <w:rPr>
          <w:sz w:val="32"/>
          <w:szCs w:val="32"/>
        </w:rPr>
        <w:t>Développement de scripts permettant d'auditer les permissions sur un répertoire Windows NTFS, d'extraire les informations en les affichant sous une forme compréhensible par l’utilisateur puis intégrer des fonction pour modifier en masse les permissions NTFS en se basant sur des fichiers texte</w:t>
      </w:r>
    </w:p>
    <w:p w:rsidR="009D7CF2" w:rsidRDefault="009D7CF2" w:rsidP="004707C4">
      <w:pPr>
        <w:jc w:val="both"/>
        <w:rPr>
          <w:sz w:val="32"/>
          <w:szCs w:val="32"/>
        </w:rPr>
      </w:pPr>
    </w:p>
    <w:p w:rsidR="009D7CF2" w:rsidRDefault="009D7CF2" w:rsidP="009D7CF2">
      <w:pPr>
        <w:jc w:val="center"/>
        <w:rPr>
          <w:sz w:val="32"/>
          <w:szCs w:val="32"/>
        </w:rPr>
      </w:pPr>
    </w:p>
    <w:p w:rsidR="004707C4" w:rsidRDefault="004707C4" w:rsidP="004707C4">
      <w:pPr>
        <w:jc w:val="both"/>
        <w:rPr>
          <w:sz w:val="32"/>
          <w:szCs w:val="32"/>
        </w:rPr>
      </w:pPr>
    </w:p>
    <w:p w:rsidR="004707C4" w:rsidRDefault="004707C4" w:rsidP="004707C4">
      <w:pPr>
        <w:jc w:val="both"/>
        <w:rPr>
          <w:sz w:val="32"/>
          <w:szCs w:val="32"/>
        </w:rPr>
      </w:pPr>
    </w:p>
    <w:p w:rsidR="004707C4" w:rsidRDefault="004707C4" w:rsidP="004707C4">
      <w:pPr>
        <w:jc w:val="both"/>
        <w:rPr>
          <w:sz w:val="32"/>
          <w:szCs w:val="32"/>
        </w:rPr>
      </w:pPr>
    </w:p>
    <w:p w:rsidR="004707C4" w:rsidRDefault="004707C4" w:rsidP="004707C4">
      <w:pPr>
        <w:jc w:val="both"/>
        <w:rPr>
          <w:sz w:val="32"/>
          <w:szCs w:val="32"/>
        </w:rPr>
      </w:pPr>
    </w:p>
    <w:p w:rsidR="004707C4" w:rsidRDefault="004707C4" w:rsidP="004707C4">
      <w:pPr>
        <w:jc w:val="both"/>
        <w:rPr>
          <w:sz w:val="32"/>
          <w:szCs w:val="32"/>
        </w:rPr>
      </w:pPr>
    </w:p>
    <w:p w:rsidR="004707C4" w:rsidRDefault="004707C4" w:rsidP="004707C4">
      <w:pPr>
        <w:jc w:val="both"/>
        <w:rPr>
          <w:sz w:val="32"/>
          <w:szCs w:val="32"/>
        </w:rPr>
      </w:pPr>
    </w:p>
    <w:p w:rsidR="004707C4" w:rsidRDefault="004707C4" w:rsidP="004707C4">
      <w:pPr>
        <w:jc w:val="both"/>
        <w:rPr>
          <w:sz w:val="32"/>
          <w:szCs w:val="32"/>
        </w:rPr>
      </w:pPr>
    </w:p>
    <w:p w:rsidR="004707C4" w:rsidRDefault="004707C4" w:rsidP="004707C4">
      <w:pPr>
        <w:jc w:val="both"/>
        <w:rPr>
          <w:sz w:val="32"/>
          <w:szCs w:val="32"/>
        </w:rPr>
      </w:pPr>
    </w:p>
    <w:p w:rsidR="004707C4" w:rsidRDefault="004707C4" w:rsidP="004707C4">
      <w:pPr>
        <w:jc w:val="both"/>
        <w:rPr>
          <w:sz w:val="32"/>
          <w:szCs w:val="32"/>
        </w:rPr>
      </w:pPr>
    </w:p>
    <w:p w:rsidR="004707C4" w:rsidRDefault="004707C4" w:rsidP="004707C4">
      <w:pPr>
        <w:jc w:val="both"/>
        <w:rPr>
          <w:sz w:val="32"/>
          <w:szCs w:val="32"/>
        </w:rPr>
      </w:pPr>
    </w:p>
    <w:p w:rsidR="009D7CF2" w:rsidRDefault="009D7CF2" w:rsidP="004707C4">
      <w:pPr>
        <w:jc w:val="both"/>
        <w:rPr>
          <w:sz w:val="32"/>
          <w:szCs w:val="32"/>
        </w:rPr>
      </w:pPr>
    </w:p>
    <w:p w:rsidR="004707C4" w:rsidRDefault="004707C4" w:rsidP="004707C4">
      <w:pPr>
        <w:jc w:val="both"/>
        <w:rPr>
          <w:sz w:val="32"/>
          <w:szCs w:val="32"/>
        </w:rPr>
      </w:pPr>
    </w:p>
    <w:p w:rsidR="004707C4" w:rsidRDefault="004707C4" w:rsidP="004707C4">
      <w:pPr>
        <w:jc w:val="both"/>
        <w:rPr>
          <w:sz w:val="32"/>
          <w:szCs w:val="32"/>
        </w:rPr>
      </w:pPr>
    </w:p>
    <w:p w:rsidR="004707C4" w:rsidRDefault="00980253" w:rsidP="00980253">
      <w:pPr>
        <w:pStyle w:val="Titre1"/>
        <w:numPr>
          <w:ilvl w:val="0"/>
          <w:numId w:val="3"/>
        </w:numPr>
      </w:pPr>
      <w:bookmarkStart w:id="1" w:name="_Toc503208788"/>
      <w:r>
        <w:lastRenderedPageBreak/>
        <w:t>Identification</w:t>
      </w:r>
      <w:bookmarkEnd w:id="1"/>
      <w:r>
        <w:t xml:space="preserve"> </w:t>
      </w:r>
    </w:p>
    <w:p w:rsidR="009D7CF2" w:rsidRDefault="00C05659" w:rsidP="009D7CF2">
      <w:r>
        <w:rPr>
          <w:noProof/>
        </w:rPr>
        <w:drawing>
          <wp:anchor distT="0" distB="0" distL="114300" distR="114300" simplePos="0" relativeHeight="251658240" behindDoc="0" locked="0" layoutInCell="1" allowOverlap="1" wp14:anchorId="578FDDD1">
            <wp:simplePos x="0" y="0"/>
            <wp:positionH relativeFrom="column">
              <wp:posOffset>3044825</wp:posOffset>
            </wp:positionH>
            <wp:positionV relativeFrom="paragraph">
              <wp:posOffset>207010</wp:posOffset>
            </wp:positionV>
            <wp:extent cx="2439035" cy="195262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39035" cy="1952625"/>
                    </a:xfrm>
                    <a:prstGeom prst="rect">
                      <a:avLst/>
                    </a:prstGeom>
                  </pic:spPr>
                </pic:pic>
              </a:graphicData>
            </a:graphic>
            <wp14:sizeRelH relativeFrom="margin">
              <wp14:pctWidth>0</wp14:pctWidth>
            </wp14:sizeRelH>
            <wp14:sizeRelV relativeFrom="margin">
              <wp14:pctHeight>0</wp14:pctHeight>
            </wp14:sizeRelV>
          </wp:anchor>
        </w:drawing>
      </w:r>
    </w:p>
    <w:p w:rsidR="009D7CF2" w:rsidRDefault="009D7CF2" w:rsidP="00C05659">
      <w:r>
        <w:rPr>
          <w:noProof/>
        </w:rPr>
        <w:drawing>
          <wp:inline distT="0" distB="0" distL="0" distR="0" wp14:anchorId="4EEB884E" wp14:editId="401AA8E8">
            <wp:extent cx="2339163" cy="1878640"/>
            <wp:effectExtent l="0" t="0" r="4445"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9597" cy="1895051"/>
                    </a:xfrm>
                    <a:prstGeom prst="rect">
                      <a:avLst/>
                    </a:prstGeom>
                  </pic:spPr>
                </pic:pic>
              </a:graphicData>
            </a:graphic>
          </wp:inline>
        </w:drawing>
      </w:r>
    </w:p>
    <w:p w:rsidR="009D7CF2" w:rsidRDefault="009D7CF2" w:rsidP="009D7CF2">
      <w:r>
        <w:t xml:space="preserve">Lors que le script Windows Shell est exécuté, nous demandons à la personne de s’identifier. Avec cette identification, nous vérifions que la personne à bien les droits d’accès afin de faire des modifications dans les ACLs. </w:t>
      </w:r>
    </w:p>
    <w:p w:rsidR="00C05659" w:rsidRDefault="00C05659" w:rsidP="00C05659">
      <w:r>
        <w:t>Si un utilisateur n’ayant pas les droits pour accéder aux ACLs ou extérieur à l’active directory essayent de se connecter, il ne pourra pas accéder aux différentes options et devras soit quitter le programme ou alors s’identifier avec un compte pouvant accéder au serveur et ayant les droits sur les ACLs.</w:t>
      </w:r>
    </w:p>
    <w:p w:rsidR="009D7CF2" w:rsidRDefault="00C05659" w:rsidP="00C05659">
      <w:pPr>
        <w:jc w:val="center"/>
      </w:pPr>
      <w:r>
        <w:rPr>
          <w:noProof/>
        </w:rPr>
        <w:drawing>
          <wp:inline distT="0" distB="0" distL="0" distR="0" wp14:anchorId="692A6708" wp14:editId="19D2B678">
            <wp:extent cx="3934047" cy="179358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9270" cy="1800527"/>
                    </a:xfrm>
                    <a:prstGeom prst="rect">
                      <a:avLst/>
                    </a:prstGeom>
                  </pic:spPr>
                </pic:pic>
              </a:graphicData>
            </a:graphic>
          </wp:inline>
        </w:drawing>
      </w:r>
    </w:p>
    <w:p w:rsidR="009D7CF2" w:rsidRDefault="009D7CF2" w:rsidP="00C05659">
      <w:pPr>
        <w:jc w:val="center"/>
      </w:pPr>
      <w:r>
        <w:t xml:space="preserve">Si </w:t>
      </w:r>
      <w:r w:rsidR="00C05659">
        <w:t xml:space="preserve">un </w:t>
      </w:r>
      <w:r>
        <w:t xml:space="preserve">utilisateur est reconnu et </w:t>
      </w:r>
      <w:r w:rsidR="00C05659">
        <w:t>aux</w:t>
      </w:r>
      <w:r>
        <w:t xml:space="preserve"> droits pour modifier les ACLs, il arrivera sur le menu suivant : </w:t>
      </w:r>
      <w:r w:rsidR="00B72E38">
        <w:rPr>
          <w:noProof/>
        </w:rPr>
        <w:drawing>
          <wp:inline distT="0" distB="0" distL="0" distR="0" wp14:anchorId="04181013" wp14:editId="28715175">
            <wp:extent cx="3083442" cy="2262918"/>
            <wp:effectExtent l="0" t="0" r="3175"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9027" cy="2274356"/>
                    </a:xfrm>
                    <a:prstGeom prst="rect">
                      <a:avLst/>
                    </a:prstGeom>
                  </pic:spPr>
                </pic:pic>
              </a:graphicData>
            </a:graphic>
          </wp:inline>
        </w:drawing>
      </w:r>
    </w:p>
    <w:p w:rsidR="00C05659" w:rsidRDefault="009D7CF2" w:rsidP="009D7CF2">
      <w:r>
        <w:t xml:space="preserve">A partir de là, l’utilisateur </w:t>
      </w:r>
      <w:r w:rsidR="00C05659">
        <w:t>peut réaliser différentes options que nous allons détailler.</w:t>
      </w:r>
    </w:p>
    <w:p w:rsidR="00C05659" w:rsidRDefault="00C05659" w:rsidP="00980253">
      <w:pPr>
        <w:pStyle w:val="Titre1"/>
        <w:numPr>
          <w:ilvl w:val="0"/>
          <w:numId w:val="3"/>
        </w:numPr>
      </w:pPr>
      <w:bookmarkStart w:id="2" w:name="_Toc503208789"/>
      <w:r>
        <w:lastRenderedPageBreak/>
        <w:t xml:space="preserve">Save the right </w:t>
      </w:r>
      <w:proofErr w:type="spellStart"/>
      <w:r>
        <w:t>environment</w:t>
      </w:r>
      <w:bookmarkEnd w:id="2"/>
      <w:proofErr w:type="spellEnd"/>
    </w:p>
    <w:p w:rsidR="00C05659" w:rsidRDefault="00C05659" w:rsidP="00C05659">
      <w:pPr>
        <w:jc w:val="center"/>
      </w:pPr>
      <w:r>
        <w:rPr>
          <w:noProof/>
        </w:rPr>
        <w:drawing>
          <wp:inline distT="0" distB="0" distL="0" distR="0" wp14:anchorId="39132358" wp14:editId="5D7E8642">
            <wp:extent cx="3157870" cy="1806910"/>
            <wp:effectExtent l="0" t="0" r="4445"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9674" cy="1813664"/>
                    </a:xfrm>
                    <a:prstGeom prst="rect">
                      <a:avLst/>
                    </a:prstGeom>
                  </pic:spPr>
                </pic:pic>
              </a:graphicData>
            </a:graphic>
          </wp:inline>
        </w:drawing>
      </w:r>
    </w:p>
    <w:p w:rsidR="00C05659" w:rsidRDefault="00C05659" w:rsidP="00C05659">
      <w:r>
        <w:t xml:space="preserve">Cette option permet d’enregistrer les ACLs et droits présents sur l’active directory. Cela permet de créer un backup (une sauvegarde) afin de la restaurer en cas d’erreur de manipulation ou de problèmes après des modifications. </w:t>
      </w:r>
    </w:p>
    <w:p w:rsidR="00C05659" w:rsidRDefault="00C05659" w:rsidP="00C05659">
      <w:r>
        <w:t xml:space="preserve">Si nous </w:t>
      </w:r>
      <w:r w:rsidR="00F02231">
        <w:t>choisissons l’option 1, nous aurons le menu suivant :</w:t>
      </w:r>
    </w:p>
    <w:p w:rsidR="00F02231" w:rsidRDefault="00F02231" w:rsidP="00F02231">
      <w:pPr>
        <w:jc w:val="center"/>
      </w:pPr>
      <w:r>
        <w:rPr>
          <w:noProof/>
        </w:rPr>
        <w:drawing>
          <wp:inline distT="0" distB="0" distL="0" distR="0" wp14:anchorId="7BE17DAF" wp14:editId="1A75DD28">
            <wp:extent cx="3379363" cy="2488018"/>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5981" cy="2522340"/>
                    </a:xfrm>
                    <a:prstGeom prst="rect">
                      <a:avLst/>
                    </a:prstGeom>
                  </pic:spPr>
                </pic:pic>
              </a:graphicData>
            </a:graphic>
          </wp:inline>
        </w:drawing>
      </w:r>
    </w:p>
    <w:p w:rsidR="00B72E38" w:rsidRDefault="00F02231" w:rsidP="00F02231">
      <w:r>
        <w:t xml:space="preserve">Le programme nous annonce que la backup sera sauvegardé dans un fichier se trouvant à la racine de notre disque (ici C:\) dans un fichier qui s’appelle Backup. Si c’est la première sauvegarde qui est réalisée, le dossier sera automatiquement créé. Le programme nous demande ensuite quel est le chemin du répertoire pour lequel nous voulons réaliser une backup. </w:t>
      </w:r>
      <w:r w:rsidR="00B72E38">
        <w:rPr>
          <w:noProof/>
        </w:rPr>
        <w:drawing>
          <wp:inline distT="0" distB="0" distL="0" distR="0" wp14:anchorId="32DDB93C">
            <wp:extent cx="5784850" cy="2019935"/>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84850" cy="2019935"/>
                    </a:xfrm>
                    <a:prstGeom prst="rect">
                      <a:avLst/>
                    </a:prstGeom>
                  </pic:spPr>
                </pic:pic>
              </a:graphicData>
            </a:graphic>
          </wp:inline>
        </w:drawing>
      </w:r>
    </w:p>
    <w:p w:rsidR="00B72E38" w:rsidRDefault="00B72E38" w:rsidP="00F02231"/>
    <w:p w:rsidR="00F02231" w:rsidRDefault="00F02231" w:rsidP="00F02231">
      <w:r>
        <w:lastRenderedPageBreak/>
        <w:t>Après avoir entré le chemin, et en faisant entrer, nous pouvons voir que le programme répertorie toutes les ACLs des répertoires et sous répertoires appartenant au chemin d’accès précisé. Lorsque la sauvegarde est terminée, nous nous retrouvons au menu principal et nous pouvons voir que dans qu’à la racine de notre disque, le dossier « Backup » a bien été créer et nous pourrons trouver dedans toutes les sauvegardes réalisées.</w:t>
      </w:r>
    </w:p>
    <w:p w:rsidR="00F02231" w:rsidRDefault="00F02231" w:rsidP="002223C9">
      <w:pPr>
        <w:jc w:val="center"/>
      </w:pPr>
      <w:r>
        <w:rPr>
          <w:noProof/>
        </w:rPr>
        <w:drawing>
          <wp:inline distT="0" distB="0" distL="0" distR="0" wp14:anchorId="799CB89B" wp14:editId="36F84D3F">
            <wp:extent cx="5284382" cy="1311193"/>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7026" cy="1314330"/>
                    </a:xfrm>
                    <a:prstGeom prst="rect">
                      <a:avLst/>
                    </a:prstGeom>
                  </pic:spPr>
                </pic:pic>
              </a:graphicData>
            </a:graphic>
          </wp:inline>
        </w:drawing>
      </w:r>
    </w:p>
    <w:p w:rsidR="00F02231" w:rsidRDefault="00F02231" w:rsidP="002223C9">
      <w:pPr>
        <w:spacing w:after="0"/>
      </w:pPr>
      <w:r>
        <w:t>Toutes les sauvegardes auront comme nom</w:t>
      </w:r>
      <w:r w:rsidR="00B72E38">
        <w:t xml:space="preserve"> : </w:t>
      </w:r>
    </w:p>
    <w:p w:rsidR="00B72E38" w:rsidRDefault="00B72E38" w:rsidP="002223C9">
      <w:pPr>
        <w:spacing w:after="0"/>
      </w:pPr>
      <w:r>
        <w:tab/>
        <w:t>Bakcup_annee_mois_jour_heure.csv</w:t>
      </w:r>
    </w:p>
    <w:p w:rsidR="00B72E38" w:rsidRDefault="00B72E38" w:rsidP="002223C9">
      <w:pPr>
        <w:spacing w:after="0"/>
      </w:pPr>
      <w:r>
        <w:t>Cela permet de bien distinguer les sauvegardes entre elles.</w:t>
      </w:r>
    </w:p>
    <w:p w:rsidR="00B72E38" w:rsidRDefault="00B72E38" w:rsidP="00F02231">
      <w:r>
        <w:t>Si on choisit l’option 3 (help), nous aurons tous les descriptifs de chaque option.</w:t>
      </w:r>
    </w:p>
    <w:p w:rsidR="00B72E38" w:rsidRDefault="00B72E38" w:rsidP="002223C9">
      <w:pPr>
        <w:jc w:val="center"/>
      </w:pPr>
      <w:r>
        <w:rPr>
          <w:noProof/>
        </w:rPr>
        <w:drawing>
          <wp:inline distT="0" distB="0" distL="0" distR="0" wp14:anchorId="54F78CC1" wp14:editId="38ED1AA3">
            <wp:extent cx="4486940" cy="221280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2267" cy="2225296"/>
                    </a:xfrm>
                    <a:prstGeom prst="rect">
                      <a:avLst/>
                    </a:prstGeom>
                  </pic:spPr>
                </pic:pic>
              </a:graphicData>
            </a:graphic>
          </wp:inline>
        </w:drawing>
      </w:r>
    </w:p>
    <w:p w:rsidR="00B72E38" w:rsidRDefault="00B72E38" w:rsidP="00F02231">
      <w:r>
        <w:t>Si on choisit l’option 2 (non) ou l’option 0 (return), nous retournons directement sur le menu principal.</w:t>
      </w:r>
    </w:p>
    <w:p w:rsidR="00F02231" w:rsidRDefault="00B72E38" w:rsidP="00F02231">
      <w:pPr>
        <w:jc w:val="center"/>
      </w:pPr>
      <w:r>
        <w:rPr>
          <w:noProof/>
        </w:rPr>
        <w:drawing>
          <wp:inline distT="0" distB="0" distL="0" distR="0" wp14:anchorId="3EDD68F3" wp14:editId="121B2F76">
            <wp:extent cx="3104707" cy="2278524"/>
            <wp:effectExtent l="0" t="0" r="635"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2401" cy="2284170"/>
                    </a:xfrm>
                    <a:prstGeom prst="rect">
                      <a:avLst/>
                    </a:prstGeom>
                  </pic:spPr>
                </pic:pic>
              </a:graphicData>
            </a:graphic>
          </wp:inline>
        </w:drawing>
      </w:r>
    </w:p>
    <w:p w:rsidR="00B72E38" w:rsidRDefault="00B72E38" w:rsidP="00F02231">
      <w:pPr>
        <w:jc w:val="center"/>
      </w:pPr>
    </w:p>
    <w:p w:rsidR="00B72E38" w:rsidRDefault="00B72E38" w:rsidP="00980253">
      <w:pPr>
        <w:pStyle w:val="Titre1"/>
        <w:numPr>
          <w:ilvl w:val="0"/>
          <w:numId w:val="3"/>
        </w:numPr>
      </w:pPr>
      <w:bookmarkStart w:id="3" w:name="_Toc503208790"/>
      <w:r>
        <w:lastRenderedPageBreak/>
        <w:t xml:space="preserve">Display the right </w:t>
      </w:r>
      <w:proofErr w:type="spellStart"/>
      <w:r>
        <w:t>environment</w:t>
      </w:r>
      <w:bookmarkEnd w:id="3"/>
      <w:proofErr w:type="spellEnd"/>
    </w:p>
    <w:p w:rsidR="00B72E38" w:rsidRDefault="00B72E38" w:rsidP="00B72E38">
      <w:pPr>
        <w:jc w:val="center"/>
      </w:pPr>
      <w:r>
        <w:rPr>
          <w:noProof/>
        </w:rPr>
        <w:drawing>
          <wp:inline distT="0" distB="0" distL="0" distR="0" wp14:anchorId="69C3BB7D" wp14:editId="643DF489">
            <wp:extent cx="3362325" cy="16859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325" cy="1685925"/>
                    </a:xfrm>
                    <a:prstGeom prst="rect">
                      <a:avLst/>
                    </a:prstGeom>
                  </pic:spPr>
                </pic:pic>
              </a:graphicData>
            </a:graphic>
          </wp:inline>
        </w:drawing>
      </w:r>
    </w:p>
    <w:p w:rsidR="002223C9" w:rsidRDefault="002223C9" w:rsidP="002223C9">
      <w:r>
        <w:t xml:space="preserve">Cette option nous permet d’afficher les ACLs actuelles se trouvant sur un </w:t>
      </w:r>
      <w:r w:rsidR="00BE5720">
        <w:t xml:space="preserve">répertoire précis. </w:t>
      </w:r>
    </w:p>
    <w:p w:rsidR="00BE5720" w:rsidRDefault="00BE5720" w:rsidP="002223C9">
      <w:r>
        <w:t xml:space="preserve">Avec l’option 1 (enter the </w:t>
      </w:r>
      <w:proofErr w:type="spellStart"/>
      <w:r>
        <w:t>distinguished</w:t>
      </w:r>
      <w:proofErr w:type="spellEnd"/>
      <w:r>
        <w:t xml:space="preserve"> name), </w:t>
      </w:r>
    </w:p>
    <w:p w:rsidR="00BE5720" w:rsidRDefault="00BE5720" w:rsidP="002223C9">
      <w:r>
        <w:t>Avec l’option 2 (help), nous obtenons le descriptif de chaque choix possible sur ce menu</w:t>
      </w:r>
    </w:p>
    <w:p w:rsidR="00BE5720" w:rsidRDefault="00BE5720" w:rsidP="002223C9">
      <w:r>
        <w:rPr>
          <w:noProof/>
        </w:rPr>
        <w:drawing>
          <wp:inline distT="0" distB="0" distL="0" distR="0" wp14:anchorId="399FC1CF" wp14:editId="5A553F18">
            <wp:extent cx="5760720" cy="2354580"/>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354580"/>
                    </a:xfrm>
                    <a:prstGeom prst="rect">
                      <a:avLst/>
                    </a:prstGeom>
                  </pic:spPr>
                </pic:pic>
              </a:graphicData>
            </a:graphic>
          </wp:inline>
        </w:drawing>
      </w:r>
    </w:p>
    <w:p w:rsidR="00BE5720" w:rsidRPr="00B72E38" w:rsidRDefault="00BE5720" w:rsidP="002223C9">
      <w:r>
        <w:t>Avec l’option 0, nous retournons directement au menu principal.</w:t>
      </w:r>
    </w:p>
    <w:p w:rsidR="002223C9" w:rsidRDefault="00BE5720" w:rsidP="00BE5720">
      <w:pPr>
        <w:jc w:val="center"/>
      </w:pPr>
      <w:r>
        <w:rPr>
          <w:noProof/>
        </w:rPr>
        <w:drawing>
          <wp:inline distT="0" distB="0" distL="0" distR="0" wp14:anchorId="261ACAC9" wp14:editId="6CE24175">
            <wp:extent cx="3104707" cy="2278524"/>
            <wp:effectExtent l="0" t="0" r="635"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2401" cy="2284170"/>
                    </a:xfrm>
                    <a:prstGeom prst="rect">
                      <a:avLst/>
                    </a:prstGeom>
                  </pic:spPr>
                </pic:pic>
              </a:graphicData>
            </a:graphic>
          </wp:inline>
        </w:drawing>
      </w:r>
    </w:p>
    <w:p w:rsidR="002223C9" w:rsidRDefault="002223C9" w:rsidP="00980253">
      <w:pPr>
        <w:pStyle w:val="Titre1"/>
        <w:numPr>
          <w:ilvl w:val="0"/>
          <w:numId w:val="3"/>
        </w:numPr>
      </w:pPr>
      <w:bookmarkStart w:id="4" w:name="_Toc503208791"/>
      <w:proofErr w:type="spellStart"/>
      <w:r>
        <w:lastRenderedPageBreak/>
        <w:t>Restoration</w:t>
      </w:r>
      <w:proofErr w:type="spellEnd"/>
      <w:r>
        <w:t xml:space="preserve"> of the right </w:t>
      </w:r>
      <w:proofErr w:type="spellStart"/>
      <w:r>
        <w:t>environment</w:t>
      </w:r>
      <w:bookmarkEnd w:id="4"/>
      <w:proofErr w:type="spellEnd"/>
    </w:p>
    <w:p w:rsidR="002223C9" w:rsidRDefault="002223C9" w:rsidP="002223C9">
      <w:pPr>
        <w:jc w:val="center"/>
      </w:pPr>
      <w:r>
        <w:rPr>
          <w:noProof/>
        </w:rPr>
        <w:drawing>
          <wp:inline distT="0" distB="0" distL="0" distR="0" wp14:anchorId="5CAEDCB7" wp14:editId="5868E295">
            <wp:extent cx="4359349" cy="1431058"/>
            <wp:effectExtent l="0" t="0" r="317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6272" cy="1433331"/>
                    </a:xfrm>
                    <a:prstGeom prst="rect">
                      <a:avLst/>
                    </a:prstGeom>
                  </pic:spPr>
                </pic:pic>
              </a:graphicData>
            </a:graphic>
          </wp:inline>
        </w:drawing>
      </w:r>
    </w:p>
    <w:p w:rsidR="00BE5720" w:rsidRDefault="00BE5720" w:rsidP="00BE5720">
      <w:r>
        <w:t xml:space="preserve">Cette option nous permet de réaliser une restauration des autorisations après des erreurs de modifications. </w:t>
      </w:r>
    </w:p>
    <w:p w:rsidR="00BE5720" w:rsidRDefault="00BE5720" w:rsidP="00BE5720">
      <w:r>
        <w:t>En choisissant l’option 1 (</w:t>
      </w:r>
      <w:proofErr w:type="spellStart"/>
      <w:r>
        <w:t>Restoration</w:t>
      </w:r>
      <w:proofErr w:type="spellEnd"/>
      <w:r>
        <w:t xml:space="preserve"> </w:t>
      </w:r>
      <w:proofErr w:type="spellStart"/>
      <w:r>
        <w:t>complete</w:t>
      </w:r>
      <w:proofErr w:type="spellEnd"/>
      <w:proofErr w:type="gramStart"/>
      <w:r>
        <w:t>) ,</w:t>
      </w:r>
      <w:proofErr w:type="gramEnd"/>
      <w:r>
        <w:t xml:space="preserve"> nous ferons restauration </w:t>
      </w:r>
      <w:proofErr w:type="spellStart"/>
      <w:r>
        <w:t>complete</w:t>
      </w:r>
      <w:proofErr w:type="spellEnd"/>
      <w:r>
        <w:t xml:space="preserve"> </w:t>
      </w:r>
      <w:proofErr w:type="spellStart"/>
      <w:r>
        <w:t>a</w:t>
      </w:r>
      <w:proofErr w:type="spellEnd"/>
      <w:r>
        <w:t xml:space="preserve"> partir d’une sauvegarde que nous pouvons retrouver dans le dossier Backup créé à la racine de l’ordinateur (C:\Backup).</w:t>
      </w:r>
    </w:p>
    <w:p w:rsidR="00BE5720" w:rsidRDefault="00BE5720" w:rsidP="00BE5720">
      <w:r>
        <w:t>En choisissant l’option 2 (</w:t>
      </w:r>
      <w:proofErr w:type="spellStart"/>
      <w:r>
        <w:t>Restoration</w:t>
      </w:r>
      <w:proofErr w:type="spellEnd"/>
      <w:r>
        <w:t xml:space="preserve"> from a point), nous pouvons réaliser une restauration des ACLs à partir d’un point précis </w:t>
      </w:r>
      <w:r w:rsidR="008722DD">
        <w:t>que nous devons préciser.</w:t>
      </w:r>
    </w:p>
    <w:p w:rsidR="008722DD" w:rsidRDefault="008722DD" w:rsidP="00BE5720">
      <w:r>
        <w:t xml:space="preserve">En choisissant </w:t>
      </w:r>
      <w:proofErr w:type="gramStart"/>
      <w:r>
        <w:t>l’option  (</w:t>
      </w:r>
      <w:proofErr w:type="gramEnd"/>
      <w:r>
        <w:t>help), nous pourrons obtenir toutes les explications de chaque option.</w:t>
      </w:r>
    </w:p>
    <w:p w:rsidR="008722DD" w:rsidRDefault="008722DD" w:rsidP="008722DD">
      <w:pPr>
        <w:jc w:val="center"/>
      </w:pPr>
      <w:r>
        <w:rPr>
          <w:noProof/>
        </w:rPr>
        <w:drawing>
          <wp:inline distT="0" distB="0" distL="0" distR="0" wp14:anchorId="22BFDE85" wp14:editId="64DDAA36">
            <wp:extent cx="4529470" cy="2445569"/>
            <wp:effectExtent l="0" t="0" r="444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7274" cy="2449782"/>
                    </a:xfrm>
                    <a:prstGeom prst="rect">
                      <a:avLst/>
                    </a:prstGeom>
                  </pic:spPr>
                </pic:pic>
              </a:graphicData>
            </a:graphic>
          </wp:inline>
        </w:drawing>
      </w:r>
    </w:p>
    <w:p w:rsidR="008722DD" w:rsidRDefault="008722DD" w:rsidP="008722DD">
      <w:r>
        <w:t>En choisissant l’option 0 (Return), nous retournerons directement sur le menu principal.</w:t>
      </w:r>
    </w:p>
    <w:p w:rsidR="002223C9" w:rsidRDefault="008722DD" w:rsidP="000863CA">
      <w:pPr>
        <w:jc w:val="center"/>
      </w:pPr>
      <w:r>
        <w:rPr>
          <w:noProof/>
        </w:rPr>
        <w:drawing>
          <wp:inline distT="0" distB="0" distL="0" distR="0" wp14:anchorId="78CE40E9" wp14:editId="1B9D35F0">
            <wp:extent cx="2923954" cy="2145870"/>
            <wp:effectExtent l="0" t="0" r="0" b="698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4939" cy="2153931"/>
                    </a:xfrm>
                    <a:prstGeom prst="rect">
                      <a:avLst/>
                    </a:prstGeom>
                  </pic:spPr>
                </pic:pic>
              </a:graphicData>
            </a:graphic>
          </wp:inline>
        </w:drawing>
      </w:r>
    </w:p>
    <w:p w:rsidR="002223C9" w:rsidRDefault="002223C9" w:rsidP="00980253">
      <w:pPr>
        <w:pStyle w:val="Titre1"/>
        <w:numPr>
          <w:ilvl w:val="0"/>
          <w:numId w:val="3"/>
        </w:numPr>
      </w:pPr>
      <w:bookmarkStart w:id="5" w:name="_Toc503208792"/>
      <w:r>
        <w:lastRenderedPageBreak/>
        <w:t xml:space="preserve">Edit an organisation </w:t>
      </w:r>
      <w:proofErr w:type="spellStart"/>
      <w:r>
        <w:t>unity</w:t>
      </w:r>
      <w:bookmarkEnd w:id="5"/>
      <w:proofErr w:type="spellEnd"/>
      <w:r>
        <w:t xml:space="preserve"> </w:t>
      </w:r>
    </w:p>
    <w:p w:rsidR="002223C9" w:rsidRDefault="002223C9" w:rsidP="002223C9">
      <w:pPr>
        <w:jc w:val="center"/>
      </w:pPr>
      <w:r>
        <w:rPr>
          <w:noProof/>
        </w:rPr>
        <w:drawing>
          <wp:inline distT="0" distB="0" distL="0" distR="0" wp14:anchorId="4CE4E84F" wp14:editId="16B3FB5B">
            <wp:extent cx="5124450" cy="16764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4450" cy="1676400"/>
                    </a:xfrm>
                    <a:prstGeom prst="rect">
                      <a:avLst/>
                    </a:prstGeom>
                  </pic:spPr>
                </pic:pic>
              </a:graphicData>
            </a:graphic>
          </wp:inline>
        </w:drawing>
      </w:r>
    </w:p>
    <w:p w:rsidR="000863CA" w:rsidRDefault="000863CA" w:rsidP="000863CA">
      <w:r>
        <w:t xml:space="preserve">Ce menu nous permet de modifier ou d’ajouter une ACL directement dans un répertoire. </w:t>
      </w:r>
    </w:p>
    <w:p w:rsidR="000863CA" w:rsidRDefault="000863CA" w:rsidP="000863CA">
      <w:r>
        <w:t>L’option 1 (</w:t>
      </w:r>
      <w:proofErr w:type="spellStart"/>
      <w:r>
        <w:t>Modify</w:t>
      </w:r>
      <w:proofErr w:type="spellEnd"/>
      <w:r>
        <w:t xml:space="preserve"> an ACL) permet de modifier une ACL déjà existante.</w:t>
      </w:r>
    </w:p>
    <w:p w:rsidR="000863CA" w:rsidRDefault="000863CA" w:rsidP="000863CA">
      <w:r>
        <w:t xml:space="preserve">L’option 2 (Add an ACL) permet de créer et d’ajouter une ACL sur un répertoire </w:t>
      </w:r>
    </w:p>
    <w:p w:rsidR="000863CA" w:rsidRDefault="000863CA" w:rsidP="000863CA">
      <w:r>
        <w:t xml:space="preserve">L’option 3 (help) récapitule les fonctions de chaque option </w:t>
      </w:r>
    </w:p>
    <w:p w:rsidR="000863CA" w:rsidRDefault="000863CA" w:rsidP="000863CA"/>
    <w:p w:rsidR="000863CA" w:rsidRDefault="000863CA" w:rsidP="00980253">
      <w:pPr>
        <w:pStyle w:val="Titre1"/>
        <w:numPr>
          <w:ilvl w:val="0"/>
          <w:numId w:val="3"/>
        </w:numPr>
      </w:pPr>
      <w:bookmarkStart w:id="6" w:name="_Toc503208793"/>
      <w:r>
        <w:t xml:space="preserve">Change </w:t>
      </w:r>
      <w:proofErr w:type="spellStart"/>
      <w:r>
        <w:t>security</w:t>
      </w:r>
      <w:proofErr w:type="spellEnd"/>
      <w:r>
        <w:t xml:space="preserve"> </w:t>
      </w:r>
      <w:proofErr w:type="spellStart"/>
      <w:r>
        <w:t>environment</w:t>
      </w:r>
      <w:bookmarkEnd w:id="6"/>
      <w:proofErr w:type="spellEnd"/>
    </w:p>
    <w:p w:rsidR="000863CA" w:rsidRPr="000863CA" w:rsidRDefault="000863CA" w:rsidP="000863CA">
      <w:pPr>
        <w:jc w:val="center"/>
      </w:pPr>
      <w:r>
        <w:rPr>
          <w:noProof/>
        </w:rPr>
        <w:drawing>
          <wp:inline distT="0" distB="0" distL="0" distR="0" wp14:anchorId="3DEFE61D" wp14:editId="25E21DD8">
            <wp:extent cx="5760720" cy="258953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589530"/>
                    </a:xfrm>
                    <a:prstGeom prst="rect">
                      <a:avLst/>
                    </a:prstGeom>
                  </pic:spPr>
                </pic:pic>
              </a:graphicData>
            </a:graphic>
          </wp:inline>
        </w:drawing>
      </w:r>
    </w:p>
    <w:p w:rsidR="000863CA" w:rsidRDefault="000863CA" w:rsidP="000863CA">
      <w:r>
        <w:t>Cette option permet de modifier l’utilisateur et le domaine dans lequel nous voulons travailler.</w:t>
      </w:r>
    </w:p>
    <w:p w:rsidR="000863CA" w:rsidRDefault="000863CA" w:rsidP="00980253">
      <w:pPr>
        <w:pStyle w:val="Titre1"/>
        <w:numPr>
          <w:ilvl w:val="0"/>
          <w:numId w:val="3"/>
        </w:numPr>
      </w:pPr>
      <w:bookmarkStart w:id="7" w:name="_Toc503208794"/>
      <w:r>
        <w:lastRenderedPageBreak/>
        <w:t>Help</w:t>
      </w:r>
      <w:bookmarkEnd w:id="7"/>
      <w:r>
        <w:t xml:space="preserve"> </w:t>
      </w:r>
    </w:p>
    <w:p w:rsidR="000863CA" w:rsidRDefault="000863CA" w:rsidP="000863CA">
      <w:pPr>
        <w:jc w:val="center"/>
      </w:pPr>
      <w:r>
        <w:rPr>
          <w:noProof/>
        </w:rPr>
        <w:drawing>
          <wp:inline distT="0" distB="0" distL="0" distR="0" wp14:anchorId="499EC4B5" wp14:editId="0A84A3FF">
            <wp:extent cx="5095875" cy="39243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5875" cy="3924300"/>
                    </a:xfrm>
                    <a:prstGeom prst="rect">
                      <a:avLst/>
                    </a:prstGeom>
                  </pic:spPr>
                </pic:pic>
              </a:graphicData>
            </a:graphic>
          </wp:inline>
        </w:drawing>
      </w:r>
    </w:p>
    <w:p w:rsidR="000863CA" w:rsidRDefault="000863CA" w:rsidP="000863CA">
      <w:r>
        <w:t>Cette option récapitule toutes les options possibles en décrivant leur utilité.</w:t>
      </w:r>
    </w:p>
    <w:p w:rsidR="000863CA" w:rsidRDefault="000863CA" w:rsidP="00980253">
      <w:pPr>
        <w:pStyle w:val="Titre1"/>
        <w:numPr>
          <w:ilvl w:val="0"/>
          <w:numId w:val="3"/>
        </w:numPr>
      </w:pPr>
      <w:bookmarkStart w:id="8" w:name="_Toc503208795"/>
      <w:proofErr w:type="spellStart"/>
      <w:r>
        <w:t>Quit</w:t>
      </w:r>
      <w:bookmarkEnd w:id="8"/>
      <w:proofErr w:type="spellEnd"/>
    </w:p>
    <w:p w:rsidR="000863CA" w:rsidRPr="000863CA" w:rsidRDefault="000863CA" w:rsidP="000863CA">
      <w:pPr>
        <w:jc w:val="center"/>
      </w:pPr>
      <w:r>
        <w:rPr>
          <w:noProof/>
        </w:rPr>
        <w:drawing>
          <wp:inline distT="0" distB="0" distL="0" distR="0" wp14:anchorId="4816BF49" wp14:editId="607D3563">
            <wp:extent cx="5162550" cy="2209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2550" cy="2209800"/>
                    </a:xfrm>
                    <a:prstGeom prst="rect">
                      <a:avLst/>
                    </a:prstGeom>
                  </pic:spPr>
                </pic:pic>
              </a:graphicData>
            </a:graphic>
          </wp:inline>
        </w:drawing>
      </w:r>
    </w:p>
    <w:p w:rsidR="000863CA" w:rsidRPr="000863CA" w:rsidRDefault="000863CA" w:rsidP="000863CA">
      <w:r>
        <w:t>Cette option permet de quitter le programme.</w:t>
      </w:r>
    </w:p>
    <w:p w:rsidR="002223C9" w:rsidRDefault="002223C9" w:rsidP="002223C9">
      <w:pPr>
        <w:pStyle w:val="Titre1"/>
      </w:pPr>
    </w:p>
    <w:p w:rsidR="00B72E38" w:rsidRPr="00C05659" w:rsidRDefault="00B72E38" w:rsidP="00F02231">
      <w:pPr>
        <w:jc w:val="center"/>
      </w:pPr>
    </w:p>
    <w:sectPr w:rsidR="00B72E38" w:rsidRPr="00C05659" w:rsidSect="000863C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13AEE"/>
    <w:multiLevelType w:val="hybridMultilevel"/>
    <w:tmpl w:val="C49077E0"/>
    <w:lvl w:ilvl="0" w:tplc="B81A2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A843CDF"/>
    <w:multiLevelType w:val="hybridMultilevel"/>
    <w:tmpl w:val="C49077E0"/>
    <w:lvl w:ilvl="0" w:tplc="B81A2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B7C4626"/>
    <w:multiLevelType w:val="hybridMultilevel"/>
    <w:tmpl w:val="EE582F56"/>
    <w:lvl w:ilvl="0" w:tplc="4CA6DD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C4"/>
    <w:rsid w:val="000863CA"/>
    <w:rsid w:val="002223C9"/>
    <w:rsid w:val="004707C4"/>
    <w:rsid w:val="004724B1"/>
    <w:rsid w:val="008722DD"/>
    <w:rsid w:val="00980253"/>
    <w:rsid w:val="009D7CF2"/>
    <w:rsid w:val="00B178CA"/>
    <w:rsid w:val="00B72E38"/>
    <w:rsid w:val="00BE5720"/>
    <w:rsid w:val="00C05659"/>
    <w:rsid w:val="00DA4B17"/>
    <w:rsid w:val="00F022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34D0"/>
  <w15:chartTrackingRefBased/>
  <w15:docId w15:val="{2EEC9C49-4837-4BB9-A54E-3ECE4B3D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05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07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07C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0565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223C9"/>
    <w:pPr>
      <w:ind w:left="720"/>
      <w:contextualSpacing/>
    </w:pPr>
  </w:style>
  <w:style w:type="paragraph" w:styleId="Sansinterligne">
    <w:name w:val="No Spacing"/>
    <w:link w:val="SansinterligneCar"/>
    <w:uiPriority w:val="1"/>
    <w:qFormat/>
    <w:rsid w:val="000863C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863CA"/>
    <w:rPr>
      <w:rFonts w:eastAsiaTheme="minorEastAsia"/>
      <w:lang w:eastAsia="fr-FR"/>
    </w:rPr>
  </w:style>
  <w:style w:type="paragraph" w:styleId="En-ttedetabledesmatires">
    <w:name w:val="TOC Heading"/>
    <w:basedOn w:val="Titre1"/>
    <w:next w:val="Normal"/>
    <w:uiPriority w:val="39"/>
    <w:unhideWhenUsed/>
    <w:qFormat/>
    <w:rsid w:val="00DA4B17"/>
    <w:pPr>
      <w:outlineLvl w:val="9"/>
    </w:pPr>
    <w:rPr>
      <w:lang w:eastAsia="fr-FR"/>
    </w:rPr>
  </w:style>
  <w:style w:type="paragraph" w:styleId="TM1">
    <w:name w:val="toc 1"/>
    <w:basedOn w:val="Normal"/>
    <w:next w:val="Normal"/>
    <w:autoRedefine/>
    <w:uiPriority w:val="39"/>
    <w:unhideWhenUsed/>
    <w:rsid w:val="00DA4B17"/>
    <w:pPr>
      <w:spacing w:after="100"/>
    </w:pPr>
  </w:style>
  <w:style w:type="character" w:styleId="Lienhypertexte">
    <w:name w:val="Hyperlink"/>
    <w:basedOn w:val="Policepardfaut"/>
    <w:uiPriority w:val="99"/>
    <w:unhideWhenUsed/>
    <w:rsid w:val="00DA4B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2018-01-10T00:00:00</PublishDate>
  <Abstract/>
  <CompanyAddress>ESGI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67F9F6-6442-4F79-8EC8-2D462F808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788</Words>
  <Characters>4337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M.Cortes</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d’utilisation</dc:title>
  <dc:subject>projet Administration serveur windows</dc:subject>
  <dc:creator>Timothé Jarry, quentin boulanger, benjamin fernandez, stéphane ky,  jeremy</dc:creator>
  <cp:keywords/>
  <dc:description/>
  <cp:lastModifiedBy>Timothé Jarry</cp:lastModifiedBy>
  <cp:revision>3</cp:revision>
  <dcterms:created xsi:type="dcterms:W3CDTF">2018-01-08T16:59:00Z</dcterms:created>
  <dcterms:modified xsi:type="dcterms:W3CDTF">2018-01-08T20:12:00Z</dcterms:modified>
</cp:coreProperties>
</file>