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36" w:rsidRDefault="00CA2AED">
      <w:pPr>
        <w:rPr>
          <w:b/>
          <w:lang w:val="es-MX"/>
        </w:rPr>
      </w:pPr>
      <w:r>
        <w:rPr>
          <w:b/>
          <w:lang w:val="es-MX"/>
        </w:rPr>
        <w:t>CONFLICTO CON MERGE:</w:t>
      </w:r>
    </w:p>
    <w:p w:rsidR="00273A78" w:rsidRDefault="00273A78">
      <w:pPr>
        <w:rPr>
          <w:lang w:val="es-MX"/>
        </w:rPr>
      </w:pPr>
      <w:r>
        <w:rPr>
          <w:b/>
          <w:lang w:val="es-MX"/>
        </w:rPr>
        <w:t>1. Creamos una página de ejemplo:</w:t>
      </w:r>
    </w:p>
    <w:p w:rsidR="00CA2AED" w:rsidRDefault="00CA2AED">
      <w:pPr>
        <w:rPr>
          <w:lang w:val="es-MX"/>
        </w:rPr>
      </w:pPr>
      <w:r w:rsidRPr="00CA2AED">
        <w:rPr>
          <w:noProof/>
          <w:lang w:val="en-US"/>
        </w:rPr>
        <w:drawing>
          <wp:inline distT="0" distB="0" distL="0" distR="0" wp14:anchorId="428694B0" wp14:editId="1704F309">
            <wp:extent cx="5612130" cy="3906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ED" w:rsidRDefault="00CA2AED">
      <w:pPr>
        <w:rPr>
          <w:lang w:val="es-MX"/>
        </w:rPr>
      </w:pPr>
      <w:r w:rsidRPr="00CA2AED">
        <w:rPr>
          <w:noProof/>
          <w:lang w:val="en-US"/>
        </w:rPr>
        <w:drawing>
          <wp:inline distT="0" distB="0" distL="0" distR="0" wp14:anchorId="082E87BC" wp14:editId="64481A5A">
            <wp:extent cx="5612130" cy="2651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8" w:rsidRPr="00273A78" w:rsidRDefault="00273A78">
      <w:pPr>
        <w:rPr>
          <w:b/>
          <w:lang w:val="es-MX"/>
        </w:rPr>
      </w:pPr>
      <w:r w:rsidRPr="00273A78">
        <w:rPr>
          <w:b/>
          <w:lang w:val="es-MX"/>
        </w:rPr>
        <w:t xml:space="preserve">2. Una vez creado el archivo en la rama Master, lo </w:t>
      </w:r>
      <w:proofErr w:type="spellStart"/>
      <w:r w:rsidRPr="00273A78">
        <w:rPr>
          <w:b/>
          <w:lang w:val="es-MX"/>
        </w:rPr>
        <w:t>commiteamos</w:t>
      </w:r>
      <w:proofErr w:type="spellEnd"/>
      <w:r w:rsidRPr="00273A78">
        <w:rPr>
          <w:b/>
          <w:lang w:val="es-MX"/>
        </w:rPr>
        <w:t>.</w:t>
      </w:r>
    </w:p>
    <w:p w:rsidR="00273A78" w:rsidRDefault="00273A78">
      <w:pPr>
        <w:rPr>
          <w:lang w:val="es-MX"/>
        </w:rPr>
      </w:pPr>
      <w:r w:rsidRPr="00273A78">
        <w:rPr>
          <w:noProof/>
          <w:lang w:val="en-US"/>
        </w:rPr>
        <w:drawing>
          <wp:inline distT="0" distB="0" distL="0" distR="0" wp14:anchorId="76C91F73" wp14:editId="2B186065">
            <wp:extent cx="5612130" cy="4432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8" w:rsidRDefault="00273A78">
      <w:pPr>
        <w:rPr>
          <w:lang w:val="es-MX"/>
        </w:rPr>
      </w:pPr>
      <w:r w:rsidRPr="00273A78">
        <w:rPr>
          <w:noProof/>
          <w:lang w:val="en-US"/>
        </w:rPr>
        <w:lastRenderedPageBreak/>
        <w:drawing>
          <wp:inline distT="0" distB="0" distL="0" distR="0" wp14:anchorId="42711FA1" wp14:editId="208EA5BF">
            <wp:extent cx="5612130" cy="10617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8" w:rsidRDefault="00273A78">
      <w:pPr>
        <w:rPr>
          <w:lang w:val="es-MX"/>
        </w:rPr>
      </w:pPr>
      <w:r>
        <w:rPr>
          <w:lang w:val="es-MX"/>
        </w:rPr>
        <w:t xml:space="preserve">Verificamos que estamos en la rama master y que se realizado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.</w:t>
      </w:r>
    </w:p>
    <w:p w:rsidR="00273A78" w:rsidRDefault="00273A78">
      <w:pPr>
        <w:rPr>
          <w:lang w:val="es-MX"/>
        </w:rPr>
      </w:pPr>
      <w:r w:rsidRPr="00273A78">
        <w:rPr>
          <w:noProof/>
          <w:lang w:val="en-US"/>
        </w:rPr>
        <w:drawing>
          <wp:inline distT="0" distB="0" distL="0" distR="0" wp14:anchorId="13F8D0AC" wp14:editId="081A6668">
            <wp:extent cx="5612130" cy="11087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8" w:rsidRDefault="009640A9">
      <w:pPr>
        <w:rPr>
          <w:b/>
          <w:lang w:val="es-MX"/>
        </w:rPr>
      </w:pPr>
      <w:r w:rsidRPr="009640A9">
        <w:rPr>
          <w:b/>
          <w:lang w:val="es-MX"/>
        </w:rPr>
        <w:t xml:space="preserve">3. Luego de realizado el primer </w:t>
      </w:r>
      <w:proofErr w:type="spellStart"/>
      <w:r w:rsidRPr="009640A9">
        <w:rPr>
          <w:b/>
          <w:lang w:val="es-MX"/>
        </w:rPr>
        <w:t>commit</w:t>
      </w:r>
      <w:proofErr w:type="spellEnd"/>
      <w:r w:rsidRPr="009640A9">
        <w:rPr>
          <w:b/>
          <w:lang w:val="es-MX"/>
        </w:rPr>
        <w:t>, creamos una rama “prueba1”:</w:t>
      </w:r>
    </w:p>
    <w:p w:rsidR="009640A9" w:rsidRDefault="009640A9">
      <w:pPr>
        <w:rPr>
          <w:b/>
          <w:lang w:val="es-MX"/>
        </w:rPr>
      </w:pPr>
      <w:r w:rsidRPr="009640A9">
        <w:rPr>
          <w:b/>
          <w:noProof/>
          <w:lang w:val="en-US"/>
        </w:rPr>
        <w:drawing>
          <wp:inline distT="0" distB="0" distL="0" distR="0" wp14:anchorId="664FAAC6" wp14:editId="151344CF">
            <wp:extent cx="5612130" cy="4470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A9" w:rsidRPr="009640A9" w:rsidRDefault="009640A9">
      <w:pPr>
        <w:rPr>
          <w:b/>
          <w:lang w:val="es-MX"/>
        </w:rPr>
      </w:pPr>
      <w:r>
        <w:rPr>
          <w:b/>
          <w:lang w:val="es-MX"/>
        </w:rPr>
        <w:t>4. Una vez creada la rama, realizamos cambios en el código, específicamente en la misma línea anterior:</w:t>
      </w:r>
    </w:p>
    <w:p w:rsidR="00273A78" w:rsidRDefault="00273A78">
      <w:pPr>
        <w:rPr>
          <w:lang w:val="es-MX"/>
        </w:rPr>
      </w:pPr>
      <w:r w:rsidRPr="00273A78">
        <w:rPr>
          <w:noProof/>
          <w:lang w:val="en-US"/>
        </w:rPr>
        <w:drawing>
          <wp:inline distT="0" distB="0" distL="0" distR="0" wp14:anchorId="7B421905" wp14:editId="31C6D4A5">
            <wp:extent cx="3639058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8" w:rsidRDefault="00273A78">
      <w:pPr>
        <w:rPr>
          <w:lang w:val="es-MX"/>
        </w:rPr>
      </w:pPr>
      <w:r w:rsidRPr="00273A78">
        <w:rPr>
          <w:noProof/>
          <w:lang w:val="en-US"/>
        </w:rPr>
        <w:drawing>
          <wp:inline distT="0" distB="0" distL="0" distR="0" wp14:anchorId="319EEDE7" wp14:editId="1DD9BBC3">
            <wp:extent cx="5612130" cy="2813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A9" w:rsidRDefault="009640A9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5. Hacemos un segundo </w:t>
      </w:r>
      <w:proofErr w:type="spellStart"/>
      <w:r>
        <w:rPr>
          <w:b/>
          <w:lang w:val="es-MX"/>
        </w:rPr>
        <w:t>commit</w:t>
      </w:r>
      <w:proofErr w:type="spellEnd"/>
      <w:r>
        <w:rPr>
          <w:b/>
          <w:lang w:val="es-MX"/>
        </w:rPr>
        <w:t xml:space="preserve"> incluyendo estos cambios realizados en la rama “master”:</w:t>
      </w:r>
    </w:p>
    <w:p w:rsidR="002E50C0" w:rsidRDefault="002E50C0">
      <w:pPr>
        <w:rPr>
          <w:b/>
          <w:lang w:val="es-MX"/>
        </w:rPr>
      </w:pPr>
      <w:r w:rsidRPr="002E50C0">
        <w:rPr>
          <w:b/>
          <w:lang w:val="es-MX"/>
        </w:rPr>
        <w:drawing>
          <wp:inline distT="0" distB="0" distL="0" distR="0" wp14:anchorId="79AD5493" wp14:editId="2BBB8B2D">
            <wp:extent cx="5612130" cy="706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A9" w:rsidRDefault="00DD754D">
      <w:pPr>
        <w:rPr>
          <w:b/>
          <w:lang w:val="es-MX"/>
        </w:rPr>
      </w:pPr>
      <w:r>
        <w:rPr>
          <w:b/>
          <w:lang w:val="es-MX"/>
        </w:rPr>
        <w:t>6. Nos movemos a la rama “prueba</w:t>
      </w:r>
      <w:r w:rsidR="009640A9">
        <w:rPr>
          <w:b/>
          <w:lang w:val="es-MX"/>
        </w:rPr>
        <w:t>1”:</w:t>
      </w:r>
    </w:p>
    <w:p w:rsidR="002E50C0" w:rsidRDefault="009640A9">
      <w:pPr>
        <w:rPr>
          <w:lang w:val="es-MX"/>
        </w:rPr>
      </w:pPr>
      <w:r>
        <w:rPr>
          <w:lang w:val="es-MX"/>
        </w:rPr>
        <w:t xml:space="preserve">Veremos que los cambios realizados en la master luego del segundo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vuelven a ser los del 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(es como si se deshicieran), esto se </w:t>
      </w:r>
      <w:r w:rsidR="00DD754D">
        <w:rPr>
          <w:lang w:val="es-MX"/>
        </w:rPr>
        <w:t>debe a que creamos la rama “prueba</w:t>
      </w:r>
      <w:r>
        <w:rPr>
          <w:lang w:val="es-MX"/>
        </w:rPr>
        <w:t xml:space="preserve">1” con todo lo que había hasta el 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, por lo que los cambios en la rama master después del primer </w:t>
      </w:r>
      <w:proofErr w:type="spellStart"/>
      <w:r w:rsidR="00DD754D">
        <w:rPr>
          <w:lang w:val="es-MX"/>
        </w:rPr>
        <w:t>commit</w:t>
      </w:r>
      <w:proofErr w:type="spellEnd"/>
      <w:r w:rsidR="00DD754D">
        <w:rPr>
          <w:lang w:val="es-MX"/>
        </w:rPr>
        <w:t xml:space="preserve"> no se guardan en la “prueba</w:t>
      </w:r>
      <w:r>
        <w:rPr>
          <w:lang w:val="es-MX"/>
        </w:rPr>
        <w:t>1”.</w:t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 xml:space="preserve">7. Cambiamos de color a la página a uno azul y </w:t>
      </w:r>
      <w:proofErr w:type="spellStart"/>
      <w:r>
        <w:rPr>
          <w:b/>
          <w:lang w:val="es-MX"/>
        </w:rPr>
        <w:t>commiteamos</w:t>
      </w:r>
      <w:proofErr w:type="spellEnd"/>
      <w:r>
        <w:rPr>
          <w:b/>
          <w:lang w:val="es-MX"/>
        </w:rPr>
        <w:t>.</w:t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555AB7F7" wp14:editId="315CD2C5">
            <wp:extent cx="5612130" cy="7981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 xml:space="preserve">8. Luego volvemos a la master y realizamos un </w:t>
      </w:r>
      <w:proofErr w:type="spellStart"/>
      <w:r>
        <w:rPr>
          <w:b/>
          <w:lang w:val="es-MX"/>
        </w:rPr>
        <w:t>merge</w:t>
      </w:r>
      <w:proofErr w:type="spellEnd"/>
      <w:r>
        <w:rPr>
          <w:b/>
          <w:lang w:val="es-MX"/>
        </w:rPr>
        <w:t>.</w:t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5FBD3FFD" wp14:editId="1096E4A7">
            <wp:extent cx="5612130" cy="8782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>Sucede el CONFLICTO</w:t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046D9D71" wp14:editId="4886B6DC">
            <wp:extent cx="5612130" cy="15563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0F0D6F61" wp14:editId="74B47C7A">
            <wp:extent cx="5612130" cy="13252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lastRenderedPageBreak/>
        <w:t>Solución del conflicto:</w:t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>9a.  Se puede elegir entre una variedad de soluciones:</w:t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7AA0B46F" wp14:editId="65065E98">
            <wp:extent cx="5612130" cy="1809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>Nosotros elegiremos la de “</w:t>
      </w:r>
      <w:proofErr w:type="spellStart"/>
      <w:r>
        <w:rPr>
          <w:b/>
          <w:lang w:val="es-MX"/>
        </w:rPr>
        <w:t>Accept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Current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Change</w:t>
      </w:r>
      <w:proofErr w:type="spellEnd"/>
      <w:r>
        <w:rPr>
          <w:b/>
          <w:lang w:val="es-MX"/>
        </w:rPr>
        <w:t>”, es decir, conservar el color -</w:t>
      </w:r>
      <w:proofErr w:type="spellStart"/>
      <w:r>
        <w:rPr>
          <w:b/>
          <w:lang w:val="es-MX"/>
        </w:rPr>
        <w:t>tomato</w:t>
      </w:r>
      <w:proofErr w:type="spellEnd"/>
      <w:r>
        <w:rPr>
          <w:b/>
          <w:lang w:val="es-MX"/>
        </w:rPr>
        <w:t>-.</w:t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 xml:space="preserve">9b. También podemos optar por ir al </w:t>
      </w:r>
      <w:proofErr w:type="spellStart"/>
      <w:r>
        <w:rPr>
          <w:b/>
          <w:lang w:val="es-MX"/>
        </w:rPr>
        <w:t>Merge</w:t>
      </w:r>
      <w:proofErr w:type="spellEnd"/>
      <w:r>
        <w:rPr>
          <w:b/>
          <w:lang w:val="es-MX"/>
        </w:rPr>
        <w:t xml:space="preserve"> Editor y cambiar manualmente el resultado:</w:t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29F629CC" wp14:editId="7D30AF96">
            <wp:extent cx="5612130" cy="28670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 xml:space="preserve">Podremos revertirlo, elegir el </w:t>
      </w:r>
      <w:proofErr w:type="spellStart"/>
      <w:r>
        <w:rPr>
          <w:b/>
          <w:lang w:val="es-MX"/>
        </w:rPr>
        <w:t>Incoming</w:t>
      </w:r>
      <w:proofErr w:type="spellEnd"/>
      <w:r>
        <w:rPr>
          <w:b/>
          <w:lang w:val="es-MX"/>
        </w:rPr>
        <w:t xml:space="preserve"> o el </w:t>
      </w:r>
      <w:proofErr w:type="spellStart"/>
      <w:r>
        <w:rPr>
          <w:b/>
          <w:lang w:val="es-MX"/>
        </w:rPr>
        <w:t>Current</w:t>
      </w:r>
      <w:proofErr w:type="spellEnd"/>
      <w:r>
        <w:rPr>
          <w:b/>
          <w:lang w:val="es-MX"/>
        </w:rPr>
        <w:t>, incluso cambiarlo por otro cualquiera.</w:t>
      </w:r>
    </w:p>
    <w:p w:rsidR="00D65A8C" w:rsidRDefault="00D65A8C">
      <w:pPr>
        <w:rPr>
          <w:b/>
          <w:lang w:val="es-MX"/>
        </w:rPr>
      </w:pPr>
      <w:r>
        <w:rPr>
          <w:b/>
          <w:lang w:val="es-MX"/>
        </w:rPr>
        <w:t xml:space="preserve">10. </w:t>
      </w:r>
      <w:proofErr w:type="spellStart"/>
      <w:r>
        <w:rPr>
          <w:b/>
          <w:lang w:val="es-MX"/>
        </w:rPr>
        <w:t>Commiteamos</w:t>
      </w:r>
      <w:proofErr w:type="spellEnd"/>
      <w:r>
        <w:rPr>
          <w:b/>
          <w:lang w:val="es-MX"/>
        </w:rPr>
        <w:t xml:space="preserve"> y vemos el estado:</w:t>
      </w:r>
    </w:p>
    <w:p w:rsid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drawing>
          <wp:inline distT="0" distB="0" distL="0" distR="0" wp14:anchorId="23F5DC94" wp14:editId="19C7C703">
            <wp:extent cx="5612130" cy="14966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8C" w:rsidRPr="00D65A8C" w:rsidRDefault="00D65A8C">
      <w:pPr>
        <w:rPr>
          <w:b/>
          <w:lang w:val="es-MX"/>
        </w:rPr>
      </w:pPr>
      <w:r w:rsidRPr="00D65A8C">
        <w:rPr>
          <w:b/>
          <w:lang w:val="es-MX"/>
        </w:rPr>
        <w:lastRenderedPageBreak/>
        <w:drawing>
          <wp:inline distT="0" distB="0" distL="0" distR="0" wp14:anchorId="48A8FEBB" wp14:editId="49C1730C">
            <wp:extent cx="5612130" cy="29698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A8C" w:rsidRPr="00D6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F5"/>
    <w:rsid w:val="00273A78"/>
    <w:rsid w:val="002E50C0"/>
    <w:rsid w:val="00437CB1"/>
    <w:rsid w:val="00684AF5"/>
    <w:rsid w:val="009640A9"/>
    <w:rsid w:val="00BD7436"/>
    <w:rsid w:val="00CA2AED"/>
    <w:rsid w:val="00D65A8C"/>
    <w:rsid w:val="00D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A92C"/>
  <w15:chartTrackingRefBased/>
  <w15:docId w15:val="{37EA9891-373E-4267-9C9C-B1031A1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2024-04-10T19:17:00Z</dcterms:created>
  <dcterms:modified xsi:type="dcterms:W3CDTF">2024-04-10T20:22:00Z</dcterms:modified>
</cp:coreProperties>
</file>