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4C8ED" w14:textId="77777777" w:rsidR="00FC076A" w:rsidRPr="0055163C" w:rsidRDefault="00FC076A" w:rsidP="009450EF">
          <w:pPr>
            <w:pStyle w:val="CabealhodoSumrio"/>
            <w:jc w:val="both"/>
            <w:rPr>
              <w:rFonts w:asciiTheme="minorHAnsi" w:hAnsiTheme="minorHAnsi"/>
            </w:rPr>
          </w:pPr>
          <w:r w:rsidRPr="00285D58">
            <w:rPr>
              <w:rFonts w:asciiTheme="minorHAnsi" w:hAnsiTheme="minorHAnsi"/>
              <w:lang w:val="es-MX"/>
            </w:rPr>
            <w:t>Contenido</w:t>
          </w:r>
        </w:p>
        <w:p w14:paraId="338FEF00" w14:textId="670BF954" w:rsidR="009450EF" w:rsidRDefault="00FC076A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r w:rsidRPr="0055163C">
            <w:fldChar w:fldCharType="begin"/>
          </w:r>
          <w:r w:rsidRPr="0055163C">
            <w:instrText xml:space="preserve"> TOC \o "1-3" \h \z \u </w:instrText>
          </w:r>
          <w:r w:rsidRPr="0055163C">
            <w:fldChar w:fldCharType="separate"/>
          </w:r>
          <w:hyperlink w:anchor="_Toc189744776" w:history="1">
            <w:r w:rsidR="009450EF" w:rsidRPr="00997A61">
              <w:rPr>
                <w:rStyle w:val="Hyperlink"/>
                <w:noProof/>
              </w:rPr>
              <w:t>1. Objetivo del Cargo</w:t>
            </w:r>
            <w:r w:rsidR="009450EF">
              <w:rPr>
                <w:noProof/>
                <w:webHidden/>
              </w:rPr>
              <w:tab/>
            </w:r>
            <w:r w:rsidR="009450EF">
              <w:rPr>
                <w:noProof/>
                <w:webHidden/>
              </w:rPr>
              <w:fldChar w:fldCharType="begin"/>
            </w:r>
            <w:r w:rsidR="009450EF">
              <w:rPr>
                <w:noProof/>
                <w:webHidden/>
              </w:rPr>
              <w:instrText xml:space="preserve"> PAGEREF _Toc189744776 \h </w:instrText>
            </w:r>
            <w:r w:rsidR="009450EF">
              <w:rPr>
                <w:noProof/>
                <w:webHidden/>
              </w:rPr>
            </w:r>
            <w:r w:rsidR="009450EF">
              <w:rPr>
                <w:noProof/>
                <w:webHidden/>
              </w:rPr>
              <w:fldChar w:fldCharType="separate"/>
            </w:r>
            <w:r w:rsidR="00993110">
              <w:rPr>
                <w:noProof/>
                <w:webHidden/>
              </w:rPr>
              <w:t>2</w:t>
            </w:r>
            <w:r w:rsidR="009450EF">
              <w:rPr>
                <w:noProof/>
                <w:webHidden/>
              </w:rPr>
              <w:fldChar w:fldCharType="end"/>
            </w:r>
          </w:hyperlink>
        </w:p>
        <w:p w14:paraId="33D0959D" w14:textId="2741813B" w:rsidR="009450EF" w:rsidRDefault="009450EF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77" w:history="1">
            <w:r w:rsidRPr="00997A61">
              <w:rPr>
                <w:rStyle w:val="Hyperlink"/>
                <w:noProof/>
              </w:rPr>
              <w:t>2. Responsabilidades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1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6DDE" w14:textId="156BC1D1" w:rsidR="009450EF" w:rsidRDefault="009450EF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78" w:history="1">
            <w:r w:rsidRPr="00997A61">
              <w:rPr>
                <w:rStyle w:val="Hyperlink"/>
                <w:noProof/>
              </w:rPr>
              <w:t>3. Requisitos del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1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C294" w14:textId="5FFE25F4" w:rsidR="009450EF" w:rsidRDefault="009450EF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79" w:history="1">
            <w:r w:rsidRPr="00997A61">
              <w:rPr>
                <w:rStyle w:val="Hyperlink"/>
                <w:noProof/>
              </w:rPr>
              <w:t>4. Relaciones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1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74F1" w14:textId="6CBC0E94" w:rsidR="009450EF" w:rsidRDefault="009450EF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80" w:history="1">
            <w:r w:rsidRPr="00997A61">
              <w:rPr>
                <w:rStyle w:val="Hyperlink"/>
                <w:noProof/>
              </w:rPr>
              <w:t>5. Indicadores de Desempeño (KPI)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1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1ED7" w14:textId="53DE7E4B" w:rsidR="009450EF" w:rsidRDefault="009450EF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81" w:history="1">
            <w:r w:rsidRPr="00997A61">
              <w:rPr>
                <w:rStyle w:val="Hyperlink"/>
                <w:rFonts w:ascii="Aptos corpos" w:hAnsi="Aptos corpos"/>
                <w:noProof/>
              </w:rPr>
              <w:t>3. Requisitos del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D71F" w14:textId="26757535" w:rsidR="009450EF" w:rsidRDefault="009450EF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82" w:history="1">
            <w:r w:rsidRPr="00997A61">
              <w:rPr>
                <w:rStyle w:val="Hyperlink"/>
                <w:rFonts w:ascii="Aptos corpos" w:hAnsi="Aptos corpos"/>
                <w:noProof/>
              </w:rPr>
              <w:t>4. Relaciones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C93B" w14:textId="39660867" w:rsidR="009450EF" w:rsidRDefault="009450EF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83" w:history="1">
            <w:r w:rsidRPr="00997A61">
              <w:rPr>
                <w:rStyle w:val="Hyperlink"/>
                <w:rFonts w:ascii="Aptos corpos" w:hAnsi="Aptos corpos"/>
                <w:noProof/>
              </w:rPr>
              <w:t>5. Indicadores de Desempeño (KPI)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B7C5" w14:textId="059929C0" w:rsidR="009450EF" w:rsidRDefault="009450EF" w:rsidP="009450EF">
          <w:pPr>
            <w:pStyle w:val="Sumrio2"/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84" w:history="1">
            <w:r w:rsidRPr="00997A61">
              <w:rPr>
                <w:rStyle w:val="Hyperlink"/>
                <w:rFonts w:ascii="Aptos corpos" w:hAnsi="Aptos corpos"/>
                <w:noProof/>
                <w:lang w:val="es-419"/>
              </w:rPr>
              <w:t>6.-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1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38A9EA84" w:rsidR="00FC076A" w:rsidRPr="0055163C" w:rsidRDefault="00FC076A" w:rsidP="009450EF">
          <w:pPr>
            <w:jc w:val="both"/>
          </w:pPr>
          <w:r w:rsidRPr="0055163C">
            <w:rPr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55163C" w:rsidRDefault="00FC076A" w:rsidP="009450EF">
      <w:pPr>
        <w:pStyle w:val="SemEspaamento"/>
        <w:jc w:val="both"/>
      </w:pPr>
    </w:p>
    <w:p w14:paraId="220DC9FF" w14:textId="77777777" w:rsidR="00FC076A" w:rsidRPr="0055163C" w:rsidRDefault="00FC076A" w:rsidP="009450EF">
      <w:pPr>
        <w:pStyle w:val="SemEspaamento"/>
        <w:jc w:val="both"/>
      </w:pPr>
    </w:p>
    <w:p w14:paraId="2916AE93" w14:textId="77777777" w:rsidR="00FC076A" w:rsidRPr="0055163C" w:rsidRDefault="00FC076A" w:rsidP="009450EF">
      <w:pPr>
        <w:pStyle w:val="SemEspaamento"/>
        <w:jc w:val="both"/>
      </w:pPr>
    </w:p>
    <w:p w14:paraId="760DC6F8" w14:textId="77777777" w:rsidR="00FC076A" w:rsidRPr="0055163C" w:rsidRDefault="00FC076A" w:rsidP="009450EF">
      <w:pPr>
        <w:pStyle w:val="SemEspaamento"/>
        <w:jc w:val="both"/>
      </w:pPr>
    </w:p>
    <w:p w14:paraId="506A6AA9" w14:textId="77777777" w:rsidR="00FC076A" w:rsidRPr="0055163C" w:rsidRDefault="00FC076A" w:rsidP="009450EF">
      <w:pPr>
        <w:pStyle w:val="SemEspaamento"/>
        <w:jc w:val="both"/>
      </w:pPr>
    </w:p>
    <w:p w14:paraId="152C6E47" w14:textId="77777777" w:rsidR="00FC076A" w:rsidRPr="0055163C" w:rsidRDefault="00FC076A" w:rsidP="009450EF">
      <w:pPr>
        <w:pStyle w:val="SemEspaamento"/>
        <w:jc w:val="both"/>
      </w:pPr>
    </w:p>
    <w:p w14:paraId="6F826C13" w14:textId="77777777" w:rsidR="00FC076A" w:rsidRPr="0055163C" w:rsidRDefault="00FC076A" w:rsidP="009450EF">
      <w:pPr>
        <w:pStyle w:val="SemEspaamento"/>
        <w:jc w:val="both"/>
      </w:pPr>
    </w:p>
    <w:p w14:paraId="56AFADDC" w14:textId="77777777" w:rsidR="00FC076A" w:rsidRPr="0055163C" w:rsidRDefault="00FC076A" w:rsidP="009450EF">
      <w:pPr>
        <w:pStyle w:val="SemEspaamento"/>
        <w:jc w:val="both"/>
      </w:pPr>
    </w:p>
    <w:p w14:paraId="7EA2C7B0" w14:textId="77777777" w:rsidR="00FC076A" w:rsidRPr="0055163C" w:rsidRDefault="00FC076A" w:rsidP="009450EF">
      <w:pPr>
        <w:pStyle w:val="SemEspaamento"/>
        <w:jc w:val="both"/>
      </w:pPr>
    </w:p>
    <w:p w14:paraId="09844836" w14:textId="77777777" w:rsidR="00FC076A" w:rsidRPr="0055163C" w:rsidRDefault="00FC076A" w:rsidP="009450EF">
      <w:pPr>
        <w:pStyle w:val="SemEspaamento"/>
        <w:jc w:val="both"/>
      </w:pPr>
    </w:p>
    <w:p w14:paraId="375EAADB" w14:textId="77777777" w:rsidR="00FC076A" w:rsidRPr="0055163C" w:rsidRDefault="00FC076A" w:rsidP="009450EF">
      <w:pPr>
        <w:pStyle w:val="SemEspaamento"/>
        <w:jc w:val="both"/>
      </w:pPr>
    </w:p>
    <w:p w14:paraId="356DE18F" w14:textId="77777777" w:rsidR="00FC076A" w:rsidRPr="0055163C" w:rsidRDefault="00FC076A" w:rsidP="009450EF">
      <w:pPr>
        <w:pStyle w:val="SemEspaamento"/>
        <w:jc w:val="both"/>
      </w:pPr>
    </w:p>
    <w:p w14:paraId="6929AED1" w14:textId="77777777" w:rsidR="00FC076A" w:rsidRPr="0055163C" w:rsidRDefault="00FC076A" w:rsidP="009450EF">
      <w:pPr>
        <w:pStyle w:val="SemEspaamento"/>
        <w:jc w:val="both"/>
      </w:pPr>
    </w:p>
    <w:p w14:paraId="68576F4F" w14:textId="77777777" w:rsidR="00FC076A" w:rsidRPr="0055163C" w:rsidRDefault="00FC076A" w:rsidP="009450EF">
      <w:pPr>
        <w:pStyle w:val="SemEspaamento"/>
        <w:jc w:val="both"/>
      </w:pPr>
    </w:p>
    <w:p w14:paraId="33B36BC9" w14:textId="77777777" w:rsidR="00FC076A" w:rsidRPr="0055163C" w:rsidRDefault="00FC076A" w:rsidP="009450EF">
      <w:pPr>
        <w:pStyle w:val="SemEspaamento"/>
        <w:jc w:val="both"/>
      </w:pPr>
    </w:p>
    <w:p w14:paraId="24B5BF0D" w14:textId="77777777" w:rsidR="00FC076A" w:rsidRPr="0055163C" w:rsidRDefault="00FC076A" w:rsidP="009450EF">
      <w:pPr>
        <w:pStyle w:val="SemEspaamento"/>
        <w:jc w:val="both"/>
      </w:pPr>
    </w:p>
    <w:p w14:paraId="25827F37" w14:textId="77777777" w:rsidR="00FC076A" w:rsidRPr="0055163C" w:rsidRDefault="00FC076A" w:rsidP="009450EF">
      <w:pPr>
        <w:pStyle w:val="SemEspaamento"/>
        <w:jc w:val="both"/>
      </w:pPr>
    </w:p>
    <w:p w14:paraId="6D19776C" w14:textId="77777777" w:rsidR="00FC076A" w:rsidRPr="0055163C" w:rsidRDefault="00FC076A" w:rsidP="009450EF">
      <w:pPr>
        <w:pStyle w:val="SemEspaamento"/>
        <w:jc w:val="both"/>
      </w:pPr>
    </w:p>
    <w:p w14:paraId="6DE1EC18" w14:textId="77777777" w:rsidR="00FC076A" w:rsidRPr="0055163C" w:rsidRDefault="00FC076A" w:rsidP="009450EF">
      <w:pPr>
        <w:pStyle w:val="SemEspaamento"/>
        <w:jc w:val="both"/>
      </w:pPr>
    </w:p>
    <w:p w14:paraId="3A3C2543" w14:textId="77777777" w:rsidR="00E3789B" w:rsidRPr="0055163C" w:rsidRDefault="00E3789B" w:rsidP="009450EF">
      <w:pPr>
        <w:pStyle w:val="SemEspaamento"/>
        <w:jc w:val="both"/>
        <w:rPr>
          <w:lang w:val="es-419"/>
        </w:rPr>
      </w:pPr>
    </w:p>
    <w:p w14:paraId="3D5D9624" w14:textId="77777777" w:rsidR="003C1504" w:rsidRPr="0055163C" w:rsidRDefault="003C1504" w:rsidP="009450EF">
      <w:pPr>
        <w:pStyle w:val="SemEspaamento"/>
        <w:jc w:val="both"/>
        <w:rPr>
          <w:lang w:val="es-419"/>
        </w:rPr>
      </w:pPr>
    </w:p>
    <w:p w14:paraId="04958003" w14:textId="77777777" w:rsidR="003C1504" w:rsidRPr="0055163C" w:rsidRDefault="003C1504" w:rsidP="009450EF">
      <w:pPr>
        <w:pStyle w:val="SemEspaamento"/>
        <w:jc w:val="both"/>
        <w:rPr>
          <w:lang w:val="es-419"/>
        </w:rPr>
      </w:pPr>
    </w:p>
    <w:p w14:paraId="5E0F7C15" w14:textId="77777777" w:rsidR="003C1504" w:rsidRPr="0055163C" w:rsidRDefault="003C1504" w:rsidP="009450EF">
      <w:pPr>
        <w:pStyle w:val="SemEspaamento"/>
        <w:jc w:val="both"/>
        <w:rPr>
          <w:lang w:val="es-419"/>
        </w:rPr>
      </w:pPr>
    </w:p>
    <w:p w14:paraId="216213E2" w14:textId="77777777" w:rsidR="003C1504" w:rsidRPr="0055163C" w:rsidRDefault="003C1504" w:rsidP="009450EF">
      <w:pPr>
        <w:pStyle w:val="SemEspaamento"/>
        <w:jc w:val="both"/>
        <w:rPr>
          <w:lang w:val="es-419"/>
        </w:rPr>
      </w:pPr>
    </w:p>
    <w:p w14:paraId="5B74965B" w14:textId="77777777" w:rsidR="002A6E48" w:rsidRPr="0055163C" w:rsidRDefault="002A6E48" w:rsidP="009450EF">
      <w:pPr>
        <w:pStyle w:val="SemEspaamento"/>
        <w:jc w:val="both"/>
        <w:rPr>
          <w:lang w:val="es-419"/>
        </w:rPr>
      </w:pPr>
    </w:p>
    <w:p w14:paraId="66217C42" w14:textId="77777777" w:rsidR="006F2E28" w:rsidRPr="0055163C" w:rsidRDefault="006F2E28" w:rsidP="009450EF">
      <w:pPr>
        <w:pStyle w:val="SemEspaamento"/>
        <w:jc w:val="both"/>
        <w:rPr>
          <w:lang w:val="es-419"/>
        </w:rPr>
      </w:pPr>
    </w:p>
    <w:p w14:paraId="2E1E74DD" w14:textId="77777777" w:rsidR="006F2E28" w:rsidRPr="0055163C" w:rsidRDefault="006F2E28" w:rsidP="009450EF">
      <w:pPr>
        <w:pStyle w:val="SemEspaamento"/>
        <w:jc w:val="both"/>
        <w:rPr>
          <w:lang w:val="es-419"/>
        </w:rPr>
      </w:pPr>
    </w:p>
    <w:p w14:paraId="4335BBDA" w14:textId="77777777" w:rsidR="006F2E28" w:rsidRPr="0055163C" w:rsidRDefault="006F2E28" w:rsidP="009450EF">
      <w:pPr>
        <w:pStyle w:val="SemEspaamento"/>
        <w:jc w:val="both"/>
        <w:rPr>
          <w:lang w:val="es-419"/>
        </w:rPr>
      </w:pPr>
    </w:p>
    <w:p w14:paraId="6883DC1D" w14:textId="77777777" w:rsidR="006F2E28" w:rsidRPr="0055163C" w:rsidRDefault="006F2E28" w:rsidP="009450EF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6B3D644D" w14:textId="77777777" w:rsidR="009450EF" w:rsidRDefault="009450EF" w:rsidP="009450EF">
      <w:pPr>
        <w:pStyle w:val="Ttulo3"/>
        <w:jc w:val="both"/>
      </w:pPr>
      <w:bookmarkStart w:id="0" w:name="_Toc189744776"/>
      <w:r>
        <w:rPr>
          <w:rStyle w:val="Forte"/>
          <w:b w:val="0"/>
          <w:bCs w:val="0"/>
        </w:rPr>
        <w:t>1. Objetivo del Cargo</w:t>
      </w:r>
      <w:bookmarkEnd w:id="0"/>
    </w:p>
    <w:p w14:paraId="2D3DDDE0" w14:textId="77777777" w:rsidR="009450EF" w:rsidRDefault="009450EF" w:rsidP="009450EF">
      <w:pPr>
        <w:pStyle w:val="NormalWeb"/>
        <w:jc w:val="both"/>
      </w:pPr>
      <w:r>
        <w:t xml:space="preserve">El Coordinador General es responsable de la planificación, supervisión y optimización de las operaciones y proyectos de </w:t>
      </w:r>
      <w:r>
        <w:rPr>
          <w:rStyle w:val="nfase"/>
          <w:rFonts w:eastAsiaTheme="majorEastAsia"/>
        </w:rPr>
        <w:t>la organización</w:t>
      </w:r>
      <w:r>
        <w:t>. Su función principal es asegurar la correcta ejecución de los planes estratégicos, la gestión eficiente de los recursos y la alineación de las diferentes áreas para el cumplimiento de los objetivos corporativos.</w:t>
      </w:r>
    </w:p>
    <w:p w14:paraId="3975B69D" w14:textId="77777777" w:rsidR="009450EF" w:rsidRDefault="009450EF" w:rsidP="009450EF">
      <w:pPr>
        <w:pStyle w:val="Ttulo3"/>
        <w:jc w:val="both"/>
      </w:pPr>
      <w:bookmarkStart w:id="1" w:name="_Toc189744777"/>
      <w:r>
        <w:rPr>
          <w:rStyle w:val="Forte"/>
          <w:b w:val="0"/>
          <w:bCs w:val="0"/>
        </w:rPr>
        <w:t>2. Responsabilidades Principales</w:t>
      </w:r>
      <w:bookmarkEnd w:id="1"/>
    </w:p>
    <w:p w14:paraId="73EB6F83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Planificación y Coordinación Estratégica:</w:t>
      </w:r>
    </w:p>
    <w:p w14:paraId="2A21E38F" w14:textId="77777777" w:rsidR="009450EF" w:rsidRDefault="009450EF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>Definir, junto con la alta dirección, los planes de acción para el cumplimiento de los objetivos organizacionales.</w:t>
      </w:r>
    </w:p>
    <w:p w14:paraId="7123BF3C" w14:textId="77777777" w:rsidR="009450EF" w:rsidRDefault="009450EF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>Coordinar la ejecución de proyectos interdepartamentales, asegurando el cumplimiento de plazos y presupuestos.</w:t>
      </w:r>
    </w:p>
    <w:p w14:paraId="036C5C48" w14:textId="77777777" w:rsidR="009450EF" w:rsidRDefault="009450EF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>Gestionar la asignación de recursos materiales y humanos de manera eficiente.</w:t>
      </w:r>
    </w:p>
    <w:p w14:paraId="6F1CF6D1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Supervisión y Seguimiento de Operaciones:</w:t>
      </w:r>
    </w:p>
    <w:p w14:paraId="4535A6C3" w14:textId="77777777" w:rsidR="009450EF" w:rsidRDefault="009450EF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>Asegurar la correcta implementación de los procesos operativos y administrativos.</w:t>
      </w:r>
    </w:p>
    <w:p w14:paraId="364B63FA" w14:textId="77777777" w:rsidR="009450EF" w:rsidRDefault="009450EF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>Evaluar continuamente el desempeño de las áreas bajo su supervisión.</w:t>
      </w:r>
    </w:p>
    <w:p w14:paraId="05473F32" w14:textId="77777777" w:rsidR="009450EF" w:rsidRDefault="009450EF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>Monitorear indicadores clave de desempeño (KPI) y proponer estrategias de mejora.</w:t>
      </w:r>
    </w:p>
    <w:p w14:paraId="19501EAF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Optimización de Procesos y Mejora Continua:</w:t>
      </w:r>
    </w:p>
    <w:p w14:paraId="31B5D7EC" w14:textId="77777777" w:rsidR="009450EF" w:rsidRDefault="009450E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>Implementar metodologías de optimización de procesos para aumentar la eficiencia y reducir costos.</w:t>
      </w:r>
    </w:p>
    <w:p w14:paraId="282942FD" w14:textId="77777777" w:rsidR="009450EF" w:rsidRDefault="009450E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>Identificar oportunidades de mejora en la gestión interna y proponer soluciones innovadoras.</w:t>
      </w:r>
    </w:p>
    <w:p w14:paraId="51FBBDF9" w14:textId="77777777" w:rsidR="009450EF" w:rsidRDefault="009450E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>Fomentar una cultura organizacional orientada a la excelencia y la mejora continua.</w:t>
      </w:r>
    </w:p>
    <w:p w14:paraId="41B3E009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Gestión de Equipos y Desarrollo del Talento:</w:t>
      </w:r>
    </w:p>
    <w:p w14:paraId="2CA6864C" w14:textId="77777777" w:rsidR="009450EF" w:rsidRDefault="009450E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>Coordinar y supervisar el desempeño de los equipos de trabajo.</w:t>
      </w:r>
    </w:p>
    <w:p w14:paraId="0B7AE0F6" w14:textId="77777777" w:rsidR="009450EF" w:rsidRDefault="009450E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>Promover la capacitación y el desarrollo profesional del personal.</w:t>
      </w:r>
    </w:p>
    <w:p w14:paraId="0414FE8F" w14:textId="77777777" w:rsidR="009450EF" w:rsidRDefault="009450E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>Facilitar la comunicación entre los diferentes departamentos para mejorar la colaboración y el trabajo en equipo.</w:t>
      </w:r>
    </w:p>
    <w:p w14:paraId="3476687A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Relaciones Externas e Institucionales:</w:t>
      </w:r>
    </w:p>
    <w:p w14:paraId="3D92D076" w14:textId="77777777" w:rsidR="009450EF" w:rsidRDefault="009450E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Representar a </w:t>
      </w:r>
      <w:r>
        <w:rPr>
          <w:rStyle w:val="nfase"/>
        </w:rPr>
        <w:t>la organización</w:t>
      </w:r>
      <w:r>
        <w:t xml:space="preserve"> en reuniones estratégicas con proveedores, clientes y otras partes interesadas.</w:t>
      </w:r>
    </w:p>
    <w:p w14:paraId="445404ED" w14:textId="77777777" w:rsidR="009450EF" w:rsidRDefault="009450E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>Desarrollar y fortalecer alianzas estratégicas para el crecimiento del negocio.</w:t>
      </w:r>
    </w:p>
    <w:p w14:paraId="664DCB91" w14:textId="77777777" w:rsidR="009450EF" w:rsidRDefault="009450E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Asegurar el cumplimiento de normativas y regulaciones aplicables a la industria de </w:t>
      </w:r>
      <w:r>
        <w:rPr>
          <w:rStyle w:val="nfase"/>
        </w:rPr>
        <w:t>la organización</w:t>
      </w:r>
      <w:r>
        <w:t>.</w:t>
      </w:r>
    </w:p>
    <w:p w14:paraId="518760DA" w14:textId="77777777" w:rsidR="009450EF" w:rsidRDefault="009450EF" w:rsidP="009450EF">
      <w:pPr>
        <w:pStyle w:val="Ttulo3"/>
        <w:jc w:val="both"/>
      </w:pPr>
      <w:bookmarkStart w:id="2" w:name="_Toc189744778"/>
      <w:r>
        <w:rPr>
          <w:rStyle w:val="Forte"/>
          <w:b w:val="0"/>
          <w:bCs w:val="0"/>
        </w:rPr>
        <w:lastRenderedPageBreak/>
        <w:t>3. Requisitos del Cargo</w:t>
      </w:r>
      <w:bookmarkEnd w:id="2"/>
    </w:p>
    <w:p w14:paraId="519B699B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Formación Académica:</w:t>
      </w:r>
    </w:p>
    <w:p w14:paraId="522F340D" w14:textId="77777777" w:rsidR="009450EF" w:rsidRDefault="009450E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t>Profesional en Administración de Empresas, Ingeniería Industrial, Economía, Gestión de Proyectos o áreas afines.</w:t>
      </w:r>
    </w:p>
    <w:p w14:paraId="77ECC145" w14:textId="77777777" w:rsidR="009450EF" w:rsidRDefault="009450E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t>Cursos o certificaciones en gestión de proyectos, liderazgo organizacional o mejora de procesos (deseable).</w:t>
      </w:r>
    </w:p>
    <w:p w14:paraId="50BF5925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Experiencia:</w:t>
      </w:r>
    </w:p>
    <w:p w14:paraId="57CBBBA1" w14:textId="77777777" w:rsidR="009450EF" w:rsidRDefault="009450E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>
        <w:t>Experiencia previa en roles de coordinación, gestión de operaciones o liderazgo de proyectos.</w:t>
      </w:r>
    </w:p>
    <w:p w14:paraId="3DE9EB80" w14:textId="77777777" w:rsidR="009450EF" w:rsidRDefault="009450E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>
        <w:t>Conocimiento en planificación estratégica, administración de recursos y gestión de equipos multidisciplinarios.</w:t>
      </w:r>
    </w:p>
    <w:p w14:paraId="51FC6970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Habilidades:</w:t>
      </w:r>
    </w:p>
    <w:p w14:paraId="5B65C2A8" w14:textId="77777777" w:rsidR="009450EF" w:rsidRDefault="009450E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t>Organización y planificación eficiente.</w:t>
      </w:r>
    </w:p>
    <w:p w14:paraId="69E9801E" w14:textId="77777777" w:rsidR="009450EF" w:rsidRDefault="009450E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t>Liderazgo y capacidad para gestionar equipos.</w:t>
      </w:r>
    </w:p>
    <w:p w14:paraId="3DE4FDFA" w14:textId="77777777" w:rsidR="009450EF" w:rsidRDefault="009450E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t>Resolución de problemas y toma de decisiones.</w:t>
      </w:r>
    </w:p>
    <w:p w14:paraId="14F03C0F" w14:textId="77777777" w:rsidR="009450EF" w:rsidRDefault="009450E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t>Habilidades de comunicación y negociación.</w:t>
      </w:r>
    </w:p>
    <w:p w14:paraId="5F3CD5ED" w14:textId="77777777" w:rsidR="009450EF" w:rsidRDefault="009450E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t>Capacidad de adaptación y manejo del cambio.</w:t>
      </w:r>
    </w:p>
    <w:p w14:paraId="3BE7D411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Conocimientos Técnicos:</w:t>
      </w:r>
    </w:p>
    <w:p w14:paraId="47BF6A64" w14:textId="77777777" w:rsidR="009450EF" w:rsidRDefault="009450E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>
        <w:t>Uso de herramientas de gestión de proyectos y planificación estratégica.</w:t>
      </w:r>
    </w:p>
    <w:p w14:paraId="15614C7B" w14:textId="77777777" w:rsidR="009450EF" w:rsidRDefault="009450E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>
        <w:t>Análisis de datos e interpretación de indicadores de gestión.</w:t>
      </w:r>
    </w:p>
    <w:p w14:paraId="50BFCF78" w14:textId="77777777" w:rsidR="009450EF" w:rsidRDefault="009450E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>
        <w:t xml:space="preserve">Conocimiento de normativas y regulaciones aplicables al sector de </w:t>
      </w:r>
      <w:r>
        <w:rPr>
          <w:rStyle w:val="nfase"/>
        </w:rPr>
        <w:t>la organización</w:t>
      </w:r>
      <w:r>
        <w:t>.</w:t>
      </w:r>
    </w:p>
    <w:p w14:paraId="6986FEB1" w14:textId="77777777" w:rsidR="009450EF" w:rsidRDefault="009450EF" w:rsidP="009450EF">
      <w:pPr>
        <w:pStyle w:val="Ttulo3"/>
        <w:jc w:val="both"/>
      </w:pPr>
      <w:bookmarkStart w:id="3" w:name="_Toc189744779"/>
      <w:r>
        <w:rPr>
          <w:rStyle w:val="Forte"/>
          <w:b w:val="0"/>
          <w:bCs w:val="0"/>
        </w:rPr>
        <w:t>4. Relaciones Organizacionales</w:t>
      </w:r>
      <w:bookmarkEnd w:id="3"/>
    </w:p>
    <w:p w14:paraId="7AE5ACCE" w14:textId="77777777" w:rsidR="009450EF" w:rsidRDefault="009450EF" w:rsidP="009450EF">
      <w:pPr>
        <w:pStyle w:val="NormalWeb"/>
        <w:jc w:val="both"/>
      </w:pPr>
      <w:r>
        <w:t xml:space="preserve">El Coordinador General mantiene una relación constante con diversas áreas de </w:t>
      </w:r>
      <w:r>
        <w:rPr>
          <w:rStyle w:val="nfase"/>
          <w:rFonts w:eastAsiaTheme="majorEastAsia"/>
        </w:rPr>
        <w:t>la organización</w:t>
      </w:r>
      <w:r>
        <w:t>, actuando como un enlace clave entre la dirección y los equipos operativos.</w:t>
      </w:r>
    </w:p>
    <w:p w14:paraId="5823593D" w14:textId="77777777" w:rsidR="009450EF" w:rsidRDefault="009450E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Colaboración interna:</w:t>
      </w:r>
      <w:r>
        <w:t xml:space="preserve"> Coordina con gerentes, supervisores y equipos de trabajo para garantizar la ejecución eficiente de los planes estratégicos.</w:t>
      </w:r>
    </w:p>
    <w:p w14:paraId="5F23637B" w14:textId="77777777" w:rsidR="009450EF" w:rsidRDefault="009450E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Supervisión de procesos:</w:t>
      </w:r>
      <w:r>
        <w:t xml:space="preserve"> Asegura la alineación entre las diferentes áreas operativas y administrativas.</w:t>
      </w:r>
    </w:p>
    <w:p w14:paraId="6BAC5C38" w14:textId="77777777" w:rsidR="009450EF" w:rsidRDefault="009450E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Interacción externa:</w:t>
      </w:r>
      <w:r>
        <w:t xml:space="preserve"> Representa a </w:t>
      </w:r>
      <w:r>
        <w:rPr>
          <w:rStyle w:val="nfase"/>
        </w:rPr>
        <w:t>la organización</w:t>
      </w:r>
      <w:r>
        <w:t xml:space="preserve"> ante clientes, proveedores y entidades regulatorias cuando sea necesario.</w:t>
      </w:r>
    </w:p>
    <w:p w14:paraId="4E5AB7D2" w14:textId="77777777" w:rsidR="009450EF" w:rsidRDefault="009450EF" w:rsidP="009450EF">
      <w:pPr>
        <w:pStyle w:val="Ttulo3"/>
        <w:jc w:val="both"/>
      </w:pPr>
      <w:bookmarkStart w:id="4" w:name="_Toc189744780"/>
      <w:r>
        <w:rPr>
          <w:rStyle w:val="Forte"/>
          <w:b w:val="0"/>
          <w:bCs w:val="0"/>
        </w:rPr>
        <w:t>5. Indicadores de Desempeño (KPI)</w:t>
      </w:r>
      <w:bookmarkEnd w:id="4"/>
    </w:p>
    <w:p w14:paraId="094AC74A" w14:textId="77777777" w:rsidR="009450EF" w:rsidRDefault="009450E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Cumplimiento de Objetivos Estratégicos:</w:t>
      </w:r>
      <w:r>
        <w:t xml:space="preserve"> Nivel de ejecución de planes y proyectos según cronograma.</w:t>
      </w:r>
    </w:p>
    <w:p w14:paraId="14CC06C0" w14:textId="77777777" w:rsidR="009450EF" w:rsidRDefault="009450E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Eficiencia Operativa:</w:t>
      </w:r>
      <w:r>
        <w:t xml:space="preserve"> Reducción de costos y optimización de procesos.</w:t>
      </w:r>
    </w:p>
    <w:p w14:paraId="722BB54F" w14:textId="77777777" w:rsidR="009450EF" w:rsidRDefault="009450E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lastRenderedPageBreak/>
        <w:t>Desempeño del Personal:</w:t>
      </w:r>
      <w:r>
        <w:t xml:space="preserve"> Nivel de productividad y satisfacción del equipo.</w:t>
      </w:r>
    </w:p>
    <w:p w14:paraId="11D7956F" w14:textId="77777777" w:rsidR="009450EF" w:rsidRDefault="009450E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Satisfacción del Cliente:</w:t>
      </w:r>
      <w:r>
        <w:t xml:space="preserve"> Evaluaciones y retroalimentación de clientes y socios estratégicos.</w:t>
      </w:r>
    </w:p>
    <w:p w14:paraId="168C6F03" w14:textId="77777777" w:rsidR="009450EF" w:rsidRDefault="009450E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Gestión de Recursos:</w:t>
      </w:r>
      <w:r>
        <w:t xml:space="preserve"> Uso eficiente de materiales, presupuesto y talento humano.</w:t>
      </w:r>
    </w:p>
    <w:p w14:paraId="3C7C8E4F" w14:textId="59C810E7" w:rsidR="005E2951" w:rsidRPr="005E2951" w:rsidRDefault="005E29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.</w:t>
      </w:r>
    </w:p>
    <w:p w14:paraId="116C45DE" w14:textId="77777777" w:rsidR="005E2951" w:rsidRPr="005E2951" w:rsidRDefault="005E2951" w:rsidP="009450EF">
      <w:pPr>
        <w:pStyle w:val="Ttulo3"/>
        <w:jc w:val="both"/>
        <w:rPr>
          <w:rFonts w:ascii="Aptos corpos" w:hAnsi="Aptos corpos"/>
        </w:rPr>
      </w:pPr>
      <w:bookmarkStart w:id="5" w:name="_Toc189744781"/>
      <w:r w:rsidRPr="005E2951">
        <w:rPr>
          <w:rStyle w:val="Forte"/>
          <w:rFonts w:ascii="Aptos corpos" w:hAnsi="Aptos corpos"/>
          <w:b w:val="0"/>
          <w:bCs w:val="0"/>
        </w:rPr>
        <w:t>3. Requisitos del Cargo</w:t>
      </w:r>
      <w:bookmarkEnd w:id="5"/>
    </w:p>
    <w:p w14:paraId="01C10EF9" w14:textId="77777777" w:rsidR="005E2951" w:rsidRPr="005E2951" w:rsidRDefault="005E2951" w:rsidP="009450EF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Formación Académica:</w:t>
      </w:r>
    </w:p>
    <w:p w14:paraId="66681835" w14:textId="77777777" w:rsidR="005E2951" w:rsidRPr="005E2951" w:rsidRDefault="005E29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Profesional en Ingeniería Industrial, Administración, Calidad, Producción o áreas afines.</w:t>
      </w:r>
    </w:p>
    <w:p w14:paraId="42759A79" w14:textId="77777777" w:rsidR="005E2951" w:rsidRPr="005E2951" w:rsidRDefault="005E29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Formación complementaria en normas ISO, auditoría de calidad o mejora de procesos (deseable).</w:t>
      </w:r>
    </w:p>
    <w:p w14:paraId="34B3F00B" w14:textId="77777777" w:rsidR="005E2951" w:rsidRPr="005E2951" w:rsidRDefault="005E2951" w:rsidP="009450EF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Experiencia:</w:t>
      </w:r>
    </w:p>
    <w:p w14:paraId="760CB8E6" w14:textId="77777777" w:rsidR="005E2951" w:rsidRPr="005E2951" w:rsidRDefault="005E29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Experiencia previa en cargos relacionados con calidad, auditoría o gestión de procesos.</w:t>
      </w:r>
    </w:p>
    <w:p w14:paraId="611E46C4" w14:textId="77777777" w:rsidR="005E2951" w:rsidRPr="005E2951" w:rsidRDefault="005E29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Conocimiento en implementación y mantenimiento de sistemas de gestión de calidad.</w:t>
      </w:r>
    </w:p>
    <w:p w14:paraId="618DA6BE" w14:textId="77777777" w:rsidR="005E2951" w:rsidRPr="005E2951" w:rsidRDefault="005E2951" w:rsidP="009450EF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Habilidades:</w:t>
      </w:r>
    </w:p>
    <w:p w14:paraId="1242A330" w14:textId="77777777" w:rsidR="005E2951" w:rsidRPr="005E2951" w:rsidRDefault="005E29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Capacidad analítica y atención al detalle.</w:t>
      </w:r>
    </w:p>
    <w:p w14:paraId="217B2BF3" w14:textId="77777777" w:rsidR="005E2951" w:rsidRPr="005E2951" w:rsidRDefault="005E29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Organización y planificación eficiente.</w:t>
      </w:r>
    </w:p>
    <w:p w14:paraId="0D51D602" w14:textId="77777777" w:rsidR="005E2951" w:rsidRPr="005E2951" w:rsidRDefault="005E29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Comunicación efectiva y trabajo en equipo.</w:t>
      </w:r>
    </w:p>
    <w:p w14:paraId="178BBE35" w14:textId="77777777" w:rsidR="005E2951" w:rsidRPr="005E2951" w:rsidRDefault="005E29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Resolución de problemas y toma de decisiones basada en datos.</w:t>
      </w:r>
    </w:p>
    <w:p w14:paraId="670CA28F" w14:textId="77777777" w:rsidR="005E2951" w:rsidRPr="005E2951" w:rsidRDefault="005E29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Liderazgo en implementación de procesos de mejora continua.</w:t>
      </w:r>
    </w:p>
    <w:p w14:paraId="6AC547B3" w14:textId="77777777" w:rsidR="005E2951" w:rsidRPr="005E2951" w:rsidRDefault="005E2951" w:rsidP="009450EF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Conocimientos Técnicos:</w:t>
      </w:r>
    </w:p>
    <w:p w14:paraId="2D5C929E" w14:textId="77777777" w:rsidR="005E2951" w:rsidRPr="005E2951" w:rsidRDefault="005E29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Manejo de normativas y certificaciones de calidad (ISO 9001, BPM, HACCP u otras según el sector).</w:t>
      </w:r>
    </w:p>
    <w:p w14:paraId="53718326" w14:textId="77777777" w:rsidR="005E2951" w:rsidRPr="005E2951" w:rsidRDefault="005E29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Uso de herramientas de gestión de calidad y mejora de procesos.</w:t>
      </w:r>
    </w:p>
    <w:p w14:paraId="44C13B25" w14:textId="77777777" w:rsidR="005E2951" w:rsidRPr="005E2951" w:rsidRDefault="005E29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Conocimiento en auditorías internas y externas.</w:t>
      </w:r>
    </w:p>
    <w:p w14:paraId="4406DB53" w14:textId="77777777" w:rsidR="005E2951" w:rsidRPr="005E2951" w:rsidRDefault="005E2951" w:rsidP="009450EF">
      <w:pPr>
        <w:pStyle w:val="Ttulo3"/>
        <w:jc w:val="both"/>
        <w:rPr>
          <w:rFonts w:ascii="Aptos corpos" w:hAnsi="Aptos corpos"/>
        </w:rPr>
      </w:pPr>
      <w:bookmarkStart w:id="6" w:name="_Toc189744782"/>
      <w:r w:rsidRPr="005E2951">
        <w:rPr>
          <w:rStyle w:val="Forte"/>
          <w:rFonts w:ascii="Aptos corpos" w:hAnsi="Aptos corpos"/>
          <w:b w:val="0"/>
          <w:bCs w:val="0"/>
        </w:rPr>
        <w:t>4. Relaciones Organizacionales</w:t>
      </w:r>
      <w:bookmarkEnd w:id="6"/>
    </w:p>
    <w:p w14:paraId="5618D3AC" w14:textId="77777777" w:rsidR="005E2951" w:rsidRPr="005E2951" w:rsidRDefault="005E2951" w:rsidP="009450EF">
      <w:pPr>
        <w:pStyle w:val="NormalWeb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 xml:space="preserve">El Encargado de Calidad trabaja de manera transversal con diversas áreas dentro de </w:t>
      </w:r>
      <w:r w:rsidRPr="005E2951">
        <w:rPr>
          <w:rStyle w:val="nfase"/>
          <w:rFonts w:ascii="Aptos corpos" w:eastAsiaTheme="majorEastAsia" w:hAnsi="Aptos corpos"/>
        </w:rPr>
        <w:t>la organización</w:t>
      </w:r>
      <w:r w:rsidRPr="005E2951">
        <w:rPr>
          <w:rFonts w:ascii="Aptos corpos" w:hAnsi="Aptos corpos"/>
        </w:rPr>
        <w:t xml:space="preserve"> para garantizar la mejora continua de los procesos.</w:t>
      </w:r>
    </w:p>
    <w:p w14:paraId="117D4321" w14:textId="77777777" w:rsidR="005E2951" w:rsidRPr="005E2951" w:rsidRDefault="005E295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Colaboración interna:</w:t>
      </w:r>
      <w:r w:rsidRPr="005E2951">
        <w:rPr>
          <w:rFonts w:ascii="Aptos corpos" w:hAnsi="Aptos corpos"/>
        </w:rPr>
        <w:t xml:space="preserve"> Coordina con producción, logística, servicio al cliente y otras áreas para asegurar la calidad en todas las etapas.</w:t>
      </w:r>
    </w:p>
    <w:p w14:paraId="0D851412" w14:textId="77777777" w:rsidR="005E2951" w:rsidRPr="005E2951" w:rsidRDefault="005E295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Supervisión de procesos:</w:t>
      </w:r>
      <w:r w:rsidRPr="005E2951">
        <w:rPr>
          <w:rFonts w:ascii="Aptos corpos" w:hAnsi="Aptos corpos"/>
        </w:rPr>
        <w:t xml:space="preserve"> Monitorea y asesora a los equipos operativos en la implementación de estándares de calidad.</w:t>
      </w:r>
    </w:p>
    <w:p w14:paraId="455FAA2A" w14:textId="77777777" w:rsidR="005E2951" w:rsidRPr="005E2951" w:rsidRDefault="005E295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Interacción externa:</w:t>
      </w:r>
      <w:r w:rsidRPr="005E2951">
        <w:rPr>
          <w:rFonts w:ascii="Aptos corpos" w:hAnsi="Aptos corpos"/>
        </w:rPr>
        <w:t xml:space="preserve"> Trabaja con entidades certificadoras, proveedores y clientes en la gestión de calidad y cumplimiento normativo.</w:t>
      </w:r>
    </w:p>
    <w:p w14:paraId="020FECDF" w14:textId="77777777" w:rsidR="005E2951" w:rsidRPr="005E2951" w:rsidRDefault="005E2951" w:rsidP="009450EF">
      <w:pPr>
        <w:pStyle w:val="Ttulo3"/>
        <w:jc w:val="both"/>
        <w:rPr>
          <w:rFonts w:ascii="Aptos corpos" w:hAnsi="Aptos corpos"/>
        </w:rPr>
      </w:pPr>
      <w:bookmarkStart w:id="7" w:name="_Toc189744783"/>
      <w:r w:rsidRPr="005E2951">
        <w:rPr>
          <w:rStyle w:val="Forte"/>
          <w:rFonts w:ascii="Aptos corpos" w:hAnsi="Aptos corpos"/>
          <w:b w:val="0"/>
          <w:bCs w:val="0"/>
        </w:rPr>
        <w:lastRenderedPageBreak/>
        <w:t>5. Indicadores de Desempeño (KPI)</w:t>
      </w:r>
      <w:bookmarkEnd w:id="7"/>
    </w:p>
    <w:p w14:paraId="37FED1CC" w14:textId="77777777" w:rsidR="005E2951" w:rsidRPr="005E2951" w:rsidRDefault="005E29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Cumplimiento de Normas y Certificaciones:</w:t>
      </w:r>
      <w:r w:rsidRPr="005E2951">
        <w:rPr>
          <w:rFonts w:ascii="Aptos corpos" w:hAnsi="Aptos corpos"/>
        </w:rPr>
        <w:t xml:space="preserve"> Auditorías aprobadas y certificaciones obtenidas.</w:t>
      </w:r>
    </w:p>
    <w:p w14:paraId="45C34E16" w14:textId="77777777" w:rsidR="005E2951" w:rsidRPr="005E2951" w:rsidRDefault="005E29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No Conformidades:</w:t>
      </w:r>
      <w:r w:rsidRPr="005E2951">
        <w:rPr>
          <w:rFonts w:ascii="Aptos corpos" w:hAnsi="Aptos corpos"/>
        </w:rPr>
        <w:t xml:space="preserve"> Número y frecuencia de no conformidades detectadas y corregidas.</w:t>
      </w:r>
    </w:p>
    <w:p w14:paraId="70977DB4" w14:textId="77777777" w:rsidR="005E2951" w:rsidRPr="005E2951" w:rsidRDefault="005E29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Satisfacción del Cliente:</w:t>
      </w:r>
      <w:r w:rsidRPr="005E2951">
        <w:rPr>
          <w:rFonts w:ascii="Aptos corpos" w:hAnsi="Aptos corpos"/>
        </w:rPr>
        <w:t xml:space="preserve"> Evaluaciones y quejas relacionadas con la calidad del producto/servicio.</w:t>
      </w:r>
    </w:p>
    <w:p w14:paraId="7EBE48D0" w14:textId="77777777" w:rsidR="005E2951" w:rsidRPr="005E2951" w:rsidRDefault="005E29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Eficiencia en Acciones Correctivas:</w:t>
      </w:r>
      <w:r w:rsidRPr="005E2951">
        <w:rPr>
          <w:rFonts w:ascii="Aptos corpos" w:hAnsi="Aptos corpos"/>
        </w:rPr>
        <w:t xml:space="preserve"> Tiempo promedio de resolución de problemas de calidad.</w:t>
      </w:r>
    </w:p>
    <w:p w14:paraId="6A571254" w14:textId="4BE39163" w:rsidR="000D7012" w:rsidRPr="005E2951" w:rsidRDefault="005E29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Implementación de Mejora Continua:</w:t>
      </w:r>
      <w:r w:rsidRPr="005E2951">
        <w:rPr>
          <w:rFonts w:ascii="Aptos corpos" w:hAnsi="Aptos corpos"/>
        </w:rPr>
        <w:t xml:space="preserve"> Cantidad de mejoras implementadas y su impacto en la eficiencia.</w:t>
      </w:r>
    </w:p>
    <w:p w14:paraId="03BEC261" w14:textId="3C144054" w:rsidR="00B945EC" w:rsidRPr="005E2951" w:rsidRDefault="006F2E28" w:rsidP="00EB0E28">
      <w:pPr>
        <w:pStyle w:val="Ttulo2"/>
        <w:jc w:val="both"/>
        <w:rPr>
          <w:rFonts w:ascii="Aptos corpos" w:hAnsi="Aptos corpos"/>
          <w:lang w:val="es-419"/>
        </w:rPr>
      </w:pPr>
      <w:bookmarkStart w:id="8" w:name="_Toc189744784"/>
      <w:r w:rsidRPr="005E2951">
        <w:rPr>
          <w:rFonts w:ascii="Aptos corpos" w:hAnsi="Aptos corpos"/>
          <w:lang w:val="es-419"/>
        </w:rPr>
        <w:t>6</w:t>
      </w:r>
      <w:r w:rsidR="001C3588" w:rsidRPr="005E2951">
        <w:rPr>
          <w:rFonts w:ascii="Aptos corpos" w:hAnsi="Aptos corpos"/>
          <w:lang w:val="es-419"/>
        </w:rPr>
        <w:t xml:space="preserve">.- </w:t>
      </w:r>
      <w:r w:rsidR="00B945EC" w:rsidRPr="005E2951">
        <w:rPr>
          <w:rFonts w:ascii="Aptos corpos" w:hAnsi="Aptos corpos"/>
          <w:lang w:val="es-419"/>
        </w:rPr>
        <w:t>Historial de Versiones</w:t>
      </w:r>
      <w:bookmarkEnd w:id="8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5E2951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5E2951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5E2951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5E2951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Aprueba</w:t>
            </w:r>
          </w:p>
        </w:tc>
      </w:tr>
      <w:tr w:rsidR="00B945EC" w:rsidRPr="005E2951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00</w:t>
            </w:r>
            <w:r w:rsidR="00992657" w:rsidRPr="005E2951">
              <w:rPr>
                <w:rFonts w:ascii="Aptos corpos" w:hAnsi="Aptos corpo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1236F28F" w:rsidR="00B945EC" w:rsidRPr="005E2951" w:rsidRDefault="00992657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30</w:t>
            </w:r>
            <w:r w:rsidR="00B945EC" w:rsidRPr="005E2951">
              <w:rPr>
                <w:rFonts w:ascii="Aptos corpos" w:hAnsi="Aptos corpos"/>
                <w:lang w:val="es-419"/>
              </w:rPr>
              <w:t>.0</w:t>
            </w:r>
            <w:r w:rsidRPr="005E2951">
              <w:rPr>
                <w:rFonts w:ascii="Aptos corpos" w:hAnsi="Aptos corpos"/>
                <w:lang w:val="es-419"/>
              </w:rPr>
              <w:t>1</w:t>
            </w:r>
            <w:r w:rsidR="00B945EC" w:rsidRPr="005E2951">
              <w:rPr>
                <w:rFonts w:ascii="Aptos corpos" w:hAnsi="Aptos corpos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CEO</w:t>
            </w:r>
          </w:p>
        </w:tc>
      </w:tr>
      <w:tr w:rsidR="00B945EC" w:rsidRPr="005E2951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</w:tr>
      <w:tr w:rsidR="00B945EC" w:rsidRPr="005E2951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</w:tr>
    </w:tbl>
    <w:p w14:paraId="562DFDE5" w14:textId="77777777" w:rsidR="00B945EC" w:rsidRPr="005E2951" w:rsidRDefault="00B945EC" w:rsidP="00EB0E28">
      <w:pPr>
        <w:jc w:val="both"/>
        <w:rPr>
          <w:rFonts w:ascii="Aptos corpos" w:hAnsi="Aptos corpos"/>
          <w:lang w:val="es-419"/>
        </w:rPr>
      </w:pPr>
    </w:p>
    <w:sectPr w:rsidR="00B945EC" w:rsidRPr="005E2951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C4B2A" w14:textId="77777777" w:rsidR="00C060AB" w:rsidRDefault="00C060AB" w:rsidP="003A4E23">
      <w:pPr>
        <w:spacing w:after="0" w:line="240" w:lineRule="auto"/>
      </w:pPr>
      <w:r>
        <w:separator/>
      </w:r>
    </w:p>
  </w:endnote>
  <w:endnote w:type="continuationSeparator" w:id="0">
    <w:p w14:paraId="0BF3E7DC" w14:textId="77777777" w:rsidR="00C060AB" w:rsidRDefault="00C060AB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F72E2" w14:textId="77777777" w:rsidR="00993110" w:rsidRDefault="009931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31AC8" w14:textId="77777777" w:rsidR="00993110" w:rsidRDefault="0099311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346CD" w14:textId="77777777" w:rsidR="00993110" w:rsidRDefault="009931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BF758" w14:textId="77777777" w:rsidR="00C060AB" w:rsidRDefault="00C060AB" w:rsidP="003A4E23">
      <w:pPr>
        <w:spacing w:after="0" w:line="240" w:lineRule="auto"/>
      </w:pPr>
      <w:r>
        <w:separator/>
      </w:r>
    </w:p>
  </w:footnote>
  <w:footnote w:type="continuationSeparator" w:id="0">
    <w:p w14:paraId="5EEA8C7A" w14:textId="77777777" w:rsidR="00C060AB" w:rsidRDefault="00C060AB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C4744" w14:textId="77777777" w:rsidR="00993110" w:rsidRDefault="009931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57796425" w:rsidR="00B945EC" w:rsidRDefault="0086549C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25B97AB" wp14:editId="17257225">
                <wp:simplePos x="0" y="0"/>
                <wp:positionH relativeFrom="margin">
                  <wp:posOffset>-62230</wp:posOffset>
                </wp:positionH>
                <wp:positionV relativeFrom="paragraph">
                  <wp:posOffset>-694055</wp:posOffset>
                </wp:positionV>
                <wp:extent cx="1771650" cy="1771650"/>
                <wp:effectExtent l="0" t="0" r="0" b="0"/>
                <wp:wrapNone/>
                <wp:docPr id="20118797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27B5F13E" w:rsidR="00AF6E33" w:rsidRPr="00AF6E33" w:rsidRDefault="00AF6E33" w:rsidP="00AF6E33"/>
      </w:tc>
      <w:tc>
        <w:tcPr>
          <w:tcW w:w="5603" w:type="dxa"/>
        </w:tcPr>
        <w:p w14:paraId="44527247" w14:textId="7828CB1B" w:rsidR="00B945EC" w:rsidRPr="00B945EC" w:rsidRDefault="0086549C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86549C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86549C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0BBD9B0C" w:rsidR="00B945EC" w:rsidRPr="005E2951" w:rsidRDefault="006F2E2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2951">
            <w:rPr>
              <w:sz w:val="20"/>
              <w:szCs w:val="20"/>
            </w:rPr>
            <w:t>DES  0</w:t>
          </w:r>
          <w:r w:rsidR="006E04D9" w:rsidRPr="005E2951">
            <w:rPr>
              <w:sz w:val="20"/>
              <w:szCs w:val="20"/>
            </w:rPr>
            <w:t>0</w:t>
          </w:r>
          <w:r w:rsidR="009450EF">
            <w:rPr>
              <w:sz w:val="20"/>
              <w:szCs w:val="20"/>
            </w:rPr>
            <w:t>5</w:t>
          </w:r>
          <w:r w:rsidR="000D5F16" w:rsidRPr="005E2951">
            <w:rPr>
              <w:sz w:val="20"/>
              <w:szCs w:val="20"/>
            </w:rPr>
            <w:t>-Descriptor de Cargo</w:t>
          </w:r>
          <w:r w:rsidR="003C1504" w:rsidRPr="005E2951">
            <w:rPr>
              <w:sz w:val="20"/>
              <w:szCs w:val="20"/>
            </w:rPr>
            <w:t>|</w:t>
          </w:r>
          <w:r w:rsidR="000D5F16" w:rsidRPr="005E2951">
            <w:rPr>
              <w:sz w:val="20"/>
              <w:szCs w:val="20"/>
            </w:rPr>
            <w:t xml:space="preserve"> </w:t>
          </w:r>
          <w:r w:rsidR="009450EF" w:rsidRPr="009450EF">
            <w:rPr>
              <w:sz w:val="20"/>
              <w:szCs w:val="20"/>
            </w:rPr>
            <w:t>Coordinador General</w:t>
          </w:r>
        </w:p>
      </w:tc>
      <w:tc>
        <w:tcPr>
          <w:tcW w:w="1980" w:type="dxa"/>
        </w:tcPr>
        <w:p w14:paraId="6B0138BC" w14:textId="7E1A9088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D6980">
            <w:rPr>
              <w:sz w:val="20"/>
              <w:szCs w:val="20"/>
            </w:rPr>
            <w:t>01</w:t>
          </w:r>
          <w:r w:rsidR="00DD6980" w:rsidRPr="00B945EC">
            <w:rPr>
              <w:sz w:val="20"/>
              <w:szCs w:val="20"/>
            </w:rPr>
            <w:t>.</w:t>
          </w:r>
          <w:r w:rsidR="00DD6980">
            <w:rPr>
              <w:sz w:val="20"/>
              <w:szCs w:val="20"/>
            </w:rPr>
            <w:t>12</w:t>
          </w:r>
          <w:r w:rsidR="00DD6980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0AC716C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DD6980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70751A28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76450" w14:textId="77777777" w:rsidR="00993110" w:rsidRDefault="009931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19E8"/>
    <w:multiLevelType w:val="multilevel"/>
    <w:tmpl w:val="16A2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E53C3"/>
    <w:multiLevelType w:val="multilevel"/>
    <w:tmpl w:val="6930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C43E2"/>
    <w:multiLevelType w:val="multilevel"/>
    <w:tmpl w:val="C9CE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33EFE"/>
    <w:multiLevelType w:val="multilevel"/>
    <w:tmpl w:val="CED8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05F3B"/>
    <w:multiLevelType w:val="multilevel"/>
    <w:tmpl w:val="36C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D2C42"/>
    <w:multiLevelType w:val="multilevel"/>
    <w:tmpl w:val="43F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22191"/>
    <w:multiLevelType w:val="multilevel"/>
    <w:tmpl w:val="E96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717F9"/>
    <w:multiLevelType w:val="multilevel"/>
    <w:tmpl w:val="AA4C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5774E"/>
    <w:multiLevelType w:val="multilevel"/>
    <w:tmpl w:val="7E2A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93721"/>
    <w:multiLevelType w:val="multilevel"/>
    <w:tmpl w:val="349C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27018"/>
    <w:multiLevelType w:val="multilevel"/>
    <w:tmpl w:val="31DA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31E04"/>
    <w:multiLevelType w:val="multilevel"/>
    <w:tmpl w:val="4C2A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8171DB"/>
    <w:multiLevelType w:val="multilevel"/>
    <w:tmpl w:val="7F54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42EA3"/>
    <w:multiLevelType w:val="multilevel"/>
    <w:tmpl w:val="C03E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A6F28"/>
    <w:multiLevelType w:val="multilevel"/>
    <w:tmpl w:val="36B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76FD7"/>
    <w:multiLevelType w:val="multilevel"/>
    <w:tmpl w:val="B956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4793C"/>
    <w:multiLevelType w:val="multilevel"/>
    <w:tmpl w:val="6F4A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866BB"/>
    <w:multiLevelType w:val="multilevel"/>
    <w:tmpl w:val="E2F0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643284">
    <w:abstractNumId w:val="8"/>
  </w:num>
  <w:num w:numId="2" w16cid:durableId="1002271594">
    <w:abstractNumId w:val="9"/>
  </w:num>
  <w:num w:numId="3" w16cid:durableId="454715374">
    <w:abstractNumId w:val="14"/>
  </w:num>
  <w:num w:numId="4" w16cid:durableId="1645116190">
    <w:abstractNumId w:val="11"/>
  </w:num>
  <w:num w:numId="5" w16cid:durableId="35814341">
    <w:abstractNumId w:val="13"/>
  </w:num>
  <w:num w:numId="6" w16cid:durableId="1276599715">
    <w:abstractNumId w:val="0"/>
  </w:num>
  <w:num w:numId="7" w16cid:durableId="1582107936">
    <w:abstractNumId w:val="16"/>
  </w:num>
  <w:num w:numId="8" w16cid:durableId="1371295795">
    <w:abstractNumId w:val="7"/>
  </w:num>
  <w:num w:numId="9" w16cid:durableId="41097097">
    <w:abstractNumId w:val="15"/>
  </w:num>
  <w:num w:numId="10" w16cid:durableId="426779566">
    <w:abstractNumId w:val="4"/>
  </w:num>
  <w:num w:numId="11" w16cid:durableId="1724018409">
    <w:abstractNumId w:val="17"/>
  </w:num>
  <w:num w:numId="12" w16cid:durableId="912204552">
    <w:abstractNumId w:val="5"/>
  </w:num>
  <w:num w:numId="13" w16cid:durableId="2105686722">
    <w:abstractNumId w:val="3"/>
  </w:num>
  <w:num w:numId="14" w16cid:durableId="1881280133">
    <w:abstractNumId w:val="12"/>
  </w:num>
  <w:num w:numId="15" w16cid:durableId="2079935639">
    <w:abstractNumId w:val="10"/>
  </w:num>
  <w:num w:numId="16" w16cid:durableId="148131725">
    <w:abstractNumId w:val="2"/>
  </w:num>
  <w:num w:numId="17" w16cid:durableId="1459060224">
    <w:abstractNumId w:val="1"/>
  </w:num>
  <w:num w:numId="18" w16cid:durableId="607009015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078F9"/>
    <w:rsid w:val="00024935"/>
    <w:rsid w:val="00075DB6"/>
    <w:rsid w:val="00076227"/>
    <w:rsid w:val="00095278"/>
    <w:rsid w:val="000A4AB9"/>
    <w:rsid w:val="000B2D24"/>
    <w:rsid w:val="000C07AD"/>
    <w:rsid w:val="000D5F16"/>
    <w:rsid w:val="000D7012"/>
    <w:rsid w:val="000E1F1A"/>
    <w:rsid w:val="000F0DDC"/>
    <w:rsid w:val="00111CB1"/>
    <w:rsid w:val="00115721"/>
    <w:rsid w:val="001168EF"/>
    <w:rsid w:val="00122EDF"/>
    <w:rsid w:val="00135B5E"/>
    <w:rsid w:val="0014431D"/>
    <w:rsid w:val="00147438"/>
    <w:rsid w:val="0016313B"/>
    <w:rsid w:val="00165D6E"/>
    <w:rsid w:val="00166F66"/>
    <w:rsid w:val="0018210E"/>
    <w:rsid w:val="00191AC6"/>
    <w:rsid w:val="00192F93"/>
    <w:rsid w:val="001A1B36"/>
    <w:rsid w:val="001C3588"/>
    <w:rsid w:val="001C4D83"/>
    <w:rsid w:val="001D2187"/>
    <w:rsid w:val="001D514C"/>
    <w:rsid w:val="00206F54"/>
    <w:rsid w:val="00232927"/>
    <w:rsid w:val="002512D4"/>
    <w:rsid w:val="002562E5"/>
    <w:rsid w:val="002736C6"/>
    <w:rsid w:val="002736F1"/>
    <w:rsid w:val="00285D58"/>
    <w:rsid w:val="002A0FCD"/>
    <w:rsid w:val="002A4978"/>
    <w:rsid w:val="002A6E48"/>
    <w:rsid w:val="002B7C79"/>
    <w:rsid w:val="002C1E8D"/>
    <w:rsid w:val="002C487D"/>
    <w:rsid w:val="002C5F86"/>
    <w:rsid w:val="002C678F"/>
    <w:rsid w:val="002F4473"/>
    <w:rsid w:val="002F7E6F"/>
    <w:rsid w:val="003212FF"/>
    <w:rsid w:val="00353702"/>
    <w:rsid w:val="003567DA"/>
    <w:rsid w:val="003658D6"/>
    <w:rsid w:val="00387C1D"/>
    <w:rsid w:val="003A4E23"/>
    <w:rsid w:val="003B4E8A"/>
    <w:rsid w:val="003C1504"/>
    <w:rsid w:val="003C4687"/>
    <w:rsid w:val="003C5046"/>
    <w:rsid w:val="003D0B09"/>
    <w:rsid w:val="003D38DE"/>
    <w:rsid w:val="003D6B0A"/>
    <w:rsid w:val="003E6E28"/>
    <w:rsid w:val="003F1A74"/>
    <w:rsid w:val="003F5A6D"/>
    <w:rsid w:val="004003E4"/>
    <w:rsid w:val="00413549"/>
    <w:rsid w:val="004415FA"/>
    <w:rsid w:val="00442355"/>
    <w:rsid w:val="004541E0"/>
    <w:rsid w:val="00473379"/>
    <w:rsid w:val="004A285A"/>
    <w:rsid w:val="004F73C0"/>
    <w:rsid w:val="00513FD7"/>
    <w:rsid w:val="00523913"/>
    <w:rsid w:val="00535B01"/>
    <w:rsid w:val="00547E74"/>
    <w:rsid w:val="0055163C"/>
    <w:rsid w:val="00582831"/>
    <w:rsid w:val="00587625"/>
    <w:rsid w:val="005A13D5"/>
    <w:rsid w:val="005A19C6"/>
    <w:rsid w:val="005A2B1D"/>
    <w:rsid w:val="005A6B85"/>
    <w:rsid w:val="005B618A"/>
    <w:rsid w:val="005C081F"/>
    <w:rsid w:val="005C6137"/>
    <w:rsid w:val="005E2951"/>
    <w:rsid w:val="00606087"/>
    <w:rsid w:val="00616B89"/>
    <w:rsid w:val="00626EBF"/>
    <w:rsid w:val="00630280"/>
    <w:rsid w:val="00643AB1"/>
    <w:rsid w:val="0065226B"/>
    <w:rsid w:val="00677ABC"/>
    <w:rsid w:val="00696287"/>
    <w:rsid w:val="0069769B"/>
    <w:rsid w:val="006A2C73"/>
    <w:rsid w:val="006A6D93"/>
    <w:rsid w:val="006B0721"/>
    <w:rsid w:val="006B2835"/>
    <w:rsid w:val="006C0F63"/>
    <w:rsid w:val="006C25B1"/>
    <w:rsid w:val="006D2C5C"/>
    <w:rsid w:val="006E04D9"/>
    <w:rsid w:val="006E6601"/>
    <w:rsid w:val="006F2E28"/>
    <w:rsid w:val="00700149"/>
    <w:rsid w:val="00711525"/>
    <w:rsid w:val="0072198F"/>
    <w:rsid w:val="00740565"/>
    <w:rsid w:val="00775DA1"/>
    <w:rsid w:val="00780186"/>
    <w:rsid w:val="007E00F1"/>
    <w:rsid w:val="007F292E"/>
    <w:rsid w:val="007F4682"/>
    <w:rsid w:val="00801A1D"/>
    <w:rsid w:val="0080688D"/>
    <w:rsid w:val="00807DA6"/>
    <w:rsid w:val="00834294"/>
    <w:rsid w:val="0086549C"/>
    <w:rsid w:val="0088570C"/>
    <w:rsid w:val="0089393D"/>
    <w:rsid w:val="00893EDB"/>
    <w:rsid w:val="00894A07"/>
    <w:rsid w:val="008C436E"/>
    <w:rsid w:val="008C5104"/>
    <w:rsid w:val="008E2E96"/>
    <w:rsid w:val="008E69E8"/>
    <w:rsid w:val="008E7B9E"/>
    <w:rsid w:val="00937C0C"/>
    <w:rsid w:val="009450EF"/>
    <w:rsid w:val="0094705C"/>
    <w:rsid w:val="00957383"/>
    <w:rsid w:val="009833C3"/>
    <w:rsid w:val="009918FF"/>
    <w:rsid w:val="00992657"/>
    <w:rsid w:val="00993110"/>
    <w:rsid w:val="009962B7"/>
    <w:rsid w:val="009A353F"/>
    <w:rsid w:val="009B54D4"/>
    <w:rsid w:val="009D0729"/>
    <w:rsid w:val="009E0A76"/>
    <w:rsid w:val="00A07734"/>
    <w:rsid w:val="00A122AD"/>
    <w:rsid w:val="00A3768C"/>
    <w:rsid w:val="00A54B57"/>
    <w:rsid w:val="00A62C10"/>
    <w:rsid w:val="00A96A1D"/>
    <w:rsid w:val="00AA0BFD"/>
    <w:rsid w:val="00AA34C8"/>
    <w:rsid w:val="00AA4A8E"/>
    <w:rsid w:val="00AA7615"/>
    <w:rsid w:val="00AC589D"/>
    <w:rsid w:val="00AD3903"/>
    <w:rsid w:val="00AF6E33"/>
    <w:rsid w:val="00AF73D9"/>
    <w:rsid w:val="00B31FC3"/>
    <w:rsid w:val="00B41694"/>
    <w:rsid w:val="00B4350A"/>
    <w:rsid w:val="00B56161"/>
    <w:rsid w:val="00B57C15"/>
    <w:rsid w:val="00B66BEC"/>
    <w:rsid w:val="00B7161D"/>
    <w:rsid w:val="00B77FA6"/>
    <w:rsid w:val="00B945EC"/>
    <w:rsid w:val="00B94E2C"/>
    <w:rsid w:val="00BC064B"/>
    <w:rsid w:val="00BD1841"/>
    <w:rsid w:val="00BD61E8"/>
    <w:rsid w:val="00C00A9D"/>
    <w:rsid w:val="00C060AB"/>
    <w:rsid w:val="00C213D7"/>
    <w:rsid w:val="00C26898"/>
    <w:rsid w:val="00C279A7"/>
    <w:rsid w:val="00C330FA"/>
    <w:rsid w:val="00C4422F"/>
    <w:rsid w:val="00C45A77"/>
    <w:rsid w:val="00C45FE9"/>
    <w:rsid w:val="00C56672"/>
    <w:rsid w:val="00C61ED6"/>
    <w:rsid w:val="00C81071"/>
    <w:rsid w:val="00C91039"/>
    <w:rsid w:val="00CA1B68"/>
    <w:rsid w:val="00CA39C1"/>
    <w:rsid w:val="00CA74D8"/>
    <w:rsid w:val="00CB40E6"/>
    <w:rsid w:val="00CB6284"/>
    <w:rsid w:val="00CC716D"/>
    <w:rsid w:val="00CF62FF"/>
    <w:rsid w:val="00D037B6"/>
    <w:rsid w:val="00D42F75"/>
    <w:rsid w:val="00D538A7"/>
    <w:rsid w:val="00D627E0"/>
    <w:rsid w:val="00D721D7"/>
    <w:rsid w:val="00D90ECA"/>
    <w:rsid w:val="00DA427B"/>
    <w:rsid w:val="00DB6CAB"/>
    <w:rsid w:val="00DC1893"/>
    <w:rsid w:val="00DC39D7"/>
    <w:rsid w:val="00DD3B8C"/>
    <w:rsid w:val="00DD6980"/>
    <w:rsid w:val="00E10B07"/>
    <w:rsid w:val="00E21AC9"/>
    <w:rsid w:val="00E3187E"/>
    <w:rsid w:val="00E3789B"/>
    <w:rsid w:val="00E63153"/>
    <w:rsid w:val="00E701C0"/>
    <w:rsid w:val="00E71A57"/>
    <w:rsid w:val="00E81D12"/>
    <w:rsid w:val="00E81E5A"/>
    <w:rsid w:val="00E949B9"/>
    <w:rsid w:val="00EA3245"/>
    <w:rsid w:val="00EA4C8A"/>
    <w:rsid w:val="00EB0E28"/>
    <w:rsid w:val="00EB2513"/>
    <w:rsid w:val="00EB3DBA"/>
    <w:rsid w:val="00EB54DD"/>
    <w:rsid w:val="00EB5FCE"/>
    <w:rsid w:val="00EC3001"/>
    <w:rsid w:val="00ED7359"/>
    <w:rsid w:val="00EE0066"/>
    <w:rsid w:val="00EE7A85"/>
    <w:rsid w:val="00EF5B43"/>
    <w:rsid w:val="00F167BF"/>
    <w:rsid w:val="00F35BF9"/>
    <w:rsid w:val="00F64BEC"/>
    <w:rsid w:val="00F7088F"/>
    <w:rsid w:val="00F76DC4"/>
    <w:rsid w:val="00F82356"/>
    <w:rsid w:val="00F91C8A"/>
    <w:rsid w:val="00F94BC1"/>
    <w:rsid w:val="00FA6866"/>
    <w:rsid w:val="00FC076A"/>
    <w:rsid w:val="00FC5F30"/>
    <w:rsid w:val="00FD260E"/>
    <w:rsid w:val="00FD3188"/>
    <w:rsid w:val="00FE4BD5"/>
    <w:rsid w:val="00FF4B65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5163C"/>
    <w:pPr>
      <w:tabs>
        <w:tab w:val="right" w:leader="dot" w:pos="10456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075DB6"/>
    <w:pPr>
      <w:spacing w:after="100"/>
    </w:pPr>
  </w:style>
  <w:style w:type="character" w:styleId="nfase">
    <w:name w:val="Emphasis"/>
    <w:basedOn w:val="Fontepargpadro"/>
    <w:uiPriority w:val="20"/>
    <w:qFormat/>
    <w:rsid w:val="00273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1066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84</cp:revision>
  <cp:lastPrinted>2025-02-11T12:27:00Z</cp:lastPrinted>
  <dcterms:created xsi:type="dcterms:W3CDTF">2024-11-14T18:52:00Z</dcterms:created>
  <dcterms:modified xsi:type="dcterms:W3CDTF">2025-02-11T12:28:00Z</dcterms:modified>
</cp:coreProperties>
</file>