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1114B574" w14:textId="28B4A4D9" w:rsidR="00070688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744145" w:history="1">
            <w:r w:rsidR="00070688" w:rsidRPr="001C72D9">
              <w:rPr>
                <w:rStyle w:val="Hyperlink"/>
                <w:rFonts w:ascii="Aptos corpos" w:hAnsi="Aptos corpos"/>
                <w:noProof/>
              </w:rPr>
              <w:t>1. Objetivo del Cargo</w:t>
            </w:r>
            <w:r w:rsidR="00070688">
              <w:rPr>
                <w:noProof/>
                <w:webHidden/>
              </w:rPr>
              <w:tab/>
            </w:r>
            <w:r w:rsidR="00070688">
              <w:rPr>
                <w:noProof/>
                <w:webHidden/>
              </w:rPr>
              <w:fldChar w:fldCharType="begin"/>
            </w:r>
            <w:r w:rsidR="00070688">
              <w:rPr>
                <w:noProof/>
                <w:webHidden/>
              </w:rPr>
              <w:instrText xml:space="preserve"> PAGEREF _Toc189744145 \h </w:instrText>
            </w:r>
            <w:r w:rsidR="00070688">
              <w:rPr>
                <w:noProof/>
                <w:webHidden/>
              </w:rPr>
            </w:r>
            <w:r w:rsidR="00070688"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2</w:t>
            </w:r>
            <w:r w:rsidR="00070688">
              <w:rPr>
                <w:noProof/>
                <w:webHidden/>
              </w:rPr>
              <w:fldChar w:fldCharType="end"/>
            </w:r>
          </w:hyperlink>
        </w:p>
        <w:p w14:paraId="6281DC16" w14:textId="189B25FF" w:rsidR="00070688" w:rsidRDefault="00070688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146" w:history="1">
            <w:r w:rsidRPr="001C72D9">
              <w:rPr>
                <w:rStyle w:val="Hyperlink"/>
                <w:rFonts w:ascii="Aptos corpos" w:hAnsi="Aptos corpos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13A2" w14:textId="03AC4ADB" w:rsidR="00070688" w:rsidRDefault="00070688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147" w:history="1">
            <w:r w:rsidRPr="001C72D9">
              <w:rPr>
                <w:rStyle w:val="Hyperlink"/>
                <w:rFonts w:ascii="Aptos corpos" w:hAnsi="Aptos corpos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E6F3" w14:textId="079C71AD" w:rsidR="00070688" w:rsidRDefault="00070688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148" w:history="1">
            <w:r w:rsidRPr="001C72D9">
              <w:rPr>
                <w:rStyle w:val="Hyperlink"/>
                <w:rFonts w:ascii="Aptos corpos" w:hAnsi="Aptos corpos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BB7C" w14:textId="7EAF9D77" w:rsidR="00070688" w:rsidRDefault="00070688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149" w:history="1">
            <w:r w:rsidRPr="001C72D9">
              <w:rPr>
                <w:rStyle w:val="Hyperlink"/>
                <w:rFonts w:ascii="Aptos corpos" w:hAnsi="Aptos corpos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81A1" w14:textId="48729440" w:rsidR="00070688" w:rsidRDefault="00070688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744150" w:history="1">
            <w:r w:rsidRPr="001C72D9">
              <w:rPr>
                <w:rStyle w:val="Hyperlink"/>
                <w:rFonts w:ascii="Aptos corpos" w:hAnsi="Aptos corpos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7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0BB8C174" w:rsidR="00FC076A" w:rsidRPr="0055163C" w:rsidRDefault="00FC076A" w:rsidP="00FC076A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FC076A">
      <w:pPr>
        <w:pStyle w:val="SemEspaamento"/>
        <w:jc w:val="both"/>
      </w:pPr>
    </w:p>
    <w:p w14:paraId="220DC9FF" w14:textId="77777777" w:rsidR="00FC076A" w:rsidRPr="0055163C" w:rsidRDefault="00FC076A" w:rsidP="00FC076A">
      <w:pPr>
        <w:pStyle w:val="SemEspaamento"/>
        <w:jc w:val="both"/>
      </w:pPr>
    </w:p>
    <w:p w14:paraId="2916AE93" w14:textId="77777777" w:rsidR="00FC076A" w:rsidRPr="0055163C" w:rsidRDefault="00FC076A" w:rsidP="00FC076A">
      <w:pPr>
        <w:pStyle w:val="SemEspaamento"/>
        <w:jc w:val="both"/>
      </w:pPr>
    </w:p>
    <w:p w14:paraId="760DC6F8" w14:textId="77777777" w:rsidR="00FC076A" w:rsidRPr="0055163C" w:rsidRDefault="00FC076A" w:rsidP="00FC076A">
      <w:pPr>
        <w:pStyle w:val="SemEspaamento"/>
        <w:jc w:val="both"/>
      </w:pPr>
    </w:p>
    <w:p w14:paraId="506A6AA9" w14:textId="77777777" w:rsidR="00FC076A" w:rsidRPr="0055163C" w:rsidRDefault="00FC076A" w:rsidP="00FC076A">
      <w:pPr>
        <w:pStyle w:val="SemEspaamento"/>
        <w:jc w:val="both"/>
      </w:pPr>
    </w:p>
    <w:p w14:paraId="152C6E47" w14:textId="77777777" w:rsidR="00FC076A" w:rsidRPr="0055163C" w:rsidRDefault="00FC076A" w:rsidP="00FC076A">
      <w:pPr>
        <w:pStyle w:val="SemEspaamento"/>
        <w:jc w:val="both"/>
      </w:pPr>
    </w:p>
    <w:p w14:paraId="6F826C13" w14:textId="77777777" w:rsidR="00FC076A" w:rsidRPr="0055163C" w:rsidRDefault="00FC076A" w:rsidP="00FC076A">
      <w:pPr>
        <w:pStyle w:val="SemEspaamento"/>
        <w:jc w:val="both"/>
      </w:pPr>
    </w:p>
    <w:p w14:paraId="56AFADDC" w14:textId="77777777" w:rsidR="00FC076A" w:rsidRPr="0055163C" w:rsidRDefault="00FC076A" w:rsidP="00FC076A">
      <w:pPr>
        <w:pStyle w:val="SemEspaamento"/>
        <w:jc w:val="both"/>
      </w:pPr>
    </w:p>
    <w:p w14:paraId="7EA2C7B0" w14:textId="77777777" w:rsidR="00FC076A" w:rsidRPr="0055163C" w:rsidRDefault="00FC076A" w:rsidP="00FC076A">
      <w:pPr>
        <w:pStyle w:val="SemEspaamento"/>
        <w:jc w:val="both"/>
      </w:pPr>
    </w:p>
    <w:p w14:paraId="09844836" w14:textId="77777777" w:rsidR="00FC076A" w:rsidRPr="0055163C" w:rsidRDefault="00FC076A" w:rsidP="00FC076A">
      <w:pPr>
        <w:pStyle w:val="SemEspaamento"/>
        <w:jc w:val="both"/>
      </w:pPr>
    </w:p>
    <w:p w14:paraId="375EAADB" w14:textId="77777777" w:rsidR="00FC076A" w:rsidRPr="0055163C" w:rsidRDefault="00FC076A" w:rsidP="00FC076A">
      <w:pPr>
        <w:pStyle w:val="SemEspaamento"/>
        <w:jc w:val="both"/>
      </w:pPr>
    </w:p>
    <w:p w14:paraId="356DE18F" w14:textId="77777777" w:rsidR="00FC076A" w:rsidRPr="0055163C" w:rsidRDefault="00FC076A" w:rsidP="00FC076A">
      <w:pPr>
        <w:pStyle w:val="SemEspaamento"/>
        <w:jc w:val="both"/>
      </w:pPr>
    </w:p>
    <w:p w14:paraId="6929AED1" w14:textId="77777777" w:rsidR="00FC076A" w:rsidRPr="0055163C" w:rsidRDefault="00FC076A" w:rsidP="00FC076A">
      <w:pPr>
        <w:pStyle w:val="SemEspaamento"/>
        <w:jc w:val="both"/>
      </w:pPr>
    </w:p>
    <w:p w14:paraId="68576F4F" w14:textId="77777777" w:rsidR="00FC076A" w:rsidRPr="0055163C" w:rsidRDefault="00FC076A" w:rsidP="00FC076A">
      <w:pPr>
        <w:pStyle w:val="SemEspaamento"/>
        <w:jc w:val="both"/>
      </w:pPr>
    </w:p>
    <w:p w14:paraId="33B36BC9" w14:textId="77777777" w:rsidR="00FC076A" w:rsidRPr="0055163C" w:rsidRDefault="00FC076A" w:rsidP="00FC076A">
      <w:pPr>
        <w:pStyle w:val="SemEspaamento"/>
        <w:jc w:val="both"/>
      </w:pPr>
    </w:p>
    <w:p w14:paraId="24B5BF0D" w14:textId="77777777" w:rsidR="00FC076A" w:rsidRPr="0055163C" w:rsidRDefault="00FC076A" w:rsidP="00FC076A">
      <w:pPr>
        <w:pStyle w:val="SemEspaamento"/>
        <w:jc w:val="both"/>
      </w:pPr>
    </w:p>
    <w:p w14:paraId="25827F37" w14:textId="77777777" w:rsidR="00FC076A" w:rsidRPr="0055163C" w:rsidRDefault="00FC076A" w:rsidP="00FC076A">
      <w:pPr>
        <w:pStyle w:val="SemEspaamento"/>
        <w:jc w:val="both"/>
      </w:pPr>
    </w:p>
    <w:p w14:paraId="6D19776C" w14:textId="77777777" w:rsidR="00FC076A" w:rsidRPr="0055163C" w:rsidRDefault="00FC076A" w:rsidP="00FC076A">
      <w:pPr>
        <w:pStyle w:val="SemEspaamento"/>
        <w:jc w:val="both"/>
      </w:pPr>
    </w:p>
    <w:p w14:paraId="6DE1EC18" w14:textId="77777777" w:rsidR="00FC076A" w:rsidRPr="0055163C" w:rsidRDefault="00FC076A" w:rsidP="00FC076A">
      <w:pPr>
        <w:pStyle w:val="SemEspaamento"/>
        <w:jc w:val="both"/>
      </w:pPr>
    </w:p>
    <w:p w14:paraId="3A3C2543" w14:textId="77777777" w:rsidR="00E3789B" w:rsidRPr="0055163C" w:rsidRDefault="00E3789B" w:rsidP="00E3789B">
      <w:pPr>
        <w:pStyle w:val="SemEspaamento"/>
        <w:rPr>
          <w:lang w:val="es-419"/>
        </w:rPr>
      </w:pPr>
    </w:p>
    <w:p w14:paraId="3D5D9624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04958003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E0F7C15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216213E2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B74965B" w14:textId="77777777" w:rsidR="002A6E48" w:rsidRPr="0055163C" w:rsidRDefault="002A6E48" w:rsidP="001C3588">
      <w:pPr>
        <w:pStyle w:val="SemEspaamento"/>
        <w:rPr>
          <w:lang w:val="es-419"/>
        </w:rPr>
      </w:pPr>
    </w:p>
    <w:p w14:paraId="66217C42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E1E74DD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4335BBDA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725C79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46F742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92D4FCE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30839A6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0D402D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E99E137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883DC1D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065292E8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0" w:name="_Toc189744145"/>
      <w:r w:rsidRPr="00070688">
        <w:rPr>
          <w:rStyle w:val="Forte"/>
          <w:rFonts w:ascii="Aptos corpos" w:hAnsi="Aptos corpos"/>
          <w:b w:val="0"/>
          <w:bCs w:val="0"/>
        </w:rPr>
        <w:t>1. Objetivo del Cargo</w:t>
      </w:r>
      <w:bookmarkEnd w:id="0"/>
    </w:p>
    <w:p w14:paraId="28DA9371" w14:textId="77777777" w:rsidR="00070688" w:rsidRPr="00070688" w:rsidRDefault="00070688" w:rsidP="00070688">
      <w:pPr>
        <w:pStyle w:val="NormalWeb"/>
        <w:rPr>
          <w:rFonts w:ascii="Aptos corpos" w:hAnsi="Aptos corpos"/>
        </w:rPr>
      </w:pPr>
      <w:r w:rsidRPr="00070688">
        <w:rPr>
          <w:rFonts w:ascii="Aptos corpos" w:hAnsi="Aptos corpos"/>
        </w:rPr>
        <w:t xml:space="preserve">El </w:t>
      </w:r>
      <w:proofErr w:type="gramStart"/>
      <w:r w:rsidRPr="00070688">
        <w:rPr>
          <w:rFonts w:ascii="Aptos corpos" w:hAnsi="Aptos corpos"/>
        </w:rPr>
        <w:t>Jefe</w:t>
      </w:r>
      <w:proofErr w:type="gramEnd"/>
      <w:r w:rsidRPr="00070688">
        <w:rPr>
          <w:rFonts w:ascii="Aptos corpos" w:hAnsi="Aptos corpos"/>
        </w:rPr>
        <w:t xml:space="preserve"> de Operaciones es responsable de la planificación, coordinación y supervisión de las actividades operativas de </w:t>
      </w:r>
      <w:r w:rsidRPr="00070688">
        <w:rPr>
          <w:rStyle w:val="nfase"/>
          <w:rFonts w:ascii="Aptos corpos" w:eastAsiaTheme="majorEastAsia" w:hAnsi="Aptos corpos"/>
        </w:rPr>
        <w:t>la organización</w:t>
      </w:r>
      <w:r w:rsidRPr="00070688">
        <w:rPr>
          <w:rFonts w:ascii="Aptos corpos" w:hAnsi="Aptos corpos"/>
        </w:rPr>
        <w:t>, asegurando la eficiencia en los procesos, el cumplimiento de los estándares de calidad y normativas aplicables, y la satisfacción de los clientes. Su labor es clave para la optimización de recursos y la mejora continua de las operaciones.</w:t>
      </w:r>
    </w:p>
    <w:p w14:paraId="645722A0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1" w:name="_Toc189744146"/>
      <w:r w:rsidRPr="00070688">
        <w:rPr>
          <w:rStyle w:val="Forte"/>
          <w:rFonts w:ascii="Aptos corpos" w:hAnsi="Aptos corpos"/>
          <w:b w:val="0"/>
          <w:bCs w:val="0"/>
        </w:rPr>
        <w:t>2. Responsabilidades Principales</w:t>
      </w:r>
      <w:bookmarkEnd w:id="1"/>
    </w:p>
    <w:p w14:paraId="7DD84663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Gestión y Planificación Operativa:</w:t>
      </w:r>
    </w:p>
    <w:p w14:paraId="6D11443D" w14:textId="77777777" w:rsidR="00070688" w:rsidRPr="00070688" w:rsidRDefault="00070688" w:rsidP="0007068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Definir y ejecutar estrategias para garantizar el cumplimiento de los objetivos operativos.</w:t>
      </w:r>
    </w:p>
    <w:p w14:paraId="4A73D72A" w14:textId="77777777" w:rsidR="00070688" w:rsidRPr="00070688" w:rsidRDefault="00070688" w:rsidP="0007068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Coordinar la planificación de actividades diarias, semanales y mensuales para optimizar los recursos.</w:t>
      </w:r>
    </w:p>
    <w:p w14:paraId="59123B9A" w14:textId="77777777" w:rsidR="00070688" w:rsidRPr="00070688" w:rsidRDefault="00070688" w:rsidP="0007068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Supervisar el desarrollo de los procesos operativos y proponer mejoras para su eficiencia.</w:t>
      </w:r>
    </w:p>
    <w:p w14:paraId="2B855884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Supervisión y Control de Calidad:</w:t>
      </w:r>
    </w:p>
    <w:p w14:paraId="35A18410" w14:textId="77777777" w:rsidR="00070688" w:rsidRPr="00070688" w:rsidRDefault="00070688" w:rsidP="000706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 corpos" w:hAnsi="Aptos corpos"/>
        </w:rPr>
      </w:pPr>
      <w:proofErr w:type="gramStart"/>
      <w:r w:rsidRPr="00070688">
        <w:rPr>
          <w:rFonts w:ascii="Aptos corpos" w:hAnsi="Aptos corpos"/>
        </w:rPr>
        <w:t>Asegurar</w:t>
      </w:r>
      <w:proofErr w:type="gramEnd"/>
      <w:r w:rsidRPr="00070688">
        <w:rPr>
          <w:rFonts w:ascii="Aptos corpos" w:hAnsi="Aptos corpos"/>
        </w:rPr>
        <w:t xml:space="preserve"> que las operaciones se desarrollen bajo los estándares de calidad definidos por </w:t>
      </w:r>
      <w:r w:rsidRPr="00070688">
        <w:rPr>
          <w:rStyle w:val="nfase"/>
          <w:rFonts w:ascii="Aptos corpos" w:hAnsi="Aptos corpos"/>
        </w:rPr>
        <w:t>la organización</w:t>
      </w:r>
      <w:r w:rsidRPr="00070688">
        <w:rPr>
          <w:rFonts w:ascii="Aptos corpos" w:hAnsi="Aptos corpos"/>
        </w:rPr>
        <w:t>.</w:t>
      </w:r>
    </w:p>
    <w:p w14:paraId="105437ED" w14:textId="77777777" w:rsidR="00070688" w:rsidRPr="00070688" w:rsidRDefault="00070688" w:rsidP="000706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Implementar y monitorear indicadores clave de desempeño (KPI) para evaluar la efectividad operativa.</w:t>
      </w:r>
    </w:p>
    <w:p w14:paraId="09F237F9" w14:textId="77777777" w:rsidR="00070688" w:rsidRPr="00070688" w:rsidRDefault="00070688" w:rsidP="000706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Coordinar auditorías internas y externas para el cumplimiento de normativas y regulaciones.</w:t>
      </w:r>
    </w:p>
    <w:p w14:paraId="2C59F9C4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Gestión de Recursos:</w:t>
      </w:r>
    </w:p>
    <w:p w14:paraId="12CF916C" w14:textId="77777777" w:rsidR="00070688" w:rsidRPr="00070688" w:rsidRDefault="00070688" w:rsidP="0007068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Asegurar la disponibilidad de insumos, equipos y personal necesarios para la operación eficiente.</w:t>
      </w:r>
    </w:p>
    <w:p w14:paraId="400A9F12" w14:textId="77777777" w:rsidR="00070688" w:rsidRPr="00070688" w:rsidRDefault="00070688" w:rsidP="0007068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Optimizar la distribución y uso de los recursos para maximizar la productividad.</w:t>
      </w:r>
    </w:p>
    <w:p w14:paraId="72855046" w14:textId="77777777" w:rsidR="00070688" w:rsidRPr="00070688" w:rsidRDefault="00070688" w:rsidP="0007068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Evaluar y gestionar proveedores estratégicos relacionados con la operación.</w:t>
      </w:r>
    </w:p>
    <w:p w14:paraId="7F658C5B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Manejo de Incidentes y Solución de Problemas:</w:t>
      </w:r>
    </w:p>
    <w:p w14:paraId="75C673DE" w14:textId="77777777" w:rsidR="00070688" w:rsidRPr="00070688" w:rsidRDefault="00070688" w:rsidP="0007068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Identificar y gestionar incidentes operativos, implementando soluciones inmediatas para minimizar impactos en el servicio.</w:t>
      </w:r>
    </w:p>
    <w:p w14:paraId="595812BE" w14:textId="77777777" w:rsidR="00070688" w:rsidRPr="00070688" w:rsidRDefault="00070688" w:rsidP="0007068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Elaborar informes detallados de incidentes, incluyendo análisis de causas y medidas correctivas.</w:t>
      </w:r>
    </w:p>
    <w:p w14:paraId="22D3F00C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Gestión del Personal:</w:t>
      </w:r>
    </w:p>
    <w:p w14:paraId="37ACBADA" w14:textId="77777777" w:rsidR="00070688" w:rsidRPr="00070688" w:rsidRDefault="00070688" w:rsidP="0007068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Supervisar y dirigir al equipo operativo, asegurando el cumplimiento de sus responsabilidades.</w:t>
      </w:r>
    </w:p>
    <w:p w14:paraId="78890366" w14:textId="77777777" w:rsidR="00070688" w:rsidRPr="00070688" w:rsidRDefault="00070688" w:rsidP="0007068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Brindar apoyo, retroalimentación y capacitación al personal para mejorar su desempeño.</w:t>
      </w:r>
    </w:p>
    <w:p w14:paraId="3B5467D3" w14:textId="77777777" w:rsidR="00070688" w:rsidRPr="00070688" w:rsidRDefault="00070688" w:rsidP="0007068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Implementar estrategias para la motivación y retención del talento en el área operativa.</w:t>
      </w:r>
    </w:p>
    <w:p w14:paraId="301FE896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lastRenderedPageBreak/>
        <w:t>Atención al Cliente y Relacionamiento Externo:</w:t>
      </w:r>
    </w:p>
    <w:p w14:paraId="532AA1A6" w14:textId="77777777" w:rsidR="00070688" w:rsidRPr="00070688" w:rsidRDefault="00070688" w:rsidP="0007068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Garantizar la comunicación efectiva con clientes y otros grupos de interés para la resolución de requerimientos operativos.</w:t>
      </w:r>
    </w:p>
    <w:p w14:paraId="2588515F" w14:textId="77777777" w:rsidR="00070688" w:rsidRPr="00070688" w:rsidRDefault="00070688" w:rsidP="0007068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Recopilar retroalimentación de los clientes y trabajar en la mejora continua del servicio.</w:t>
      </w:r>
    </w:p>
    <w:p w14:paraId="79A66AD9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2" w:name="_Toc189744147"/>
      <w:r w:rsidRPr="00070688">
        <w:rPr>
          <w:rStyle w:val="Forte"/>
          <w:rFonts w:ascii="Aptos corpos" w:hAnsi="Aptos corpos"/>
          <w:b w:val="0"/>
          <w:bCs w:val="0"/>
        </w:rPr>
        <w:t>3. Requisitos del Cargo</w:t>
      </w:r>
      <w:bookmarkEnd w:id="2"/>
    </w:p>
    <w:p w14:paraId="005DEFA9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Formación Académica:</w:t>
      </w:r>
    </w:p>
    <w:p w14:paraId="2EBFDE5E" w14:textId="77777777" w:rsidR="00070688" w:rsidRPr="00070688" w:rsidRDefault="00070688" w:rsidP="0007068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Título universitario en Administración, Ingeniería, Logística, Operaciones o carreras afines.</w:t>
      </w:r>
    </w:p>
    <w:p w14:paraId="11C289EE" w14:textId="77777777" w:rsidR="00070688" w:rsidRPr="00070688" w:rsidRDefault="00070688" w:rsidP="0007068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Cursos o certificaciones en gestión operativa, mejora continua o calidad (deseable).</w:t>
      </w:r>
    </w:p>
    <w:p w14:paraId="6F321FCA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Experiencia:</w:t>
      </w:r>
    </w:p>
    <w:p w14:paraId="70FA684A" w14:textId="77777777" w:rsidR="00070688" w:rsidRPr="00070688" w:rsidRDefault="00070688" w:rsidP="0007068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Experiencia previa en un cargo similar, preferiblemente en industrias con alta demanda operativa.</w:t>
      </w:r>
    </w:p>
    <w:p w14:paraId="517FCBE7" w14:textId="77777777" w:rsidR="00070688" w:rsidRPr="00070688" w:rsidRDefault="00070688" w:rsidP="0007068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Experiencia en liderazgo de equipos y gestión de procesos operativos.</w:t>
      </w:r>
    </w:p>
    <w:p w14:paraId="2EBE41D9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Habilidades:</w:t>
      </w:r>
    </w:p>
    <w:p w14:paraId="53F0EF02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Capacidad de planificación y organización.</w:t>
      </w:r>
    </w:p>
    <w:p w14:paraId="5D0DFD03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Resolución de problemas y toma de decisiones bajo presión.</w:t>
      </w:r>
    </w:p>
    <w:p w14:paraId="7CB03B65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Comunicación efectiva y trabajo en equipo.</w:t>
      </w:r>
    </w:p>
    <w:p w14:paraId="0FE393B2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Liderazgo y gestión de personal.</w:t>
      </w:r>
    </w:p>
    <w:p w14:paraId="28A5CCD6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Conocimientos en normativas de seguridad y calidad operativa.</w:t>
      </w:r>
    </w:p>
    <w:p w14:paraId="7BAFF7EB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Conocimientos Técnicos:</w:t>
      </w:r>
    </w:p>
    <w:p w14:paraId="28C6EBD5" w14:textId="77777777" w:rsidR="00070688" w:rsidRPr="00070688" w:rsidRDefault="00070688" w:rsidP="0007068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Manejo de herramientas tecnológicas para la gestión operativa y análisis de datos.</w:t>
      </w:r>
    </w:p>
    <w:p w14:paraId="72520EC9" w14:textId="77777777" w:rsidR="00070688" w:rsidRPr="00070688" w:rsidRDefault="00070688" w:rsidP="0007068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Familiaridad con normativas de seguridad, calidad y procedimientos operativos.</w:t>
      </w:r>
    </w:p>
    <w:p w14:paraId="510E2F01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3" w:name="_Toc189744148"/>
      <w:r w:rsidRPr="00070688">
        <w:rPr>
          <w:rStyle w:val="Forte"/>
          <w:rFonts w:ascii="Aptos corpos" w:hAnsi="Aptos corpos"/>
          <w:b w:val="0"/>
          <w:bCs w:val="0"/>
        </w:rPr>
        <w:t>4. Relaciones Organizacionales</w:t>
      </w:r>
      <w:bookmarkEnd w:id="3"/>
    </w:p>
    <w:p w14:paraId="282E081D" w14:textId="77777777" w:rsidR="00070688" w:rsidRPr="00070688" w:rsidRDefault="00070688" w:rsidP="00070688">
      <w:pPr>
        <w:pStyle w:val="NormalWeb"/>
        <w:rPr>
          <w:rFonts w:ascii="Aptos corpos" w:hAnsi="Aptos corpos"/>
        </w:rPr>
      </w:pPr>
      <w:r w:rsidRPr="00070688">
        <w:rPr>
          <w:rFonts w:ascii="Aptos corpos" w:hAnsi="Aptos corpos"/>
        </w:rPr>
        <w:t xml:space="preserve">El </w:t>
      </w:r>
      <w:proofErr w:type="gramStart"/>
      <w:r w:rsidRPr="00070688">
        <w:rPr>
          <w:rFonts w:ascii="Aptos corpos" w:hAnsi="Aptos corpos"/>
        </w:rPr>
        <w:t>Jefe</w:t>
      </w:r>
      <w:proofErr w:type="gramEnd"/>
      <w:r w:rsidRPr="00070688">
        <w:rPr>
          <w:rFonts w:ascii="Aptos corpos" w:hAnsi="Aptos corpos"/>
        </w:rPr>
        <w:t xml:space="preserve"> de Operaciones trabaja de manera transversal con diversas áreas dentro de </w:t>
      </w:r>
      <w:r w:rsidRPr="00070688">
        <w:rPr>
          <w:rStyle w:val="nfase"/>
          <w:rFonts w:ascii="Aptos corpos" w:eastAsiaTheme="majorEastAsia" w:hAnsi="Aptos corpos"/>
        </w:rPr>
        <w:t>la organización</w:t>
      </w:r>
      <w:r w:rsidRPr="00070688">
        <w:rPr>
          <w:rFonts w:ascii="Aptos corpos" w:hAnsi="Aptos corpos"/>
        </w:rPr>
        <w:t xml:space="preserve"> para garantizar la eficiencia de los procesos.</w:t>
      </w:r>
    </w:p>
    <w:p w14:paraId="08FA16B5" w14:textId="77777777" w:rsidR="00070688" w:rsidRPr="00070688" w:rsidRDefault="00070688" w:rsidP="0007068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Coordinación interna:</w:t>
      </w:r>
      <w:r w:rsidRPr="00070688">
        <w:rPr>
          <w:rFonts w:ascii="Aptos corpos" w:hAnsi="Aptos corpos"/>
        </w:rPr>
        <w:t xml:space="preserve"> Colabora con distintos departamentos para optimizar la operación.</w:t>
      </w:r>
    </w:p>
    <w:p w14:paraId="7D45CCE1" w14:textId="77777777" w:rsidR="00070688" w:rsidRPr="00070688" w:rsidRDefault="00070688" w:rsidP="0007068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Supervisión de personal:</w:t>
      </w:r>
      <w:r w:rsidRPr="00070688">
        <w:rPr>
          <w:rFonts w:ascii="Aptos corpos" w:hAnsi="Aptos corpos"/>
        </w:rPr>
        <w:t xml:space="preserve"> Dirige y monitorea al equipo operativo.</w:t>
      </w:r>
    </w:p>
    <w:p w14:paraId="79D1DD9A" w14:textId="77777777" w:rsidR="00070688" w:rsidRPr="00070688" w:rsidRDefault="00070688" w:rsidP="0007068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Interacción externa:</w:t>
      </w:r>
      <w:r w:rsidRPr="00070688">
        <w:rPr>
          <w:rFonts w:ascii="Aptos corpos" w:hAnsi="Aptos corpos"/>
        </w:rPr>
        <w:t xml:space="preserve"> Gestiona relaciones con clientes, proveedores y entidades regulatorias.</w:t>
      </w:r>
    </w:p>
    <w:p w14:paraId="032F658B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4" w:name="_Toc189744149"/>
      <w:r w:rsidRPr="00070688">
        <w:rPr>
          <w:rStyle w:val="Forte"/>
          <w:rFonts w:ascii="Aptos corpos" w:hAnsi="Aptos corpos"/>
          <w:b w:val="0"/>
          <w:bCs w:val="0"/>
        </w:rPr>
        <w:t>5. Indicadores de Desempeño (KPI)</w:t>
      </w:r>
      <w:bookmarkEnd w:id="4"/>
    </w:p>
    <w:p w14:paraId="4C573E11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Eficiencia Operativa:</w:t>
      </w:r>
      <w:r w:rsidRPr="00070688">
        <w:rPr>
          <w:rFonts w:ascii="Aptos corpos" w:hAnsi="Aptos corpos"/>
        </w:rPr>
        <w:t xml:space="preserve"> Cumplimiento de los planes y procesos establecidos.</w:t>
      </w:r>
    </w:p>
    <w:p w14:paraId="49F4F156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Resolución de Incidentes:</w:t>
      </w:r>
      <w:r w:rsidRPr="00070688">
        <w:rPr>
          <w:rFonts w:ascii="Aptos corpos" w:hAnsi="Aptos corpos"/>
        </w:rPr>
        <w:t xml:space="preserve"> Tiempo promedio de respuesta y solución de problemas.</w:t>
      </w:r>
    </w:p>
    <w:p w14:paraId="54DB54F2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Satisfacción del Cliente:</w:t>
      </w:r>
      <w:r w:rsidRPr="00070688">
        <w:rPr>
          <w:rFonts w:ascii="Aptos corpos" w:hAnsi="Aptos corpos"/>
        </w:rPr>
        <w:t xml:space="preserve"> Niveles de satisfacción según encuestas y </w:t>
      </w:r>
      <w:proofErr w:type="spellStart"/>
      <w:r w:rsidRPr="00070688">
        <w:rPr>
          <w:rFonts w:ascii="Aptos corpos" w:hAnsi="Aptos corpos"/>
        </w:rPr>
        <w:t>feedback</w:t>
      </w:r>
      <w:proofErr w:type="spellEnd"/>
      <w:r w:rsidRPr="00070688">
        <w:rPr>
          <w:rFonts w:ascii="Aptos corpos" w:hAnsi="Aptos corpos"/>
        </w:rPr>
        <w:t>.</w:t>
      </w:r>
    </w:p>
    <w:p w14:paraId="7D56A68C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Optimización de Recursos:</w:t>
      </w:r>
      <w:r w:rsidRPr="00070688">
        <w:rPr>
          <w:rFonts w:ascii="Aptos corpos" w:hAnsi="Aptos corpos"/>
        </w:rPr>
        <w:t xml:space="preserve"> Uso eficiente de materiales, equipos y personal.</w:t>
      </w:r>
    </w:p>
    <w:p w14:paraId="00403283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lastRenderedPageBreak/>
        <w:t>Cumplimiento Normativo:</w:t>
      </w:r>
      <w:r w:rsidRPr="00070688">
        <w:rPr>
          <w:rFonts w:ascii="Aptos corpos" w:hAnsi="Aptos corpos"/>
        </w:rPr>
        <w:t xml:space="preserve"> Adherencia a regulaciones y estándares de calidad.</w:t>
      </w:r>
    </w:p>
    <w:p w14:paraId="58E21EE0" w14:textId="35892053" w:rsidR="00CA39C1" w:rsidRPr="00CF1F03" w:rsidRDefault="00CA39C1" w:rsidP="00CF1F03">
      <w:pPr>
        <w:pStyle w:val="SemEspaamento"/>
        <w:ind w:left="720"/>
        <w:jc w:val="both"/>
        <w:rPr>
          <w:rFonts w:ascii="Aptos corpos" w:eastAsia="Times New Roman" w:hAnsi="Aptos corpos" w:cs="Times New Roman"/>
          <w:kern w:val="0"/>
          <w:lang w:val="es-ES" w:eastAsia="es-ES"/>
          <w14:ligatures w14:val="none"/>
        </w:rPr>
      </w:pPr>
    </w:p>
    <w:p w14:paraId="6A571254" w14:textId="77777777" w:rsidR="000D7012" w:rsidRPr="00070688" w:rsidRDefault="000D7012" w:rsidP="00CA39C1">
      <w:pPr>
        <w:pStyle w:val="SemEspaamento"/>
        <w:jc w:val="both"/>
        <w:rPr>
          <w:rFonts w:ascii="Aptos corpos" w:eastAsia="Times New Roman" w:hAnsi="Aptos corpos" w:cs="Times New Roman"/>
          <w:kern w:val="0"/>
          <w:lang w:val="es-ES" w:eastAsia="es-ES"/>
          <w14:ligatures w14:val="none"/>
        </w:rPr>
      </w:pPr>
    </w:p>
    <w:p w14:paraId="03BEC261" w14:textId="3C144054" w:rsidR="00B945EC" w:rsidRPr="00070688" w:rsidRDefault="006F2E28" w:rsidP="00B945EC">
      <w:pPr>
        <w:pStyle w:val="Ttulo2"/>
        <w:rPr>
          <w:rFonts w:ascii="Aptos corpos" w:hAnsi="Aptos corpos"/>
          <w:lang w:val="es-419"/>
        </w:rPr>
      </w:pPr>
      <w:bookmarkStart w:id="5" w:name="_Toc189744150"/>
      <w:r w:rsidRPr="00070688">
        <w:rPr>
          <w:rFonts w:ascii="Aptos corpos" w:hAnsi="Aptos corpos"/>
          <w:lang w:val="es-419"/>
        </w:rPr>
        <w:t>6</w:t>
      </w:r>
      <w:r w:rsidR="001C3588" w:rsidRPr="00070688">
        <w:rPr>
          <w:rFonts w:ascii="Aptos corpos" w:hAnsi="Aptos corpos"/>
          <w:lang w:val="es-419"/>
        </w:rPr>
        <w:t xml:space="preserve">.- </w:t>
      </w:r>
      <w:r w:rsidR="00B945EC" w:rsidRPr="00070688">
        <w:rPr>
          <w:rFonts w:ascii="Aptos corpos" w:hAnsi="Aptos corpos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070688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070688" w:rsidRDefault="00B945EC" w:rsidP="00B945EC">
            <w:pPr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070688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070688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070688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Aprueba</w:t>
            </w:r>
          </w:p>
        </w:tc>
      </w:tr>
      <w:tr w:rsidR="00B945EC" w:rsidRPr="00070688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070688" w:rsidRDefault="00B945EC" w:rsidP="00B945EC">
            <w:pPr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00</w:t>
            </w:r>
            <w:r w:rsidR="00992657" w:rsidRPr="00070688">
              <w:rPr>
                <w:rFonts w:ascii="Aptos corpos" w:hAnsi="Aptos corpo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3037C2BF" w:rsidR="00B945EC" w:rsidRPr="00070688" w:rsidRDefault="00A449D3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>
              <w:rPr>
                <w:rFonts w:ascii="Aptos corpos" w:hAnsi="Aptos corpos"/>
                <w:lang w:val="es-419"/>
              </w:rPr>
              <w:t>01.</w:t>
            </w:r>
            <w:r w:rsidRPr="00070688">
              <w:rPr>
                <w:rFonts w:ascii="Aptos corpos" w:hAnsi="Aptos corpos"/>
                <w:lang w:val="es-419"/>
              </w:rPr>
              <w:t>1</w:t>
            </w:r>
            <w:r>
              <w:rPr>
                <w:rFonts w:ascii="Aptos corpos" w:hAnsi="Aptos corpos"/>
                <w:lang w:val="es-419"/>
              </w:rPr>
              <w:t>2</w:t>
            </w:r>
            <w:r w:rsidRPr="00070688">
              <w:rPr>
                <w:rFonts w:ascii="Aptos corpos" w:hAnsi="Aptos corpo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CEO</w:t>
            </w:r>
          </w:p>
        </w:tc>
      </w:tr>
      <w:tr w:rsidR="00B945EC" w:rsidRPr="00070688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070688" w:rsidRDefault="00B945EC" w:rsidP="00B945EC">
            <w:pPr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  <w:tr w:rsidR="00B945EC" w:rsidRPr="00070688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070688" w:rsidRDefault="00B945EC" w:rsidP="00B945EC">
            <w:pPr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</w:tbl>
    <w:p w14:paraId="562DFDE5" w14:textId="77777777" w:rsidR="00B945EC" w:rsidRPr="00070688" w:rsidRDefault="00B945EC" w:rsidP="00B945EC">
      <w:pPr>
        <w:rPr>
          <w:rFonts w:ascii="Aptos corpos" w:hAnsi="Aptos corpos"/>
          <w:lang w:val="es-419"/>
        </w:rPr>
      </w:pPr>
    </w:p>
    <w:sectPr w:rsidR="00B945EC" w:rsidRPr="00070688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79FB9" w14:textId="77777777" w:rsidR="009617AD" w:rsidRDefault="009617AD" w:rsidP="003A4E23">
      <w:pPr>
        <w:spacing w:after="0" w:line="240" w:lineRule="auto"/>
      </w:pPr>
      <w:r>
        <w:separator/>
      </w:r>
    </w:p>
  </w:endnote>
  <w:endnote w:type="continuationSeparator" w:id="0">
    <w:p w14:paraId="592482E2" w14:textId="77777777" w:rsidR="009617AD" w:rsidRDefault="009617AD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05225" w14:textId="77777777" w:rsidR="009617AD" w:rsidRDefault="009617AD" w:rsidP="003A4E23">
      <w:pPr>
        <w:spacing w:after="0" w:line="240" w:lineRule="auto"/>
      </w:pPr>
      <w:r>
        <w:separator/>
      </w:r>
    </w:p>
  </w:footnote>
  <w:footnote w:type="continuationSeparator" w:id="0">
    <w:p w14:paraId="5FF851AC" w14:textId="77777777" w:rsidR="009617AD" w:rsidRDefault="009617AD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0E0516B" w:rsidR="00B945EC" w:rsidRDefault="00202793" w:rsidP="00202793">
          <w:pPr>
            <w:pStyle w:val="Cabealh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6181C00" wp14:editId="64713844">
                <wp:simplePos x="0" y="0"/>
                <wp:positionH relativeFrom="column">
                  <wp:posOffset>-71755</wp:posOffset>
                </wp:positionH>
                <wp:positionV relativeFrom="paragraph">
                  <wp:posOffset>-608330</wp:posOffset>
                </wp:positionV>
                <wp:extent cx="1762125" cy="1762125"/>
                <wp:effectExtent l="0" t="0" r="9525" b="0"/>
                <wp:wrapNone/>
                <wp:docPr id="56510535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31574BA6" w:rsidR="00B945EC" w:rsidRPr="00B945EC" w:rsidRDefault="00202793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202793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202793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FE4B688" w:rsidR="00B945EC" w:rsidRPr="00070688" w:rsidRDefault="00070688" w:rsidP="003E6E28">
          <w:pPr>
            <w:pStyle w:val="Cabealho"/>
            <w:jc w:val="center"/>
            <w:rPr>
              <w:lang w:val="es-ES"/>
            </w:rPr>
          </w:pPr>
          <w:r w:rsidRPr="00070688">
            <w:t>DES</w:t>
          </w:r>
          <w:r>
            <w:t xml:space="preserve"> </w:t>
          </w:r>
          <w:r w:rsidRPr="00070688">
            <w:t>012</w:t>
          </w:r>
          <w:r>
            <w:t xml:space="preserve"> </w:t>
          </w:r>
          <w:r w:rsidRPr="00B945EC">
            <w:rPr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</w:t>
          </w:r>
          <w:proofErr w:type="gramStart"/>
          <w:r>
            <w:rPr>
              <w:sz w:val="20"/>
              <w:szCs w:val="20"/>
            </w:rPr>
            <w:t>J</w:t>
          </w:r>
          <w:r w:rsidRPr="00070688">
            <w:t>efe</w:t>
          </w:r>
          <w:proofErr w:type="gramEnd"/>
          <w:r>
            <w:t xml:space="preserve"> </w:t>
          </w:r>
          <w:r w:rsidRPr="00070688">
            <w:t>de</w:t>
          </w:r>
          <w:r>
            <w:t xml:space="preserve"> </w:t>
          </w:r>
          <w:r w:rsidRPr="00070688">
            <w:t>Operaciones</w:t>
          </w:r>
        </w:p>
      </w:tc>
      <w:tc>
        <w:tcPr>
          <w:tcW w:w="1980" w:type="dxa"/>
        </w:tcPr>
        <w:p w14:paraId="6B0138BC" w14:textId="5CF9599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070688">
            <w:rPr>
              <w:sz w:val="20"/>
              <w:szCs w:val="20"/>
            </w:rPr>
            <w:t>01</w:t>
          </w:r>
          <w:r w:rsidR="00070688" w:rsidRPr="00B945EC">
            <w:rPr>
              <w:sz w:val="20"/>
              <w:szCs w:val="20"/>
            </w:rPr>
            <w:t>.</w:t>
          </w:r>
          <w:r w:rsidR="00070688">
            <w:rPr>
              <w:sz w:val="20"/>
              <w:szCs w:val="20"/>
            </w:rPr>
            <w:t>12</w:t>
          </w:r>
          <w:r w:rsidR="00070688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D61FFE4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070688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AAB837E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2BFD"/>
    <w:multiLevelType w:val="multilevel"/>
    <w:tmpl w:val="65F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25BF"/>
    <w:multiLevelType w:val="multilevel"/>
    <w:tmpl w:val="75C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55C3E"/>
    <w:multiLevelType w:val="multilevel"/>
    <w:tmpl w:val="E992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246CC"/>
    <w:multiLevelType w:val="multilevel"/>
    <w:tmpl w:val="AB1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10FD"/>
    <w:multiLevelType w:val="multilevel"/>
    <w:tmpl w:val="EF44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120B4"/>
    <w:multiLevelType w:val="multilevel"/>
    <w:tmpl w:val="C3D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63EB7"/>
    <w:multiLevelType w:val="multilevel"/>
    <w:tmpl w:val="4CD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85E6E"/>
    <w:multiLevelType w:val="multilevel"/>
    <w:tmpl w:val="CF2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A0CFF"/>
    <w:multiLevelType w:val="multilevel"/>
    <w:tmpl w:val="662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14D78"/>
    <w:multiLevelType w:val="multilevel"/>
    <w:tmpl w:val="52A0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034C6"/>
    <w:multiLevelType w:val="multilevel"/>
    <w:tmpl w:val="76C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14C43"/>
    <w:multiLevelType w:val="multilevel"/>
    <w:tmpl w:val="CFF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D2C13"/>
    <w:multiLevelType w:val="multilevel"/>
    <w:tmpl w:val="320A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B03F0C"/>
    <w:multiLevelType w:val="multilevel"/>
    <w:tmpl w:val="044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C1DF9"/>
    <w:multiLevelType w:val="multilevel"/>
    <w:tmpl w:val="4706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56746"/>
    <w:multiLevelType w:val="multilevel"/>
    <w:tmpl w:val="52F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C31FB"/>
    <w:multiLevelType w:val="multilevel"/>
    <w:tmpl w:val="41B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41DDF"/>
    <w:multiLevelType w:val="multilevel"/>
    <w:tmpl w:val="5C06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7457AE"/>
    <w:multiLevelType w:val="multilevel"/>
    <w:tmpl w:val="FD7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22347"/>
    <w:multiLevelType w:val="multilevel"/>
    <w:tmpl w:val="253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B2C17"/>
    <w:multiLevelType w:val="multilevel"/>
    <w:tmpl w:val="79D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163DE"/>
    <w:multiLevelType w:val="multilevel"/>
    <w:tmpl w:val="01E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445C7"/>
    <w:multiLevelType w:val="multilevel"/>
    <w:tmpl w:val="4D3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37E5B"/>
    <w:multiLevelType w:val="multilevel"/>
    <w:tmpl w:val="6362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7D6B30"/>
    <w:multiLevelType w:val="multilevel"/>
    <w:tmpl w:val="B80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F54A17"/>
    <w:multiLevelType w:val="multilevel"/>
    <w:tmpl w:val="16B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F01BD"/>
    <w:multiLevelType w:val="multilevel"/>
    <w:tmpl w:val="CCC4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57270"/>
    <w:multiLevelType w:val="multilevel"/>
    <w:tmpl w:val="207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781968"/>
    <w:multiLevelType w:val="multilevel"/>
    <w:tmpl w:val="D540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FF6670"/>
    <w:multiLevelType w:val="multilevel"/>
    <w:tmpl w:val="3CB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8E2BBA"/>
    <w:multiLevelType w:val="multilevel"/>
    <w:tmpl w:val="763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A471F2"/>
    <w:multiLevelType w:val="multilevel"/>
    <w:tmpl w:val="3236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1750D3"/>
    <w:multiLevelType w:val="multilevel"/>
    <w:tmpl w:val="078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533B28"/>
    <w:multiLevelType w:val="hybridMultilevel"/>
    <w:tmpl w:val="48D20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14953"/>
    <w:multiLevelType w:val="multilevel"/>
    <w:tmpl w:val="6D2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D53DFE"/>
    <w:multiLevelType w:val="multilevel"/>
    <w:tmpl w:val="0FD4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745DA"/>
    <w:multiLevelType w:val="multilevel"/>
    <w:tmpl w:val="E34A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C14E69"/>
    <w:multiLevelType w:val="multilevel"/>
    <w:tmpl w:val="9D3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A75229"/>
    <w:multiLevelType w:val="multilevel"/>
    <w:tmpl w:val="539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8E6B7D"/>
    <w:multiLevelType w:val="multilevel"/>
    <w:tmpl w:val="CB98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91EB0"/>
    <w:multiLevelType w:val="multilevel"/>
    <w:tmpl w:val="159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230F24"/>
    <w:multiLevelType w:val="multilevel"/>
    <w:tmpl w:val="1B1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330559"/>
    <w:multiLevelType w:val="multilevel"/>
    <w:tmpl w:val="8EF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AB74FE"/>
    <w:multiLevelType w:val="hybridMultilevel"/>
    <w:tmpl w:val="E5D0E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531C80"/>
    <w:multiLevelType w:val="multilevel"/>
    <w:tmpl w:val="466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C938B2"/>
    <w:multiLevelType w:val="multilevel"/>
    <w:tmpl w:val="A25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771DFA"/>
    <w:multiLevelType w:val="multilevel"/>
    <w:tmpl w:val="4CAC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787FA7"/>
    <w:multiLevelType w:val="multilevel"/>
    <w:tmpl w:val="1F02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735619">
    <w:abstractNumId w:val="38"/>
  </w:num>
  <w:num w:numId="2" w16cid:durableId="2068382380">
    <w:abstractNumId w:val="45"/>
  </w:num>
  <w:num w:numId="3" w16cid:durableId="1178540534">
    <w:abstractNumId w:val="18"/>
  </w:num>
  <w:num w:numId="4" w16cid:durableId="1064524495">
    <w:abstractNumId w:val="24"/>
  </w:num>
  <w:num w:numId="5" w16cid:durableId="1299191358">
    <w:abstractNumId w:val="0"/>
  </w:num>
  <w:num w:numId="6" w16cid:durableId="1566185002">
    <w:abstractNumId w:val="4"/>
  </w:num>
  <w:num w:numId="7" w16cid:durableId="1915774987">
    <w:abstractNumId w:val="40"/>
  </w:num>
  <w:num w:numId="8" w16cid:durableId="739790024">
    <w:abstractNumId w:val="20"/>
  </w:num>
  <w:num w:numId="9" w16cid:durableId="1996061493">
    <w:abstractNumId w:val="23"/>
  </w:num>
  <w:num w:numId="10" w16cid:durableId="819812649">
    <w:abstractNumId w:val="46"/>
  </w:num>
  <w:num w:numId="11" w16cid:durableId="1338075115">
    <w:abstractNumId w:val="1"/>
  </w:num>
  <w:num w:numId="12" w16cid:durableId="2041516307">
    <w:abstractNumId w:val="44"/>
  </w:num>
  <w:num w:numId="13" w16cid:durableId="713382423">
    <w:abstractNumId w:val="10"/>
  </w:num>
  <w:num w:numId="14" w16cid:durableId="1237743941">
    <w:abstractNumId w:val="35"/>
  </w:num>
  <w:num w:numId="15" w16cid:durableId="2034718940">
    <w:abstractNumId w:val="8"/>
  </w:num>
  <w:num w:numId="16" w16cid:durableId="1158885206">
    <w:abstractNumId w:val="26"/>
  </w:num>
  <w:num w:numId="17" w16cid:durableId="1306353608">
    <w:abstractNumId w:val="30"/>
  </w:num>
  <w:num w:numId="18" w16cid:durableId="1435175428">
    <w:abstractNumId w:val="25"/>
  </w:num>
  <w:num w:numId="19" w16cid:durableId="290284217">
    <w:abstractNumId w:val="12"/>
  </w:num>
  <w:num w:numId="20" w16cid:durableId="1294948625">
    <w:abstractNumId w:val="9"/>
  </w:num>
  <w:num w:numId="21" w16cid:durableId="503473262">
    <w:abstractNumId w:val="42"/>
  </w:num>
  <w:num w:numId="22" w16cid:durableId="495415195">
    <w:abstractNumId w:val="6"/>
  </w:num>
  <w:num w:numId="23" w16cid:durableId="1779829619">
    <w:abstractNumId w:val="43"/>
  </w:num>
  <w:num w:numId="24" w16cid:durableId="1254702968">
    <w:abstractNumId w:val="41"/>
  </w:num>
  <w:num w:numId="25" w16cid:durableId="752163608">
    <w:abstractNumId w:val="21"/>
  </w:num>
  <w:num w:numId="26" w16cid:durableId="1828941047">
    <w:abstractNumId w:val="14"/>
  </w:num>
  <w:num w:numId="27" w16cid:durableId="769085766">
    <w:abstractNumId w:val="3"/>
  </w:num>
  <w:num w:numId="28" w16cid:durableId="539168869">
    <w:abstractNumId w:val="17"/>
  </w:num>
  <w:num w:numId="29" w16cid:durableId="1054963379">
    <w:abstractNumId w:val="16"/>
  </w:num>
  <w:num w:numId="30" w16cid:durableId="620845112">
    <w:abstractNumId w:val="22"/>
  </w:num>
  <w:num w:numId="31" w16cid:durableId="1642270746">
    <w:abstractNumId w:val="13"/>
  </w:num>
  <w:num w:numId="32" w16cid:durableId="1082141168">
    <w:abstractNumId w:val="36"/>
  </w:num>
  <w:num w:numId="33" w16cid:durableId="148519817">
    <w:abstractNumId w:val="19"/>
  </w:num>
  <w:num w:numId="34" w16cid:durableId="806512987">
    <w:abstractNumId w:val="7"/>
  </w:num>
  <w:num w:numId="35" w16cid:durableId="1872840642">
    <w:abstractNumId w:val="11"/>
  </w:num>
  <w:num w:numId="36" w16cid:durableId="1172573299">
    <w:abstractNumId w:val="33"/>
  </w:num>
  <w:num w:numId="37" w16cid:durableId="1497843049">
    <w:abstractNumId w:val="5"/>
  </w:num>
  <w:num w:numId="38" w16cid:durableId="829708989">
    <w:abstractNumId w:val="15"/>
  </w:num>
  <w:num w:numId="39" w16cid:durableId="1719209972">
    <w:abstractNumId w:val="34"/>
  </w:num>
  <w:num w:numId="40" w16cid:durableId="1487667474">
    <w:abstractNumId w:val="29"/>
  </w:num>
  <w:num w:numId="41" w16cid:durableId="635994097">
    <w:abstractNumId w:val="31"/>
  </w:num>
  <w:num w:numId="42" w16cid:durableId="1704095610">
    <w:abstractNumId w:val="2"/>
  </w:num>
  <w:num w:numId="43" w16cid:durableId="1272203785">
    <w:abstractNumId w:val="37"/>
  </w:num>
  <w:num w:numId="44" w16cid:durableId="1748460622">
    <w:abstractNumId w:val="39"/>
  </w:num>
  <w:num w:numId="45" w16cid:durableId="111674035">
    <w:abstractNumId w:val="28"/>
  </w:num>
  <w:num w:numId="46" w16cid:durableId="1070887427">
    <w:abstractNumId w:val="32"/>
  </w:num>
  <w:num w:numId="47" w16cid:durableId="1833451880">
    <w:abstractNumId w:val="27"/>
  </w:num>
  <w:num w:numId="48" w16cid:durableId="323093194">
    <w:abstractNumId w:val="4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51847"/>
    <w:rsid w:val="00070688"/>
    <w:rsid w:val="00076227"/>
    <w:rsid w:val="000936EF"/>
    <w:rsid w:val="00095278"/>
    <w:rsid w:val="000A4AB9"/>
    <w:rsid w:val="000B2D24"/>
    <w:rsid w:val="000C07AD"/>
    <w:rsid w:val="000D5F16"/>
    <w:rsid w:val="000D7012"/>
    <w:rsid w:val="000E1F1A"/>
    <w:rsid w:val="000F0DDC"/>
    <w:rsid w:val="001168EF"/>
    <w:rsid w:val="00122EDF"/>
    <w:rsid w:val="00135B5E"/>
    <w:rsid w:val="0014431D"/>
    <w:rsid w:val="00147438"/>
    <w:rsid w:val="00165D6E"/>
    <w:rsid w:val="00166F66"/>
    <w:rsid w:val="0018210E"/>
    <w:rsid w:val="00191AC6"/>
    <w:rsid w:val="00192F93"/>
    <w:rsid w:val="001A1B36"/>
    <w:rsid w:val="001B1009"/>
    <w:rsid w:val="001C3588"/>
    <w:rsid w:val="001C4D83"/>
    <w:rsid w:val="001D2187"/>
    <w:rsid w:val="001D514C"/>
    <w:rsid w:val="00202793"/>
    <w:rsid w:val="00232927"/>
    <w:rsid w:val="002512D4"/>
    <w:rsid w:val="002562E5"/>
    <w:rsid w:val="002736C6"/>
    <w:rsid w:val="0028589B"/>
    <w:rsid w:val="00285D58"/>
    <w:rsid w:val="002A0FCD"/>
    <w:rsid w:val="002A4978"/>
    <w:rsid w:val="002A6E48"/>
    <w:rsid w:val="002B7C79"/>
    <w:rsid w:val="002C1E8D"/>
    <w:rsid w:val="002C487D"/>
    <w:rsid w:val="002C5F86"/>
    <w:rsid w:val="002F4473"/>
    <w:rsid w:val="002F7E6F"/>
    <w:rsid w:val="00353702"/>
    <w:rsid w:val="003567DA"/>
    <w:rsid w:val="003658D6"/>
    <w:rsid w:val="00387C1D"/>
    <w:rsid w:val="003A4E23"/>
    <w:rsid w:val="003B4E8A"/>
    <w:rsid w:val="003C1504"/>
    <w:rsid w:val="003C4687"/>
    <w:rsid w:val="003C5046"/>
    <w:rsid w:val="003D38DE"/>
    <w:rsid w:val="003D6B0A"/>
    <w:rsid w:val="003E6E28"/>
    <w:rsid w:val="003F5A6D"/>
    <w:rsid w:val="004003E4"/>
    <w:rsid w:val="00413549"/>
    <w:rsid w:val="004415FA"/>
    <w:rsid w:val="00442355"/>
    <w:rsid w:val="004541E0"/>
    <w:rsid w:val="00456F0B"/>
    <w:rsid w:val="00473379"/>
    <w:rsid w:val="004A285A"/>
    <w:rsid w:val="00513FD7"/>
    <w:rsid w:val="00523913"/>
    <w:rsid w:val="005302D4"/>
    <w:rsid w:val="00535B01"/>
    <w:rsid w:val="005478FC"/>
    <w:rsid w:val="00547E74"/>
    <w:rsid w:val="0055163C"/>
    <w:rsid w:val="00582831"/>
    <w:rsid w:val="0059259B"/>
    <w:rsid w:val="005A13D5"/>
    <w:rsid w:val="005A19C6"/>
    <w:rsid w:val="005A2B1D"/>
    <w:rsid w:val="005A6B85"/>
    <w:rsid w:val="005C081F"/>
    <w:rsid w:val="005C6137"/>
    <w:rsid w:val="00606087"/>
    <w:rsid w:val="00616B89"/>
    <w:rsid w:val="00626EBF"/>
    <w:rsid w:val="00630280"/>
    <w:rsid w:val="00643AB1"/>
    <w:rsid w:val="0065226B"/>
    <w:rsid w:val="00677ABC"/>
    <w:rsid w:val="00696287"/>
    <w:rsid w:val="00697212"/>
    <w:rsid w:val="0069769B"/>
    <w:rsid w:val="006A2C73"/>
    <w:rsid w:val="006A6D93"/>
    <w:rsid w:val="006B03F4"/>
    <w:rsid w:val="006B0721"/>
    <w:rsid w:val="006B2835"/>
    <w:rsid w:val="006C0F63"/>
    <w:rsid w:val="006D2C5C"/>
    <w:rsid w:val="006E6601"/>
    <w:rsid w:val="006F2E28"/>
    <w:rsid w:val="00700149"/>
    <w:rsid w:val="00711525"/>
    <w:rsid w:val="0072198F"/>
    <w:rsid w:val="00740565"/>
    <w:rsid w:val="00775DA1"/>
    <w:rsid w:val="00780186"/>
    <w:rsid w:val="007F292E"/>
    <w:rsid w:val="007F4682"/>
    <w:rsid w:val="00801A1D"/>
    <w:rsid w:val="0080688D"/>
    <w:rsid w:val="00807DA6"/>
    <w:rsid w:val="00834294"/>
    <w:rsid w:val="0088570C"/>
    <w:rsid w:val="0089393D"/>
    <w:rsid w:val="00893EDB"/>
    <w:rsid w:val="00894A07"/>
    <w:rsid w:val="008C436E"/>
    <w:rsid w:val="008C5104"/>
    <w:rsid w:val="008E2E96"/>
    <w:rsid w:val="008E69E8"/>
    <w:rsid w:val="008E7B9E"/>
    <w:rsid w:val="0094705C"/>
    <w:rsid w:val="00957383"/>
    <w:rsid w:val="009617AD"/>
    <w:rsid w:val="009833C3"/>
    <w:rsid w:val="009918FF"/>
    <w:rsid w:val="00992657"/>
    <w:rsid w:val="009B54D4"/>
    <w:rsid w:val="009D0729"/>
    <w:rsid w:val="009E0A76"/>
    <w:rsid w:val="00A07734"/>
    <w:rsid w:val="00A122AD"/>
    <w:rsid w:val="00A3768C"/>
    <w:rsid w:val="00A449D3"/>
    <w:rsid w:val="00A54B57"/>
    <w:rsid w:val="00A96A1D"/>
    <w:rsid w:val="00AA0BFD"/>
    <w:rsid w:val="00AA34C8"/>
    <w:rsid w:val="00AA4A8E"/>
    <w:rsid w:val="00AA7615"/>
    <w:rsid w:val="00AC589D"/>
    <w:rsid w:val="00AD3903"/>
    <w:rsid w:val="00AF6E33"/>
    <w:rsid w:val="00AF73D9"/>
    <w:rsid w:val="00B41694"/>
    <w:rsid w:val="00B4350A"/>
    <w:rsid w:val="00B56161"/>
    <w:rsid w:val="00B57C15"/>
    <w:rsid w:val="00B66BEC"/>
    <w:rsid w:val="00B77FA6"/>
    <w:rsid w:val="00B945EC"/>
    <w:rsid w:val="00B94E2C"/>
    <w:rsid w:val="00BC064B"/>
    <w:rsid w:val="00BD1841"/>
    <w:rsid w:val="00BD61E8"/>
    <w:rsid w:val="00BF6A38"/>
    <w:rsid w:val="00C00A9D"/>
    <w:rsid w:val="00C213D7"/>
    <w:rsid w:val="00C26898"/>
    <w:rsid w:val="00C279A7"/>
    <w:rsid w:val="00C330FA"/>
    <w:rsid w:val="00C403D2"/>
    <w:rsid w:val="00C4422F"/>
    <w:rsid w:val="00C45A77"/>
    <w:rsid w:val="00C45FE9"/>
    <w:rsid w:val="00C56672"/>
    <w:rsid w:val="00C61ED6"/>
    <w:rsid w:val="00C81071"/>
    <w:rsid w:val="00C91039"/>
    <w:rsid w:val="00CA1B68"/>
    <w:rsid w:val="00CA39C1"/>
    <w:rsid w:val="00CA74D8"/>
    <w:rsid w:val="00CB40E6"/>
    <w:rsid w:val="00CB6284"/>
    <w:rsid w:val="00CC716D"/>
    <w:rsid w:val="00CF1F03"/>
    <w:rsid w:val="00CF62FF"/>
    <w:rsid w:val="00D037B6"/>
    <w:rsid w:val="00D42F75"/>
    <w:rsid w:val="00D538A7"/>
    <w:rsid w:val="00D627E0"/>
    <w:rsid w:val="00D721D7"/>
    <w:rsid w:val="00D90ECA"/>
    <w:rsid w:val="00DA427B"/>
    <w:rsid w:val="00DB6CAB"/>
    <w:rsid w:val="00DC1893"/>
    <w:rsid w:val="00DC39D7"/>
    <w:rsid w:val="00DD3B8C"/>
    <w:rsid w:val="00E10B07"/>
    <w:rsid w:val="00E21AC9"/>
    <w:rsid w:val="00E3187E"/>
    <w:rsid w:val="00E3789B"/>
    <w:rsid w:val="00E41AAB"/>
    <w:rsid w:val="00E63153"/>
    <w:rsid w:val="00E701C0"/>
    <w:rsid w:val="00E81D12"/>
    <w:rsid w:val="00E81E5A"/>
    <w:rsid w:val="00E949B9"/>
    <w:rsid w:val="00EA3245"/>
    <w:rsid w:val="00EA4C8A"/>
    <w:rsid w:val="00EB3DBA"/>
    <w:rsid w:val="00EB54DD"/>
    <w:rsid w:val="00EC3001"/>
    <w:rsid w:val="00ED6164"/>
    <w:rsid w:val="00ED7359"/>
    <w:rsid w:val="00EE0066"/>
    <w:rsid w:val="00EE7A85"/>
    <w:rsid w:val="00EF5B43"/>
    <w:rsid w:val="00F35BF9"/>
    <w:rsid w:val="00F64BEC"/>
    <w:rsid w:val="00F76DC4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character" w:styleId="nfase">
    <w:name w:val="Emphasis"/>
    <w:basedOn w:val="Fontepargpadro"/>
    <w:uiPriority w:val="20"/>
    <w:qFormat/>
    <w:rsid w:val="000706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72</cp:revision>
  <cp:lastPrinted>2025-02-11T12:32:00Z</cp:lastPrinted>
  <dcterms:created xsi:type="dcterms:W3CDTF">2024-11-14T18:52:00Z</dcterms:created>
  <dcterms:modified xsi:type="dcterms:W3CDTF">2025-02-11T12:32:00Z</dcterms:modified>
</cp:coreProperties>
</file>