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A0B3F" w14:textId="47BD8715" w:rsidR="00B945EC" w:rsidRDefault="000074CC" w:rsidP="000074CC">
      <w:pPr>
        <w:pStyle w:val="Ttulo1"/>
        <w:jc w:val="center"/>
        <w:rPr>
          <w:lang w:val="es-419"/>
        </w:rPr>
      </w:pPr>
      <w:r>
        <w:rPr>
          <w:lang w:val="es-419"/>
        </w:rPr>
        <w:t>ALCANCE DEL SISTEMA DE GESTIÓN</w:t>
      </w:r>
      <w:r w:rsidR="00992657">
        <w:rPr>
          <w:lang w:val="es-419"/>
        </w:rPr>
        <w:t xml:space="preserve"> DE LA CALIDAD</w:t>
      </w:r>
      <w:r>
        <w:rPr>
          <w:lang w:val="es-419"/>
        </w:rPr>
        <w:t xml:space="preserve"> </w:t>
      </w:r>
    </w:p>
    <w:p w14:paraId="6FF7DE72" w14:textId="77777777" w:rsidR="00955821" w:rsidRPr="00955821" w:rsidRDefault="00955821" w:rsidP="00955821">
      <w:pPr>
        <w:rPr>
          <w:lang w:val="es-ES"/>
        </w:rPr>
      </w:pPr>
    </w:p>
    <w:p w14:paraId="2FAC1C4E" w14:textId="205875AC" w:rsidR="00955821" w:rsidRPr="00955821" w:rsidRDefault="00955821" w:rsidP="00955821">
      <w:pPr>
        <w:rPr>
          <w:lang w:val="es-ES"/>
        </w:rPr>
      </w:pPr>
      <w:r w:rsidRPr="00955821">
        <w:rPr>
          <w:lang w:val="es-ES"/>
        </w:rPr>
        <w:t xml:space="preserve"> En San Pedro Sula, Honduras, con fecha </w:t>
      </w:r>
      <w:r>
        <w:rPr>
          <w:lang w:val="es-ES"/>
        </w:rPr>
        <w:t>01</w:t>
      </w:r>
      <w:r w:rsidRPr="00955821">
        <w:rPr>
          <w:lang w:val="es-ES"/>
        </w:rPr>
        <w:t xml:space="preserve"> de </w:t>
      </w:r>
      <w:proofErr w:type="gramStart"/>
      <w:r>
        <w:rPr>
          <w:lang w:val="es-ES"/>
        </w:rPr>
        <w:t>Diciembre</w:t>
      </w:r>
      <w:proofErr w:type="gramEnd"/>
      <w:r w:rsidRPr="00955821">
        <w:rPr>
          <w:lang w:val="es-ES"/>
        </w:rPr>
        <w:t xml:space="preserve"> de 2024, la empresa PRO AIRBAG viene en declarar el alcance de su Sistema de Gestión de la Calidad en acuerdo con los requisitos de la norma ISO 9001:2015, cláusula 4.3: </w:t>
      </w:r>
    </w:p>
    <w:p w14:paraId="642D5440" w14:textId="309E27DB" w:rsidR="00955821" w:rsidRPr="00955821" w:rsidRDefault="00955821" w:rsidP="00955821">
      <w:pPr>
        <w:jc w:val="center"/>
        <w:rPr>
          <w:b/>
          <w:bCs/>
          <w:sz w:val="36"/>
          <w:szCs w:val="36"/>
          <w:lang w:val="es-ES"/>
        </w:rPr>
      </w:pPr>
      <w:r w:rsidRPr="00955821">
        <w:rPr>
          <w:b/>
          <w:bCs/>
          <w:sz w:val="36"/>
          <w:szCs w:val="36"/>
          <w:lang w:val="es-ES"/>
        </w:rPr>
        <w:t>ALCANCE</w:t>
      </w:r>
    </w:p>
    <w:p w14:paraId="6479246A" w14:textId="77777777" w:rsidR="00955821" w:rsidRPr="00955821" w:rsidRDefault="00955821" w:rsidP="00955821">
      <w:pPr>
        <w:rPr>
          <w:lang w:val="es-ES"/>
        </w:rPr>
      </w:pPr>
      <w:r w:rsidRPr="00955821">
        <w:rPr>
          <w:b/>
          <w:bCs/>
          <w:lang w:val="es-ES"/>
        </w:rPr>
        <w:t xml:space="preserve">Servicio de instalación, activación y programación de módulos del sistema de sujeción suplementaria (SRS), así como restauración de componentes, importación, venta y distribución de partes del sistema de airbags. </w:t>
      </w:r>
    </w:p>
    <w:p w14:paraId="7DD06E08" w14:textId="77777777" w:rsidR="00955821" w:rsidRDefault="00955821" w:rsidP="00955821">
      <w:pPr>
        <w:rPr>
          <w:i/>
          <w:iCs/>
          <w:lang w:val="es-ES"/>
        </w:rPr>
      </w:pPr>
    </w:p>
    <w:p w14:paraId="6ACFADB6" w14:textId="31AE337F" w:rsidR="00955821" w:rsidRDefault="00955821" w:rsidP="00C75985">
      <w:pPr>
        <w:jc w:val="center"/>
        <w:rPr>
          <w:lang w:val="es-ES"/>
        </w:rPr>
      </w:pPr>
      <w:r w:rsidRPr="00955821">
        <w:rPr>
          <w:lang w:val="es-ES"/>
        </w:rPr>
        <w:t xml:space="preserve">El </w:t>
      </w:r>
      <w:proofErr w:type="gramStart"/>
      <w:r w:rsidRPr="00955821">
        <w:rPr>
          <w:lang w:val="es-ES"/>
        </w:rPr>
        <w:t>Presidente</w:t>
      </w:r>
      <w:proofErr w:type="gramEnd"/>
    </w:p>
    <w:p w14:paraId="56A9B40F" w14:textId="77777777" w:rsidR="00C75985" w:rsidRPr="00955821" w:rsidRDefault="00C75985" w:rsidP="00C75985">
      <w:pPr>
        <w:jc w:val="center"/>
        <w:rPr>
          <w:lang w:val="es-ES"/>
        </w:rPr>
      </w:pPr>
    </w:p>
    <w:p w14:paraId="181D5FB0" w14:textId="3C481A00" w:rsidR="00B945EC" w:rsidRDefault="00955821" w:rsidP="00C75985">
      <w:pPr>
        <w:jc w:val="center"/>
        <w:rPr>
          <w:lang w:val="es-419"/>
        </w:rPr>
      </w:pPr>
      <w:proofErr w:type="gramStart"/>
      <w:r w:rsidRPr="00955821">
        <w:rPr>
          <w:lang w:val="es-ES"/>
        </w:rPr>
        <w:t>Pro Airbag</w:t>
      </w:r>
      <w:proofErr w:type="gramEnd"/>
      <w:r w:rsidRPr="00955821">
        <w:rPr>
          <w:lang w:val="es-ES"/>
        </w:rPr>
        <w:t xml:space="preserve"> (Honduras)</w:t>
      </w:r>
    </w:p>
    <w:p w14:paraId="1E690BCF" w14:textId="395C5888" w:rsidR="00643AB1" w:rsidRDefault="00643AB1" w:rsidP="003A4E23">
      <w:pPr>
        <w:rPr>
          <w:lang w:val="es-419"/>
        </w:rPr>
      </w:pPr>
    </w:p>
    <w:p w14:paraId="7196F65F" w14:textId="77777777" w:rsidR="000D2B3D" w:rsidRDefault="000D2B3D" w:rsidP="003A4E23">
      <w:pPr>
        <w:rPr>
          <w:lang w:val="es-419"/>
        </w:rPr>
      </w:pPr>
    </w:p>
    <w:p w14:paraId="2A9EC14D" w14:textId="77777777" w:rsidR="000D2B3D" w:rsidRDefault="000D2B3D" w:rsidP="003A4E23">
      <w:pPr>
        <w:rPr>
          <w:lang w:val="es-419"/>
        </w:rPr>
      </w:pPr>
    </w:p>
    <w:p w14:paraId="381F484D" w14:textId="77777777" w:rsidR="000D2B3D" w:rsidRDefault="000D2B3D" w:rsidP="003A4E23">
      <w:pPr>
        <w:rPr>
          <w:lang w:val="es-419"/>
        </w:rPr>
      </w:pPr>
    </w:p>
    <w:p w14:paraId="710FEC24" w14:textId="77777777" w:rsidR="000D2B3D" w:rsidRDefault="000D2B3D" w:rsidP="003A4E23">
      <w:pPr>
        <w:rPr>
          <w:lang w:val="es-419"/>
        </w:rPr>
      </w:pPr>
    </w:p>
    <w:p w14:paraId="41E8EDDF" w14:textId="77777777" w:rsidR="000D2B3D" w:rsidRDefault="000D2B3D" w:rsidP="003A4E23">
      <w:pPr>
        <w:rPr>
          <w:lang w:val="es-419"/>
        </w:rPr>
      </w:pPr>
    </w:p>
    <w:p w14:paraId="6495D2DB" w14:textId="77777777" w:rsidR="000D2B3D" w:rsidRDefault="000D2B3D" w:rsidP="003A4E23">
      <w:pPr>
        <w:rPr>
          <w:lang w:val="es-419"/>
        </w:rPr>
      </w:pPr>
    </w:p>
    <w:p w14:paraId="7993B780" w14:textId="77777777" w:rsidR="00C279A7" w:rsidRPr="00955821" w:rsidRDefault="00C279A7" w:rsidP="003A4E23"/>
    <w:p w14:paraId="49CAA43D" w14:textId="77777777" w:rsidR="00C279A7" w:rsidRDefault="00C279A7" w:rsidP="003A4E23">
      <w:pPr>
        <w:rPr>
          <w:lang w:val="es-419"/>
        </w:rPr>
      </w:pPr>
    </w:p>
    <w:p w14:paraId="03BEC261" w14:textId="4CFE00B7" w:rsidR="00B945EC" w:rsidRDefault="00B945EC" w:rsidP="00B945EC">
      <w:pPr>
        <w:pStyle w:val="Ttulo2"/>
        <w:rPr>
          <w:lang w:val="es-419"/>
        </w:rPr>
      </w:pPr>
      <w:r>
        <w:rPr>
          <w:lang w:val="es-419"/>
        </w:rPr>
        <w:t>Historial de Versiones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065A96B7" w:rsidR="00B945EC" w:rsidRDefault="00C75985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01</w:t>
            </w:r>
            <w:r w:rsidR="00B945EC">
              <w:rPr>
                <w:lang w:val="es-419"/>
              </w:rPr>
              <w:t>.</w:t>
            </w:r>
            <w:r w:rsidR="00992657">
              <w:rPr>
                <w:lang w:val="es-419"/>
              </w:rPr>
              <w:t>1</w:t>
            </w:r>
            <w:r>
              <w:rPr>
                <w:lang w:val="es-419"/>
              </w:rPr>
              <w:t>2</w:t>
            </w:r>
            <w:r w:rsidR="00B945EC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6EE92" w14:textId="77777777" w:rsidR="00356C73" w:rsidRDefault="00356C73" w:rsidP="003A4E23">
      <w:pPr>
        <w:spacing w:after="0" w:line="240" w:lineRule="auto"/>
      </w:pPr>
      <w:r>
        <w:separator/>
      </w:r>
    </w:p>
  </w:endnote>
  <w:endnote w:type="continuationSeparator" w:id="0">
    <w:p w14:paraId="32578878" w14:textId="77777777" w:rsidR="00356C73" w:rsidRDefault="00356C73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177D7" w14:textId="77777777" w:rsidR="005A0FCE" w:rsidRDefault="005A0F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CE025" w14:textId="77777777" w:rsidR="005A0FCE" w:rsidRDefault="005A0FC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5D2CC" w14:textId="77777777" w:rsidR="005A0FCE" w:rsidRDefault="005A0F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513E9" w14:textId="77777777" w:rsidR="00356C73" w:rsidRDefault="00356C73" w:rsidP="003A4E23">
      <w:pPr>
        <w:spacing w:after="0" w:line="240" w:lineRule="auto"/>
      </w:pPr>
      <w:r>
        <w:separator/>
      </w:r>
    </w:p>
  </w:footnote>
  <w:footnote w:type="continuationSeparator" w:id="0">
    <w:p w14:paraId="76525E4A" w14:textId="77777777" w:rsidR="00356C73" w:rsidRDefault="00356C73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D6023" w14:textId="77777777" w:rsidR="005A0FCE" w:rsidRDefault="005A0FC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015451D1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69A93190" w:rsidR="00B945EC" w:rsidRPr="00B945EC" w:rsidRDefault="00C75985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 AIRBAG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727102ED" w:rsidR="00B945EC" w:rsidRPr="003E6E28" w:rsidRDefault="00B945EC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00</w:t>
          </w:r>
          <w:r w:rsidR="000074CC">
            <w:rPr>
              <w:sz w:val="20"/>
              <w:szCs w:val="20"/>
            </w:rPr>
            <w:t>1</w:t>
          </w:r>
          <w:r w:rsidRPr="00B945EC">
            <w:rPr>
              <w:sz w:val="20"/>
              <w:szCs w:val="20"/>
            </w:rPr>
            <w:t xml:space="preserve"> | </w:t>
          </w:r>
          <w:r w:rsidR="003E6E28" w:rsidRPr="003E6E28">
            <w:rPr>
              <w:sz w:val="20"/>
              <w:szCs w:val="20"/>
              <w:lang w:val="es-ES"/>
            </w:rPr>
            <w:t xml:space="preserve"> Alcance de SGC</w:t>
          </w:r>
        </w:p>
      </w:tc>
      <w:tc>
        <w:tcPr>
          <w:tcW w:w="1980" w:type="dxa"/>
        </w:tcPr>
        <w:p w14:paraId="6B0138BC" w14:textId="52C6BF09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C75985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C75985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0832906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5A0FCE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AD3631E" w:rsidR="003A4E23" w:rsidRDefault="00C75985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1D7A2BB1" wp14:editId="4EADD9BF">
          <wp:simplePos x="0" y="0"/>
          <wp:positionH relativeFrom="column">
            <wp:posOffset>262255</wp:posOffset>
          </wp:positionH>
          <wp:positionV relativeFrom="paragraph">
            <wp:posOffset>-810260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C0354" w14:textId="77777777" w:rsidR="005A0FCE" w:rsidRDefault="005A0F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5"/>
  </w:num>
  <w:num w:numId="2" w16cid:durableId="2026319856">
    <w:abstractNumId w:val="3"/>
  </w:num>
  <w:num w:numId="3" w16cid:durableId="545337571">
    <w:abstractNumId w:val="1"/>
  </w:num>
  <w:num w:numId="4" w16cid:durableId="448663118">
    <w:abstractNumId w:val="2"/>
  </w:num>
  <w:num w:numId="5" w16cid:durableId="1191070079">
    <w:abstractNumId w:val="0"/>
  </w:num>
  <w:num w:numId="6" w16cid:durableId="569845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A4AB9"/>
    <w:rsid w:val="000B2D24"/>
    <w:rsid w:val="000D2B3D"/>
    <w:rsid w:val="000E1F1A"/>
    <w:rsid w:val="001168EF"/>
    <w:rsid w:val="00135B5E"/>
    <w:rsid w:val="00154F1C"/>
    <w:rsid w:val="00165D6E"/>
    <w:rsid w:val="00192F93"/>
    <w:rsid w:val="001C4D83"/>
    <w:rsid w:val="001D2187"/>
    <w:rsid w:val="002736C6"/>
    <w:rsid w:val="002A4978"/>
    <w:rsid w:val="002C5F86"/>
    <w:rsid w:val="002F7E6F"/>
    <w:rsid w:val="003567DA"/>
    <w:rsid w:val="00356C73"/>
    <w:rsid w:val="00362277"/>
    <w:rsid w:val="003658D6"/>
    <w:rsid w:val="00380DC5"/>
    <w:rsid w:val="00387C1D"/>
    <w:rsid w:val="003A4E23"/>
    <w:rsid w:val="003B4E8A"/>
    <w:rsid w:val="003D38DE"/>
    <w:rsid w:val="003E6E28"/>
    <w:rsid w:val="004003E4"/>
    <w:rsid w:val="00465C63"/>
    <w:rsid w:val="004D7161"/>
    <w:rsid w:val="0050361F"/>
    <w:rsid w:val="00523913"/>
    <w:rsid w:val="005342D3"/>
    <w:rsid w:val="00584798"/>
    <w:rsid w:val="005A0FCE"/>
    <w:rsid w:val="005A13D5"/>
    <w:rsid w:val="005A19C6"/>
    <w:rsid w:val="005C0099"/>
    <w:rsid w:val="005C081F"/>
    <w:rsid w:val="005C6137"/>
    <w:rsid w:val="00630280"/>
    <w:rsid w:val="00643AB1"/>
    <w:rsid w:val="0069769B"/>
    <w:rsid w:val="0072198F"/>
    <w:rsid w:val="00784E3C"/>
    <w:rsid w:val="0080688D"/>
    <w:rsid w:val="00834294"/>
    <w:rsid w:val="00852834"/>
    <w:rsid w:val="008803EC"/>
    <w:rsid w:val="0088570C"/>
    <w:rsid w:val="00893EDB"/>
    <w:rsid w:val="008967F4"/>
    <w:rsid w:val="008C436E"/>
    <w:rsid w:val="008E69E8"/>
    <w:rsid w:val="008E7B9E"/>
    <w:rsid w:val="0094705C"/>
    <w:rsid w:val="00955821"/>
    <w:rsid w:val="00992657"/>
    <w:rsid w:val="009E0A76"/>
    <w:rsid w:val="009E228F"/>
    <w:rsid w:val="00A122AD"/>
    <w:rsid w:val="00A3768C"/>
    <w:rsid w:val="00A54B57"/>
    <w:rsid w:val="00A96A1D"/>
    <w:rsid w:val="00AA4A8E"/>
    <w:rsid w:val="00AA7615"/>
    <w:rsid w:val="00AF6E33"/>
    <w:rsid w:val="00B41694"/>
    <w:rsid w:val="00B77FA6"/>
    <w:rsid w:val="00B945EC"/>
    <w:rsid w:val="00C26898"/>
    <w:rsid w:val="00C279A7"/>
    <w:rsid w:val="00C30862"/>
    <w:rsid w:val="00C4422F"/>
    <w:rsid w:val="00C45A77"/>
    <w:rsid w:val="00C45FE9"/>
    <w:rsid w:val="00C75985"/>
    <w:rsid w:val="00C91039"/>
    <w:rsid w:val="00CA1B68"/>
    <w:rsid w:val="00CA74D8"/>
    <w:rsid w:val="00CC716D"/>
    <w:rsid w:val="00CF62FF"/>
    <w:rsid w:val="00D627E0"/>
    <w:rsid w:val="00DA427B"/>
    <w:rsid w:val="00DB6CAB"/>
    <w:rsid w:val="00E10B07"/>
    <w:rsid w:val="00E3187E"/>
    <w:rsid w:val="00E4078D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55066"/>
    <w:rsid w:val="00F64BEC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4</cp:revision>
  <cp:lastPrinted>2025-02-07T12:07:00Z</cp:lastPrinted>
  <dcterms:created xsi:type="dcterms:W3CDTF">2025-02-06T14:32:00Z</dcterms:created>
  <dcterms:modified xsi:type="dcterms:W3CDTF">2025-02-07T12:08:00Z</dcterms:modified>
</cp:coreProperties>
</file>