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30F1" w14:textId="6121E354" w:rsidR="002B3C81" w:rsidRPr="002B3C81" w:rsidRDefault="002B3C81" w:rsidP="002B3C81">
      <w:pPr>
        <w:rPr>
          <w:b/>
          <w:bCs/>
        </w:rPr>
      </w:pPr>
      <w:r w:rsidRPr="002B3C81">
        <w:rPr>
          <w:b/>
          <w:bCs/>
        </w:rPr>
        <w:t>Herramientas</w:t>
      </w:r>
    </w:p>
    <w:tbl>
      <w:tblPr>
        <w:tblW w:w="9553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5"/>
      </w:tblGrid>
      <w:tr w:rsidR="004F21F9" w:rsidRPr="002B3C81" w14:paraId="78F57774" w14:textId="77777777" w:rsidTr="002B3C81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B7746" w14:textId="77777777" w:rsidR="002B3C81" w:rsidRPr="002B3C81" w:rsidRDefault="002B3C81" w:rsidP="002B3C81">
            <w:pPr>
              <w:rPr>
                <w:rFonts w:ascii="Arial" w:hAnsi="Arial" w:cs="Arial"/>
                <w:b/>
                <w:bCs/>
              </w:rPr>
            </w:pPr>
            <w:r w:rsidRPr="002B3C81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9D95" w14:textId="77777777" w:rsidR="002B3C81" w:rsidRPr="002B3C81" w:rsidRDefault="002B3C81" w:rsidP="002B3C81">
            <w:pPr>
              <w:rPr>
                <w:rFonts w:ascii="Arial" w:hAnsi="Arial" w:cs="Arial"/>
                <w:b/>
                <w:bCs/>
              </w:rPr>
            </w:pPr>
            <w:r w:rsidRPr="002B3C81">
              <w:rPr>
                <w:rFonts w:ascii="Arial" w:hAnsi="Arial" w:cs="Arial"/>
                <w:b/>
                <w:bCs/>
              </w:rPr>
              <w:t>Peso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3F36" w14:textId="21016789" w:rsidR="002B3C81" w:rsidRPr="002B3C81" w:rsidRDefault="000A72E2" w:rsidP="002B3C8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91CDE">
              <w:rPr>
                <w:rFonts w:ascii="Arial" w:hAnsi="Arial" w:cs="Arial"/>
                <w:b/>
                <w:bCs/>
              </w:rPr>
              <w:t>ClickUp</w:t>
            </w:r>
            <w:proofErr w:type="spellEnd"/>
            <w:r w:rsidRPr="00B91CDE">
              <w:rPr>
                <w:rFonts w:ascii="Arial" w:hAnsi="Arial" w:cs="Arial"/>
                <w:b/>
                <w:bCs/>
              </w:rPr>
              <w:t xml:space="preserve"> </w:t>
            </w:r>
            <w:r w:rsidR="002B3C81" w:rsidRPr="002B3C81">
              <w:rPr>
                <w:rFonts w:ascii="Arial" w:hAnsi="Arial" w:cs="Arial"/>
                <w:b/>
                <w:bCs/>
              </w:rPr>
              <w:t>(0-10)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CB8A" w14:textId="77777777" w:rsidR="002B3C81" w:rsidRPr="002B3C81" w:rsidRDefault="002B3C81" w:rsidP="002B3C81">
            <w:pPr>
              <w:rPr>
                <w:rFonts w:ascii="Arial" w:hAnsi="Arial" w:cs="Arial"/>
                <w:b/>
                <w:bCs/>
              </w:rPr>
            </w:pPr>
            <w:r w:rsidRPr="002B3C81">
              <w:rPr>
                <w:rFonts w:ascii="Arial" w:hAnsi="Arial" w:cs="Arial"/>
                <w:b/>
                <w:bCs/>
              </w:rPr>
              <w:t>Po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4D92" w14:textId="13C821CC" w:rsidR="002B3C81" w:rsidRPr="002B3C81" w:rsidRDefault="000A72E2" w:rsidP="002B3C81">
            <w:pPr>
              <w:rPr>
                <w:rFonts w:ascii="Arial" w:hAnsi="Arial" w:cs="Arial"/>
                <w:b/>
                <w:bCs/>
              </w:rPr>
            </w:pPr>
            <w:r w:rsidRPr="00B91CDE">
              <w:rPr>
                <w:rFonts w:ascii="Arial" w:hAnsi="Arial" w:cs="Arial"/>
                <w:b/>
                <w:bCs/>
              </w:rPr>
              <w:t xml:space="preserve">Trello </w:t>
            </w:r>
            <w:r w:rsidR="002B3C81" w:rsidRPr="002B3C81">
              <w:rPr>
                <w:rFonts w:ascii="Arial" w:hAnsi="Arial" w:cs="Arial"/>
                <w:b/>
                <w:bCs/>
              </w:rPr>
              <w:t>(0-10)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F84C0" w14:textId="77777777" w:rsidR="002B3C81" w:rsidRPr="002B3C81" w:rsidRDefault="002B3C81" w:rsidP="002B3C81">
            <w:pPr>
              <w:rPr>
                <w:rFonts w:ascii="Arial" w:hAnsi="Arial" w:cs="Arial"/>
                <w:b/>
                <w:bCs/>
              </w:rPr>
            </w:pPr>
            <w:r w:rsidRPr="002B3C81">
              <w:rPr>
                <w:rFonts w:ascii="Arial" w:hAnsi="Arial" w:cs="Arial"/>
                <w:b/>
                <w:bCs/>
              </w:rPr>
              <w:t>Po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81C2" w14:textId="4D3FC3D8" w:rsidR="002B3C81" w:rsidRPr="002B3C81" w:rsidRDefault="00CE4CBF" w:rsidP="002B3C81">
            <w:pPr>
              <w:rPr>
                <w:rFonts w:ascii="Arial" w:hAnsi="Arial" w:cs="Arial"/>
                <w:b/>
                <w:bCs/>
              </w:rPr>
            </w:pPr>
            <w:r w:rsidRPr="00B91CDE">
              <w:rPr>
                <w:rFonts w:ascii="Arial" w:hAnsi="Arial" w:cs="Arial"/>
                <w:b/>
                <w:bCs/>
              </w:rPr>
              <w:t>Miro</w:t>
            </w:r>
            <w:r w:rsidR="005C613E" w:rsidRPr="00B91CDE">
              <w:rPr>
                <w:rFonts w:ascii="Arial" w:hAnsi="Arial" w:cs="Arial"/>
                <w:b/>
                <w:bCs/>
              </w:rPr>
              <w:t xml:space="preserve"> </w:t>
            </w:r>
            <w:r w:rsidR="002B3C81" w:rsidRPr="002B3C81">
              <w:rPr>
                <w:rFonts w:ascii="Arial" w:hAnsi="Arial" w:cs="Arial"/>
                <w:b/>
                <w:bCs/>
              </w:rPr>
              <w:t>(0-10)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B84E" w14:textId="77777777" w:rsidR="002B3C81" w:rsidRPr="002B3C81" w:rsidRDefault="002B3C81" w:rsidP="002B3C81">
            <w:pPr>
              <w:rPr>
                <w:rFonts w:ascii="Arial" w:hAnsi="Arial" w:cs="Arial"/>
                <w:b/>
                <w:bCs/>
              </w:rPr>
            </w:pPr>
            <w:r w:rsidRPr="002B3C81">
              <w:rPr>
                <w:rFonts w:ascii="Arial" w:hAnsi="Arial" w:cs="Arial"/>
                <w:b/>
                <w:bCs/>
              </w:rPr>
              <w:t>Po</w:t>
            </w:r>
          </w:p>
        </w:tc>
      </w:tr>
      <w:tr w:rsidR="000A72E2" w:rsidRPr="004F21F9" w14:paraId="5EA09A76" w14:textId="77777777" w:rsidTr="000A72E2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854A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Usabilidad 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544D" w14:textId="3466F474" w:rsidR="002B3C81" w:rsidRPr="002B3C81" w:rsidRDefault="000A72E2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7E2" w14:textId="50B73719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830F5" w14:textId="1E382B23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0842" w14:textId="4DF315AD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C356" w14:textId="439BE1B0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AA1B8" w14:textId="176BD473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9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E3C3" w14:textId="51A0C1A6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45</w:t>
            </w:r>
          </w:p>
        </w:tc>
      </w:tr>
      <w:tr w:rsidR="000A72E2" w:rsidRPr="004F21F9" w14:paraId="747799B3" w14:textId="77777777" w:rsidTr="000A72E2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8CFD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Personalización+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A3DF" w14:textId="219F37C0" w:rsidR="002B3C81" w:rsidRPr="002B3C81" w:rsidRDefault="000A72E2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7350" w14:textId="12869655" w:rsidR="002B3C81" w:rsidRPr="002B3C81" w:rsidRDefault="005C613E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10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7A9D" w14:textId="1E6C01F1" w:rsidR="002B3C81" w:rsidRPr="002B3C81" w:rsidRDefault="005C613E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9580" w14:textId="01937866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3FBF" w14:textId="5F871ABE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24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439C3" w14:textId="11029D46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10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AA3B" w14:textId="57DAC3CF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40</w:t>
            </w:r>
          </w:p>
        </w:tc>
      </w:tr>
      <w:tr w:rsidR="000A72E2" w:rsidRPr="004F21F9" w14:paraId="71051686" w14:textId="77777777" w:rsidTr="000A72E2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57E6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Funcionalidades+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CD60" w14:textId="1E65C7F7" w:rsidR="002B3C81" w:rsidRPr="002B3C81" w:rsidRDefault="000A72E2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A5E8" w14:textId="0989D54E" w:rsidR="002B3C81" w:rsidRPr="002B3C81" w:rsidRDefault="005C613E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10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7A71" w14:textId="1944E1EA" w:rsidR="002B3C81" w:rsidRPr="002B3C81" w:rsidRDefault="005C613E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50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E0DA0" w14:textId="6CE6693A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7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A564" w14:textId="2E0DCBE9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35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EC73E" w14:textId="31C50796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9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E6E2A" w14:textId="77878727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45</w:t>
            </w:r>
          </w:p>
        </w:tc>
      </w:tr>
      <w:tr w:rsidR="000A72E2" w:rsidRPr="004F21F9" w14:paraId="2E4B1BF6" w14:textId="77777777" w:rsidTr="000A72E2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E07A4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Costo-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0D3F" w14:textId="5A932252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0EAA" w14:textId="1E30DEE9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-3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755D" w14:textId="761483F3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-12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F2FF3" w14:textId="5BCB73E8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-</w:t>
            </w:r>
            <w:r w:rsidR="00647449" w:rsidRPr="004F21F9">
              <w:rPr>
                <w:rFonts w:ascii="Arial" w:hAnsi="Arial" w:cs="Arial"/>
              </w:rP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5BD7" w14:textId="544D7377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-16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3036D" w14:textId="2558EBEA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-2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288B" w14:textId="62BB3CDE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-8</w:t>
            </w:r>
          </w:p>
        </w:tc>
      </w:tr>
      <w:tr w:rsidR="000A72E2" w:rsidRPr="004F21F9" w14:paraId="5F13C552" w14:textId="77777777" w:rsidTr="000A72E2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C8071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Integración y Compatibilidad 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1AE2" w14:textId="663C847C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33E8" w14:textId="1D4D66B2" w:rsidR="002B3C81" w:rsidRPr="002B3C81" w:rsidRDefault="005C613E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2306" w14:textId="39D0760B" w:rsidR="002B3C81" w:rsidRPr="002B3C81" w:rsidRDefault="005C613E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32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6B8E" w14:textId="129D15F8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0046" w14:textId="18D5C3F6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32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6788" w14:textId="7897EDCC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A87AD" w14:textId="5BAD6086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32</w:t>
            </w:r>
          </w:p>
        </w:tc>
      </w:tr>
      <w:tr w:rsidR="000A72E2" w:rsidRPr="004F21F9" w14:paraId="4639CD48" w14:textId="77777777" w:rsidTr="000A72E2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5D3F3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Soporte Técnico y Documentación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0E019" w14:textId="2ADC5FDD" w:rsidR="002B3C81" w:rsidRPr="002B3C81" w:rsidRDefault="000A72E2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2295" w14:textId="6E5AC4EE" w:rsidR="002B3C81" w:rsidRPr="002B3C81" w:rsidRDefault="000A72E2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7F95" w14:textId="4E569180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36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153F" w14:textId="10019D9B" w:rsidR="002B3C81" w:rsidRPr="002B3C81" w:rsidRDefault="00647449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7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12D7" w14:textId="505F02DF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28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79858" w14:textId="5C02F087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6ACA" w14:textId="763D4109" w:rsidR="002B3C81" w:rsidRPr="002B3C81" w:rsidRDefault="00A8543B" w:rsidP="002B3C81">
            <w:pPr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32</w:t>
            </w:r>
          </w:p>
        </w:tc>
      </w:tr>
      <w:tr w:rsidR="002B3C81" w:rsidRPr="002B3C81" w14:paraId="125C9722" w14:textId="77777777" w:rsidTr="002B3C81">
        <w:trPr>
          <w:trHeight w:val="400"/>
        </w:trPr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0D69" w14:textId="77777777" w:rsidR="002B3C81" w:rsidRPr="002B3C81" w:rsidRDefault="002B3C81" w:rsidP="002B3C81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Ponderado</w:t>
            </w:r>
          </w:p>
        </w:tc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4F36" w14:textId="64A94819" w:rsidR="002B3C81" w:rsidRPr="002B3C81" w:rsidRDefault="00A8543B" w:rsidP="00A8543B">
            <w:pPr>
              <w:jc w:val="right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1</w:t>
            </w:r>
            <w:r w:rsidR="005C613E" w:rsidRPr="004F21F9">
              <w:rPr>
                <w:rFonts w:ascii="Arial" w:hAnsi="Arial" w:cs="Arial"/>
              </w:rPr>
              <w:t>91</w:t>
            </w:r>
          </w:p>
        </w:tc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8AD5" w14:textId="74C77AB0" w:rsidR="002B3C81" w:rsidRPr="002B3C81" w:rsidRDefault="005C613E" w:rsidP="00A8543B">
            <w:pPr>
              <w:jc w:val="right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148</w:t>
            </w:r>
          </w:p>
        </w:tc>
        <w:tc>
          <w:tcPr>
            <w:tcW w:w="2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9DA67" w14:textId="48D2E8F8" w:rsidR="002B3C81" w:rsidRPr="002B3C81" w:rsidRDefault="005C613E" w:rsidP="00A8543B">
            <w:pPr>
              <w:jc w:val="right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186</w:t>
            </w:r>
          </w:p>
        </w:tc>
      </w:tr>
    </w:tbl>
    <w:p w14:paraId="5C246836" w14:textId="77777777" w:rsidR="002B3C81" w:rsidRPr="004F21F9" w:rsidRDefault="002B3C81">
      <w:pPr>
        <w:rPr>
          <w:rFonts w:ascii="Arial" w:hAnsi="Arial" w:cs="Arial"/>
        </w:rPr>
      </w:pPr>
    </w:p>
    <w:tbl>
      <w:tblPr>
        <w:tblStyle w:val="Tablaconcuadrcula"/>
        <w:tblW w:w="9588" w:type="dxa"/>
        <w:tblLook w:val="04A0" w:firstRow="1" w:lastRow="0" w:firstColumn="1" w:lastColumn="0" w:noHBand="0" w:noVBand="1"/>
      </w:tblPr>
      <w:tblGrid>
        <w:gridCol w:w="2397"/>
        <w:gridCol w:w="2397"/>
        <w:gridCol w:w="2397"/>
        <w:gridCol w:w="2397"/>
      </w:tblGrid>
      <w:tr w:rsidR="004F21F9" w:rsidRPr="004F21F9" w14:paraId="5F8A56A8" w14:textId="77777777" w:rsidTr="004F21F9">
        <w:trPr>
          <w:trHeight w:val="329"/>
        </w:trPr>
        <w:tc>
          <w:tcPr>
            <w:tcW w:w="2397" w:type="dxa"/>
          </w:tcPr>
          <w:p w14:paraId="76D5C2C2" w14:textId="2E15A44B" w:rsidR="004F21F9" w:rsidRPr="004F21F9" w:rsidRDefault="004F21F9" w:rsidP="004F2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4F21F9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2397" w:type="dxa"/>
          </w:tcPr>
          <w:p w14:paraId="019D8916" w14:textId="3BF9E547" w:rsidR="004F21F9" w:rsidRPr="004F21F9" w:rsidRDefault="004F21F9" w:rsidP="004F21F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F21F9">
              <w:rPr>
                <w:rFonts w:ascii="Arial" w:hAnsi="Arial" w:cs="Arial"/>
                <w:b/>
                <w:bCs/>
              </w:rPr>
              <w:t>ClickUp</w:t>
            </w:r>
            <w:proofErr w:type="spellEnd"/>
          </w:p>
        </w:tc>
        <w:tc>
          <w:tcPr>
            <w:tcW w:w="2397" w:type="dxa"/>
          </w:tcPr>
          <w:p w14:paraId="13A0C72B" w14:textId="1B6DEC09" w:rsidR="004F21F9" w:rsidRPr="004F21F9" w:rsidRDefault="004F21F9" w:rsidP="004F2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4F21F9">
              <w:rPr>
                <w:rFonts w:ascii="Arial" w:hAnsi="Arial" w:cs="Arial"/>
                <w:b/>
                <w:bCs/>
              </w:rPr>
              <w:t>Trello</w:t>
            </w:r>
          </w:p>
        </w:tc>
        <w:tc>
          <w:tcPr>
            <w:tcW w:w="2397" w:type="dxa"/>
          </w:tcPr>
          <w:p w14:paraId="1A057C9D" w14:textId="5651D5A2" w:rsidR="004F21F9" w:rsidRPr="004F21F9" w:rsidRDefault="004F21F9" w:rsidP="004F21F9">
            <w:pPr>
              <w:jc w:val="center"/>
              <w:rPr>
                <w:rFonts w:ascii="Arial" w:hAnsi="Arial" w:cs="Arial"/>
                <w:b/>
                <w:bCs/>
              </w:rPr>
            </w:pPr>
            <w:r w:rsidRPr="004F21F9">
              <w:rPr>
                <w:rFonts w:ascii="Arial" w:hAnsi="Arial" w:cs="Arial"/>
                <w:b/>
                <w:bCs/>
              </w:rPr>
              <w:t>Miro</w:t>
            </w:r>
          </w:p>
        </w:tc>
      </w:tr>
      <w:tr w:rsidR="004F21F9" w:rsidRPr="004F21F9" w14:paraId="3CA37A64" w14:textId="77777777" w:rsidTr="004F21F9">
        <w:trPr>
          <w:trHeight w:val="314"/>
        </w:trPr>
        <w:tc>
          <w:tcPr>
            <w:tcW w:w="2397" w:type="dxa"/>
          </w:tcPr>
          <w:p w14:paraId="592B5564" w14:textId="34BDBD74" w:rsidR="004F21F9" w:rsidRPr="004F21F9" w:rsidRDefault="004F21F9" w:rsidP="004F21F9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Usabilidad +</w:t>
            </w:r>
          </w:p>
        </w:tc>
        <w:tc>
          <w:tcPr>
            <w:tcW w:w="2397" w:type="dxa"/>
          </w:tcPr>
          <w:p w14:paraId="6E77C421" w14:textId="421E261E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O</w:t>
            </w:r>
            <w:r w:rsidRPr="004F21F9">
              <w:rPr>
                <w:rFonts w:ascii="Arial" w:hAnsi="Arial" w:cs="Arial"/>
              </w:rPr>
              <w:t xml:space="preserve">frece una gran cantidad de funcionalidades integradas como gestión de tareas, seguimiento de tiempo, documentos, formularios y </w:t>
            </w:r>
            <w:proofErr w:type="spellStart"/>
            <w:r w:rsidRPr="004F21F9">
              <w:rPr>
                <w:rFonts w:ascii="Arial" w:hAnsi="Arial" w:cs="Arial"/>
              </w:rPr>
              <w:t>dashboards</w:t>
            </w:r>
            <w:proofErr w:type="spellEnd"/>
            <w:r w:rsidRPr="004F21F9">
              <w:rPr>
                <w:rFonts w:ascii="Arial" w:hAnsi="Arial" w:cs="Arial"/>
              </w:rPr>
              <w:t>. Su enfoque todo-en-</w:t>
            </w:r>
            <w:r w:rsidRPr="004F21F9">
              <w:rPr>
                <w:rFonts w:ascii="Arial" w:hAnsi="Arial" w:cs="Arial"/>
              </w:rPr>
              <w:lastRenderedPageBreak/>
              <w:t>uno lo hace ideal para equipos que buscan centralizar operaciones.</w:t>
            </w:r>
          </w:p>
        </w:tc>
        <w:tc>
          <w:tcPr>
            <w:tcW w:w="2397" w:type="dxa"/>
          </w:tcPr>
          <w:p w14:paraId="03AC07EC" w14:textId="6DC2C97C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lastRenderedPageBreak/>
              <w:t xml:space="preserve">Trello es una herramienta visual centrada en tableros </w:t>
            </w:r>
            <w:proofErr w:type="spellStart"/>
            <w:r w:rsidRPr="004F21F9">
              <w:rPr>
                <w:rFonts w:ascii="Arial" w:hAnsi="Arial" w:cs="Arial"/>
              </w:rPr>
              <w:t>kanban</w:t>
            </w:r>
            <w:proofErr w:type="spellEnd"/>
            <w:r w:rsidRPr="004F21F9">
              <w:rPr>
                <w:rFonts w:ascii="Arial" w:hAnsi="Arial" w:cs="Arial"/>
              </w:rPr>
              <w:t>. Tiene funcionalidades básicas, pero se pueden extender mediante "</w:t>
            </w:r>
            <w:proofErr w:type="spellStart"/>
            <w:r w:rsidRPr="004F21F9">
              <w:rPr>
                <w:rFonts w:ascii="Arial" w:hAnsi="Arial" w:cs="Arial"/>
              </w:rPr>
              <w:t>power</w:t>
            </w:r>
            <w:proofErr w:type="spellEnd"/>
            <w:r w:rsidRPr="004F21F9">
              <w:rPr>
                <w:rFonts w:ascii="Arial" w:hAnsi="Arial" w:cs="Arial"/>
              </w:rPr>
              <w:t xml:space="preserve">-ups". No ofrece tantas funciones </w:t>
            </w:r>
            <w:r w:rsidRPr="004F21F9">
              <w:rPr>
                <w:rFonts w:ascii="Arial" w:hAnsi="Arial" w:cs="Arial"/>
              </w:rPr>
              <w:lastRenderedPageBreak/>
              <w:t xml:space="preserve">nativas como </w:t>
            </w:r>
            <w:proofErr w:type="spellStart"/>
            <w:r w:rsidRPr="004F21F9">
              <w:rPr>
                <w:rFonts w:ascii="Arial" w:hAnsi="Arial" w:cs="Arial"/>
              </w:rPr>
              <w:t>ClickUp</w:t>
            </w:r>
            <w:proofErr w:type="spellEnd"/>
            <w:r w:rsidRPr="004F21F9">
              <w:rPr>
                <w:rFonts w:ascii="Arial" w:hAnsi="Arial" w:cs="Arial"/>
              </w:rPr>
              <w:t>.</w:t>
            </w:r>
          </w:p>
        </w:tc>
        <w:tc>
          <w:tcPr>
            <w:tcW w:w="2397" w:type="dxa"/>
          </w:tcPr>
          <w:p w14:paraId="79B8ABCB" w14:textId="3E7537A2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lastRenderedPageBreak/>
              <w:t xml:space="preserve">Miro es una herramienta colaborativa visual que permite diagramas, mapas mentales y lluvia de ideas. Aunque no es una herramienta de gestión de tareas como tal, es muy poderosa para la </w:t>
            </w:r>
            <w:r w:rsidRPr="004F21F9">
              <w:rPr>
                <w:rFonts w:ascii="Arial" w:hAnsi="Arial" w:cs="Arial"/>
              </w:rPr>
              <w:lastRenderedPageBreak/>
              <w:t>planificación y diseño visual.</w:t>
            </w:r>
          </w:p>
        </w:tc>
      </w:tr>
      <w:tr w:rsidR="004F21F9" w:rsidRPr="004F21F9" w14:paraId="4BF1F862" w14:textId="77777777" w:rsidTr="004F21F9">
        <w:trPr>
          <w:trHeight w:val="329"/>
        </w:trPr>
        <w:tc>
          <w:tcPr>
            <w:tcW w:w="2397" w:type="dxa"/>
          </w:tcPr>
          <w:p w14:paraId="669B1AAE" w14:textId="6E19C821" w:rsidR="004F21F9" w:rsidRPr="004F21F9" w:rsidRDefault="004F21F9" w:rsidP="004F21F9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lastRenderedPageBreak/>
              <w:t>Personalización+</w:t>
            </w:r>
          </w:p>
        </w:tc>
        <w:tc>
          <w:tcPr>
            <w:tcW w:w="2397" w:type="dxa"/>
          </w:tcPr>
          <w:p w14:paraId="675B6292" w14:textId="312860E4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Su interfaz puede resultar compleja al principio por la cantidad de funcionalidades, pero es intuitiva una vez comprendida. Ofrece una curva de aprendizaje manejable con ayuda integrada.</w:t>
            </w:r>
          </w:p>
        </w:tc>
        <w:tc>
          <w:tcPr>
            <w:tcW w:w="2397" w:type="dxa"/>
          </w:tcPr>
          <w:p w14:paraId="37E16151" w14:textId="3967C799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Muy fácil de usar desde el principio. Su diseño simple e intuitivo permite comenzar rápidamente, ideal para equipos sin experiencia técnica.</w:t>
            </w:r>
          </w:p>
        </w:tc>
        <w:tc>
          <w:tcPr>
            <w:tcW w:w="2397" w:type="dxa"/>
          </w:tcPr>
          <w:p w14:paraId="5C5F37F1" w14:textId="04D25EC6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Interfaz visual muy amigable y fluida. Ideal para usuarios que prefieren trabajar de forma gráfica y colaborativa.</w:t>
            </w:r>
          </w:p>
        </w:tc>
      </w:tr>
      <w:tr w:rsidR="004F21F9" w:rsidRPr="004F21F9" w14:paraId="1E47B41A" w14:textId="77777777" w:rsidTr="004F21F9">
        <w:trPr>
          <w:trHeight w:val="329"/>
        </w:trPr>
        <w:tc>
          <w:tcPr>
            <w:tcW w:w="2397" w:type="dxa"/>
          </w:tcPr>
          <w:p w14:paraId="1CD2ADA8" w14:textId="6E1F94A5" w:rsidR="004F21F9" w:rsidRPr="004F21F9" w:rsidRDefault="004F21F9" w:rsidP="004F21F9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Funcionalidades+</w:t>
            </w:r>
          </w:p>
        </w:tc>
        <w:tc>
          <w:tcPr>
            <w:tcW w:w="2397" w:type="dxa"/>
          </w:tcPr>
          <w:p w14:paraId="595CC8A4" w14:textId="657848F2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Alta capacidad de personalización: permite definir flujos de trabajo, tipos de tareas, vistas personalizadas y más.</w:t>
            </w:r>
          </w:p>
        </w:tc>
        <w:tc>
          <w:tcPr>
            <w:tcW w:w="2397" w:type="dxa"/>
          </w:tcPr>
          <w:p w14:paraId="578A27C6" w14:textId="13C86A20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Personalización limitada en la versión gratuita. Requiere "</w:t>
            </w:r>
            <w:proofErr w:type="spellStart"/>
            <w:r w:rsidRPr="004F21F9">
              <w:rPr>
                <w:rFonts w:ascii="Arial" w:hAnsi="Arial" w:cs="Arial"/>
              </w:rPr>
              <w:t>power</w:t>
            </w:r>
            <w:proofErr w:type="spellEnd"/>
            <w:r w:rsidRPr="004F21F9">
              <w:rPr>
                <w:rFonts w:ascii="Arial" w:hAnsi="Arial" w:cs="Arial"/>
              </w:rPr>
              <w:t>-ups" para ampliar capacidades, lo que puede afectar la flexibilidad.</w:t>
            </w:r>
          </w:p>
        </w:tc>
        <w:tc>
          <w:tcPr>
            <w:tcW w:w="2397" w:type="dxa"/>
          </w:tcPr>
          <w:p w14:paraId="6A24BBDB" w14:textId="2F73DF65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Ofrece flexibilidad en la creación de espacios de trabajo visuales, pero menos orientada a tareas o flujos estructurados.</w:t>
            </w:r>
          </w:p>
        </w:tc>
      </w:tr>
      <w:tr w:rsidR="004F21F9" w:rsidRPr="004F21F9" w14:paraId="53607258" w14:textId="77777777" w:rsidTr="004F21F9">
        <w:trPr>
          <w:trHeight w:val="329"/>
        </w:trPr>
        <w:tc>
          <w:tcPr>
            <w:tcW w:w="2397" w:type="dxa"/>
          </w:tcPr>
          <w:p w14:paraId="3FD5005E" w14:textId="4C96651E" w:rsidR="004F21F9" w:rsidRPr="004F21F9" w:rsidRDefault="004F21F9" w:rsidP="004F21F9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Costo-</w:t>
            </w:r>
          </w:p>
        </w:tc>
        <w:tc>
          <w:tcPr>
            <w:tcW w:w="2397" w:type="dxa"/>
          </w:tcPr>
          <w:p w14:paraId="697BF574" w14:textId="4BED73A8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Su versión gratuita es generosa, pero muchas funciones avanzadas requieren planes pagos. La relación costo-beneficio sigue siendo favorable.</w:t>
            </w:r>
          </w:p>
        </w:tc>
        <w:tc>
          <w:tcPr>
            <w:tcW w:w="2397" w:type="dxa"/>
          </w:tcPr>
          <w:p w14:paraId="53846524" w14:textId="3B4CEFFB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Trello ofrece un plan gratuito funcional, pero características clave requieren plan premium. Costos razonables en general.</w:t>
            </w:r>
          </w:p>
        </w:tc>
        <w:tc>
          <w:tcPr>
            <w:tcW w:w="2397" w:type="dxa"/>
          </w:tcPr>
          <w:p w14:paraId="1928F58A" w14:textId="39920BAB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Miro también ofrece plan gratuito, aunque limitado en número de tableros. Los planes pagos son necesarios para equipos grandes o funcionalidades más avanzadas.</w:t>
            </w:r>
          </w:p>
        </w:tc>
      </w:tr>
      <w:tr w:rsidR="004F21F9" w:rsidRPr="004F21F9" w14:paraId="5BECB1C7" w14:textId="77777777" w:rsidTr="004F21F9">
        <w:trPr>
          <w:trHeight w:val="314"/>
        </w:trPr>
        <w:tc>
          <w:tcPr>
            <w:tcW w:w="2397" w:type="dxa"/>
          </w:tcPr>
          <w:p w14:paraId="360F7130" w14:textId="40B20E62" w:rsidR="004F21F9" w:rsidRPr="004F21F9" w:rsidRDefault="004F21F9" w:rsidP="004F21F9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Integración y Compatibilidad +</w:t>
            </w:r>
          </w:p>
        </w:tc>
        <w:tc>
          <w:tcPr>
            <w:tcW w:w="2397" w:type="dxa"/>
          </w:tcPr>
          <w:p w14:paraId="09760267" w14:textId="4270B3BB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 xml:space="preserve">Alta compatibilidad con herramientas como </w:t>
            </w:r>
            <w:proofErr w:type="spellStart"/>
            <w:r w:rsidRPr="004F21F9">
              <w:rPr>
                <w:rFonts w:ascii="Arial" w:hAnsi="Arial" w:cs="Arial"/>
              </w:rPr>
              <w:t>Slack</w:t>
            </w:r>
            <w:proofErr w:type="spellEnd"/>
            <w:r w:rsidRPr="004F21F9">
              <w:rPr>
                <w:rFonts w:ascii="Arial" w:hAnsi="Arial" w:cs="Arial"/>
              </w:rPr>
              <w:t xml:space="preserve">, Google Drive, </w:t>
            </w:r>
            <w:proofErr w:type="gramStart"/>
            <w:r w:rsidRPr="004F21F9">
              <w:rPr>
                <w:rFonts w:ascii="Arial" w:hAnsi="Arial" w:cs="Arial"/>
              </w:rPr>
              <w:t>Zoom</w:t>
            </w:r>
            <w:proofErr w:type="gramEnd"/>
            <w:r w:rsidRPr="004F21F9">
              <w:rPr>
                <w:rFonts w:ascii="Arial" w:hAnsi="Arial" w:cs="Arial"/>
              </w:rPr>
              <w:t>, GitHub, entre muchas otras. Se integra fácilmente en ecosistemas complejos.</w:t>
            </w:r>
          </w:p>
        </w:tc>
        <w:tc>
          <w:tcPr>
            <w:tcW w:w="2397" w:type="dxa"/>
          </w:tcPr>
          <w:p w14:paraId="0F46D33B" w14:textId="6F638F6F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 xml:space="preserve">Tiene integraciones básicas a través de </w:t>
            </w:r>
            <w:proofErr w:type="spellStart"/>
            <w:r w:rsidRPr="004F21F9">
              <w:rPr>
                <w:rFonts w:ascii="Arial" w:hAnsi="Arial" w:cs="Arial"/>
              </w:rPr>
              <w:t>power</w:t>
            </w:r>
            <w:proofErr w:type="spellEnd"/>
            <w:r w:rsidRPr="004F21F9">
              <w:rPr>
                <w:rFonts w:ascii="Arial" w:hAnsi="Arial" w:cs="Arial"/>
              </w:rPr>
              <w:t>-ups, aunque algunas están limitadas según el plan.</w:t>
            </w:r>
          </w:p>
        </w:tc>
        <w:tc>
          <w:tcPr>
            <w:tcW w:w="2397" w:type="dxa"/>
          </w:tcPr>
          <w:p w14:paraId="2B223F8C" w14:textId="6A622F6E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 xml:space="preserve">Muy buena integración con herramientas de colaboración como Microsoft </w:t>
            </w:r>
            <w:proofErr w:type="spellStart"/>
            <w:r w:rsidRPr="004F21F9">
              <w:rPr>
                <w:rFonts w:ascii="Arial" w:hAnsi="Arial" w:cs="Arial"/>
              </w:rPr>
              <w:t>Teams</w:t>
            </w:r>
            <w:proofErr w:type="spellEnd"/>
            <w:r w:rsidRPr="004F21F9">
              <w:rPr>
                <w:rFonts w:ascii="Arial" w:hAnsi="Arial" w:cs="Arial"/>
              </w:rPr>
              <w:t xml:space="preserve">, Google </w:t>
            </w:r>
            <w:proofErr w:type="spellStart"/>
            <w:r w:rsidRPr="004F21F9">
              <w:rPr>
                <w:rFonts w:ascii="Arial" w:hAnsi="Arial" w:cs="Arial"/>
              </w:rPr>
              <w:t>Workspace</w:t>
            </w:r>
            <w:proofErr w:type="spellEnd"/>
            <w:r w:rsidRPr="004F21F9">
              <w:rPr>
                <w:rFonts w:ascii="Arial" w:hAnsi="Arial" w:cs="Arial"/>
              </w:rPr>
              <w:t xml:space="preserve">, </w:t>
            </w:r>
            <w:proofErr w:type="spellStart"/>
            <w:r w:rsidRPr="004F21F9">
              <w:rPr>
                <w:rFonts w:ascii="Arial" w:hAnsi="Arial" w:cs="Arial"/>
              </w:rPr>
              <w:t>Slack</w:t>
            </w:r>
            <w:proofErr w:type="spellEnd"/>
            <w:r w:rsidRPr="004F21F9">
              <w:rPr>
                <w:rFonts w:ascii="Arial" w:hAnsi="Arial" w:cs="Arial"/>
              </w:rPr>
              <w:t>, etc. Ideal para trabajo remoto.</w:t>
            </w:r>
          </w:p>
        </w:tc>
      </w:tr>
      <w:tr w:rsidR="004F21F9" w:rsidRPr="004F21F9" w14:paraId="77EFD382" w14:textId="77777777" w:rsidTr="004F21F9">
        <w:trPr>
          <w:trHeight w:val="63"/>
        </w:trPr>
        <w:tc>
          <w:tcPr>
            <w:tcW w:w="2397" w:type="dxa"/>
          </w:tcPr>
          <w:p w14:paraId="258FF92E" w14:textId="02FB649F" w:rsidR="004F21F9" w:rsidRPr="004F21F9" w:rsidRDefault="004F21F9" w:rsidP="004F21F9">
            <w:pPr>
              <w:rPr>
                <w:rFonts w:ascii="Arial" w:hAnsi="Arial" w:cs="Arial"/>
              </w:rPr>
            </w:pPr>
            <w:r w:rsidRPr="002B3C81">
              <w:rPr>
                <w:rFonts w:ascii="Arial" w:hAnsi="Arial" w:cs="Arial"/>
              </w:rPr>
              <w:t>Soporte Técnico y Documentación</w:t>
            </w:r>
          </w:p>
        </w:tc>
        <w:tc>
          <w:tcPr>
            <w:tcW w:w="2397" w:type="dxa"/>
          </w:tcPr>
          <w:p w14:paraId="1F571548" w14:textId="2243BBC1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Ofrece buen soporte técnico y una base de conocimiento extensa. Cuenta con plantillas, videos y comunidad activa.</w:t>
            </w:r>
          </w:p>
        </w:tc>
        <w:tc>
          <w:tcPr>
            <w:tcW w:w="2397" w:type="dxa"/>
          </w:tcPr>
          <w:p w14:paraId="6AD82E24" w14:textId="263DBF3E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 xml:space="preserve">Soporte y documentación adecuados, aunque no tan completos como los de </w:t>
            </w:r>
            <w:proofErr w:type="spellStart"/>
            <w:r w:rsidRPr="004F21F9">
              <w:rPr>
                <w:rFonts w:ascii="Arial" w:hAnsi="Arial" w:cs="Arial"/>
              </w:rPr>
              <w:t>ClickUp</w:t>
            </w:r>
            <w:proofErr w:type="spellEnd"/>
            <w:r w:rsidRPr="004F21F9">
              <w:rPr>
                <w:rFonts w:ascii="Arial" w:hAnsi="Arial" w:cs="Arial"/>
              </w:rPr>
              <w:t>. La comunidad también aporta soluciones.</w:t>
            </w:r>
          </w:p>
        </w:tc>
        <w:tc>
          <w:tcPr>
            <w:tcW w:w="2397" w:type="dxa"/>
          </w:tcPr>
          <w:p w14:paraId="026F03C2" w14:textId="15294467" w:rsidR="004F21F9" w:rsidRPr="004F21F9" w:rsidRDefault="004F21F9" w:rsidP="004F21F9">
            <w:pPr>
              <w:jc w:val="both"/>
              <w:rPr>
                <w:rFonts w:ascii="Arial" w:hAnsi="Arial" w:cs="Arial"/>
              </w:rPr>
            </w:pPr>
            <w:r w:rsidRPr="004F21F9">
              <w:rPr>
                <w:rFonts w:ascii="Arial" w:hAnsi="Arial" w:cs="Arial"/>
              </w:rPr>
              <w:t>Excelente documentación y soporte para usuarios. Amplios recursos visuales, tutoriales y foros.</w:t>
            </w:r>
          </w:p>
        </w:tc>
      </w:tr>
    </w:tbl>
    <w:p w14:paraId="36E8630D" w14:textId="77777777" w:rsidR="004F21F9" w:rsidRDefault="004F21F9"/>
    <w:p w14:paraId="22D135C5" w14:textId="77777777" w:rsidR="00AF4658" w:rsidRPr="00AF4658" w:rsidRDefault="00AF4658" w:rsidP="00AF4658">
      <w:pPr>
        <w:jc w:val="both"/>
        <w:rPr>
          <w:rFonts w:ascii="Arial" w:hAnsi="Arial" w:cs="Arial"/>
          <w:b/>
          <w:bCs/>
        </w:rPr>
      </w:pPr>
      <w:r w:rsidRPr="00AF4658">
        <w:rPr>
          <w:rFonts w:ascii="Arial" w:hAnsi="Arial" w:cs="Arial"/>
          <w:b/>
          <w:bCs/>
        </w:rPr>
        <w:t>Conclusión</w:t>
      </w:r>
    </w:p>
    <w:p w14:paraId="1374CC83" w14:textId="697A910D" w:rsidR="00AF4658" w:rsidRDefault="00AF4658" w:rsidP="00AF4658">
      <w:pPr>
        <w:jc w:val="both"/>
        <w:rPr>
          <w:rFonts w:ascii="Arial" w:hAnsi="Arial" w:cs="Arial"/>
        </w:rPr>
      </w:pPr>
      <w:r w:rsidRPr="00AF4658">
        <w:rPr>
          <w:rFonts w:ascii="Arial" w:hAnsi="Arial" w:cs="Arial"/>
        </w:rPr>
        <w:t xml:space="preserve">Tras analizar y comparar las herramientas </w:t>
      </w:r>
      <w:proofErr w:type="spellStart"/>
      <w:r w:rsidRPr="00AF4658">
        <w:rPr>
          <w:rFonts w:ascii="Arial" w:hAnsi="Arial" w:cs="Arial"/>
        </w:rPr>
        <w:t>ClickUp</w:t>
      </w:r>
      <w:proofErr w:type="spellEnd"/>
      <w:r w:rsidRPr="00AF4658">
        <w:rPr>
          <w:rFonts w:ascii="Arial" w:hAnsi="Arial" w:cs="Arial"/>
        </w:rPr>
        <w:t xml:space="preserve">, Trello y Miro en función de criterios clave como funcionalidades, usabilidad, personalización, costos, integración y soporte, se concluye que </w:t>
      </w:r>
      <w:proofErr w:type="spellStart"/>
      <w:r w:rsidRPr="00AF4658">
        <w:rPr>
          <w:rFonts w:ascii="Arial" w:hAnsi="Arial" w:cs="Arial"/>
        </w:rPr>
        <w:t>ClickUp</w:t>
      </w:r>
      <w:proofErr w:type="spellEnd"/>
      <w:r w:rsidRPr="00AF4658">
        <w:rPr>
          <w:rFonts w:ascii="Arial" w:hAnsi="Arial" w:cs="Arial"/>
        </w:rPr>
        <w:t xml:space="preserve"> representa la opción más completa y robusta para equipos que buscan centralizar su gestión de proyectos en una sola plataforma. Su alto nivel de funcionalidad, personalización y compatibilidad con otras herramientas la hacen ideal para entornos complejos y dinámicos.</w:t>
      </w:r>
    </w:p>
    <w:p w14:paraId="7F60CCD6" w14:textId="77777777" w:rsidR="00AF4658" w:rsidRDefault="00AF4658" w:rsidP="00AF4658">
      <w:pPr>
        <w:jc w:val="both"/>
        <w:rPr>
          <w:rFonts w:ascii="Arial" w:hAnsi="Arial" w:cs="Arial"/>
        </w:rPr>
      </w:pPr>
    </w:p>
    <w:p w14:paraId="57569E62" w14:textId="68C2FF48" w:rsidR="00AF4658" w:rsidRDefault="00AF4658" w:rsidP="00AF4658">
      <w:pPr>
        <w:jc w:val="both"/>
        <w:rPr>
          <w:rFonts w:ascii="Arial" w:hAnsi="Arial" w:cs="Arial"/>
          <w:b/>
          <w:bCs/>
        </w:rPr>
      </w:pPr>
      <w:r w:rsidRPr="00AF4658">
        <w:rPr>
          <w:rFonts w:ascii="Arial" w:hAnsi="Arial" w:cs="Arial"/>
          <w:b/>
          <w:bCs/>
        </w:rPr>
        <w:t>Referencias</w:t>
      </w:r>
    </w:p>
    <w:p w14:paraId="7053CD4C" w14:textId="4DC1F6CD" w:rsidR="00AF4658" w:rsidRPr="00AF4658" w:rsidRDefault="00AF4658" w:rsidP="00AF4658">
      <w:pPr>
        <w:jc w:val="both"/>
        <w:rPr>
          <w:rFonts w:ascii="Arial" w:hAnsi="Arial" w:cs="Arial"/>
          <w:lang w:val="en-US"/>
        </w:rPr>
      </w:pPr>
      <w:r w:rsidRPr="00AF4658">
        <w:rPr>
          <w:rFonts w:ascii="Arial" w:hAnsi="Arial" w:cs="Arial"/>
          <w:lang w:val="en-US"/>
        </w:rPr>
        <w:t xml:space="preserve">[1] </w:t>
      </w:r>
      <w:proofErr w:type="spellStart"/>
      <w:r w:rsidRPr="00AF4658">
        <w:rPr>
          <w:rFonts w:ascii="Arial" w:hAnsi="Arial" w:cs="Arial"/>
          <w:lang w:val="en-US"/>
        </w:rPr>
        <w:t>ClickUp</w:t>
      </w:r>
      <w:proofErr w:type="spellEnd"/>
      <w:r w:rsidRPr="00AF4658">
        <w:rPr>
          <w:rFonts w:ascii="Arial" w:hAnsi="Arial" w:cs="Arial"/>
          <w:lang w:val="en-US"/>
        </w:rPr>
        <w:t>, “</w:t>
      </w:r>
      <w:proofErr w:type="spellStart"/>
      <w:r w:rsidRPr="00AF4658">
        <w:rPr>
          <w:rFonts w:ascii="Arial" w:hAnsi="Arial" w:cs="Arial"/>
          <w:lang w:val="en-US"/>
        </w:rPr>
        <w:t>ClickUp</w:t>
      </w:r>
      <w:proofErr w:type="spellEnd"/>
      <w:r w:rsidRPr="00AF4658">
        <w:rPr>
          <w:rFonts w:ascii="Arial" w:hAnsi="Arial" w:cs="Arial"/>
          <w:lang w:val="en-US"/>
        </w:rPr>
        <w:t xml:space="preserve"> - One app to replace them all,” </w:t>
      </w:r>
      <w:proofErr w:type="spellStart"/>
      <w:r w:rsidRPr="00AF4658">
        <w:rPr>
          <w:rFonts w:ascii="Arial" w:hAnsi="Arial" w:cs="Arial"/>
          <w:i/>
          <w:iCs/>
          <w:lang w:val="en-US"/>
        </w:rPr>
        <w:t>ClickUp</w:t>
      </w:r>
      <w:proofErr w:type="spellEnd"/>
      <w:r w:rsidRPr="00AF4658">
        <w:rPr>
          <w:rFonts w:ascii="Arial" w:hAnsi="Arial" w:cs="Arial"/>
          <w:lang w:val="en-US"/>
        </w:rPr>
        <w:t xml:space="preserve">, 2025. [En </w:t>
      </w:r>
      <w:proofErr w:type="spellStart"/>
      <w:r w:rsidRPr="00AF4658">
        <w:rPr>
          <w:rFonts w:ascii="Arial" w:hAnsi="Arial" w:cs="Arial"/>
          <w:lang w:val="en-US"/>
        </w:rPr>
        <w:t>línea</w:t>
      </w:r>
      <w:proofErr w:type="spellEnd"/>
      <w:r w:rsidRPr="00AF4658">
        <w:rPr>
          <w:rFonts w:ascii="Arial" w:hAnsi="Arial" w:cs="Arial"/>
          <w:lang w:val="en-US"/>
        </w:rPr>
        <w:t xml:space="preserve">]. Disponible: </w:t>
      </w:r>
      <w:hyperlink r:id="rId9" w:history="1">
        <w:r w:rsidRPr="00AF4658">
          <w:rPr>
            <w:rStyle w:val="Hipervnculo"/>
            <w:rFonts w:ascii="Arial" w:hAnsi="Arial" w:cs="Arial"/>
            <w:lang w:val="en-US"/>
          </w:rPr>
          <w:t>https://clickup.com</w:t>
        </w:r>
      </w:hyperlink>
      <w:r>
        <w:rPr>
          <w:rFonts w:ascii="Arial" w:hAnsi="Arial" w:cs="Arial"/>
          <w:lang w:val="en-US"/>
        </w:rPr>
        <w:t xml:space="preserve"> </w:t>
      </w:r>
      <w:r w:rsidRPr="00AF4658">
        <w:rPr>
          <w:rFonts w:ascii="Arial" w:hAnsi="Arial" w:cs="Arial"/>
          <w:lang w:val="en-US"/>
        </w:rPr>
        <w:br/>
        <w:t>[</w:t>
      </w:r>
      <w:proofErr w:type="spellStart"/>
      <w:r w:rsidRPr="00AF4658">
        <w:rPr>
          <w:rFonts w:ascii="Arial" w:hAnsi="Arial" w:cs="Arial"/>
          <w:lang w:val="en-US"/>
        </w:rPr>
        <w:t>Accedido</w:t>
      </w:r>
      <w:proofErr w:type="spellEnd"/>
      <w:r w:rsidRPr="00AF4658">
        <w:rPr>
          <w:rFonts w:ascii="Arial" w:hAnsi="Arial" w:cs="Arial"/>
          <w:lang w:val="en-US"/>
        </w:rPr>
        <w:t>: 29-jul-2025].</w:t>
      </w:r>
    </w:p>
    <w:p w14:paraId="59F7C44F" w14:textId="733A0A1A" w:rsidR="00AF4658" w:rsidRPr="00AF4658" w:rsidRDefault="00AF4658" w:rsidP="00AF4658">
      <w:pPr>
        <w:jc w:val="both"/>
        <w:rPr>
          <w:rFonts w:ascii="Arial" w:hAnsi="Arial" w:cs="Arial"/>
        </w:rPr>
      </w:pPr>
      <w:r w:rsidRPr="00AF4658">
        <w:rPr>
          <w:rFonts w:ascii="Arial" w:hAnsi="Arial" w:cs="Arial"/>
          <w:lang w:val="en-US"/>
        </w:rPr>
        <w:t xml:space="preserve">[2] Trello, “Trello – Your entire team’s work, in one place,” </w:t>
      </w:r>
      <w:r w:rsidRPr="00AF4658">
        <w:rPr>
          <w:rFonts w:ascii="Arial" w:hAnsi="Arial" w:cs="Arial"/>
          <w:i/>
          <w:iCs/>
          <w:lang w:val="en-US"/>
        </w:rPr>
        <w:t>Atlassian Trello</w:t>
      </w:r>
      <w:r w:rsidRPr="00AF4658">
        <w:rPr>
          <w:rFonts w:ascii="Arial" w:hAnsi="Arial" w:cs="Arial"/>
          <w:lang w:val="en-US"/>
        </w:rPr>
        <w:t xml:space="preserve">, 2025. </w:t>
      </w:r>
      <w:r w:rsidRPr="00AF4658">
        <w:rPr>
          <w:rFonts w:ascii="Arial" w:hAnsi="Arial" w:cs="Arial"/>
        </w:rPr>
        <w:t xml:space="preserve">[En línea]. Disponible: </w:t>
      </w:r>
      <w:hyperlink r:id="rId10" w:history="1">
        <w:r w:rsidRPr="00AF4658">
          <w:rPr>
            <w:rStyle w:val="Hipervnculo"/>
            <w:rFonts w:ascii="Arial" w:hAnsi="Arial" w:cs="Arial"/>
          </w:rPr>
          <w:t>https://trello.com</w:t>
        </w:r>
      </w:hyperlink>
      <w:r>
        <w:rPr>
          <w:rFonts w:ascii="Arial" w:hAnsi="Arial" w:cs="Arial"/>
        </w:rPr>
        <w:t xml:space="preserve"> </w:t>
      </w:r>
      <w:r w:rsidRPr="00AF4658">
        <w:rPr>
          <w:rFonts w:ascii="Arial" w:hAnsi="Arial" w:cs="Arial"/>
        </w:rPr>
        <w:br/>
        <w:t>[Accedido: 29-jul-2025].</w:t>
      </w:r>
    </w:p>
    <w:p w14:paraId="1132F387" w14:textId="33F0BB35" w:rsidR="00AF4658" w:rsidRPr="00AF4658" w:rsidRDefault="00AF4658" w:rsidP="00AF4658">
      <w:pPr>
        <w:jc w:val="both"/>
        <w:rPr>
          <w:rFonts w:ascii="Arial" w:hAnsi="Arial" w:cs="Arial"/>
          <w:lang w:val="en-US"/>
        </w:rPr>
      </w:pPr>
      <w:r w:rsidRPr="00AF4658">
        <w:rPr>
          <w:rFonts w:ascii="Arial" w:hAnsi="Arial" w:cs="Arial"/>
        </w:rPr>
        <w:t xml:space="preserve">[3] Miro, “Miro: </w:t>
      </w:r>
      <w:proofErr w:type="spellStart"/>
      <w:r w:rsidRPr="00AF4658">
        <w:rPr>
          <w:rFonts w:ascii="Arial" w:hAnsi="Arial" w:cs="Arial"/>
        </w:rPr>
        <w:t>The</w:t>
      </w:r>
      <w:proofErr w:type="spellEnd"/>
      <w:r w:rsidRPr="00AF4658">
        <w:rPr>
          <w:rFonts w:ascii="Arial" w:hAnsi="Arial" w:cs="Arial"/>
        </w:rPr>
        <w:t xml:space="preserve"> Visual </w:t>
      </w:r>
      <w:proofErr w:type="spellStart"/>
      <w:r w:rsidRPr="00AF4658">
        <w:rPr>
          <w:rFonts w:ascii="Arial" w:hAnsi="Arial" w:cs="Arial"/>
        </w:rPr>
        <w:t>Workspace</w:t>
      </w:r>
      <w:proofErr w:type="spellEnd"/>
      <w:r w:rsidRPr="00AF4658">
        <w:rPr>
          <w:rFonts w:ascii="Arial" w:hAnsi="Arial" w:cs="Arial"/>
        </w:rPr>
        <w:t xml:space="preserve"> </w:t>
      </w:r>
      <w:proofErr w:type="spellStart"/>
      <w:r w:rsidRPr="00AF4658">
        <w:rPr>
          <w:rFonts w:ascii="Arial" w:hAnsi="Arial" w:cs="Arial"/>
        </w:rPr>
        <w:t>for</w:t>
      </w:r>
      <w:proofErr w:type="spellEnd"/>
      <w:r w:rsidRPr="00AF4658">
        <w:rPr>
          <w:rFonts w:ascii="Arial" w:hAnsi="Arial" w:cs="Arial"/>
        </w:rPr>
        <w:t xml:space="preserve"> </w:t>
      </w:r>
      <w:proofErr w:type="spellStart"/>
      <w:r w:rsidRPr="00AF4658">
        <w:rPr>
          <w:rFonts w:ascii="Arial" w:hAnsi="Arial" w:cs="Arial"/>
        </w:rPr>
        <w:t>Innovation</w:t>
      </w:r>
      <w:proofErr w:type="spellEnd"/>
      <w:r w:rsidRPr="00AF4658">
        <w:rPr>
          <w:rFonts w:ascii="Arial" w:hAnsi="Arial" w:cs="Arial"/>
        </w:rPr>
        <w:t xml:space="preserve">,” </w:t>
      </w:r>
      <w:r w:rsidRPr="00AF4658">
        <w:rPr>
          <w:rFonts w:ascii="Arial" w:hAnsi="Arial" w:cs="Arial"/>
          <w:i/>
          <w:iCs/>
        </w:rPr>
        <w:t>Miro</w:t>
      </w:r>
      <w:r w:rsidRPr="00AF4658">
        <w:rPr>
          <w:rFonts w:ascii="Arial" w:hAnsi="Arial" w:cs="Arial"/>
        </w:rPr>
        <w:t xml:space="preserve">, 2025. [En línea]. </w:t>
      </w:r>
      <w:r w:rsidRPr="00AF4658">
        <w:rPr>
          <w:rFonts w:ascii="Arial" w:hAnsi="Arial" w:cs="Arial"/>
          <w:lang w:val="en-US"/>
        </w:rPr>
        <w:t xml:space="preserve">Disponible: </w:t>
      </w:r>
      <w:hyperlink r:id="rId11" w:history="1">
        <w:r w:rsidRPr="00AF4658">
          <w:rPr>
            <w:rStyle w:val="Hipervnculo"/>
            <w:rFonts w:ascii="Arial" w:hAnsi="Arial" w:cs="Arial"/>
            <w:lang w:val="en-US"/>
          </w:rPr>
          <w:t>https://miro.com</w:t>
        </w:r>
      </w:hyperlink>
      <w:r>
        <w:rPr>
          <w:rFonts w:ascii="Arial" w:hAnsi="Arial" w:cs="Arial"/>
          <w:lang w:val="en-US"/>
        </w:rPr>
        <w:t xml:space="preserve"> </w:t>
      </w:r>
      <w:r w:rsidRPr="00AF4658">
        <w:rPr>
          <w:rFonts w:ascii="Arial" w:hAnsi="Arial" w:cs="Arial"/>
          <w:lang w:val="en-US"/>
        </w:rPr>
        <w:br/>
        <w:t>[</w:t>
      </w:r>
      <w:proofErr w:type="spellStart"/>
      <w:r w:rsidRPr="00AF4658">
        <w:rPr>
          <w:rFonts w:ascii="Arial" w:hAnsi="Arial" w:cs="Arial"/>
          <w:lang w:val="en-US"/>
        </w:rPr>
        <w:t>Accedido</w:t>
      </w:r>
      <w:proofErr w:type="spellEnd"/>
      <w:r w:rsidRPr="00AF4658">
        <w:rPr>
          <w:rFonts w:ascii="Arial" w:hAnsi="Arial" w:cs="Arial"/>
          <w:lang w:val="en-US"/>
        </w:rPr>
        <w:t>: 29-jul-2025].</w:t>
      </w:r>
    </w:p>
    <w:p w14:paraId="6AB539F0" w14:textId="2702DCDE" w:rsidR="00AF4658" w:rsidRPr="00AF4658" w:rsidRDefault="00AF4658" w:rsidP="00AF4658">
      <w:pPr>
        <w:jc w:val="both"/>
        <w:rPr>
          <w:rFonts w:ascii="Arial" w:hAnsi="Arial" w:cs="Arial"/>
        </w:rPr>
      </w:pPr>
      <w:r w:rsidRPr="00AF4658">
        <w:rPr>
          <w:rFonts w:ascii="Arial" w:hAnsi="Arial" w:cs="Arial"/>
          <w:lang w:val="en-US"/>
        </w:rPr>
        <w:t xml:space="preserve">[4] </w:t>
      </w:r>
      <w:proofErr w:type="spellStart"/>
      <w:r w:rsidRPr="00AF4658">
        <w:rPr>
          <w:rFonts w:ascii="Arial" w:hAnsi="Arial" w:cs="Arial"/>
          <w:lang w:val="en-US"/>
        </w:rPr>
        <w:t>ClickUp</w:t>
      </w:r>
      <w:proofErr w:type="spellEnd"/>
      <w:r w:rsidRPr="00AF4658">
        <w:rPr>
          <w:rFonts w:ascii="Arial" w:hAnsi="Arial" w:cs="Arial"/>
          <w:lang w:val="en-US"/>
        </w:rPr>
        <w:t>, “</w:t>
      </w:r>
      <w:proofErr w:type="spellStart"/>
      <w:r w:rsidRPr="00AF4658">
        <w:rPr>
          <w:rFonts w:ascii="Arial" w:hAnsi="Arial" w:cs="Arial"/>
          <w:lang w:val="en-US"/>
        </w:rPr>
        <w:t>ClickUp</w:t>
      </w:r>
      <w:proofErr w:type="spellEnd"/>
      <w:r w:rsidRPr="00AF4658">
        <w:rPr>
          <w:rFonts w:ascii="Arial" w:hAnsi="Arial" w:cs="Arial"/>
          <w:lang w:val="en-US"/>
        </w:rPr>
        <w:t xml:space="preserve"> Docs, Help &amp; Tutorials,” </w:t>
      </w:r>
      <w:proofErr w:type="spellStart"/>
      <w:r w:rsidRPr="00AF4658">
        <w:rPr>
          <w:rFonts w:ascii="Arial" w:hAnsi="Arial" w:cs="Arial"/>
          <w:i/>
          <w:iCs/>
          <w:lang w:val="en-US"/>
        </w:rPr>
        <w:t>ClickUp</w:t>
      </w:r>
      <w:proofErr w:type="spellEnd"/>
      <w:r w:rsidRPr="00AF4658">
        <w:rPr>
          <w:rFonts w:ascii="Arial" w:hAnsi="Arial" w:cs="Arial"/>
          <w:i/>
          <w:iCs/>
          <w:lang w:val="en-US"/>
        </w:rPr>
        <w:t xml:space="preserve"> Help Center</w:t>
      </w:r>
      <w:r w:rsidRPr="00AF4658">
        <w:rPr>
          <w:rFonts w:ascii="Arial" w:hAnsi="Arial" w:cs="Arial"/>
          <w:lang w:val="en-US"/>
        </w:rPr>
        <w:t xml:space="preserve">, 2025. </w:t>
      </w:r>
      <w:r w:rsidRPr="00AF4658">
        <w:rPr>
          <w:rFonts w:ascii="Arial" w:hAnsi="Arial" w:cs="Arial"/>
        </w:rPr>
        <w:t xml:space="preserve">[En línea]. Disponible: </w:t>
      </w:r>
      <w:hyperlink r:id="rId12" w:history="1">
        <w:r w:rsidRPr="00AF4658">
          <w:rPr>
            <w:rStyle w:val="Hipervnculo"/>
            <w:rFonts w:ascii="Arial" w:hAnsi="Arial" w:cs="Arial"/>
          </w:rPr>
          <w:t>https://help.clickup.com</w:t>
        </w:r>
      </w:hyperlink>
      <w:r>
        <w:rPr>
          <w:rFonts w:ascii="Arial" w:hAnsi="Arial" w:cs="Arial"/>
        </w:rPr>
        <w:t xml:space="preserve"> </w:t>
      </w:r>
      <w:r w:rsidRPr="00AF4658">
        <w:rPr>
          <w:rFonts w:ascii="Arial" w:hAnsi="Arial" w:cs="Arial"/>
        </w:rPr>
        <w:br/>
        <w:t>[Accedido: 29-jul-2025].</w:t>
      </w:r>
    </w:p>
    <w:p w14:paraId="457C995C" w14:textId="283C1879" w:rsidR="00AF4658" w:rsidRPr="00AF4658" w:rsidRDefault="00AF4658" w:rsidP="00AF4658">
      <w:pPr>
        <w:jc w:val="both"/>
        <w:rPr>
          <w:rFonts w:ascii="Arial" w:hAnsi="Arial" w:cs="Arial"/>
        </w:rPr>
      </w:pPr>
      <w:r w:rsidRPr="00AF4658">
        <w:rPr>
          <w:rFonts w:ascii="Arial" w:hAnsi="Arial" w:cs="Arial"/>
        </w:rPr>
        <w:t xml:space="preserve">[5] </w:t>
      </w:r>
      <w:proofErr w:type="spellStart"/>
      <w:r w:rsidRPr="00AF4658">
        <w:rPr>
          <w:rFonts w:ascii="Arial" w:hAnsi="Arial" w:cs="Arial"/>
        </w:rPr>
        <w:t>Atlassian</w:t>
      </w:r>
      <w:proofErr w:type="spellEnd"/>
      <w:r w:rsidRPr="00AF4658">
        <w:rPr>
          <w:rFonts w:ascii="Arial" w:hAnsi="Arial" w:cs="Arial"/>
        </w:rPr>
        <w:t xml:space="preserve">, “Trello </w:t>
      </w:r>
      <w:proofErr w:type="spellStart"/>
      <w:r w:rsidRPr="00AF4658">
        <w:rPr>
          <w:rFonts w:ascii="Arial" w:hAnsi="Arial" w:cs="Arial"/>
        </w:rPr>
        <w:t>Documentation</w:t>
      </w:r>
      <w:proofErr w:type="spellEnd"/>
      <w:r w:rsidRPr="00AF4658">
        <w:rPr>
          <w:rFonts w:ascii="Arial" w:hAnsi="Arial" w:cs="Arial"/>
        </w:rPr>
        <w:t xml:space="preserve">,” </w:t>
      </w:r>
      <w:r w:rsidRPr="00AF4658">
        <w:rPr>
          <w:rFonts w:ascii="Arial" w:hAnsi="Arial" w:cs="Arial"/>
          <w:i/>
          <w:iCs/>
        </w:rPr>
        <w:t xml:space="preserve">Trello </w:t>
      </w:r>
      <w:proofErr w:type="spellStart"/>
      <w:r w:rsidRPr="00AF4658">
        <w:rPr>
          <w:rFonts w:ascii="Arial" w:hAnsi="Arial" w:cs="Arial"/>
          <w:i/>
          <w:iCs/>
        </w:rPr>
        <w:t>Help</w:t>
      </w:r>
      <w:proofErr w:type="spellEnd"/>
      <w:r w:rsidRPr="00AF4658">
        <w:rPr>
          <w:rFonts w:ascii="Arial" w:hAnsi="Arial" w:cs="Arial"/>
        </w:rPr>
        <w:t xml:space="preserve">, 2025. [En línea]. Disponible: </w:t>
      </w:r>
      <w:hyperlink r:id="rId13" w:history="1">
        <w:r w:rsidRPr="00AF4658">
          <w:rPr>
            <w:rStyle w:val="Hipervnculo"/>
            <w:rFonts w:ascii="Arial" w:hAnsi="Arial" w:cs="Arial"/>
          </w:rPr>
          <w:t>https://support.atlassian.com/trello</w:t>
        </w:r>
      </w:hyperlink>
      <w:r>
        <w:rPr>
          <w:rFonts w:ascii="Arial" w:hAnsi="Arial" w:cs="Arial"/>
        </w:rPr>
        <w:t xml:space="preserve"> </w:t>
      </w:r>
      <w:r w:rsidRPr="00AF4658">
        <w:rPr>
          <w:rFonts w:ascii="Arial" w:hAnsi="Arial" w:cs="Arial"/>
        </w:rPr>
        <w:br/>
        <w:t>[Accedido: 29-jul-2025].</w:t>
      </w:r>
    </w:p>
    <w:p w14:paraId="70B6CF82" w14:textId="6FC61828" w:rsidR="00AF4658" w:rsidRPr="00AF4658" w:rsidRDefault="00AF4658" w:rsidP="00AF4658">
      <w:pPr>
        <w:jc w:val="both"/>
        <w:rPr>
          <w:rFonts w:ascii="Arial" w:hAnsi="Arial" w:cs="Arial"/>
        </w:rPr>
      </w:pPr>
      <w:r w:rsidRPr="00AF4658">
        <w:rPr>
          <w:rFonts w:ascii="Arial" w:hAnsi="Arial" w:cs="Arial"/>
        </w:rPr>
        <w:t>[6] Miro, “</w:t>
      </w:r>
      <w:proofErr w:type="spellStart"/>
      <w:r w:rsidRPr="00AF4658">
        <w:rPr>
          <w:rFonts w:ascii="Arial" w:hAnsi="Arial" w:cs="Arial"/>
        </w:rPr>
        <w:t>Help</w:t>
      </w:r>
      <w:proofErr w:type="spellEnd"/>
      <w:r w:rsidRPr="00AF4658">
        <w:rPr>
          <w:rFonts w:ascii="Arial" w:hAnsi="Arial" w:cs="Arial"/>
        </w:rPr>
        <w:t xml:space="preserve"> Center – Miro </w:t>
      </w:r>
      <w:proofErr w:type="spellStart"/>
      <w:r w:rsidRPr="00AF4658">
        <w:rPr>
          <w:rFonts w:ascii="Arial" w:hAnsi="Arial" w:cs="Arial"/>
        </w:rPr>
        <w:t>Documentation</w:t>
      </w:r>
      <w:proofErr w:type="spellEnd"/>
      <w:r w:rsidRPr="00AF4658">
        <w:rPr>
          <w:rFonts w:ascii="Arial" w:hAnsi="Arial" w:cs="Arial"/>
        </w:rPr>
        <w:t xml:space="preserve">,” </w:t>
      </w:r>
      <w:r w:rsidRPr="00AF4658">
        <w:rPr>
          <w:rFonts w:ascii="Arial" w:hAnsi="Arial" w:cs="Arial"/>
          <w:i/>
          <w:iCs/>
        </w:rPr>
        <w:t xml:space="preserve">Miro </w:t>
      </w:r>
      <w:proofErr w:type="spellStart"/>
      <w:r w:rsidRPr="00AF4658">
        <w:rPr>
          <w:rFonts w:ascii="Arial" w:hAnsi="Arial" w:cs="Arial"/>
          <w:i/>
          <w:iCs/>
        </w:rPr>
        <w:t>Help</w:t>
      </w:r>
      <w:proofErr w:type="spellEnd"/>
      <w:r w:rsidRPr="00AF4658">
        <w:rPr>
          <w:rFonts w:ascii="Arial" w:hAnsi="Arial" w:cs="Arial"/>
          <w:i/>
          <w:iCs/>
        </w:rPr>
        <w:t xml:space="preserve"> Center</w:t>
      </w:r>
      <w:r w:rsidRPr="00AF4658">
        <w:rPr>
          <w:rFonts w:ascii="Arial" w:hAnsi="Arial" w:cs="Arial"/>
        </w:rPr>
        <w:t xml:space="preserve">, 2025. [En línea]. Disponible: </w:t>
      </w:r>
      <w:hyperlink r:id="rId14" w:history="1">
        <w:r w:rsidRPr="00AF4658">
          <w:rPr>
            <w:rStyle w:val="Hipervnculo"/>
            <w:rFonts w:ascii="Arial" w:hAnsi="Arial" w:cs="Arial"/>
          </w:rPr>
          <w:t>https://help.miro.com</w:t>
        </w:r>
      </w:hyperlink>
      <w:r>
        <w:rPr>
          <w:rFonts w:ascii="Arial" w:hAnsi="Arial" w:cs="Arial"/>
        </w:rPr>
        <w:t xml:space="preserve"> </w:t>
      </w:r>
      <w:r w:rsidRPr="00AF4658">
        <w:rPr>
          <w:rFonts w:ascii="Arial" w:hAnsi="Arial" w:cs="Arial"/>
        </w:rPr>
        <w:br/>
        <w:t>[Accedido: 29-jul-2025].</w:t>
      </w:r>
    </w:p>
    <w:sectPr w:rsidR="00AF4658" w:rsidRPr="00AF465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696B5" w14:textId="77777777" w:rsidR="00AF4658" w:rsidRDefault="00AF4658" w:rsidP="00AF4658">
      <w:pPr>
        <w:spacing w:after="0" w:line="240" w:lineRule="auto"/>
      </w:pPr>
      <w:r>
        <w:separator/>
      </w:r>
    </w:p>
  </w:endnote>
  <w:endnote w:type="continuationSeparator" w:id="0">
    <w:p w14:paraId="7D15FA86" w14:textId="77777777" w:rsidR="00AF4658" w:rsidRDefault="00AF4658" w:rsidP="00AF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4FB26" w14:textId="77777777" w:rsidR="00AF4658" w:rsidRDefault="00AF4658" w:rsidP="00AF4658">
      <w:pPr>
        <w:spacing w:after="0" w:line="240" w:lineRule="auto"/>
      </w:pPr>
      <w:r>
        <w:separator/>
      </w:r>
    </w:p>
  </w:footnote>
  <w:footnote w:type="continuationSeparator" w:id="0">
    <w:p w14:paraId="2BA35759" w14:textId="77777777" w:rsidR="00AF4658" w:rsidRDefault="00AF4658" w:rsidP="00AF4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8805" w14:textId="77777777" w:rsidR="00AF4658" w:rsidRPr="004E5D0E" w:rsidRDefault="00AF4658" w:rsidP="00AF46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76CDA765" wp14:editId="4A9BD29D">
          <wp:simplePos x="0" y="0"/>
          <wp:positionH relativeFrom="column">
            <wp:posOffset>5531947</wp:posOffset>
          </wp:positionH>
          <wp:positionV relativeFrom="paragraph">
            <wp:posOffset>-213995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56EBB3DD" wp14:editId="2B601588">
          <wp:simplePos x="0" y="0"/>
          <wp:positionH relativeFrom="column">
            <wp:posOffset>-561109</wp:posOffset>
          </wp:positionH>
          <wp:positionV relativeFrom="paragraph">
            <wp:posOffset>-279804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</w:rPr>
      <w:t>UNIVERSIDAD TECNOLÓGICA DE PANAMÁ</w:t>
    </w:r>
  </w:p>
  <w:p w14:paraId="3A7FB97E" w14:textId="1BC6CAA8" w:rsidR="00AF4658" w:rsidRPr="00AF4658" w:rsidRDefault="00AF4658" w:rsidP="00AF4658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</w:rPr>
    </w:pPr>
    <w:r w:rsidRPr="004E5D0E">
      <w:rPr>
        <w:rFonts w:ascii="Times New Roman" w:eastAsia="Times New Roman" w:hAnsi="Times New Roman" w:cs="Times New Roman"/>
        <w:b/>
        <w:sz w:val="22"/>
        <w:szCs w:val="22"/>
      </w:rPr>
      <w:t>FACULTAD DE INGENIERÍA DE SISTEMAS COMPUTACIONALES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81"/>
    <w:rsid w:val="000A72E2"/>
    <w:rsid w:val="001C7427"/>
    <w:rsid w:val="002B3C81"/>
    <w:rsid w:val="004F21F9"/>
    <w:rsid w:val="005C613E"/>
    <w:rsid w:val="00647449"/>
    <w:rsid w:val="006C6C3C"/>
    <w:rsid w:val="00984D2D"/>
    <w:rsid w:val="00A8543B"/>
    <w:rsid w:val="00AF4658"/>
    <w:rsid w:val="00B91CDE"/>
    <w:rsid w:val="00BD7497"/>
    <w:rsid w:val="00C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98790"/>
  <w15:chartTrackingRefBased/>
  <w15:docId w15:val="{ECE3D944-431D-47D8-AB2C-32BB7BE3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C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C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C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C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C8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58"/>
  </w:style>
  <w:style w:type="paragraph" w:styleId="Piedepgina">
    <w:name w:val="footer"/>
    <w:basedOn w:val="Normal"/>
    <w:link w:val="PiedepginaCar"/>
    <w:uiPriority w:val="99"/>
    <w:unhideWhenUsed/>
    <w:rsid w:val="00AF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58"/>
  </w:style>
  <w:style w:type="character" w:styleId="Hipervnculo">
    <w:name w:val="Hyperlink"/>
    <w:basedOn w:val="Fuentedeprrafopredeter"/>
    <w:uiPriority w:val="99"/>
    <w:unhideWhenUsed/>
    <w:rsid w:val="00AF46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pport.atlassian.com/trello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help.clickup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o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trello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ckup.com" TargetMode="External"/><Relationship Id="rId14" Type="http://schemas.openxmlformats.org/officeDocument/2006/relationships/hyperlink" Target="https://help.mir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CA035B0C-8EFE-4BBB-9E05-AFA181C1A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EED348-25C5-444F-95DE-37C409AF6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81AB4-BABB-4ED3-BF16-946EF38C5E93}">
  <ds:schemaRefs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6a795ce7-1313-45be-9b74-d1400407adc2"/>
    <ds:schemaRef ds:uri="http://schemas.microsoft.com/office/2006/documentManagement/types"/>
    <ds:schemaRef ds:uri="http://www.w3.org/XML/1998/namespace"/>
    <ds:schemaRef ds:uri="6444cae9-8c9b-42b0-8654-052c168d9062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EMANUEL GONZALEZ</cp:lastModifiedBy>
  <cp:revision>2</cp:revision>
  <dcterms:created xsi:type="dcterms:W3CDTF">2025-07-29T05:09:00Z</dcterms:created>
  <dcterms:modified xsi:type="dcterms:W3CDTF">2025-07-29T05:09:00Z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