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4035D" w14:textId="77777777" w:rsidR="00A67906" w:rsidRPr="00A67906" w:rsidRDefault="00A67906" w:rsidP="00A67906">
      <w:pPr>
        <w:rPr>
          <w:b/>
          <w:bCs/>
        </w:rPr>
      </w:pPr>
      <w:r w:rsidRPr="00A67906">
        <w:rPr>
          <w:b/>
          <w:bCs/>
        </w:rPr>
        <w:t>TIPO(S) DE ORGANIZACIÓN DEL CONTENIDO Y EL POR QUÉ</w:t>
      </w:r>
    </w:p>
    <w:p w14:paraId="569201AB" w14:textId="77777777" w:rsidR="00A67906" w:rsidRPr="00A67906" w:rsidRDefault="00A67906" w:rsidP="00A67906">
      <w:r w:rsidRPr="00A67906">
        <w:rPr>
          <w:b/>
          <w:bCs/>
        </w:rPr>
        <w:t>Organización Híbrida: Por Categoría + Taxonomía Jerárquica + Continuum</w:t>
      </w:r>
    </w:p>
    <w:p w14:paraId="5DAE4FFE" w14:textId="554AC12C" w:rsidR="00C20E6B" w:rsidRPr="00C20E6B" w:rsidRDefault="00C20E6B" w:rsidP="00C20E6B">
      <w:r w:rsidRPr="00C20E6B">
        <w:t xml:space="preserve">Para </w:t>
      </w:r>
      <w:proofErr w:type="spellStart"/>
      <w:r w:rsidRPr="00C20E6B">
        <w:t>RockStore</w:t>
      </w:r>
      <w:proofErr w:type="spellEnd"/>
      <w:r w:rsidRPr="00C20E6B">
        <w:t xml:space="preserve"> hemos implementado una organización híbrida que combina tres sistemas complementarios: organización por categoría, taxonomía jerárquica y organización por continuum. Esta estructura responde directamente a los comportamientos observados en el </w:t>
      </w:r>
      <w:proofErr w:type="spellStart"/>
      <w:r w:rsidRPr="00C20E6B">
        <w:t>card</w:t>
      </w:r>
      <w:proofErr w:type="spellEnd"/>
      <w:r w:rsidRPr="00C20E6B">
        <w:t xml:space="preserve"> </w:t>
      </w:r>
      <w:proofErr w:type="spellStart"/>
      <w:r w:rsidRPr="00C20E6B">
        <w:t>sorting</w:t>
      </w:r>
      <w:proofErr w:type="spellEnd"/>
      <w:r w:rsidRPr="00C20E6B">
        <w:t> y </w:t>
      </w:r>
      <w:proofErr w:type="spellStart"/>
      <w:r w:rsidRPr="00C20E6B">
        <w:t>tree</w:t>
      </w:r>
      <w:proofErr w:type="spellEnd"/>
      <w:r w:rsidRPr="00C20E6B">
        <w:t xml:space="preserve"> </w:t>
      </w:r>
      <w:proofErr w:type="spellStart"/>
      <w:r w:rsidRPr="00C20E6B">
        <w:t>testing</w:t>
      </w:r>
      <w:proofErr w:type="spellEnd"/>
      <w:r w:rsidRPr="00C20E6B">
        <w:t>, donde los participantes agruparon naturalmente los productos por temática (instrumentos, ropa, accesorios</w:t>
      </w:r>
      <w:r>
        <w:t xml:space="preserve">), </w:t>
      </w:r>
      <w:r w:rsidRPr="00C20E6B">
        <w:t>pero también demostraron necesidad de buscar productos usando filtros específicos.</w:t>
      </w:r>
    </w:p>
    <w:p w14:paraId="033FB518" w14:textId="77777777" w:rsidR="00C20E6B" w:rsidRPr="00C20E6B" w:rsidRDefault="00C20E6B" w:rsidP="00C20E6B">
      <w:r w:rsidRPr="00C20E6B">
        <w:t xml:space="preserve">La organización por categoría constituye el eje principal, permitiendo una agrupación intuitiva basada en la similitud de características y uso de los productos. Esta aproximación temática resulta ideal para el catálogo diversificado de </w:t>
      </w:r>
      <w:proofErr w:type="spellStart"/>
      <w:r w:rsidRPr="00C20E6B">
        <w:t>merchandise</w:t>
      </w:r>
      <w:proofErr w:type="spellEnd"/>
      <w:r w:rsidRPr="00C20E6B">
        <w:t xml:space="preserve"> rock, donde cada categoría representa una familia de productos con identidad propia. Sobre esta base, la taxonomía jerárquica introduce niveles de especificidad progresiva, guiando al usuario desde conceptos generales hacia opciones concretas mediante una relación padre-hijo lógica y escalable.</w:t>
      </w:r>
    </w:p>
    <w:p w14:paraId="3E1309D3" w14:textId="77777777" w:rsidR="00C20E6B" w:rsidRPr="00C20E6B" w:rsidRDefault="00C20E6B" w:rsidP="00C20E6B">
      <w:r w:rsidRPr="00C20E6B">
        <w:t>Complementariamente, la organización por continuum incorpora una dimensión cuantitativa al sistema, habilitando el filtrado por variables medibles como rangos de precio, tallas, valoraciones y fechas. Esta capa adicional responde a las necesidades transaccionales del e-</w:t>
      </w:r>
      <w:proofErr w:type="spellStart"/>
      <w:r w:rsidRPr="00C20E6B">
        <w:t>commerce</w:t>
      </w:r>
      <w:proofErr w:type="spellEnd"/>
      <w:r w:rsidRPr="00C20E6B">
        <w:t>, donde los usuarios requieren herramientas para comparar y priorizar opciones según criterios objetivos. La sinergia entre estos tres sistemas crea una arquitectura de información robusta que satisface tanto las necesidades de exploración como las de búsqueda específica, optimizando la experiencia para distintos perfiles de usuario y contextos de uso dentro de la plataforma.</w:t>
      </w:r>
    </w:p>
    <w:p w14:paraId="22863AD9" w14:textId="77777777" w:rsidR="009261DB" w:rsidRDefault="009261DB"/>
    <w:p w14:paraId="79BE3701" w14:textId="77777777" w:rsidR="00C20E6B" w:rsidRDefault="00C20E6B"/>
    <w:p w14:paraId="6F9E7390" w14:textId="77777777" w:rsidR="00C20E6B" w:rsidRDefault="00C20E6B"/>
    <w:p w14:paraId="00F26B91" w14:textId="77777777" w:rsidR="00C20E6B" w:rsidRDefault="00C20E6B"/>
    <w:p w14:paraId="20AAB26B" w14:textId="77777777" w:rsidR="00C20E6B" w:rsidRDefault="00C20E6B"/>
    <w:p w14:paraId="359C8B12" w14:textId="77777777" w:rsidR="00C20E6B" w:rsidRDefault="00C20E6B"/>
    <w:p w14:paraId="1A2EC6A9" w14:textId="77777777" w:rsidR="00C20E6B" w:rsidRDefault="00C20E6B"/>
    <w:p w14:paraId="43FDE2C9" w14:textId="77777777" w:rsidR="00A67906" w:rsidRPr="00A67906" w:rsidRDefault="00A67906" w:rsidP="00A67906">
      <w:r w:rsidRPr="00A67906">
        <w:rPr>
          <w:b/>
          <w:bCs/>
        </w:rPr>
        <w:lastRenderedPageBreak/>
        <w:t>TIPO(S) DE NAVEGACIÓN A UTILIZAR Y EXPLICACIÓN DEL POR QUÉ</w:t>
      </w:r>
    </w:p>
    <w:p w14:paraId="7DF1FFAC" w14:textId="77777777" w:rsidR="00A67906" w:rsidRPr="00A67906" w:rsidRDefault="00A67906" w:rsidP="00A67906">
      <w:r w:rsidRPr="00A67906">
        <w:t xml:space="preserve">Para </w:t>
      </w:r>
      <w:proofErr w:type="spellStart"/>
      <w:r w:rsidRPr="00A67906">
        <w:t>RockStore</w:t>
      </w:r>
      <w:proofErr w:type="spellEnd"/>
      <w:r w:rsidRPr="00A67906">
        <w:t xml:space="preserve"> implementaremos un sistema integral de navegación que combine siete tipos de navegación complementarios, diseñados para guiar al usuario de manera intuitiva a través de toda la experiencia de compra.</w:t>
      </w:r>
    </w:p>
    <w:p w14:paraId="47EA74B3" w14:textId="77777777" w:rsidR="00A67906" w:rsidRPr="00A67906" w:rsidRDefault="00A67906" w:rsidP="00A67906">
      <w:r w:rsidRPr="00A67906">
        <w:rPr>
          <w:b/>
          <w:bCs/>
        </w:rPr>
        <w:t>Navegación Principal Global:</w:t>
      </w:r>
      <w:r w:rsidRPr="00A67906">
        <w:t xml:space="preserve"> Ubicada en el </w:t>
      </w:r>
      <w:proofErr w:type="spellStart"/>
      <w:r w:rsidRPr="00A67906">
        <w:t>header</w:t>
      </w:r>
      <w:proofErr w:type="spellEnd"/>
      <w:r w:rsidRPr="00A67906">
        <w:t xml:space="preserve"> superior, contendrá los enlaces esenciales: Inicio, Tienda, Carrito, Contacto y Cuenta. Esta navegación estará siempre visible y proporcionará acceso inmediato a las secciones más importantes del sitio, siguiendo el principio de priorizar el contenido según los objetivos del usuario.</w:t>
      </w:r>
    </w:p>
    <w:p w14:paraId="088BE3C1" w14:textId="77777777" w:rsidR="00A67906" w:rsidRPr="00A67906" w:rsidRDefault="00A67906" w:rsidP="00A67906">
      <w:r w:rsidRPr="00A67906">
        <w:rPr>
          <w:b/>
          <w:bCs/>
        </w:rPr>
        <w:t>Meta-navegación Contextual:</w:t>
      </w:r>
      <w:r w:rsidRPr="00A67906">
        <w:t> Situada en la esquina superior derecha, incluirá Iniciar Sesión, Registrarse y un campo de Búsqueda. Esta separación permite desintoxicar la navegación principal de elementos funcionales que no son parte del flujo central de contenido pero que son esenciales para la experiencia de usuario.</w:t>
      </w:r>
    </w:p>
    <w:p w14:paraId="79AD05BA" w14:textId="77777777" w:rsidR="00A67906" w:rsidRPr="00A67906" w:rsidRDefault="00A67906" w:rsidP="00A67906">
      <w:r w:rsidRPr="00A67906">
        <w:rPr>
          <w:b/>
          <w:bCs/>
        </w:rPr>
        <w:t>Navegación Local por Categorías:</w:t>
      </w:r>
      <w:r w:rsidRPr="00A67906">
        <w:t xml:space="preserve"> Bajo el </w:t>
      </w:r>
      <w:proofErr w:type="spellStart"/>
      <w:r w:rsidRPr="00A67906">
        <w:t>item</w:t>
      </w:r>
      <w:proofErr w:type="spellEnd"/>
      <w:r w:rsidRPr="00A67906">
        <w:t xml:space="preserve"> "Tienda" del menú principal, se desplegarán las categorías principales: Instrumentos, Ropa, Accesorios y Ofertas. Esta organización refleja directamente los resultados del </w:t>
      </w:r>
      <w:proofErr w:type="spellStart"/>
      <w:r w:rsidRPr="00A67906">
        <w:t>card</w:t>
      </w:r>
      <w:proofErr w:type="spellEnd"/>
      <w:r w:rsidRPr="00A67906">
        <w:t xml:space="preserve"> </w:t>
      </w:r>
      <w:proofErr w:type="spellStart"/>
      <w:r w:rsidRPr="00A67906">
        <w:t>sorting</w:t>
      </w:r>
      <w:proofErr w:type="spellEnd"/>
      <w:r w:rsidRPr="00A67906">
        <w:t xml:space="preserve"> donde los usuarios agruparon naturalmente los productos por temas.</w:t>
      </w:r>
    </w:p>
    <w:p w14:paraId="7DC1AD9F" w14:textId="15D85E98" w:rsidR="00A67906" w:rsidRPr="00A67906" w:rsidRDefault="00A67906" w:rsidP="00A67906">
      <w:r w:rsidRPr="00A67906">
        <w:rPr>
          <w:b/>
          <w:bCs/>
        </w:rPr>
        <w:t>Navegación Jerárquica Específica:</w:t>
      </w:r>
      <w:r w:rsidRPr="00A67906">
        <w:t xml:space="preserve"> En el </w:t>
      </w:r>
      <w:proofErr w:type="spellStart"/>
      <w:r w:rsidRPr="00A67906">
        <w:t>sidebar</w:t>
      </w:r>
      <w:proofErr w:type="spellEnd"/>
      <w:r w:rsidRPr="00A67906">
        <w:t xml:space="preserve"> o mediante menús desplegables, se mostrará la estructura completa de categorías</w:t>
      </w:r>
      <w:r>
        <w:t>,</w:t>
      </w:r>
      <w:r w:rsidRPr="00A67906">
        <w:t xml:space="preserve"> subcategorías</w:t>
      </w:r>
      <w:r>
        <w:t>,</w:t>
      </w:r>
      <w:r w:rsidRPr="00A67906">
        <w:t xml:space="preserve"> productos específicos. Esto permite una navegación progresiva de lo general a lo específico, ideal para usuarios que buscan explorar opciones dentro de una categoría determinada.</w:t>
      </w:r>
    </w:p>
    <w:p w14:paraId="0A2EB31D" w14:textId="77777777" w:rsidR="00A67906" w:rsidRPr="00A67906" w:rsidRDefault="00A67906" w:rsidP="00A67906">
      <w:r w:rsidRPr="00A67906">
        <w:rPr>
          <w:b/>
          <w:bCs/>
        </w:rPr>
        <w:t>Navegación Facetada por Filtros:</w:t>
      </w:r>
      <w:r w:rsidRPr="00A67906">
        <w:t xml:space="preserve"> En las páginas de categoría y resultados de búsqueda, se implementarán filtros múltiples por precio, marca, color, tamaño y características. Este sistema permite a los usuarios refinar </w:t>
      </w:r>
      <w:proofErr w:type="spellStart"/>
      <w:r w:rsidRPr="00A67906">
        <w:t>búsquenas</w:t>
      </w:r>
      <w:proofErr w:type="spellEnd"/>
      <w:r w:rsidRPr="00A67906">
        <w:t xml:space="preserve"> mediante múltiples criterios simultáneos, esencial para una tienda online con diversidad de productos.</w:t>
      </w:r>
    </w:p>
    <w:p w14:paraId="3C9A06E0" w14:textId="77777777" w:rsidR="00A67906" w:rsidRPr="00A67906" w:rsidRDefault="00A67906" w:rsidP="00A67906">
      <w:r w:rsidRPr="00A67906">
        <w:rPr>
          <w:b/>
          <w:bCs/>
        </w:rPr>
        <w:t>Navegación de Pie de Página:</w:t>
      </w:r>
      <w:r w:rsidRPr="00A67906">
        <w:t xml:space="preserve"> En el </w:t>
      </w:r>
      <w:proofErr w:type="spellStart"/>
      <w:r w:rsidRPr="00A67906">
        <w:t>footer</w:t>
      </w:r>
      <w:proofErr w:type="spellEnd"/>
      <w:r w:rsidRPr="00A67906">
        <w:t xml:space="preserve"> se incluirán enlaces a información legal, datos de contacto, redes sociales y mapa del sitio. Proporciona acceso secundario a información importante sin saturar las navegaciones superiores.</w:t>
      </w:r>
    </w:p>
    <w:p w14:paraId="7C0680B6" w14:textId="77777777" w:rsidR="00A67906" w:rsidRPr="00A67906" w:rsidRDefault="00A67906" w:rsidP="00A67906">
      <w:r w:rsidRPr="00A67906">
        <w:rPr>
          <w:b/>
          <w:bCs/>
        </w:rPr>
        <w:t>Migajas de Pan (</w:t>
      </w:r>
      <w:proofErr w:type="spellStart"/>
      <w:r w:rsidRPr="00A67906">
        <w:rPr>
          <w:b/>
          <w:bCs/>
        </w:rPr>
        <w:t>Breadcrumbs</w:t>
      </w:r>
      <w:proofErr w:type="spellEnd"/>
      <w:r w:rsidRPr="00A67906">
        <w:rPr>
          <w:b/>
          <w:bCs/>
        </w:rPr>
        <w:t>):</w:t>
      </w:r>
      <w:r w:rsidRPr="00A67906">
        <w:t> Ubicadas bajo la navegación principal, mostrarán la ruta completa Inicio &gt; Tienda &gt; Instrumentos &gt; Guitarras. Este sistema orienta constantemente al usuario sobre su ubicación dentro de la estructura jerárquica del sitio.</w:t>
      </w:r>
    </w:p>
    <w:p w14:paraId="2084AEF2" w14:textId="77777777" w:rsidR="00A67906" w:rsidRPr="00A67906" w:rsidRDefault="00A67906" w:rsidP="00A67906">
      <w:r w:rsidRPr="00A67906">
        <w:lastRenderedPageBreak/>
        <w:t xml:space="preserve">La combinación de estos siete tipos de navegación crea un sistema robusto que cumple con los principios de usabilidad fundamentales: accesibilidad rápida mediante la regla de los 3 </w:t>
      </w:r>
      <w:proofErr w:type="spellStart"/>
      <w:r w:rsidRPr="00A67906">
        <w:t>clicks</w:t>
      </w:r>
      <w:proofErr w:type="spellEnd"/>
      <w:r w:rsidRPr="00A67906">
        <w:t>, no sobrecarga cognitiva según el principio de Miller, y proporciona múltiples caminos para que diferentes tipos de usuarios encuentren lo que buscan.</w:t>
      </w:r>
    </w:p>
    <w:p w14:paraId="012115A3" w14:textId="77777777" w:rsidR="00A67906" w:rsidRDefault="00A67906"/>
    <w:sectPr w:rsidR="00A679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06"/>
    <w:rsid w:val="0017028E"/>
    <w:rsid w:val="00345591"/>
    <w:rsid w:val="003A08E7"/>
    <w:rsid w:val="009261DB"/>
    <w:rsid w:val="00956B36"/>
    <w:rsid w:val="00A67906"/>
    <w:rsid w:val="00AE711C"/>
    <w:rsid w:val="00C20E6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D708"/>
  <w15:chartTrackingRefBased/>
  <w15:docId w15:val="{A1C2CB1B-2C8F-4094-AE2D-9A9BEFF7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7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7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79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9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9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9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9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9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9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9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79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79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9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9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9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9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9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906"/>
    <w:rPr>
      <w:rFonts w:eastAsiaTheme="majorEastAsia" w:cstheme="majorBidi"/>
      <w:color w:val="272727" w:themeColor="text1" w:themeTint="D8"/>
    </w:rPr>
  </w:style>
  <w:style w:type="paragraph" w:styleId="Ttulo">
    <w:name w:val="Title"/>
    <w:basedOn w:val="Normal"/>
    <w:next w:val="Normal"/>
    <w:link w:val="TtuloCar"/>
    <w:uiPriority w:val="10"/>
    <w:qFormat/>
    <w:rsid w:val="00A67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9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9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906"/>
    <w:pPr>
      <w:spacing w:before="160"/>
      <w:jc w:val="center"/>
    </w:pPr>
    <w:rPr>
      <w:i/>
      <w:iCs/>
      <w:color w:val="404040" w:themeColor="text1" w:themeTint="BF"/>
    </w:rPr>
  </w:style>
  <w:style w:type="character" w:customStyle="1" w:styleId="CitaCar">
    <w:name w:val="Cita Car"/>
    <w:basedOn w:val="Fuentedeprrafopredeter"/>
    <w:link w:val="Cita"/>
    <w:uiPriority w:val="29"/>
    <w:rsid w:val="00A67906"/>
    <w:rPr>
      <w:i/>
      <w:iCs/>
      <w:color w:val="404040" w:themeColor="text1" w:themeTint="BF"/>
    </w:rPr>
  </w:style>
  <w:style w:type="paragraph" w:styleId="Prrafodelista">
    <w:name w:val="List Paragraph"/>
    <w:basedOn w:val="Normal"/>
    <w:uiPriority w:val="34"/>
    <w:qFormat/>
    <w:rsid w:val="00A67906"/>
    <w:pPr>
      <w:ind w:left="720"/>
      <w:contextualSpacing/>
    </w:pPr>
  </w:style>
  <w:style w:type="character" w:styleId="nfasisintenso">
    <w:name w:val="Intense Emphasis"/>
    <w:basedOn w:val="Fuentedeprrafopredeter"/>
    <w:uiPriority w:val="21"/>
    <w:qFormat/>
    <w:rsid w:val="00A67906"/>
    <w:rPr>
      <w:i/>
      <w:iCs/>
      <w:color w:val="0F4761" w:themeColor="accent1" w:themeShade="BF"/>
    </w:rPr>
  </w:style>
  <w:style w:type="paragraph" w:styleId="Citadestacada">
    <w:name w:val="Intense Quote"/>
    <w:basedOn w:val="Normal"/>
    <w:next w:val="Normal"/>
    <w:link w:val="CitadestacadaCar"/>
    <w:uiPriority w:val="30"/>
    <w:qFormat/>
    <w:rsid w:val="00A67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906"/>
    <w:rPr>
      <w:i/>
      <w:iCs/>
      <w:color w:val="0F4761" w:themeColor="accent1" w:themeShade="BF"/>
    </w:rPr>
  </w:style>
  <w:style w:type="character" w:styleId="Referenciaintensa">
    <w:name w:val="Intense Reference"/>
    <w:basedOn w:val="Fuentedeprrafopredeter"/>
    <w:uiPriority w:val="32"/>
    <w:qFormat/>
    <w:rsid w:val="00A67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3794</Characters>
  <Application>Microsoft Office Word</Application>
  <DocSecurity>0</DocSecurity>
  <Lines>199</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LEZCANO</dc:creator>
  <cp:keywords/>
  <dc:description/>
  <cp:lastModifiedBy>FERNANDO LEZCANO</cp:lastModifiedBy>
  <cp:revision>2</cp:revision>
  <dcterms:created xsi:type="dcterms:W3CDTF">2025-10-30T06:43:00Z</dcterms:created>
  <dcterms:modified xsi:type="dcterms:W3CDTF">2025-10-30T06:43:00Z</dcterms:modified>
</cp:coreProperties>
</file>