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Descripción de Casos de Uso: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CU-01 – Registrarse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no registrado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crea una nueva cuenta en la plataforma proporcionando sus datos básicos.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no dispone de cuenta en el sistema.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accede al formulario de registro.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Introduce nombre, email y contraseña.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valida los datos.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Se crea la cuenta con rol “Suscriptor” por defecto.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envía confirmación.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email ya existe, se notifica al usuario. Si los datos son inválidos, se muestran los errores.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queda registrado y puede iniciar sesión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CU-02 – Iniciar sesión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registrado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autenticado accede a su panel personalizado.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tiene cuenta activa en el sistema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introduce email y contraseña.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valida las credenciales.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redirige al Dashboard según el rol del usuario.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las credenciales son incorrectas, se muestra un mensaje de error. Bloqueo tras N intentos fallidos.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accede a su área privada con las funciones de su rol. 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CU-03 – Publicar noticia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Redactor / Administrador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redactor crea y publica una nueva noticia en la plataforma.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tiene sesión iniciada con rol Redactor o Administrador.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redactor accede al panel de creación de contenido.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Introduce título, cuerpo, imagen y etiquetas.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Previsualiza el contenido.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Publica o guarda como borrador.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faltan campos obligatorios, se bloquea la publicación. Opción de programar publicación futura.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noticia queda publicada y visible para los usuarios según su estado. 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CU-04 – Comentar en blog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Suscriptor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suscriptor publica un comentario en un post del blog de opinión.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tiene sesión iniciada con rol Suscriptor o superior.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accede a un post del blog.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Escribe su comentario en el campo habilitado.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valida el contenido (sin spam ni contenido ofensivo).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comentario se publica vinculado al usuario.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usuario no está autenticado, se le redirige al login. Si el post tiene comentarios desactivados, se notifica.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comentario queda visible bajo el post y asociado al perfil del usuario 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CU-05 – Gestionar usuarios (Admin)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gestiona las cuentas de usuario: crear, editar roles, suspender o eliminar.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tiene sesión iniciada con rol Administrador.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Admin accede al panel de gestión de usuarios.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Busca/filtra usuarios.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Modifica el rol, suspende la cuenta o la elimina definitivamente.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se intenta eliminar al único Admin del sistema, se bloquea la acción con aviso.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cambios en la cuenta del usuario quedan registrados y tienen efecto inmediato. 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CU-06 – Buscar videojuego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Cualquier usuario (Registrado o no registrado)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busca un videojuego específico en el catálogo utilizando la barra de búsqueda o aplicando filtros.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tener videojuegos registrados en el catálogo.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accede a la sección del catálogo.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Introduce el nombre del juego en el buscador o selecciona filtros (género, año, etc.).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busca en la base de datos.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muestra una cuadrícula o lista con los resultados coincidentes.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usuario hace clic en un juego para ver su ficha detallada.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ningún juego coincide con la búsqueda, el sistema muestra el mensaje "No se han encontrado resultados" y sugiere borrar los filtros.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visualiza la información del videojuego buscado. No hay cambios en la base de datos. 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CU-07 – Valorar videojuego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Suscriptor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asigna una puntuación a un videojuego (ej. de 0 a 100 de valoracion) para contribuir a la nota global de la comunidad.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tiene la sesión iniciada. El videojuego existe en el catálogo.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accede a la ficha de un videojuego.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Selecciona la puntuación deseada en la sección de valoración.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registra el voto del usuario.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recalcula la "nota de la comunidad" global del juego.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Se muestra un mensaje de agradecimiento y se actualiza la nota en pantalla.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usuario no está logueado al intentar votar, se le redirige a la pantalla de Login.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usuario ya había valorado ese juego antes, el nuevo voto sobrescribe al anterior (o el sistema le avisa de que ya votó).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base de datos guarda la puntuación asociada a ese usuario y se actualiza la media pública del videojuego. 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CU-08 – Añadir videojuego al catálogo (Admin)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da de alta un nuevo videojuego en el sistema introduciendo su información básica y material gráfico.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tiene sesión iniciada con rol de Administrador.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Admin accede al panel de control de gestión del catálogo.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Pulsa en la opción "Añadir nuevo videojuego".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Rellena el formulario: título, descripción, nota de prensa y sube la imagen de portada.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Pulsa el botón "Guardar".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valida los datos introducidos.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juego se publica en la web.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faltan datos obligatorios (ej. el título) o la imagen supera el tamaño máximo permitido, el sistema muestra errores en rojo y bloquea el guardado hasta que se corrijan.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nuevo videojuego queda registrado en la base de datos y pasa a estar visible para todos los usuarios en el catálogo público. </w:t>
            </w:r>
          </w:p>
        </w:tc>
      </w:tr>
    </w:tbl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CU-09 – Recuperar contraseña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registrado (no autenticado)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solicita restablecer su contraseña olvidada mediante un enlace seguro enviado a su correo electrónico.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tener una cuenta registrada previamente en el sistema.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accede a la pantalla de inicio de sesión y pulsa "He olvidado mi contraseña".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Introduce su dirección de email.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verifica que el email existe en la base de datos.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envía un correo con un enlace de recuperación.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usuario hace clic en el enlace, accede a un formulario e introduce una nueva contraseña.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guarda la nueva contraseña encriptada.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email no está registrado, el sistema muestra un mensaje genérico (ej. "Si el correo existe, recibirá un enlace") por motivos de seguridad, para no revelar qué correos están registrados.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contraseña del usuario queda actualizada y ya puede iniciar sesión con la nueva clave. </w:t>
            </w:r>
          </w:p>
        </w:tc>
      </w:tr>
    </w:tbl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CU-10 – Cerrar sesión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registrado (Cualquier rol)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finaliza de forma segura su sesión activa en la plataforma.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tener una sesión iniciada activa.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hace clic en su avatar o despliega el menú de usuario en la cabecera.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Selecciona la opción "Cerrar sesión".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destruye los datos de la sesión actual.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redirige al usuario a la página de inicio pública (Home).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 sesión del usuario expira por inactividad tras un tiempo determinado, el sistema la cierra automáticamente sin necesidad de que el usuario pulse el botón.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sesión queda cerrada y el usuario pierde el acceso a las funciones privadas hasta que vuelva a iniciar sesión. </w:t>
            </w:r>
          </w:p>
        </w:tc>
      </w:tr>
    </w:tbl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CU-11 – Editar perfil (Dashboard)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registrado (Cualquier rol)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modifica su información personal pública o privada (avatar, biografía, etc.) desde su panel de control.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tiene la sesión iniciada en la plataforma.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accede a su panel de usuario (Dashboard).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Entra en la sección de "Editar Perfil".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Modifica los datos que desea (por ejemplo, sube una nueva imagen de avatar o cambia su biografía).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Pulsa el botón "Guardar cambios".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valida los datos modificados.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perfil se actualiza correctamente y se muestra un mensaje de éxito.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los datos introducidos no son válidos (ej. la imagen de avatar es demasiado pesada o no tiene el formato correcto), el sistema resalta el error y bloquea el guardado.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base de datos actualiza la información del usuario y los cambios se reflejan inmediatamente en su interfaz y perfil público. </w:t>
            </w:r>
          </w:p>
        </w:tc>
      </w:tr>
    </w:tbl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CU-12 – Crear evento en la agenda (Admin)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registra una nueva fecha importante (feria, torneo de eSports, lanzamiento mundial) en el calendario de la plataforma.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tiene la sesión iniciada con rol de Administrador.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Admin accede al panel de gestión de la Agenda.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Pulsa en el botón "Nuevo evento".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Rellena el formulario: Nombre del evento, descripción, fecha de inicio y fecha de fin.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Pulsa "Guardar evento".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valida los campos introducidos.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evento se publica en el calendario público.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Flujo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las fechas son incoherentes (ej. la fecha de fin es anterior a la fecha de inicio), el sistema muestra un mensaje de error y bloquea la creación hasta que se corrija.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evento queda guardado en la base de datos y es visible para toda la comunidad. </w:t>
            </w:r>
          </w:p>
        </w:tc>
      </w:tr>
    </w:tbl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84364476"/>
        <w:tag w:val="goog_rdk_0"/>
      </w:sdtPr>
      <w:sdtContent>
        <w:tbl>
          <w:tblPr>
            <w:tblStyle w:val="Table1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50"/>
            <w:gridCol w:w="7050"/>
            <w:tblGridChange w:id="0">
              <w:tblGrid>
                <w:gridCol w:w="1950"/>
                <w:gridCol w:w="705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CU-13 – Consultar agenda de eventos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  <w:rtl w:val="0"/>
                  </w:rPr>
                  <w:t xml:space="preserve">Actor Principal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Cualquier usuario (Registrado o no)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  <w:rtl w:val="0"/>
                  </w:rPr>
                  <w:t xml:space="preserve">Descripción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usuario visualiza el calendario mensual para informarse sobre los próximos eventos destacados de la industria de los videojuegos.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  <w:rtl w:val="0"/>
                  </w:rPr>
                  <w:t xml:space="preserve">Precondiciones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Ninguna.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  <w:rtl w:val="0"/>
                  </w:rPr>
                  <w:t xml:space="preserve">Flujo Normal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usuario accede a la sección "Agenda" desde el menú principal.</w:t>
                </w:r>
              </w:p>
              <w:p w:rsidR="00000000" w:rsidDel="00000000" w:rsidP="00000000" w:rsidRDefault="00000000" w:rsidRPr="00000000" w14:paraId="0000011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carga una vista de calendario o lista del mes actual.</w:t>
                </w:r>
              </w:p>
              <w:p w:rsidR="00000000" w:rsidDel="00000000" w:rsidP="00000000" w:rsidRDefault="00000000" w:rsidRPr="00000000" w14:paraId="0000011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usuario hace clic sobre un día marcado con un evento.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despliega un panel con los detalles completos del evento (descripción, fechas exactas).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  <w:rtl w:val="0"/>
                  </w:rPr>
                  <w:t xml:space="preserve">Flujo Alternativo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 el usuario navega a un mes en el que no hay ninguna feria o lanzamiento registrado, el sistema muestra el mensaje "No hay eventos programados para estas fechas".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  <w:rtl w:val="0"/>
                  </w:rPr>
                  <w:t xml:space="preserve">Postcondiciones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usuario visualiza la información. No hay cambios en el sistema (solo lectura). </w:t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01050683"/>
        <w:tag w:val="goog_rdk_1"/>
      </w:sdtPr>
      <w:sdtContent>
        <w:tbl>
          <w:tblPr>
            <w:tblStyle w:val="Table1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50"/>
            <w:gridCol w:w="7050"/>
            <w:tblGridChange w:id="0">
              <w:tblGrid>
                <w:gridCol w:w="1950"/>
                <w:gridCol w:w="705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07376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CU-14 – Moderar comentarios (Blog)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  <w:rtl w:val="0"/>
                  </w:rPr>
                  <w:t xml:space="preserve">Actor Principal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/ Redactor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  <w:rtl w:val="0"/>
                  </w:rPr>
                  <w:t xml:space="preserve">Descripción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personal de la web revisa y elimina comentarios inapropiados, spam u ofensivos dejados por los usuarios en las noticias.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  <w:rtl w:val="0"/>
                  </w:rPr>
                  <w:t xml:space="preserve">Precondiciones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usuario tiene sesión iniciada con rol de Admin o Redactor. Existen comentarios publicados.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  <w:rtl w:val="0"/>
                  </w:rPr>
                  <w:t xml:space="preserve">Flujo Normal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moderador accede a una noticia o al panel general de moderación.</w:t>
                </w:r>
              </w:p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Identifica un comentario que incumple las normas de la comunidad.</w:t>
                </w:r>
              </w:p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Pulsa el botón "Eliminar comentario" situado junto al texto.</w:t>
                </w:r>
              </w:p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pide confirmación: "¿Seguro que desea borrar este mensaje?".</w:t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moderador confirma.</w:t>
                </w:r>
              </w:p>
              <w:p w:rsidR="00000000" w:rsidDel="00000000" w:rsidP="00000000" w:rsidRDefault="00000000" w:rsidRPr="00000000" w14:paraId="0000012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borra el comentario y recarga la página.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  <w:rtl w:val="0"/>
                  </w:rPr>
                  <w:t xml:space="preserve">Flujo Alternativo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 lugar de borrarlo por completo, el moderador elige la opción "Ocultar" para que no sea visible al público pero quede registrado como prueba para un posible baneo del usuario.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73763"/>
                    <w:sz w:val="24"/>
                    <w:szCs w:val="24"/>
                    <w:rtl w:val="0"/>
                  </w:rPr>
                  <w:t xml:space="preserve">Postcondiciones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comentario desaparece de la vista pública de la noticia. </w:t>
                </w:r>
              </w:p>
            </w:tc>
          </w:tr>
        </w:tbl>
      </w:sdtContent>
    </w:sdt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//HTE+geVSgyDPk+3VqmFyqsMg==">CgMxLjAaHwoBMBIaChgICVIUChJ0YWJsZS53cW11aXUyY2xwMnIaHwoBMRIaChgICVIUChJ0YWJsZS51dzRjdm9ndmxyN244AHIhMWh6VDNXOV9GLUJ4VjhMX2p0eDVBT0xMQ1BIYmx0cEUw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