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63A185D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7777777" w:rsidR="004F2A8B" w:rsidRDefault="004F2A8B" w:rsidP="3D28A338">
            <w:pPr>
              <w:jc w:val="both"/>
              <w:rPr>
                <w:rFonts w:ascii="Calibri" w:hAnsi="Calibri"/>
                <w:b/>
                <w:bCs/>
                <w:color w:val="1F4E79" w:themeColor="accent1" w:themeShade="80"/>
              </w:rPr>
            </w:pPr>
          </w:p>
          <w:p w14:paraId="303A3867" w14:textId="77777777" w:rsidR="00D9050E" w:rsidRPr="00D9050E" w:rsidRDefault="00D9050E" w:rsidP="00D9050E">
            <w:pPr>
              <w:spacing w:before="100" w:beforeAutospacing="1" w:after="100" w:afterAutospacing="1"/>
              <w:rPr>
                <w:rFonts w:eastAsia="Times New Roman" w:cstheme="minorHAnsi"/>
                <w:sz w:val="24"/>
                <w:szCs w:val="24"/>
                <w:lang w:eastAsia="es-CL"/>
              </w:rPr>
            </w:pPr>
            <w:r w:rsidRPr="00D9050E">
              <w:rPr>
                <w:rFonts w:eastAsia="Times New Roman" w:cstheme="minorHAnsi"/>
                <w:sz w:val="24"/>
                <w:szCs w:val="24"/>
                <w:lang w:eastAsia="es-CL"/>
              </w:rPr>
              <w:t>Sí, hemos podido cumplir todas las actividades en los tiempos definidos, manteniendo la planificación al día. Los principales factores que han facilitado el desarrollo de nuestro plan de trabajo han sido la buena comunicación dentro del grupo, la organización clara de las tareas y la disposición de cada integrante para colaborar. Esto nos ha permitido desenvolvernos muy bien como equipo y avanzar sin inconvenientes.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00D9050E">
            <w:pPr>
              <w:spacing w:before="100" w:beforeAutospacing="1" w:after="100" w:afterAutospacing="1"/>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7B83813A" w:rsidR="004F2A8B" w:rsidRPr="00D9050E" w:rsidRDefault="00D9050E" w:rsidP="3D28A338">
            <w:pPr>
              <w:jc w:val="both"/>
              <w:rPr>
                <w:rFonts w:cstheme="minorHAnsi"/>
                <w:b/>
                <w:bCs/>
                <w:color w:val="1F4E79" w:themeColor="accent1" w:themeShade="80"/>
                <w:sz w:val="24"/>
                <w:szCs w:val="24"/>
              </w:rPr>
            </w:pPr>
            <w:r w:rsidRPr="00D9050E">
              <w:rPr>
                <w:rFonts w:cstheme="minorHAnsi"/>
                <w:sz w:val="24"/>
                <w:szCs w:val="24"/>
              </w:rPr>
              <w:t>Hasta el momento no hemos tenido dificultades que afecten el desarrollo del proyecto. Sin embargo, en caso de que surja algún inconveniente, planeamos enfrentarlo manteniendo una comunicación constante dentro del equipo, ajustando la planificación si es necesario y apoyándonos mutuamente para que ninguna tarea quede atrasada. Además, acordamos pedir orientación al docente de inmediato si se presenta un problema que no podamos resolver entre nosotros.</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F97BF0F" w14:textId="77777777" w:rsidR="00D9050E" w:rsidRPr="00D9050E" w:rsidRDefault="00D9050E" w:rsidP="00D9050E">
            <w:pPr>
              <w:spacing w:before="100" w:beforeAutospacing="1" w:after="100" w:afterAutospacing="1"/>
              <w:rPr>
                <w:rFonts w:eastAsia="Times New Roman" w:cstheme="minorHAnsi"/>
                <w:sz w:val="24"/>
                <w:szCs w:val="24"/>
                <w:lang w:eastAsia="es-CL"/>
              </w:rPr>
            </w:pPr>
            <w:r w:rsidRPr="00D9050E">
              <w:rPr>
                <w:rFonts w:eastAsia="Times New Roman" w:cstheme="minorHAnsi"/>
                <w:sz w:val="24"/>
                <w:szCs w:val="24"/>
                <w:lang w:eastAsia="es-CL"/>
              </w:rPr>
              <w:t>Considero que nuestro trabajo ha sido muy bueno, cumpliendo con lo planificado y manteniendo una comunicación constante. Destaco la responsabilidad y compromiso del grupo. Para mejorar, seguiremos reforzando la organización del tiempo y la coordinación.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3B2BE7E" w:rsidR="004F2A8B" w:rsidRPr="00D9050E" w:rsidRDefault="00D9050E" w:rsidP="3D28A338">
            <w:pPr>
              <w:jc w:val="both"/>
              <w:rPr>
                <w:rFonts w:ascii="Calibri" w:hAnsi="Calibri"/>
                <w:b/>
                <w:bCs/>
                <w:color w:val="1F4E79" w:themeColor="accent1" w:themeShade="80"/>
                <w:sz w:val="24"/>
                <w:szCs w:val="24"/>
              </w:rPr>
            </w:pPr>
            <w:r w:rsidRPr="00D9050E">
              <w:rPr>
                <w:sz w:val="24"/>
                <w:szCs w:val="24"/>
              </w:rPr>
              <w:t>Nos interesa confirmar que la planificación actual sigue siendo adecuada y que los entregables cumplen las expectativas. Preguntamos si podemos coordinar apoyos externos o ajustes menores en fechas, si fuese necesario, para optimizar resultados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593990B" w:rsidR="004F2A8B" w:rsidRPr="007D7C0A" w:rsidRDefault="00D9050E" w:rsidP="3D28A338">
            <w:pPr>
              <w:jc w:val="both"/>
              <w:rPr>
                <w:rFonts w:eastAsiaTheme="majorEastAsia"/>
                <w:color w:val="767171" w:themeColor="background2" w:themeShade="80"/>
                <w:sz w:val="24"/>
                <w:szCs w:val="24"/>
              </w:rPr>
            </w:pPr>
            <w:r w:rsidRPr="007D7C0A">
              <w:rPr>
                <w:sz w:val="24"/>
                <w:szCs w:val="24"/>
              </w:rPr>
              <w:t>Consideramos mantener la distribución actual, ya que el equipo ha respondido bien. Solo sugerimos definir un responsable para la logística y otro para la revisión de calidad, asegurando que todo avance sin problemas.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6E9410BD" w14:textId="77777777" w:rsidR="007D7C0A" w:rsidRPr="007D7C0A" w:rsidRDefault="007D7C0A" w:rsidP="007D7C0A">
            <w:pPr>
              <w:spacing w:before="100" w:beforeAutospacing="1" w:after="100" w:afterAutospacing="1"/>
              <w:rPr>
                <w:rFonts w:eastAsia="Times New Roman" w:cstheme="minorHAnsi"/>
                <w:sz w:val="24"/>
                <w:szCs w:val="24"/>
                <w:lang w:eastAsia="es-CL"/>
              </w:rPr>
            </w:pPr>
            <w:r w:rsidRPr="007D7C0A">
              <w:rPr>
                <w:rFonts w:eastAsia="Times New Roman" w:cstheme="minorHAnsi"/>
                <w:sz w:val="24"/>
                <w:szCs w:val="24"/>
                <w:lang w:eastAsia="es-CL"/>
              </w:rPr>
              <w:t>El trabajo en grupo ha sido positivo. Destacamos la comunicación fluida, compromiso y colaboración. Para mejorar, podemos documentar brevemente acuerdos y roles de respaldo para mantener visibilidad de tareas y fechas.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0C52B" w14:textId="77777777" w:rsidR="00A40892" w:rsidRDefault="00A40892" w:rsidP="00DF38AE">
      <w:pPr>
        <w:spacing w:after="0" w:line="240" w:lineRule="auto"/>
      </w:pPr>
      <w:r>
        <w:separator/>
      </w:r>
    </w:p>
  </w:endnote>
  <w:endnote w:type="continuationSeparator" w:id="0">
    <w:p w14:paraId="117D781C" w14:textId="77777777" w:rsidR="00A40892" w:rsidRDefault="00A4089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47ACA" w14:textId="77777777" w:rsidR="00A40892" w:rsidRDefault="00A40892" w:rsidP="00DF38AE">
      <w:pPr>
        <w:spacing w:after="0" w:line="240" w:lineRule="auto"/>
      </w:pPr>
      <w:r>
        <w:separator/>
      </w:r>
    </w:p>
  </w:footnote>
  <w:footnote w:type="continuationSeparator" w:id="0">
    <w:p w14:paraId="4932BF8D" w14:textId="77777777" w:rsidR="00A40892" w:rsidRDefault="00A4089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C0A"/>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892"/>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50E"/>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06393303">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12810771">
      <w:bodyDiv w:val="1"/>
      <w:marLeft w:val="0"/>
      <w:marRight w:val="0"/>
      <w:marTop w:val="0"/>
      <w:marBottom w:val="0"/>
      <w:divBdr>
        <w:top w:val="none" w:sz="0" w:space="0" w:color="auto"/>
        <w:left w:val="none" w:sz="0" w:space="0" w:color="auto"/>
        <w:bottom w:val="none" w:sz="0" w:space="0" w:color="auto"/>
        <w:right w:val="none" w:sz="0" w:space="0" w:color="auto"/>
      </w:divBdr>
    </w:div>
    <w:div w:id="1033002156">
      <w:bodyDiv w:val="1"/>
      <w:marLeft w:val="0"/>
      <w:marRight w:val="0"/>
      <w:marTop w:val="0"/>
      <w:marBottom w:val="0"/>
      <w:divBdr>
        <w:top w:val="none" w:sz="0" w:space="0" w:color="auto"/>
        <w:left w:val="none" w:sz="0" w:space="0" w:color="auto"/>
        <w:bottom w:val="none" w:sz="0" w:space="0" w:color="auto"/>
        <w:right w:val="none" w:sz="0" w:space="0" w:color="auto"/>
      </w:divBdr>
    </w:div>
    <w:div w:id="105442845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514</Words>
  <Characters>2831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44</cp:revision>
  <cp:lastPrinted>2019-12-16T20:10:00Z</cp:lastPrinted>
  <dcterms:created xsi:type="dcterms:W3CDTF">2021-12-31T12:50:00Z</dcterms:created>
  <dcterms:modified xsi:type="dcterms:W3CDTF">2025-09-15T19:41:00Z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