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ACTIVITAT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152400</wp:posOffset>
                </wp:positionV>
                <wp:extent cx="1276350" cy="219075"/>
                <wp:effectExtent b="0" l="0" r="0" t="0"/>
                <wp:wrapSquare wrapText="bothSides" distB="0" distT="0" distL="114300" distR="114300"/>
                <wp:docPr id="1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152400</wp:posOffset>
                </wp:positionV>
                <wp:extent cx="1276350" cy="219075"/>
                <wp:effectExtent b="0" l="0" r="0" t="0"/>
                <wp:wrapSquare wrapText="bothSides" distB="0" distT="0" distL="114300" distR="114300"/>
                <wp:docPr id="12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NOM DE L’ACTIVITAT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04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Activitats programació modular repàs</w:t>
      </w:r>
    </w:p>
    <w:p w:rsidR="00000000" w:rsidDel="00000000" w:rsidP="00000000" w:rsidRDefault="00000000" w:rsidRPr="00000000" w14:paraId="00000005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OBJECTIUS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Analitzar els conceptes relacionats amb la programació modular.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Analitzar els avantatges i la necessitat de la programació modular.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Aplicar el concepte d’anàlisi descendent en l’elaboració de programes.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Modular correctament els programes realitzats.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Realitzar correctament les crides a funcions i la seva parametrització.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Tenir en compte l’àmbit de les variables en les crides a les funcions.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Provar, depura, comenta i documenta els programes.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Definir el concepte de llibreries i la seva utilitat.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Utilitzar llibreries en l’elaboració de programes.</w:t>
      </w:r>
    </w:p>
    <w:p w:rsidR="00000000" w:rsidDel="00000000" w:rsidP="00000000" w:rsidRDefault="00000000" w:rsidRPr="00000000" w14:paraId="00000010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RESULTATS D’APRENENTATGE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Els resultats d'aprenentatge que es treballen en aquesta activitat són: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lineRule="auto"/>
        <w:ind w:left="360" w:hanging="360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RA1. Escriu i prova programes senzills reconeixent i aplicant els fonaments de la programació modular.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ENUNCIAT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Desenvolupament d’un programa amb estructura de repetició en Java utilitzant arrays per repassar els conceptes de la programació modular.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lineRule="auto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Càlcul d’àrees amb funcions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2705100"/>
            <wp:effectExtent b="0" l="0" r="0" t="0"/>
            <wp:docPr id="1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Rule="auto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Predicció persona amb funcions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4419600"/>
            <wp:effectExtent b="0" l="0" r="0" t="0"/>
            <wp:docPr id="1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lineRule="auto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  <w:rtl w:val="0"/>
        </w:rPr>
        <w:t xml:space="preserve">Càlcul nota màxima, mínima i mitjana amb funcions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</w:rPr>
        <w:drawing>
          <wp:inline distB="114300" distT="114300" distL="114300" distR="114300">
            <wp:extent cx="4287245" cy="3425259"/>
            <wp:effectExtent b="0" l="0" r="0" t="0"/>
            <wp:docPr id="1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245" cy="3425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lineRule="auto"/>
        <w:ind w:left="720" w:hanging="360"/>
        <w:rPr>
          <w:rFonts w:ascii="Helvetica Neue" w:cs="Helvetica Neue" w:eastAsia="Helvetica Neue" w:hAnsi="Helvetica Neue"/>
          <w:sz w:val="23"/>
          <w:szCs w:val="23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  <w:rtl w:val="0"/>
        </w:rPr>
        <w:t xml:space="preserve">Transformar nota en paraula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</w:rPr>
        <w:drawing>
          <wp:inline distB="114300" distT="114300" distL="114300" distR="114300">
            <wp:extent cx="3906203" cy="2865926"/>
            <wp:effectExtent b="0" l="0" r="0" t="0"/>
            <wp:docPr id="1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203" cy="2865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lineRule="auto"/>
        <w:ind w:left="720" w:hanging="360"/>
        <w:rPr>
          <w:rFonts w:ascii="Helvetica Neue" w:cs="Helvetica Neue" w:eastAsia="Helvetica Neue" w:hAnsi="Helvetica Neue"/>
          <w:sz w:val="23"/>
          <w:szCs w:val="23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  <w:rtl w:val="0"/>
        </w:rPr>
        <w:t xml:space="preserve">Mitjana màxima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</w:rPr>
        <w:drawing>
          <wp:inline distB="114300" distT="114300" distL="114300" distR="114300">
            <wp:extent cx="5399730" cy="609600"/>
            <wp:effectExtent b="0" l="0" r="0" t="0"/>
            <wp:docPr id="1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lineRule="auto"/>
        <w:ind w:left="720" w:hanging="360"/>
        <w:rPr>
          <w:rFonts w:ascii="Helvetica Neue" w:cs="Helvetica Neue" w:eastAsia="Helvetica Neue" w:hAnsi="Helvetica Neue"/>
          <w:sz w:val="23"/>
          <w:szCs w:val="23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  <w:rtl w:val="0"/>
        </w:rPr>
        <w:t xml:space="preserve">Cerca valors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</w:rPr>
        <w:drawing>
          <wp:inline distB="114300" distT="114300" distL="114300" distR="114300">
            <wp:extent cx="5399730" cy="1727200"/>
            <wp:effectExtent b="0" l="0" r="0" t="0"/>
            <wp:docPr id="1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lineRule="auto"/>
        <w:ind w:left="720" w:hanging="360"/>
        <w:rPr>
          <w:rFonts w:ascii="Helvetica Neue" w:cs="Helvetica Neue" w:eastAsia="Helvetica Neue" w:hAnsi="Helvetica Neue"/>
          <w:sz w:val="23"/>
          <w:szCs w:val="23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  <w:rtl w:val="0"/>
        </w:rPr>
        <w:t xml:space="preserve">Factorial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</w:rPr>
        <w:drawing>
          <wp:inline distB="114300" distT="114300" distL="114300" distR="114300">
            <wp:extent cx="4353878" cy="2150063"/>
            <wp:effectExtent b="0" l="0" r="0" t="0"/>
            <wp:docPr id="1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878" cy="215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lineRule="auto"/>
        <w:ind w:left="720" w:hanging="360"/>
        <w:rPr>
          <w:rFonts w:ascii="Helvetica Neue" w:cs="Helvetica Neue" w:eastAsia="Helvetica Neue" w:hAnsi="Helvetica Neue"/>
          <w:sz w:val="23"/>
          <w:szCs w:val="23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  <w:rtl w:val="0"/>
        </w:rPr>
        <w:t xml:space="preserve">Eliminar element del 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</w:rPr>
        <w:drawing>
          <wp:inline distB="114300" distT="114300" distL="114300" distR="114300">
            <wp:extent cx="5399730" cy="546100"/>
            <wp:effectExtent b="0" l="0" r="0" t="0"/>
            <wp:docPr id="1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lineRule="auto"/>
        <w:ind w:left="720" w:hanging="360"/>
        <w:rPr>
          <w:rFonts w:ascii="Helvetica Neue" w:cs="Helvetica Neue" w:eastAsia="Helvetica Neue" w:hAnsi="Helvetica Neue"/>
          <w:sz w:val="23"/>
          <w:szCs w:val="23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  <w:rtl w:val="0"/>
        </w:rPr>
        <w:t xml:space="preserve">Buscar el 2n element més gran</w:t>
      </w:r>
    </w:p>
    <w:p w:rsidR="00000000" w:rsidDel="00000000" w:rsidP="00000000" w:rsidRDefault="00000000" w:rsidRPr="00000000" w14:paraId="00000033">
      <w:pPr>
        <w:spacing w:after="0" w:lineRule="auto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</w:rPr>
        <w:drawing>
          <wp:inline distB="114300" distT="114300" distL="114300" distR="114300">
            <wp:extent cx="5399730" cy="533400"/>
            <wp:effectExtent b="0" l="0" r="0" t="0"/>
            <wp:docPr id="1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lineRule="auto"/>
        <w:ind w:left="720" w:hanging="360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  <w:rtl w:val="0"/>
        </w:rPr>
        <w:t xml:space="preserve">Recursivitat</w:t>
      </w:r>
    </w:p>
    <w:p w:rsidR="00000000" w:rsidDel="00000000" w:rsidP="00000000" w:rsidRDefault="00000000" w:rsidRPr="00000000" w14:paraId="00000035">
      <w:pPr>
        <w:spacing w:after="0" w:lineRule="auto"/>
        <w:rPr>
          <w:rFonts w:ascii="Helvetica Neue" w:cs="Helvetica Neue" w:eastAsia="Helvetica Neue" w:hAnsi="Helvetica Neue"/>
          <w:sz w:val="23"/>
          <w:szCs w:val="23"/>
        </w:rPr>
      </w:pPr>
      <w:r w:rsidDel="00000000" w:rsidR="00000000" w:rsidRPr="00000000">
        <w:rPr>
          <w:rFonts w:ascii="Helvetica Neue" w:cs="Helvetica Neue" w:eastAsia="Helvetica Neue" w:hAnsi="Helvetica Neue"/>
          <w:sz w:val="23"/>
          <w:szCs w:val="23"/>
        </w:rPr>
        <w:drawing>
          <wp:inline distB="114300" distT="114300" distL="114300" distR="114300">
            <wp:extent cx="5399730" cy="6819900"/>
            <wp:effectExtent b="0" l="0" r="0" t="0"/>
            <wp:docPr id="1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RECURSOS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38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PC/portàtil, Sublime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LLIURAMENT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del document: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Captura i document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 de fitxer: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Repàs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XX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Cognom1Cognom2_Nom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Extensió recomanada és 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pàgines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de lliurament: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 20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.00 hores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ALEXIA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Individual</w:t>
      </w:r>
    </w:p>
    <w:p w:rsidR="00000000" w:rsidDel="00000000" w:rsidP="00000000" w:rsidRDefault="00000000" w:rsidRPr="00000000" w14:paraId="00000040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CRITERIS D’AVALUACIÓ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professionals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(90%)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Programa funcional 80%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Estructura document 10%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personals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(10%)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after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Autonomia, iniciativa i proactivitat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5%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Gestió de la informació i tecnologia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mínima per ponderar com activitat és un 4.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màxima de l'activitat és un 10.</w:t>
      </w:r>
    </w:p>
    <w:p w:rsidR="00000000" w:rsidDel="00000000" w:rsidP="00000000" w:rsidRDefault="00000000" w:rsidRPr="00000000" w14:paraId="0000004B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40" w:w="11900" w:orient="portrait"/>
      <w:pgMar w:bottom="568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Arial"/>
  <w:font w:name="Georgia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tabs>
        <w:tab w:val="center" w:leader="none" w:pos="4252"/>
        <w:tab w:val="right" w:leader="none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CFGS: Desenvolupament d’aplicacions multiplataforma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4648200</wp:posOffset>
          </wp:positionH>
          <wp:positionV relativeFrom="paragraph">
            <wp:posOffset>-25991</wp:posOffset>
          </wp:positionV>
          <wp:extent cx="812165" cy="558800"/>
          <wp:effectExtent b="0" l="0" r="0" t="0"/>
          <wp:wrapNone/>
          <wp:docPr descr="Logotipo, nombre de la empresa&#10;&#10;Descripción generada automáticamente" id="127" name="image3.jpg"/>
          <a:graphic>
            <a:graphicData uri="http://schemas.openxmlformats.org/drawingml/2006/picture">
              <pic:pic>
                <pic:nvPicPr>
                  <pic:cNvPr descr="Logotipo, nombre de la empresa&#10;&#10;Descripción generada automáticamente"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2165" cy="5588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E">
    <w:pPr>
      <w:widowControl w:val="0"/>
      <w:tabs>
        <w:tab w:val="center" w:leader="none" w:pos="4252"/>
        <w:tab w:val="right" w:leader="none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MÒDUL/S: MP03 - Programació</w:t>
    </w:r>
  </w:p>
  <w:p w:rsidR="00000000" w:rsidDel="00000000" w:rsidP="00000000" w:rsidRDefault="00000000" w:rsidRPr="00000000" w14:paraId="0000004F">
    <w:pPr>
      <w:widowControl w:val="0"/>
      <w:tabs>
        <w:tab w:val="center" w:leader="none" w:pos="4252"/>
        <w:tab w:val="right" w:leader="none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DURADA: 15h              </w:t>
      <w:tab/>
      <w:t xml:space="preserve">PROFESSORAT: Marina</w:t>
    </w:r>
  </w:p>
  <w:p w:rsidR="00000000" w:rsidDel="00000000" w:rsidP="00000000" w:rsidRDefault="00000000" w:rsidRPr="00000000" w14:paraId="00000050">
    <w:pPr>
      <w:widowControl w:val="0"/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DATES: 6/2/22       </w:t>
      <w:tab/>
      <w:t xml:space="preserve">              TIPUS D’ACTIVITAT: AA</w:t>
    </w:r>
  </w:p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ca-E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053E"/>
  </w:style>
  <w:style w:type="paragraph" w:styleId="Ttulo1">
    <w:name w:val="heading 1"/>
    <w:basedOn w:val="Normal1"/>
    <w:next w:val="Normal1"/>
    <w:link w:val="Ttulo1Car"/>
    <w:uiPriority w:val="9"/>
    <w:qFormat w:val="1"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Ttulo2">
    <w:name w:val="heading 2"/>
    <w:basedOn w:val="Normal1"/>
    <w:next w:val="Normal1"/>
    <w:link w:val="Ttulo2Car"/>
    <w:uiPriority w:val="9"/>
    <w:semiHidden w:val="1"/>
    <w:unhideWhenUsed w:val="1"/>
    <w:qFormat w:val="1"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Prrafodelista">
    <w:name w:val="List Paragraph"/>
    <w:basedOn w:val="Normal"/>
    <w:uiPriority w:val="34"/>
    <w:qFormat w:val="1"/>
    <w:rsid w:val="00F54420"/>
    <w:pPr>
      <w:ind w:left="720"/>
      <w:contextualSpacing w:val="1"/>
    </w:pPr>
  </w:style>
  <w:style w:type="character" w:styleId="Ttulo1Car" w:customStyle="1">
    <w:name w:val="Título 1 Car"/>
    <w:basedOn w:val="Fuentedeprrafopredeter"/>
    <w:link w:val="Ttulo1"/>
    <w:rsid w:val="0038279A"/>
    <w:rPr>
      <w:rFonts w:ascii="Arial" w:cs="Arial" w:eastAsia="Arial" w:hAnsi="Arial"/>
      <w:color w:val="680024"/>
      <w:sz w:val="44"/>
      <w:szCs w:val="44"/>
      <w:lang w:eastAsia="es-ES"/>
    </w:rPr>
  </w:style>
  <w:style w:type="character" w:styleId="Ttulo2Car" w:customStyle="1">
    <w:name w:val="Título 2 Car"/>
    <w:basedOn w:val="Fuentedeprrafopredeter"/>
    <w:link w:val="Ttulo2"/>
    <w:rsid w:val="0038279A"/>
    <w:rPr>
      <w:rFonts w:ascii="Arial" w:cs="Arial" w:eastAsia="Arial" w:hAnsi="Arial"/>
      <w:color w:val="680024"/>
      <w:sz w:val="32"/>
      <w:szCs w:val="32"/>
      <w:lang w:eastAsia="es-ES"/>
    </w:rPr>
  </w:style>
  <w:style w:type="paragraph" w:styleId="Normal1" w:customStyle="1">
    <w:name w:val="Normal1"/>
    <w:rsid w:val="0038279A"/>
    <w:pPr>
      <w:spacing w:line="276" w:lineRule="auto"/>
      <w:jc w:val="both"/>
    </w:pPr>
    <w:rPr>
      <w:rFonts w:ascii="Arial" w:cs="Arial" w:eastAsia="Arial" w:hAnsi="Arial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EncabezadoCar" w:customStyle="1">
    <w:name w:val="Encabezado Car"/>
    <w:basedOn w:val="Fuentedeprrafopredeter"/>
    <w:link w:val="Encabezado"/>
    <w:uiPriority w:val="99"/>
    <w:rsid w:val="0029712D"/>
    <w:rPr>
      <w:lang w:val="ca-ES"/>
    </w:rPr>
  </w:style>
  <w:style w:type="paragraph" w:styleId="Piedepgina">
    <w:name w:val="footer"/>
    <w:basedOn w:val="Normal"/>
    <w:link w:val="PiedepginaCar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PiedepginaCar" w:customStyle="1">
    <w:name w:val="Pie de página Car"/>
    <w:basedOn w:val="Fuentedeprrafopredeter"/>
    <w:link w:val="Piedepgina"/>
    <w:rsid w:val="0029712D"/>
    <w:rPr>
      <w:lang w:val="ca-E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/jX+ert+2KceETD9x451+53MQIw==">AMUW2mXFiyOmQFj6m4Xyz+l0zNriQvgH7zb8rDMEKWZ83O00I6uFwpBwnXl2BiJXD4J9JNRDiSZu/Zf3n4NLRb1115Z3pxusLliDOzOkPk1gMVfjrZgovEw=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2022-05-09T06:36:00Z</dcterms:created>
  <dc:creator>Marc Alemany</dc:creator>
</cp:coreProperties>
</file>