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CA92C" w14:textId="77777777" w:rsidR="00DF327E" w:rsidRPr="00DF327E" w:rsidRDefault="00DF327E" w:rsidP="00DF327E">
      <w:r w:rsidRPr="00DF327E">
        <w:t xml:space="preserve">Para evaluar si esta paleta de colores es adecuada para un </w:t>
      </w:r>
      <w:proofErr w:type="spellStart"/>
      <w:r w:rsidRPr="00DF327E">
        <w:t>dashboard</w:t>
      </w:r>
      <w:proofErr w:type="spellEnd"/>
      <w:r w:rsidRPr="00DF327E">
        <w:t xml:space="preserve"> de ventas sobrio y profesional, veamos cada color por separado y cómo podrían combinarse en este contexto:</w:t>
      </w:r>
    </w:p>
    <w:p w14:paraId="38B2DEFE" w14:textId="77777777" w:rsidR="00DF327E" w:rsidRPr="00DF327E" w:rsidRDefault="00DF327E" w:rsidP="00DF327E">
      <w:pPr>
        <w:numPr>
          <w:ilvl w:val="0"/>
          <w:numId w:val="2"/>
        </w:numPr>
      </w:pPr>
      <w:r w:rsidRPr="00DF327E">
        <w:rPr>
          <w:b/>
          <w:bCs/>
        </w:rPr>
        <w:t>#A53010</w:t>
      </w:r>
      <w:r w:rsidRPr="00DF327E">
        <w:t xml:space="preserve"> - Este color es un rojo oscuro, intenso y fuerte. Puede transmitir energía, urgencia o atención, pero también tiene un tono maduro que puede resultar adecuado para destacar elementos importantes, como títulos o valores clave en el </w:t>
      </w:r>
      <w:proofErr w:type="spellStart"/>
      <w:r w:rsidRPr="00DF327E">
        <w:t>dashboard</w:t>
      </w:r>
      <w:proofErr w:type="spellEnd"/>
      <w:r w:rsidRPr="00DF327E">
        <w:t>. Sin embargo, es importante no abusar de este color en grandes áreas, ya que puede ser un poco llamativo y restar sobriedad si se usa en exceso.</w:t>
      </w:r>
    </w:p>
    <w:p w14:paraId="4121803A" w14:textId="77777777" w:rsidR="00DF327E" w:rsidRPr="00DF327E" w:rsidRDefault="00DF327E" w:rsidP="00DF327E">
      <w:pPr>
        <w:numPr>
          <w:ilvl w:val="0"/>
          <w:numId w:val="2"/>
        </w:numPr>
      </w:pPr>
      <w:r w:rsidRPr="00DF327E">
        <w:rPr>
          <w:b/>
          <w:bCs/>
        </w:rPr>
        <w:t>#D9D9D9</w:t>
      </w:r>
      <w:r w:rsidRPr="00DF327E">
        <w:t xml:space="preserve"> - Es un gris claro, suave y neutro. Este tono es ideal para fondos, ya que es discreto y no compite visualmente con otros elementos. Además, ayuda a balancear colores fuertes como el rojo (#A53010) y permite que la información tenga un contraste adecuado. Este tono también contribuye a la sensación de sobriedad y seriedad en el diseño del </w:t>
      </w:r>
      <w:proofErr w:type="spellStart"/>
      <w:r w:rsidRPr="00DF327E">
        <w:t>dashboard</w:t>
      </w:r>
      <w:proofErr w:type="spellEnd"/>
      <w:r w:rsidRPr="00DF327E">
        <w:t>.</w:t>
      </w:r>
    </w:p>
    <w:p w14:paraId="3D4115A0" w14:textId="77777777" w:rsidR="00DF327E" w:rsidRPr="00DF327E" w:rsidRDefault="00DF327E" w:rsidP="00DF327E">
      <w:pPr>
        <w:numPr>
          <w:ilvl w:val="0"/>
          <w:numId w:val="2"/>
        </w:numPr>
      </w:pPr>
      <w:r w:rsidRPr="00DF327E">
        <w:rPr>
          <w:b/>
          <w:bCs/>
        </w:rPr>
        <w:t>#DE7E18</w:t>
      </w:r>
      <w:r w:rsidRPr="00DF327E">
        <w:t xml:space="preserve"> - Este es un naranja relativamente vibrante. En un contexto corporativo, el naranja suele representar innovación, creatividad o impulso, pero puede ser arriesgado en un diseño sobrio y serio, ya que agrega un toque de energía que puede no ser del todo adecuado para un </w:t>
      </w:r>
      <w:proofErr w:type="spellStart"/>
      <w:r w:rsidRPr="00DF327E">
        <w:t>dashboard</w:t>
      </w:r>
      <w:proofErr w:type="spellEnd"/>
      <w:r w:rsidRPr="00DF327E">
        <w:t xml:space="preserve"> enfocado en transmitir seriedad. No obstante, el naranja puede ser útil para resaltar ciertos puntos, aunque debería usarse con moderación.</w:t>
      </w:r>
    </w:p>
    <w:p w14:paraId="04E76BD4" w14:textId="77777777" w:rsidR="00DF327E" w:rsidRPr="00DF327E" w:rsidRDefault="00DF327E" w:rsidP="00DF327E">
      <w:pPr>
        <w:rPr>
          <w:b/>
          <w:bCs/>
        </w:rPr>
      </w:pPr>
      <w:r w:rsidRPr="00DF327E">
        <w:rPr>
          <w:b/>
          <w:bCs/>
        </w:rPr>
        <w:t>Recomendación</w:t>
      </w:r>
    </w:p>
    <w:p w14:paraId="3D20492E" w14:textId="77777777" w:rsidR="00DF327E" w:rsidRPr="00DF327E" w:rsidRDefault="00DF327E" w:rsidP="00DF327E">
      <w:r w:rsidRPr="00DF327E">
        <w:t xml:space="preserve">En general, la paleta puede funcionar bien en un </w:t>
      </w:r>
      <w:proofErr w:type="spellStart"/>
      <w:r w:rsidRPr="00DF327E">
        <w:t>dashboard</w:t>
      </w:r>
      <w:proofErr w:type="spellEnd"/>
      <w:r w:rsidRPr="00DF327E">
        <w:t xml:space="preserve"> sobrio si se usa con equilibrio. Aquí hay algunos consejos para implementarla:</w:t>
      </w:r>
    </w:p>
    <w:p w14:paraId="1AA44726" w14:textId="77777777" w:rsidR="00DF327E" w:rsidRPr="00DF327E" w:rsidRDefault="00DF327E" w:rsidP="00DF327E">
      <w:pPr>
        <w:numPr>
          <w:ilvl w:val="0"/>
          <w:numId w:val="3"/>
        </w:numPr>
      </w:pPr>
      <w:r w:rsidRPr="00DF327E">
        <w:rPr>
          <w:b/>
          <w:bCs/>
        </w:rPr>
        <w:t>Usa #A53010 (rojo oscuro) en títulos, encabezados o indicadores críticos</w:t>
      </w:r>
      <w:r w:rsidRPr="00DF327E">
        <w:t xml:space="preserve"> (como alertas de ventas o KPI críticos). Al ser un color fuerte, debería aplicarse en pequeñas áreas para evitar que domine visualmente.</w:t>
      </w:r>
    </w:p>
    <w:p w14:paraId="2B4A43B0" w14:textId="77777777" w:rsidR="00DF327E" w:rsidRPr="00DF327E" w:rsidRDefault="00DF327E" w:rsidP="00DF327E">
      <w:pPr>
        <w:numPr>
          <w:ilvl w:val="0"/>
          <w:numId w:val="3"/>
        </w:numPr>
      </w:pPr>
      <w:r w:rsidRPr="00DF327E">
        <w:rPr>
          <w:b/>
          <w:bCs/>
        </w:rPr>
        <w:t>Usa #D9D9D9 (gris claro) como color de fondo principal</w:t>
      </w:r>
      <w:r w:rsidRPr="00DF327E">
        <w:t xml:space="preserve">. Esto le dará al </w:t>
      </w:r>
      <w:proofErr w:type="spellStart"/>
      <w:r w:rsidRPr="00DF327E">
        <w:t>dashboard</w:t>
      </w:r>
      <w:proofErr w:type="spellEnd"/>
      <w:r w:rsidRPr="00DF327E">
        <w:t xml:space="preserve"> una apariencia limpia y profesional y permitirá que el contenido se destaque sin sobrecargar la vista.</w:t>
      </w:r>
    </w:p>
    <w:p w14:paraId="5B138A55" w14:textId="77777777" w:rsidR="00DF327E" w:rsidRPr="00DF327E" w:rsidRDefault="00DF327E" w:rsidP="00DF327E">
      <w:pPr>
        <w:numPr>
          <w:ilvl w:val="0"/>
          <w:numId w:val="3"/>
        </w:numPr>
      </w:pPr>
      <w:r w:rsidRPr="00DF327E">
        <w:rPr>
          <w:b/>
          <w:bCs/>
        </w:rPr>
        <w:t>Usa #DE7E18 (naranja) con moderación</w:t>
      </w:r>
      <w:r w:rsidRPr="00DF327E">
        <w:t>, quizás solo para resaltar un valor destacado o algún indicador importante, sin abusar de él en grandes áreas.</w:t>
      </w:r>
    </w:p>
    <w:p w14:paraId="17AEBF17" w14:textId="77777777" w:rsidR="00DF327E" w:rsidRPr="00DF327E" w:rsidRDefault="00DF327E" w:rsidP="00DF327E">
      <w:pPr>
        <w:rPr>
          <w:b/>
          <w:bCs/>
        </w:rPr>
      </w:pPr>
      <w:r w:rsidRPr="00DF327E">
        <w:rPr>
          <w:b/>
          <w:bCs/>
        </w:rPr>
        <w:t>Paleta Alternativa</w:t>
      </w:r>
    </w:p>
    <w:p w14:paraId="25E59186" w14:textId="77777777" w:rsidR="00DF327E" w:rsidRPr="00DF327E" w:rsidRDefault="00DF327E" w:rsidP="00DF327E">
      <w:r w:rsidRPr="00DF327E">
        <w:t>Si deseas una opción aún más sobria, considera cambiar el color naranja por un tono gris oscuro o azul oscuro, ya que estos colores suelen percibirse como más formales y serios. Sin embargo, si el naranja es parte de la identidad visual de la empresa, su uso en pequeños acentos es una buena manera de incorporar la marca sin comprometer la seriedad del diseño.</w:t>
      </w:r>
    </w:p>
    <w:p w14:paraId="730C960C" w14:textId="77777777" w:rsidR="00DF327E" w:rsidRPr="00DF327E" w:rsidRDefault="00DF327E" w:rsidP="00DF327E">
      <w:r w:rsidRPr="00DF327E">
        <w:t>¿Te gustaría que simule un esquema de color para visualizar esta combinación o tienes algún caso específico en mente para implementar estos colores?</w:t>
      </w:r>
    </w:p>
    <w:p w14:paraId="44E5386E" w14:textId="77777777" w:rsidR="00DF327E" w:rsidRPr="00DF327E" w:rsidRDefault="00DF327E" w:rsidP="00DF327E">
      <w:pPr>
        <w:rPr>
          <w:b/>
          <w:bCs/>
        </w:rPr>
      </w:pPr>
      <w:r w:rsidRPr="00DF327E">
        <w:rPr>
          <w:b/>
          <w:bCs/>
        </w:rPr>
        <w:t>Dijiste:</w:t>
      </w:r>
    </w:p>
    <w:p w14:paraId="28B2A75C" w14:textId="77777777" w:rsidR="00DF327E" w:rsidRPr="00DF327E" w:rsidRDefault="00DF327E" w:rsidP="00DF327E">
      <w:r w:rsidRPr="00DF327E">
        <w:t xml:space="preserve">Si por favor me </w:t>
      </w:r>
      <w:proofErr w:type="spellStart"/>
      <w:r w:rsidRPr="00DF327E">
        <w:t>gustaria</w:t>
      </w:r>
      <w:proofErr w:type="spellEnd"/>
      <w:r w:rsidRPr="00DF327E">
        <w:t xml:space="preserve"> que generes el esquema de color que mencionas</w:t>
      </w:r>
    </w:p>
    <w:p w14:paraId="68CB2E44" w14:textId="77777777" w:rsidR="00DF327E" w:rsidRPr="00DF327E" w:rsidRDefault="00DF327E" w:rsidP="00DF327E">
      <w:pPr>
        <w:rPr>
          <w:b/>
          <w:bCs/>
        </w:rPr>
      </w:pPr>
      <w:proofErr w:type="spellStart"/>
      <w:r w:rsidRPr="00DF327E">
        <w:rPr>
          <w:b/>
          <w:bCs/>
        </w:rPr>
        <w:t>ChatGPT</w:t>
      </w:r>
      <w:proofErr w:type="spellEnd"/>
      <w:r w:rsidRPr="00DF327E">
        <w:rPr>
          <w:b/>
          <w:bCs/>
        </w:rPr>
        <w:t xml:space="preserve"> dijo:</w:t>
      </w:r>
    </w:p>
    <w:p w14:paraId="79C6D72A" w14:textId="5BEAB722" w:rsidR="00DF327E" w:rsidRPr="00DF327E" w:rsidRDefault="00DF327E" w:rsidP="00DF327E">
      <w:r>
        <w:rPr>
          <w:noProof/>
        </w:rPr>
        <w:lastRenderedPageBreak/>
        <mc:AlternateContent>
          <mc:Choice Requires="wps">
            <w:drawing>
              <wp:inline distT="0" distB="0" distL="0" distR="0" wp14:anchorId="7774C785" wp14:editId="202DB4CE">
                <wp:extent cx="304800" cy="304800"/>
                <wp:effectExtent l="0" t="0" r="0" b="0"/>
                <wp:docPr id="651986967" name="Rectángulo 11" descr="Imagen de sali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752A6A" id="Rectángulo 11" o:spid="_x0000_s1026" alt="Imagen de salid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0E3A9ECF" wp14:editId="084482EA">
                <wp:extent cx="304800" cy="304800"/>
                <wp:effectExtent l="0" t="0" r="0" b="0"/>
                <wp:docPr id="1344969624" name="Rectángulo 12" descr="Imagen de sali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72ADB8" id="Rectángulo 12" o:spid="_x0000_s1026" alt="Imagen de salid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2255C6FF" wp14:editId="5AF62676">
            <wp:extent cx="4708640" cy="2181225"/>
            <wp:effectExtent l="0" t="0" r="0" b="0"/>
            <wp:docPr id="73553377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27084" cy="2189769"/>
                    </a:xfrm>
                    <a:prstGeom prst="rect">
                      <a:avLst/>
                    </a:prstGeom>
                    <a:noFill/>
                  </pic:spPr>
                </pic:pic>
              </a:graphicData>
            </a:graphic>
          </wp:inline>
        </w:drawing>
      </w:r>
    </w:p>
    <w:p w14:paraId="5C395453" w14:textId="77777777" w:rsidR="00DF327E" w:rsidRPr="00DF327E" w:rsidRDefault="00DF327E" w:rsidP="00DF327E">
      <w:r w:rsidRPr="00DF327E">
        <w:t>Aquí tienes el esquema de color recomendado:</w:t>
      </w:r>
    </w:p>
    <w:p w14:paraId="1E64EDEA" w14:textId="77777777" w:rsidR="00DF327E" w:rsidRPr="00DF327E" w:rsidRDefault="00DF327E" w:rsidP="00DF327E">
      <w:pPr>
        <w:numPr>
          <w:ilvl w:val="0"/>
          <w:numId w:val="4"/>
        </w:numPr>
      </w:pPr>
      <w:r w:rsidRPr="00DF327E">
        <w:rPr>
          <w:b/>
          <w:bCs/>
        </w:rPr>
        <w:t>Fondo (Gris Claro)</w:t>
      </w:r>
      <w:r w:rsidRPr="00DF327E">
        <w:t xml:space="preserve"> - #D9D9D9: Este color se usaría en la mayoría del fondo para mantener un ambiente sobrio y profesional.</w:t>
      </w:r>
    </w:p>
    <w:p w14:paraId="2107E3DB" w14:textId="77777777" w:rsidR="00DF327E" w:rsidRPr="00DF327E" w:rsidRDefault="00DF327E" w:rsidP="00DF327E">
      <w:pPr>
        <w:numPr>
          <w:ilvl w:val="0"/>
          <w:numId w:val="4"/>
        </w:numPr>
      </w:pPr>
      <w:r w:rsidRPr="00DF327E">
        <w:rPr>
          <w:b/>
          <w:bCs/>
        </w:rPr>
        <w:t xml:space="preserve">Encabezados / </w:t>
      </w:r>
      <w:proofErr w:type="spellStart"/>
      <w:r w:rsidRPr="00DF327E">
        <w:rPr>
          <w:b/>
          <w:bCs/>
        </w:rPr>
        <w:t>KPIs</w:t>
      </w:r>
      <w:proofErr w:type="spellEnd"/>
      <w:r w:rsidRPr="00DF327E">
        <w:rPr>
          <w:b/>
          <w:bCs/>
        </w:rPr>
        <w:t xml:space="preserve"> Críticos (Rojo Oscuro)</w:t>
      </w:r>
      <w:r w:rsidRPr="00DF327E">
        <w:t xml:space="preserve"> - #A53010: Ideal para destacar títulos o valores importantes, aplicando este color en pequeñas áreas.</w:t>
      </w:r>
    </w:p>
    <w:p w14:paraId="46BD04BA" w14:textId="77777777" w:rsidR="00DF327E" w:rsidRPr="00DF327E" w:rsidRDefault="00DF327E" w:rsidP="00DF327E">
      <w:pPr>
        <w:numPr>
          <w:ilvl w:val="0"/>
          <w:numId w:val="4"/>
        </w:numPr>
      </w:pPr>
      <w:r w:rsidRPr="00DF327E">
        <w:rPr>
          <w:b/>
          <w:bCs/>
        </w:rPr>
        <w:t>Resaltados / Valores Destacados (Naranja)</w:t>
      </w:r>
      <w:r w:rsidRPr="00DF327E">
        <w:t xml:space="preserve"> - #DE7E18: Puede emplearse en acentos o para señalar ciertos datos relevantes en el </w:t>
      </w:r>
      <w:proofErr w:type="spellStart"/>
      <w:r w:rsidRPr="00DF327E">
        <w:t>dashboard</w:t>
      </w:r>
      <w:proofErr w:type="spellEnd"/>
      <w:r w:rsidRPr="00DF327E">
        <w:t>, sin saturar el diseño.</w:t>
      </w:r>
    </w:p>
    <w:p w14:paraId="5C6B27F0" w14:textId="77777777" w:rsidR="00DF327E" w:rsidRPr="00DF327E" w:rsidRDefault="00DF327E" w:rsidP="00DF327E">
      <w:r w:rsidRPr="00DF327E">
        <w:t xml:space="preserve">Este esquema proporciona un balance entre sobriedad y una adecuada visibilidad de los elementos clave. ¿Te gustaría aplicar este esquema en alguna estructura específica de </w:t>
      </w:r>
      <w:proofErr w:type="spellStart"/>
      <w:r w:rsidRPr="00DF327E">
        <w:t>dashboard</w:t>
      </w:r>
      <w:proofErr w:type="spellEnd"/>
      <w:r w:rsidRPr="00DF327E">
        <w:t>? ​​</w:t>
      </w:r>
    </w:p>
    <w:p w14:paraId="15E81043" w14:textId="77777777" w:rsidR="00DF327E" w:rsidRPr="00DF327E" w:rsidRDefault="00DF327E" w:rsidP="00DF327E">
      <w:pPr>
        <w:rPr>
          <w:b/>
          <w:bCs/>
        </w:rPr>
      </w:pPr>
      <w:r w:rsidRPr="00DF327E">
        <w:rPr>
          <w:b/>
          <w:bCs/>
        </w:rPr>
        <w:t>Dijiste:</w:t>
      </w:r>
    </w:p>
    <w:p w14:paraId="02C4874D" w14:textId="77777777" w:rsidR="00DF327E" w:rsidRPr="00DF327E" w:rsidRDefault="00DF327E" w:rsidP="00DF327E">
      <w:r w:rsidRPr="00DF327E">
        <w:t xml:space="preserve">Muy bien, ahora necesitaría saber que colores usar en gráficos. Por </w:t>
      </w:r>
      <w:proofErr w:type="gramStart"/>
      <w:r w:rsidRPr="00DF327E">
        <w:t>ejemplo</w:t>
      </w:r>
      <w:proofErr w:type="gramEnd"/>
      <w:r w:rsidRPr="00DF327E">
        <w:t xml:space="preserve"> en un gráfico de barras donde necesito 3 colores para 3 </w:t>
      </w:r>
      <w:proofErr w:type="spellStart"/>
      <w:r w:rsidRPr="00DF327E">
        <w:t>categorias</w:t>
      </w:r>
      <w:proofErr w:type="spellEnd"/>
      <w:r w:rsidRPr="00DF327E">
        <w:t xml:space="preserve"> diferentes.</w:t>
      </w:r>
    </w:p>
    <w:p w14:paraId="08DC367D" w14:textId="1BBDF660" w:rsidR="00DF327E" w:rsidRPr="00DF327E" w:rsidRDefault="00DF327E" w:rsidP="00DF327E">
      <w:pPr>
        <w:rPr>
          <w:b/>
          <w:bCs/>
        </w:rPr>
      </w:pPr>
      <w:proofErr w:type="spellStart"/>
      <w:r w:rsidRPr="00DF327E">
        <w:rPr>
          <w:b/>
          <w:bCs/>
        </w:rPr>
        <w:t>ChatGPT</w:t>
      </w:r>
      <w:proofErr w:type="spellEnd"/>
      <w:r w:rsidRPr="00DF327E">
        <w:rPr>
          <w:b/>
          <w:bCs/>
        </w:rPr>
        <w:t xml:space="preserve"> dijo:</w:t>
      </w:r>
    </w:p>
    <w:p w14:paraId="03231E0C" w14:textId="77777777" w:rsidR="00DF327E" w:rsidRPr="00DF327E" w:rsidRDefault="00DF327E" w:rsidP="00DF327E">
      <w:r w:rsidRPr="00DF327E">
        <w:t xml:space="preserve">Para un gráfico de barras con tres categorías en un </w:t>
      </w:r>
      <w:proofErr w:type="spellStart"/>
      <w:r w:rsidRPr="00DF327E">
        <w:t>dashboard</w:t>
      </w:r>
      <w:proofErr w:type="spellEnd"/>
      <w:r w:rsidRPr="00DF327E">
        <w:t xml:space="preserve"> sobrio y profesional, es importante que los colores mantengan el estilo corporativo, sin ser demasiado intensos, y al mismo tiempo proporcionen un contraste claro para que las categorías sean distinguibles. Aquí tienes una recomendación para cada categoría:</w:t>
      </w:r>
    </w:p>
    <w:p w14:paraId="75447485" w14:textId="77777777" w:rsidR="00DF327E" w:rsidRPr="00DF327E" w:rsidRDefault="00DF327E" w:rsidP="00DF327E">
      <w:pPr>
        <w:numPr>
          <w:ilvl w:val="0"/>
          <w:numId w:val="5"/>
        </w:numPr>
      </w:pPr>
      <w:r w:rsidRPr="00DF327E">
        <w:rPr>
          <w:b/>
          <w:bCs/>
        </w:rPr>
        <w:t>Categoría 1</w:t>
      </w:r>
      <w:r w:rsidRPr="00DF327E">
        <w:t xml:space="preserve"> - Usa un </w:t>
      </w:r>
      <w:r w:rsidRPr="00DF327E">
        <w:rPr>
          <w:b/>
          <w:bCs/>
        </w:rPr>
        <w:t>tono más suave del rojo oscuro #A53010</w:t>
      </w:r>
      <w:r w:rsidRPr="00DF327E">
        <w:t xml:space="preserve">, que podría ser un </w:t>
      </w:r>
      <w:r w:rsidRPr="00DF327E">
        <w:rPr>
          <w:b/>
          <w:bCs/>
        </w:rPr>
        <w:t>rojo ligeramente desaturado</w:t>
      </w:r>
      <w:r w:rsidRPr="00DF327E">
        <w:t xml:space="preserve">. Esto permitirá que el gráfico esté en sintonía con el color </w:t>
      </w:r>
      <w:proofErr w:type="gramStart"/>
      <w:r w:rsidRPr="00DF327E">
        <w:t>corporativo</w:t>
      </w:r>
      <w:proofErr w:type="gramEnd"/>
      <w:r w:rsidRPr="00DF327E">
        <w:t xml:space="preserve"> pero sin ser demasiado fuerte.</w:t>
      </w:r>
    </w:p>
    <w:p w14:paraId="5E36FB11" w14:textId="77777777" w:rsidR="00DF327E" w:rsidRPr="00DF327E" w:rsidRDefault="00DF327E" w:rsidP="00DF327E">
      <w:pPr>
        <w:numPr>
          <w:ilvl w:val="0"/>
          <w:numId w:val="5"/>
        </w:numPr>
      </w:pPr>
      <w:r w:rsidRPr="00DF327E">
        <w:rPr>
          <w:b/>
          <w:bCs/>
        </w:rPr>
        <w:t>Categoría 2</w:t>
      </w:r>
      <w:r w:rsidRPr="00DF327E">
        <w:t xml:space="preserve"> - Usa un </w:t>
      </w:r>
      <w:r w:rsidRPr="00DF327E">
        <w:rPr>
          <w:b/>
          <w:bCs/>
        </w:rPr>
        <w:t>gris intermedio</w:t>
      </w:r>
      <w:r w:rsidRPr="00DF327E">
        <w:t xml:space="preserve">, más oscuro que el gris claro de </w:t>
      </w:r>
      <w:proofErr w:type="gramStart"/>
      <w:r w:rsidRPr="00DF327E">
        <w:t>fondo</w:t>
      </w:r>
      <w:proofErr w:type="gramEnd"/>
      <w:r w:rsidRPr="00DF327E">
        <w:t xml:space="preserve"> pero en la misma familia (#A0A0A0 aproximadamente). Esto mantendrá la paleta sobria y proporcionará contraste.</w:t>
      </w:r>
    </w:p>
    <w:p w14:paraId="7E4AA98B" w14:textId="77777777" w:rsidR="00DF327E" w:rsidRPr="00DF327E" w:rsidRDefault="00DF327E" w:rsidP="00DF327E">
      <w:pPr>
        <w:numPr>
          <w:ilvl w:val="0"/>
          <w:numId w:val="5"/>
        </w:numPr>
      </w:pPr>
      <w:r w:rsidRPr="00DF327E">
        <w:rPr>
          <w:b/>
          <w:bCs/>
        </w:rPr>
        <w:t>Categoría 3</w:t>
      </w:r>
      <w:r w:rsidRPr="00DF327E">
        <w:t xml:space="preserve"> - Usa un </w:t>
      </w:r>
      <w:r w:rsidRPr="00DF327E">
        <w:rPr>
          <w:b/>
          <w:bCs/>
        </w:rPr>
        <w:t>naranja más oscuro</w:t>
      </w:r>
      <w:r w:rsidRPr="00DF327E">
        <w:t xml:space="preserve"> </w:t>
      </w:r>
      <w:proofErr w:type="spellStart"/>
      <w:r w:rsidRPr="00DF327E">
        <w:t>que</w:t>
      </w:r>
      <w:proofErr w:type="spellEnd"/>
      <w:r w:rsidRPr="00DF327E">
        <w:t xml:space="preserve"> #DE7E18 para evitar que sea demasiado vibrante. Esto resalta la categoría sin perder sobriedad.</w:t>
      </w:r>
    </w:p>
    <w:p w14:paraId="115728B1" w14:textId="77777777" w:rsidR="00DF327E" w:rsidRPr="00DF327E" w:rsidRDefault="00DF327E" w:rsidP="00DF327E">
      <w:r w:rsidRPr="00DF327E">
        <w:t>Voy a generar una visualización de cómo podrían verse estos colores en un gráfico de barras.</w:t>
      </w:r>
    </w:p>
    <w:p w14:paraId="57C0D70E" w14:textId="576BC827" w:rsidR="00DF327E" w:rsidRPr="00DF327E" w:rsidRDefault="00DF327E" w:rsidP="00DF327E">
      <w:r w:rsidRPr="00DF327E">
        <w:lastRenderedPageBreak/>
        <w:drawing>
          <wp:inline distT="0" distB="0" distL="0" distR="0" wp14:anchorId="542D51DA" wp14:editId="15FB0B88">
            <wp:extent cx="5400040" cy="3265170"/>
            <wp:effectExtent l="0" t="0" r="0" b="0"/>
            <wp:docPr id="1076911176" name="Imagen 7" descr="Imagen de sal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n de salid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3265170"/>
                    </a:xfrm>
                    <a:prstGeom prst="rect">
                      <a:avLst/>
                    </a:prstGeom>
                    <a:noFill/>
                    <a:ln>
                      <a:noFill/>
                    </a:ln>
                  </pic:spPr>
                </pic:pic>
              </a:graphicData>
            </a:graphic>
          </wp:inline>
        </w:drawing>
      </w:r>
    </w:p>
    <w:p w14:paraId="1C071C3D" w14:textId="77777777" w:rsidR="00DF327E" w:rsidRPr="00DF327E" w:rsidRDefault="00DF327E" w:rsidP="00DF327E">
      <w:r w:rsidRPr="00DF327E">
        <w:t>Aquí tienes el esquema de colores aplicado en un gráfico de barras:</w:t>
      </w:r>
    </w:p>
    <w:p w14:paraId="57D31611" w14:textId="77777777" w:rsidR="00DF327E" w:rsidRPr="00DF327E" w:rsidRDefault="00DF327E" w:rsidP="00DF327E">
      <w:pPr>
        <w:numPr>
          <w:ilvl w:val="0"/>
          <w:numId w:val="6"/>
        </w:numPr>
      </w:pPr>
      <w:r w:rsidRPr="00DF327E">
        <w:rPr>
          <w:b/>
          <w:bCs/>
        </w:rPr>
        <w:t>Categoría 1 (Rojo Suave)</w:t>
      </w:r>
      <w:r w:rsidRPr="00DF327E">
        <w:t xml:space="preserve"> - #B54630: Este tono mantiene la relación con el color corporativo rojo </w:t>
      </w:r>
      <w:proofErr w:type="gramStart"/>
      <w:r w:rsidRPr="00DF327E">
        <w:t>oscuro</w:t>
      </w:r>
      <w:proofErr w:type="gramEnd"/>
      <w:r w:rsidRPr="00DF327E">
        <w:t xml:space="preserve"> pero es menos intenso.</w:t>
      </w:r>
    </w:p>
    <w:p w14:paraId="58027612" w14:textId="77777777" w:rsidR="00DF327E" w:rsidRPr="00DF327E" w:rsidRDefault="00DF327E" w:rsidP="00DF327E">
      <w:pPr>
        <w:numPr>
          <w:ilvl w:val="0"/>
          <w:numId w:val="6"/>
        </w:numPr>
      </w:pPr>
      <w:r w:rsidRPr="00DF327E">
        <w:rPr>
          <w:b/>
          <w:bCs/>
        </w:rPr>
        <w:t>Categoría 2 (Gris Intermedio)</w:t>
      </w:r>
      <w:r w:rsidRPr="00DF327E">
        <w:t xml:space="preserve"> - #A0A0A0: Un gris oscuro que proporciona contraste sin romper la sobriedad.</w:t>
      </w:r>
    </w:p>
    <w:p w14:paraId="71787FF4" w14:textId="77777777" w:rsidR="00DF327E" w:rsidRPr="00DF327E" w:rsidRDefault="00DF327E" w:rsidP="00DF327E">
      <w:pPr>
        <w:numPr>
          <w:ilvl w:val="0"/>
          <w:numId w:val="6"/>
        </w:numPr>
      </w:pPr>
      <w:r w:rsidRPr="00DF327E">
        <w:rPr>
          <w:b/>
          <w:bCs/>
        </w:rPr>
        <w:t>Categoría 3 (Naranja Oscuro)</w:t>
      </w:r>
      <w:r w:rsidRPr="00DF327E">
        <w:t xml:space="preserve"> - #B26513: Un naranja oscuro que resalta sin ser demasiado vibrante.</w:t>
      </w:r>
    </w:p>
    <w:p w14:paraId="36D1B7AA" w14:textId="77777777" w:rsidR="00DF327E" w:rsidRPr="00DF327E" w:rsidRDefault="00DF327E" w:rsidP="00DF327E">
      <w:r w:rsidRPr="00DF327E">
        <w:t xml:space="preserve">Esta combinación permite distinguir claramente las categorías mientras mantiene el estilo serio y profesional del </w:t>
      </w:r>
      <w:proofErr w:type="spellStart"/>
      <w:r w:rsidRPr="00DF327E">
        <w:t>dashboard</w:t>
      </w:r>
      <w:proofErr w:type="spellEnd"/>
      <w:r w:rsidRPr="00DF327E">
        <w:t>. ​​</w:t>
      </w:r>
    </w:p>
    <w:p w14:paraId="267FD0B2" w14:textId="77777777" w:rsidR="00DF327E" w:rsidRPr="00DF327E" w:rsidRDefault="00DF327E" w:rsidP="00DF327E">
      <w:pPr>
        <w:rPr>
          <w:b/>
          <w:bCs/>
        </w:rPr>
      </w:pPr>
      <w:r w:rsidRPr="00DF327E">
        <w:rPr>
          <w:b/>
          <w:bCs/>
        </w:rPr>
        <w:t>Dijiste:</w:t>
      </w:r>
    </w:p>
    <w:p w14:paraId="107611A3" w14:textId="77777777" w:rsidR="00DF327E" w:rsidRPr="00DF327E" w:rsidRDefault="00DF327E" w:rsidP="00DF327E">
      <w:r w:rsidRPr="00DF327E">
        <w:t xml:space="preserve">y para los fondos de los gráficos recomiendas gris o blanco? </w:t>
      </w:r>
      <w:proofErr w:type="gramStart"/>
      <w:r w:rsidRPr="00DF327E">
        <w:t>para fondo del lienzo recomiendas gris o blanco?</w:t>
      </w:r>
      <w:proofErr w:type="gramEnd"/>
    </w:p>
    <w:p w14:paraId="40879244" w14:textId="0C077AB4" w:rsidR="00DF327E" w:rsidRPr="00DF327E" w:rsidRDefault="00DF327E" w:rsidP="00DF327E">
      <w:pPr>
        <w:rPr>
          <w:b/>
          <w:bCs/>
        </w:rPr>
      </w:pPr>
      <w:proofErr w:type="spellStart"/>
      <w:r w:rsidRPr="00DF327E">
        <w:rPr>
          <w:b/>
          <w:bCs/>
        </w:rPr>
        <w:t>ChatGPT</w:t>
      </w:r>
      <w:proofErr w:type="spellEnd"/>
      <w:r w:rsidRPr="00DF327E">
        <w:rPr>
          <w:b/>
          <w:bCs/>
        </w:rPr>
        <w:t xml:space="preserve"> dijo:</w:t>
      </w:r>
    </w:p>
    <w:p w14:paraId="2C0316F1" w14:textId="77777777" w:rsidR="00DF327E" w:rsidRPr="00DF327E" w:rsidRDefault="00DF327E" w:rsidP="00DF327E">
      <w:r w:rsidRPr="00DF327E">
        <w:t xml:space="preserve">Para un </w:t>
      </w:r>
      <w:proofErr w:type="spellStart"/>
      <w:r w:rsidRPr="00DF327E">
        <w:t>dashboard</w:t>
      </w:r>
      <w:proofErr w:type="spellEnd"/>
      <w:r w:rsidRPr="00DF327E">
        <w:t xml:space="preserve"> corporativo serio y limpio, la elección del color de fondo (del gráfico y del lienzo) tiene un impacto importante en la legibilidad y la estética. Aquí tienes las recomendaciones:</w:t>
      </w:r>
    </w:p>
    <w:p w14:paraId="0D93E608" w14:textId="77777777" w:rsidR="00DF327E" w:rsidRPr="00DF327E" w:rsidRDefault="00DF327E" w:rsidP="00DF327E">
      <w:pPr>
        <w:rPr>
          <w:b/>
          <w:bCs/>
        </w:rPr>
      </w:pPr>
      <w:r w:rsidRPr="00DF327E">
        <w:rPr>
          <w:b/>
          <w:bCs/>
        </w:rPr>
        <w:t>Fondo del Gráfico</w:t>
      </w:r>
    </w:p>
    <w:p w14:paraId="7DEC8982" w14:textId="77777777" w:rsidR="00DF327E" w:rsidRPr="00DF327E" w:rsidRDefault="00DF327E" w:rsidP="00DF327E">
      <w:pPr>
        <w:numPr>
          <w:ilvl w:val="0"/>
          <w:numId w:val="7"/>
        </w:numPr>
      </w:pPr>
      <w:r w:rsidRPr="00DF327E">
        <w:rPr>
          <w:b/>
          <w:bCs/>
        </w:rPr>
        <w:t>Blanco</w:t>
      </w:r>
      <w:r w:rsidRPr="00DF327E">
        <w:t xml:space="preserve">: Es la opción más limpia y facilita el contraste de los colores de las barras y líneas, lo cual ayuda a que los datos sean más fáciles de leer. El blanco también contribuye a un estilo moderno y evita que el gráfico se vea demasiado cargado, especialmente en </w:t>
      </w:r>
      <w:proofErr w:type="spellStart"/>
      <w:r w:rsidRPr="00DF327E">
        <w:t>dashboards</w:t>
      </w:r>
      <w:proofErr w:type="spellEnd"/>
      <w:r w:rsidRPr="00DF327E">
        <w:t xml:space="preserve"> con varias visualizaciones.</w:t>
      </w:r>
    </w:p>
    <w:p w14:paraId="766440CD" w14:textId="77777777" w:rsidR="00DF327E" w:rsidRPr="00DF327E" w:rsidRDefault="00DF327E" w:rsidP="00DF327E">
      <w:pPr>
        <w:numPr>
          <w:ilvl w:val="0"/>
          <w:numId w:val="7"/>
        </w:numPr>
      </w:pPr>
      <w:r w:rsidRPr="00DF327E">
        <w:rPr>
          <w:b/>
          <w:bCs/>
        </w:rPr>
        <w:t>Gris Claro (como #D9D9D9)</w:t>
      </w:r>
      <w:r w:rsidRPr="00DF327E">
        <w:t xml:space="preserve">: Usar un gris muy claro como fondo del gráfico puede aportar un toque de suavidad sin ser demasiado invasivo, además de reducir el brillo </w:t>
      </w:r>
      <w:r w:rsidRPr="00DF327E">
        <w:lastRenderedPageBreak/>
        <w:t xml:space="preserve">en caso de que el </w:t>
      </w:r>
      <w:proofErr w:type="spellStart"/>
      <w:r w:rsidRPr="00DF327E">
        <w:t>dashboard</w:t>
      </w:r>
      <w:proofErr w:type="spellEnd"/>
      <w:r w:rsidRPr="00DF327E">
        <w:t xml:space="preserve"> se use durante largos períodos. Sin embargo, esto debe hacerse con cuidado, asegurándose de que los colores del gráfico (especialmente grises intermedios) mantengan suficiente contraste.</w:t>
      </w:r>
    </w:p>
    <w:p w14:paraId="7F16ECFC" w14:textId="77777777" w:rsidR="00DF327E" w:rsidRPr="00DF327E" w:rsidRDefault="00DF327E" w:rsidP="00DF327E">
      <w:r w:rsidRPr="00DF327E">
        <w:rPr>
          <w:b/>
          <w:bCs/>
        </w:rPr>
        <w:t>Recomendación:</w:t>
      </w:r>
      <w:r w:rsidRPr="00DF327E">
        <w:t xml:space="preserve"> Para mantener un estilo sobrio y maximizar la legibilidad, recomiendo un fondo </w:t>
      </w:r>
      <w:r w:rsidRPr="00DF327E">
        <w:rPr>
          <w:b/>
          <w:bCs/>
        </w:rPr>
        <w:t>blanco para los gráficos</w:t>
      </w:r>
      <w:r w:rsidRPr="00DF327E">
        <w:t>. Esto garantizará que los datos y los colores se destaquen sin interferencia.</w:t>
      </w:r>
    </w:p>
    <w:p w14:paraId="2D8E6AC5" w14:textId="77777777" w:rsidR="00DF327E" w:rsidRPr="00DF327E" w:rsidRDefault="00DF327E" w:rsidP="00DF327E">
      <w:pPr>
        <w:rPr>
          <w:b/>
          <w:bCs/>
        </w:rPr>
      </w:pPr>
      <w:r w:rsidRPr="00DF327E">
        <w:rPr>
          <w:b/>
          <w:bCs/>
        </w:rPr>
        <w:t>Fondo del Lienzo</w:t>
      </w:r>
    </w:p>
    <w:p w14:paraId="4BA2DEB5" w14:textId="77777777" w:rsidR="00DF327E" w:rsidRPr="00DF327E" w:rsidRDefault="00DF327E" w:rsidP="00DF327E">
      <w:pPr>
        <w:numPr>
          <w:ilvl w:val="0"/>
          <w:numId w:val="8"/>
        </w:numPr>
      </w:pPr>
      <w:r w:rsidRPr="00DF327E">
        <w:rPr>
          <w:b/>
          <w:bCs/>
        </w:rPr>
        <w:t>Gris Claro (como #D9D9D9)</w:t>
      </w:r>
      <w:r w:rsidRPr="00DF327E">
        <w:t xml:space="preserve">: Un gris claro en el fondo general del lienzo crea un ambiente profesional y discreto que permite que los gráficos (con fondo blanco) resalten visualmente. Además, el gris claro reduce el contraste general en la pantalla, proporcionando una vista más relajante para usuarios que visualicen el </w:t>
      </w:r>
      <w:proofErr w:type="spellStart"/>
      <w:r w:rsidRPr="00DF327E">
        <w:t>dashboard</w:t>
      </w:r>
      <w:proofErr w:type="spellEnd"/>
      <w:r w:rsidRPr="00DF327E">
        <w:t xml:space="preserve"> durante períodos largos.</w:t>
      </w:r>
    </w:p>
    <w:p w14:paraId="4246A91C" w14:textId="77777777" w:rsidR="00DF327E" w:rsidRPr="00DF327E" w:rsidRDefault="00DF327E" w:rsidP="00DF327E">
      <w:pPr>
        <w:numPr>
          <w:ilvl w:val="0"/>
          <w:numId w:val="8"/>
        </w:numPr>
      </w:pPr>
      <w:r w:rsidRPr="00DF327E">
        <w:rPr>
          <w:b/>
          <w:bCs/>
        </w:rPr>
        <w:t>Blanco</w:t>
      </w:r>
      <w:r w:rsidRPr="00DF327E">
        <w:t>: Aunque es limpio y neutro, un fondo completamente blanco en el lienzo puede hacer que la pantalla se vea demasiado brillante, especialmente si hay muchos gráficos con fondos blancos, lo cual puede cansar la vista.</w:t>
      </w:r>
    </w:p>
    <w:p w14:paraId="2BD26B78" w14:textId="77777777" w:rsidR="00DF327E" w:rsidRPr="00DF327E" w:rsidRDefault="00DF327E" w:rsidP="00DF327E">
      <w:r w:rsidRPr="00DF327E">
        <w:rPr>
          <w:b/>
          <w:bCs/>
        </w:rPr>
        <w:t>Recomendación:</w:t>
      </w:r>
      <w:r w:rsidRPr="00DF327E">
        <w:t xml:space="preserve"> </w:t>
      </w:r>
      <w:r w:rsidRPr="00DF327E">
        <w:rPr>
          <w:b/>
          <w:bCs/>
        </w:rPr>
        <w:t>Fondo gris claro para el lienzo</w:t>
      </w:r>
      <w:r w:rsidRPr="00DF327E">
        <w:t xml:space="preserve"> (como #D9D9D9) combinado con </w:t>
      </w:r>
      <w:r w:rsidRPr="00DF327E">
        <w:rPr>
          <w:b/>
          <w:bCs/>
        </w:rPr>
        <w:t>fondos blancos en los gráficos</w:t>
      </w:r>
      <w:r w:rsidRPr="00DF327E">
        <w:t>. Esto da un balance visual agradable: los gráficos destacan en un fondo discreto, facilitando el enfoque en los datos.</w:t>
      </w:r>
    </w:p>
    <w:p w14:paraId="507D28B8" w14:textId="77777777" w:rsidR="00DD39DB" w:rsidRDefault="00DD39DB"/>
    <w:sectPr w:rsidR="00DD39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74B17"/>
    <w:multiLevelType w:val="multilevel"/>
    <w:tmpl w:val="C66A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B7381A"/>
    <w:multiLevelType w:val="multilevel"/>
    <w:tmpl w:val="0FA6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3F4A04"/>
    <w:multiLevelType w:val="hybridMultilevel"/>
    <w:tmpl w:val="5C8CDC12"/>
    <w:lvl w:ilvl="0" w:tplc="FCFACC8C">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419112A0"/>
    <w:multiLevelType w:val="multilevel"/>
    <w:tmpl w:val="674AF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326BF2"/>
    <w:multiLevelType w:val="multilevel"/>
    <w:tmpl w:val="F8EC1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CB0FEF"/>
    <w:multiLevelType w:val="multilevel"/>
    <w:tmpl w:val="0578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805F7D"/>
    <w:multiLevelType w:val="multilevel"/>
    <w:tmpl w:val="039A9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E96176"/>
    <w:multiLevelType w:val="multilevel"/>
    <w:tmpl w:val="5594A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918033">
    <w:abstractNumId w:val="2"/>
  </w:num>
  <w:num w:numId="2" w16cid:durableId="1393041585">
    <w:abstractNumId w:val="4"/>
  </w:num>
  <w:num w:numId="3" w16cid:durableId="150218947">
    <w:abstractNumId w:val="5"/>
  </w:num>
  <w:num w:numId="4" w16cid:durableId="2029671803">
    <w:abstractNumId w:val="1"/>
  </w:num>
  <w:num w:numId="5" w16cid:durableId="840006959">
    <w:abstractNumId w:val="6"/>
  </w:num>
  <w:num w:numId="6" w16cid:durableId="672956154">
    <w:abstractNumId w:val="0"/>
  </w:num>
  <w:num w:numId="7" w16cid:durableId="1257324873">
    <w:abstractNumId w:val="7"/>
  </w:num>
  <w:num w:numId="8" w16cid:durableId="6473204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27E"/>
    <w:rsid w:val="00166691"/>
    <w:rsid w:val="006A667F"/>
    <w:rsid w:val="00C54AFF"/>
    <w:rsid w:val="00DD39DB"/>
    <w:rsid w:val="00DF327E"/>
    <w:rsid w:val="00E042E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64D2C"/>
  <w15:chartTrackingRefBased/>
  <w15:docId w15:val="{141C4D1D-B7D6-435C-9FDC-5122A4EB0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E042EB"/>
    <w:pPr>
      <w:keepNext/>
      <w:widowControl w:val="0"/>
      <w:numPr>
        <w:numId w:val="1"/>
      </w:numPr>
      <w:suppressAutoHyphens/>
      <w:spacing w:before="240" w:after="60" w:line="240" w:lineRule="auto"/>
      <w:outlineLvl w:val="0"/>
    </w:pPr>
    <w:rPr>
      <w:rFonts w:ascii="Verdana" w:eastAsia="Times New Roman" w:hAnsi="Verdana" w:cs="Mangal"/>
      <w:b/>
      <w:bCs/>
      <w:caps/>
      <w:color w:val="0070C0"/>
      <w:kern w:val="32"/>
      <w:szCs w:val="29"/>
      <w:lang w:val="es-ES" w:eastAsia="hi-IN" w:bidi="hi-IN"/>
    </w:rPr>
  </w:style>
  <w:style w:type="paragraph" w:styleId="Ttulo2">
    <w:name w:val="heading 2"/>
    <w:basedOn w:val="Normal"/>
    <w:next w:val="Normal"/>
    <w:link w:val="Ttulo2Car"/>
    <w:autoRedefine/>
    <w:uiPriority w:val="9"/>
    <w:semiHidden/>
    <w:unhideWhenUsed/>
    <w:qFormat/>
    <w:rsid w:val="00E042EB"/>
    <w:pPr>
      <w:keepNext/>
      <w:widowControl w:val="0"/>
      <w:suppressAutoHyphens/>
      <w:spacing w:before="240" w:after="60" w:line="240" w:lineRule="auto"/>
      <w:outlineLvl w:val="1"/>
    </w:pPr>
    <w:rPr>
      <w:rFonts w:ascii="Verdana" w:eastAsiaTheme="majorEastAsia" w:hAnsi="Verdana" w:cs="Mangal"/>
      <w:b/>
      <w:bCs/>
      <w:iCs/>
      <w:color w:val="0070C0"/>
      <w:kern w:val="1"/>
      <w:szCs w:val="25"/>
      <w:lang w:val="es-ES" w:eastAsia="hi-IN" w:bidi="hi-I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E042EB"/>
    <w:rPr>
      <w:rFonts w:ascii="Verdana" w:eastAsia="Times New Roman" w:hAnsi="Verdana" w:cs="Mangal"/>
      <w:b/>
      <w:bCs/>
      <w:caps/>
      <w:color w:val="0070C0"/>
      <w:kern w:val="32"/>
      <w:szCs w:val="29"/>
      <w:lang w:val="es-ES" w:eastAsia="hi-IN" w:bidi="hi-IN"/>
    </w:rPr>
  </w:style>
  <w:style w:type="character" w:customStyle="1" w:styleId="Ttulo2Car">
    <w:name w:val="Título 2 Car"/>
    <w:basedOn w:val="Fuentedeprrafopredeter"/>
    <w:link w:val="Ttulo2"/>
    <w:uiPriority w:val="9"/>
    <w:semiHidden/>
    <w:rsid w:val="00E042EB"/>
    <w:rPr>
      <w:rFonts w:ascii="Verdana" w:eastAsiaTheme="majorEastAsia" w:hAnsi="Verdana" w:cs="Mangal"/>
      <w:b/>
      <w:bCs/>
      <w:iCs/>
      <w:color w:val="0070C0"/>
      <w:kern w:val="1"/>
      <w:szCs w:val="25"/>
      <w:lang w:val="es-E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89351">
      <w:bodyDiv w:val="1"/>
      <w:marLeft w:val="0"/>
      <w:marRight w:val="0"/>
      <w:marTop w:val="0"/>
      <w:marBottom w:val="0"/>
      <w:divBdr>
        <w:top w:val="none" w:sz="0" w:space="0" w:color="auto"/>
        <w:left w:val="none" w:sz="0" w:space="0" w:color="auto"/>
        <w:bottom w:val="none" w:sz="0" w:space="0" w:color="auto"/>
        <w:right w:val="none" w:sz="0" w:space="0" w:color="auto"/>
      </w:divBdr>
      <w:divsChild>
        <w:div w:id="793135611">
          <w:marLeft w:val="0"/>
          <w:marRight w:val="0"/>
          <w:marTop w:val="0"/>
          <w:marBottom w:val="0"/>
          <w:divBdr>
            <w:top w:val="none" w:sz="0" w:space="0" w:color="auto"/>
            <w:left w:val="none" w:sz="0" w:space="0" w:color="auto"/>
            <w:bottom w:val="none" w:sz="0" w:space="0" w:color="auto"/>
            <w:right w:val="none" w:sz="0" w:space="0" w:color="auto"/>
          </w:divBdr>
          <w:divsChild>
            <w:div w:id="725450061">
              <w:marLeft w:val="0"/>
              <w:marRight w:val="0"/>
              <w:marTop w:val="0"/>
              <w:marBottom w:val="0"/>
              <w:divBdr>
                <w:top w:val="none" w:sz="0" w:space="0" w:color="auto"/>
                <w:left w:val="none" w:sz="0" w:space="0" w:color="auto"/>
                <w:bottom w:val="none" w:sz="0" w:space="0" w:color="auto"/>
                <w:right w:val="none" w:sz="0" w:space="0" w:color="auto"/>
              </w:divBdr>
              <w:divsChild>
                <w:div w:id="63186694">
                  <w:marLeft w:val="0"/>
                  <w:marRight w:val="0"/>
                  <w:marTop w:val="0"/>
                  <w:marBottom w:val="0"/>
                  <w:divBdr>
                    <w:top w:val="none" w:sz="0" w:space="0" w:color="auto"/>
                    <w:left w:val="none" w:sz="0" w:space="0" w:color="auto"/>
                    <w:bottom w:val="none" w:sz="0" w:space="0" w:color="auto"/>
                    <w:right w:val="none" w:sz="0" w:space="0" w:color="auto"/>
                  </w:divBdr>
                  <w:divsChild>
                    <w:div w:id="717165783">
                      <w:marLeft w:val="0"/>
                      <w:marRight w:val="0"/>
                      <w:marTop w:val="0"/>
                      <w:marBottom w:val="0"/>
                      <w:divBdr>
                        <w:top w:val="none" w:sz="0" w:space="0" w:color="auto"/>
                        <w:left w:val="none" w:sz="0" w:space="0" w:color="auto"/>
                        <w:bottom w:val="none" w:sz="0" w:space="0" w:color="auto"/>
                        <w:right w:val="none" w:sz="0" w:space="0" w:color="auto"/>
                      </w:divBdr>
                      <w:divsChild>
                        <w:div w:id="1549342579">
                          <w:marLeft w:val="0"/>
                          <w:marRight w:val="0"/>
                          <w:marTop w:val="0"/>
                          <w:marBottom w:val="0"/>
                          <w:divBdr>
                            <w:top w:val="none" w:sz="0" w:space="0" w:color="auto"/>
                            <w:left w:val="none" w:sz="0" w:space="0" w:color="auto"/>
                            <w:bottom w:val="none" w:sz="0" w:space="0" w:color="auto"/>
                            <w:right w:val="none" w:sz="0" w:space="0" w:color="auto"/>
                          </w:divBdr>
                          <w:divsChild>
                            <w:div w:id="487668095">
                              <w:marLeft w:val="0"/>
                              <w:marRight w:val="0"/>
                              <w:marTop w:val="0"/>
                              <w:marBottom w:val="0"/>
                              <w:divBdr>
                                <w:top w:val="none" w:sz="0" w:space="0" w:color="auto"/>
                                <w:left w:val="none" w:sz="0" w:space="0" w:color="auto"/>
                                <w:bottom w:val="none" w:sz="0" w:space="0" w:color="auto"/>
                                <w:right w:val="none" w:sz="0" w:space="0" w:color="auto"/>
                              </w:divBdr>
                              <w:divsChild>
                                <w:div w:id="1144278029">
                                  <w:marLeft w:val="0"/>
                                  <w:marRight w:val="0"/>
                                  <w:marTop w:val="0"/>
                                  <w:marBottom w:val="0"/>
                                  <w:divBdr>
                                    <w:top w:val="none" w:sz="0" w:space="0" w:color="auto"/>
                                    <w:left w:val="none" w:sz="0" w:space="0" w:color="auto"/>
                                    <w:bottom w:val="none" w:sz="0" w:space="0" w:color="auto"/>
                                    <w:right w:val="none" w:sz="0" w:space="0" w:color="auto"/>
                                  </w:divBdr>
                                  <w:divsChild>
                                    <w:div w:id="18882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187983">
          <w:marLeft w:val="0"/>
          <w:marRight w:val="0"/>
          <w:marTop w:val="0"/>
          <w:marBottom w:val="0"/>
          <w:divBdr>
            <w:top w:val="none" w:sz="0" w:space="0" w:color="auto"/>
            <w:left w:val="none" w:sz="0" w:space="0" w:color="auto"/>
            <w:bottom w:val="none" w:sz="0" w:space="0" w:color="auto"/>
            <w:right w:val="none" w:sz="0" w:space="0" w:color="auto"/>
          </w:divBdr>
          <w:divsChild>
            <w:div w:id="924076428">
              <w:marLeft w:val="0"/>
              <w:marRight w:val="0"/>
              <w:marTop w:val="0"/>
              <w:marBottom w:val="0"/>
              <w:divBdr>
                <w:top w:val="none" w:sz="0" w:space="0" w:color="auto"/>
                <w:left w:val="none" w:sz="0" w:space="0" w:color="auto"/>
                <w:bottom w:val="none" w:sz="0" w:space="0" w:color="auto"/>
                <w:right w:val="none" w:sz="0" w:space="0" w:color="auto"/>
              </w:divBdr>
              <w:divsChild>
                <w:div w:id="590894828">
                  <w:marLeft w:val="0"/>
                  <w:marRight w:val="0"/>
                  <w:marTop w:val="0"/>
                  <w:marBottom w:val="0"/>
                  <w:divBdr>
                    <w:top w:val="none" w:sz="0" w:space="0" w:color="auto"/>
                    <w:left w:val="none" w:sz="0" w:space="0" w:color="auto"/>
                    <w:bottom w:val="none" w:sz="0" w:space="0" w:color="auto"/>
                    <w:right w:val="none" w:sz="0" w:space="0" w:color="auto"/>
                  </w:divBdr>
                  <w:divsChild>
                    <w:div w:id="2144034456">
                      <w:marLeft w:val="0"/>
                      <w:marRight w:val="0"/>
                      <w:marTop w:val="0"/>
                      <w:marBottom w:val="0"/>
                      <w:divBdr>
                        <w:top w:val="none" w:sz="0" w:space="0" w:color="auto"/>
                        <w:left w:val="none" w:sz="0" w:space="0" w:color="auto"/>
                        <w:bottom w:val="none" w:sz="0" w:space="0" w:color="auto"/>
                        <w:right w:val="none" w:sz="0" w:space="0" w:color="auto"/>
                      </w:divBdr>
                      <w:divsChild>
                        <w:div w:id="999120816">
                          <w:marLeft w:val="0"/>
                          <w:marRight w:val="0"/>
                          <w:marTop w:val="0"/>
                          <w:marBottom w:val="0"/>
                          <w:divBdr>
                            <w:top w:val="none" w:sz="0" w:space="0" w:color="auto"/>
                            <w:left w:val="none" w:sz="0" w:space="0" w:color="auto"/>
                            <w:bottom w:val="none" w:sz="0" w:space="0" w:color="auto"/>
                            <w:right w:val="none" w:sz="0" w:space="0" w:color="auto"/>
                          </w:divBdr>
                          <w:divsChild>
                            <w:div w:id="1559172596">
                              <w:marLeft w:val="0"/>
                              <w:marRight w:val="0"/>
                              <w:marTop w:val="0"/>
                              <w:marBottom w:val="0"/>
                              <w:divBdr>
                                <w:top w:val="none" w:sz="0" w:space="0" w:color="auto"/>
                                <w:left w:val="none" w:sz="0" w:space="0" w:color="auto"/>
                                <w:bottom w:val="none" w:sz="0" w:space="0" w:color="auto"/>
                                <w:right w:val="none" w:sz="0" w:space="0" w:color="auto"/>
                              </w:divBdr>
                              <w:divsChild>
                                <w:div w:id="120928032">
                                  <w:marLeft w:val="0"/>
                                  <w:marRight w:val="0"/>
                                  <w:marTop w:val="0"/>
                                  <w:marBottom w:val="0"/>
                                  <w:divBdr>
                                    <w:top w:val="none" w:sz="0" w:space="0" w:color="auto"/>
                                    <w:left w:val="none" w:sz="0" w:space="0" w:color="auto"/>
                                    <w:bottom w:val="none" w:sz="0" w:space="0" w:color="auto"/>
                                    <w:right w:val="none" w:sz="0" w:space="0" w:color="auto"/>
                                  </w:divBdr>
                                  <w:divsChild>
                                    <w:div w:id="397090158">
                                      <w:marLeft w:val="0"/>
                                      <w:marRight w:val="0"/>
                                      <w:marTop w:val="0"/>
                                      <w:marBottom w:val="0"/>
                                      <w:divBdr>
                                        <w:top w:val="none" w:sz="0" w:space="0" w:color="auto"/>
                                        <w:left w:val="none" w:sz="0" w:space="0" w:color="auto"/>
                                        <w:bottom w:val="none" w:sz="0" w:space="0" w:color="auto"/>
                                        <w:right w:val="none" w:sz="0" w:space="0" w:color="auto"/>
                                      </w:divBdr>
                                      <w:divsChild>
                                        <w:div w:id="139331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5107867">
          <w:marLeft w:val="0"/>
          <w:marRight w:val="0"/>
          <w:marTop w:val="0"/>
          <w:marBottom w:val="0"/>
          <w:divBdr>
            <w:top w:val="none" w:sz="0" w:space="0" w:color="auto"/>
            <w:left w:val="none" w:sz="0" w:space="0" w:color="auto"/>
            <w:bottom w:val="none" w:sz="0" w:space="0" w:color="auto"/>
            <w:right w:val="none" w:sz="0" w:space="0" w:color="auto"/>
          </w:divBdr>
          <w:divsChild>
            <w:div w:id="1943419553">
              <w:marLeft w:val="0"/>
              <w:marRight w:val="0"/>
              <w:marTop w:val="0"/>
              <w:marBottom w:val="0"/>
              <w:divBdr>
                <w:top w:val="none" w:sz="0" w:space="0" w:color="auto"/>
                <w:left w:val="none" w:sz="0" w:space="0" w:color="auto"/>
                <w:bottom w:val="none" w:sz="0" w:space="0" w:color="auto"/>
                <w:right w:val="none" w:sz="0" w:space="0" w:color="auto"/>
              </w:divBdr>
              <w:divsChild>
                <w:div w:id="1059135842">
                  <w:marLeft w:val="0"/>
                  <w:marRight w:val="0"/>
                  <w:marTop w:val="0"/>
                  <w:marBottom w:val="0"/>
                  <w:divBdr>
                    <w:top w:val="none" w:sz="0" w:space="0" w:color="auto"/>
                    <w:left w:val="none" w:sz="0" w:space="0" w:color="auto"/>
                    <w:bottom w:val="none" w:sz="0" w:space="0" w:color="auto"/>
                    <w:right w:val="none" w:sz="0" w:space="0" w:color="auto"/>
                  </w:divBdr>
                  <w:divsChild>
                    <w:div w:id="1368406155">
                      <w:marLeft w:val="0"/>
                      <w:marRight w:val="0"/>
                      <w:marTop w:val="0"/>
                      <w:marBottom w:val="0"/>
                      <w:divBdr>
                        <w:top w:val="none" w:sz="0" w:space="0" w:color="auto"/>
                        <w:left w:val="none" w:sz="0" w:space="0" w:color="auto"/>
                        <w:bottom w:val="none" w:sz="0" w:space="0" w:color="auto"/>
                        <w:right w:val="none" w:sz="0" w:space="0" w:color="auto"/>
                      </w:divBdr>
                      <w:divsChild>
                        <w:div w:id="1718969183">
                          <w:marLeft w:val="0"/>
                          <w:marRight w:val="0"/>
                          <w:marTop w:val="0"/>
                          <w:marBottom w:val="0"/>
                          <w:divBdr>
                            <w:top w:val="none" w:sz="0" w:space="0" w:color="auto"/>
                            <w:left w:val="none" w:sz="0" w:space="0" w:color="auto"/>
                            <w:bottom w:val="none" w:sz="0" w:space="0" w:color="auto"/>
                            <w:right w:val="none" w:sz="0" w:space="0" w:color="auto"/>
                          </w:divBdr>
                          <w:divsChild>
                            <w:div w:id="2051612233">
                              <w:marLeft w:val="0"/>
                              <w:marRight w:val="0"/>
                              <w:marTop w:val="0"/>
                              <w:marBottom w:val="0"/>
                              <w:divBdr>
                                <w:top w:val="none" w:sz="0" w:space="0" w:color="auto"/>
                                <w:left w:val="none" w:sz="0" w:space="0" w:color="auto"/>
                                <w:bottom w:val="none" w:sz="0" w:space="0" w:color="auto"/>
                                <w:right w:val="none" w:sz="0" w:space="0" w:color="auto"/>
                              </w:divBdr>
                              <w:divsChild>
                                <w:div w:id="1710063268">
                                  <w:marLeft w:val="0"/>
                                  <w:marRight w:val="0"/>
                                  <w:marTop w:val="0"/>
                                  <w:marBottom w:val="0"/>
                                  <w:divBdr>
                                    <w:top w:val="none" w:sz="0" w:space="0" w:color="auto"/>
                                    <w:left w:val="none" w:sz="0" w:space="0" w:color="auto"/>
                                    <w:bottom w:val="none" w:sz="0" w:space="0" w:color="auto"/>
                                    <w:right w:val="none" w:sz="0" w:space="0" w:color="auto"/>
                                  </w:divBdr>
                                  <w:divsChild>
                                    <w:div w:id="97518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331285">
                  <w:marLeft w:val="0"/>
                  <w:marRight w:val="0"/>
                  <w:marTop w:val="0"/>
                  <w:marBottom w:val="0"/>
                  <w:divBdr>
                    <w:top w:val="none" w:sz="0" w:space="0" w:color="auto"/>
                    <w:left w:val="none" w:sz="0" w:space="0" w:color="auto"/>
                    <w:bottom w:val="none" w:sz="0" w:space="0" w:color="auto"/>
                    <w:right w:val="none" w:sz="0" w:space="0" w:color="auto"/>
                  </w:divBdr>
                  <w:divsChild>
                    <w:div w:id="726491742">
                      <w:marLeft w:val="0"/>
                      <w:marRight w:val="0"/>
                      <w:marTop w:val="0"/>
                      <w:marBottom w:val="0"/>
                      <w:divBdr>
                        <w:top w:val="none" w:sz="0" w:space="0" w:color="auto"/>
                        <w:left w:val="none" w:sz="0" w:space="0" w:color="auto"/>
                        <w:bottom w:val="none" w:sz="0" w:space="0" w:color="auto"/>
                        <w:right w:val="none" w:sz="0" w:space="0" w:color="auto"/>
                      </w:divBdr>
                      <w:divsChild>
                        <w:div w:id="1384910360">
                          <w:marLeft w:val="0"/>
                          <w:marRight w:val="0"/>
                          <w:marTop w:val="0"/>
                          <w:marBottom w:val="0"/>
                          <w:divBdr>
                            <w:top w:val="none" w:sz="0" w:space="0" w:color="auto"/>
                            <w:left w:val="none" w:sz="0" w:space="0" w:color="auto"/>
                            <w:bottom w:val="none" w:sz="0" w:space="0" w:color="auto"/>
                            <w:right w:val="none" w:sz="0" w:space="0" w:color="auto"/>
                          </w:divBdr>
                          <w:divsChild>
                            <w:div w:id="1329168078">
                              <w:marLeft w:val="0"/>
                              <w:marRight w:val="0"/>
                              <w:marTop w:val="0"/>
                              <w:marBottom w:val="0"/>
                              <w:divBdr>
                                <w:top w:val="none" w:sz="0" w:space="0" w:color="auto"/>
                                <w:left w:val="none" w:sz="0" w:space="0" w:color="auto"/>
                                <w:bottom w:val="none" w:sz="0" w:space="0" w:color="auto"/>
                                <w:right w:val="none" w:sz="0" w:space="0" w:color="auto"/>
                              </w:divBdr>
                              <w:divsChild>
                                <w:div w:id="1835415561">
                                  <w:marLeft w:val="0"/>
                                  <w:marRight w:val="0"/>
                                  <w:marTop w:val="0"/>
                                  <w:marBottom w:val="0"/>
                                  <w:divBdr>
                                    <w:top w:val="none" w:sz="0" w:space="0" w:color="auto"/>
                                    <w:left w:val="none" w:sz="0" w:space="0" w:color="auto"/>
                                    <w:bottom w:val="none" w:sz="0" w:space="0" w:color="auto"/>
                                    <w:right w:val="none" w:sz="0" w:space="0" w:color="auto"/>
                                  </w:divBdr>
                                  <w:divsChild>
                                    <w:div w:id="25344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909721">
          <w:marLeft w:val="0"/>
          <w:marRight w:val="0"/>
          <w:marTop w:val="0"/>
          <w:marBottom w:val="0"/>
          <w:divBdr>
            <w:top w:val="none" w:sz="0" w:space="0" w:color="auto"/>
            <w:left w:val="none" w:sz="0" w:space="0" w:color="auto"/>
            <w:bottom w:val="none" w:sz="0" w:space="0" w:color="auto"/>
            <w:right w:val="none" w:sz="0" w:space="0" w:color="auto"/>
          </w:divBdr>
          <w:divsChild>
            <w:div w:id="1325813847">
              <w:marLeft w:val="0"/>
              <w:marRight w:val="0"/>
              <w:marTop w:val="0"/>
              <w:marBottom w:val="0"/>
              <w:divBdr>
                <w:top w:val="none" w:sz="0" w:space="0" w:color="auto"/>
                <w:left w:val="none" w:sz="0" w:space="0" w:color="auto"/>
                <w:bottom w:val="none" w:sz="0" w:space="0" w:color="auto"/>
                <w:right w:val="none" w:sz="0" w:space="0" w:color="auto"/>
              </w:divBdr>
              <w:divsChild>
                <w:div w:id="841548325">
                  <w:marLeft w:val="0"/>
                  <w:marRight w:val="0"/>
                  <w:marTop w:val="0"/>
                  <w:marBottom w:val="0"/>
                  <w:divBdr>
                    <w:top w:val="none" w:sz="0" w:space="0" w:color="auto"/>
                    <w:left w:val="none" w:sz="0" w:space="0" w:color="auto"/>
                    <w:bottom w:val="none" w:sz="0" w:space="0" w:color="auto"/>
                    <w:right w:val="none" w:sz="0" w:space="0" w:color="auto"/>
                  </w:divBdr>
                  <w:divsChild>
                    <w:div w:id="383262443">
                      <w:marLeft w:val="0"/>
                      <w:marRight w:val="0"/>
                      <w:marTop w:val="0"/>
                      <w:marBottom w:val="0"/>
                      <w:divBdr>
                        <w:top w:val="none" w:sz="0" w:space="0" w:color="auto"/>
                        <w:left w:val="none" w:sz="0" w:space="0" w:color="auto"/>
                        <w:bottom w:val="none" w:sz="0" w:space="0" w:color="auto"/>
                        <w:right w:val="none" w:sz="0" w:space="0" w:color="auto"/>
                      </w:divBdr>
                      <w:divsChild>
                        <w:div w:id="422797369">
                          <w:marLeft w:val="0"/>
                          <w:marRight w:val="0"/>
                          <w:marTop w:val="0"/>
                          <w:marBottom w:val="0"/>
                          <w:divBdr>
                            <w:top w:val="none" w:sz="0" w:space="0" w:color="auto"/>
                            <w:left w:val="none" w:sz="0" w:space="0" w:color="auto"/>
                            <w:bottom w:val="none" w:sz="0" w:space="0" w:color="auto"/>
                            <w:right w:val="none" w:sz="0" w:space="0" w:color="auto"/>
                          </w:divBdr>
                          <w:divsChild>
                            <w:div w:id="737172347">
                              <w:marLeft w:val="0"/>
                              <w:marRight w:val="0"/>
                              <w:marTop w:val="0"/>
                              <w:marBottom w:val="0"/>
                              <w:divBdr>
                                <w:top w:val="none" w:sz="0" w:space="0" w:color="auto"/>
                                <w:left w:val="none" w:sz="0" w:space="0" w:color="auto"/>
                                <w:bottom w:val="none" w:sz="0" w:space="0" w:color="auto"/>
                                <w:right w:val="none" w:sz="0" w:space="0" w:color="auto"/>
                              </w:divBdr>
                              <w:divsChild>
                                <w:div w:id="186603701">
                                  <w:marLeft w:val="0"/>
                                  <w:marRight w:val="0"/>
                                  <w:marTop w:val="0"/>
                                  <w:marBottom w:val="0"/>
                                  <w:divBdr>
                                    <w:top w:val="none" w:sz="0" w:space="0" w:color="auto"/>
                                    <w:left w:val="none" w:sz="0" w:space="0" w:color="auto"/>
                                    <w:bottom w:val="none" w:sz="0" w:space="0" w:color="auto"/>
                                    <w:right w:val="none" w:sz="0" w:space="0" w:color="auto"/>
                                  </w:divBdr>
                                  <w:divsChild>
                                    <w:div w:id="1034229431">
                                      <w:marLeft w:val="0"/>
                                      <w:marRight w:val="0"/>
                                      <w:marTop w:val="0"/>
                                      <w:marBottom w:val="0"/>
                                      <w:divBdr>
                                        <w:top w:val="none" w:sz="0" w:space="0" w:color="auto"/>
                                        <w:left w:val="none" w:sz="0" w:space="0" w:color="auto"/>
                                        <w:bottom w:val="none" w:sz="0" w:space="0" w:color="auto"/>
                                        <w:right w:val="none" w:sz="0" w:space="0" w:color="auto"/>
                                      </w:divBdr>
                                      <w:divsChild>
                                        <w:div w:id="202266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041079">
          <w:marLeft w:val="0"/>
          <w:marRight w:val="0"/>
          <w:marTop w:val="0"/>
          <w:marBottom w:val="0"/>
          <w:divBdr>
            <w:top w:val="none" w:sz="0" w:space="0" w:color="auto"/>
            <w:left w:val="none" w:sz="0" w:space="0" w:color="auto"/>
            <w:bottom w:val="none" w:sz="0" w:space="0" w:color="auto"/>
            <w:right w:val="none" w:sz="0" w:space="0" w:color="auto"/>
          </w:divBdr>
          <w:divsChild>
            <w:div w:id="1410075476">
              <w:marLeft w:val="0"/>
              <w:marRight w:val="0"/>
              <w:marTop w:val="0"/>
              <w:marBottom w:val="0"/>
              <w:divBdr>
                <w:top w:val="none" w:sz="0" w:space="0" w:color="auto"/>
                <w:left w:val="none" w:sz="0" w:space="0" w:color="auto"/>
                <w:bottom w:val="none" w:sz="0" w:space="0" w:color="auto"/>
                <w:right w:val="none" w:sz="0" w:space="0" w:color="auto"/>
              </w:divBdr>
              <w:divsChild>
                <w:div w:id="739598162">
                  <w:marLeft w:val="0"/>
                  <w:marRight w:val="0"/>
                  <w:marTop w:val="0"/>
                  <w:marBottom w:val="0"/>
                  <w:divBdr>
                    <w:top w:val="none" w:sz="0" w:space="0" w:color="auto"/>
                    <w:left w:val="none" w:sz="0" w:space="0" w:color="auto"/>
                    <w:bottom w:val="none" w:sz="0" w:space="0" w:color="auto"/>
                    <w:right w:val="none" w:sz="0" w:space="0" w:color="auto"/>
                  </w:divBdr>
                  <w:divsChild>
                    <w:div w:id="1910384771">
                      <w:marLeft w:val="0"/>
                      <w:marRight w:val="0"/>
                      <w:marTop w:val="0"/>
                      <w:marBottom w:val="0"/>
                      <w:divBdr>
                        <w:top w:val="none" w:sz="0" w:space="0" w:color="auto"/>
                        <w:left w:val="none" w:sz="0" w:space="0" w:color="auto"/>
                        <w:bottom w:val="none" w:sz="0" w:space="0" w:color="auto"/>
                        <w:right w:val="none" w:sz="0" w:space="0" w:color="auto"/>
                      </w:divBdr>
                      <w:divsChild>
                        <w:div w:id="1962959945">
                          <w:marLeft w:val="0"/>
                          <w:marRight w:val="0"/>
                          <w:marTop w:val="0"/>
                          <w:marBottom w:val="0"/>
                          <w:divBdr>
                            <w:top w:val="none" w:sz="0" w:space="0" w:color="auto"/>
                            <w:left w:val="none" w:sz="0" w:space="0" w:color="auto"/>
                            <w:bottom w:val="none" w:sz="0" w:space="0" w:color="auto"/>
                            <w:right w:val="none" w:sz="0" w:space="0" w:color="auto"/>
                          </w:divBdr>
                          <w:divsChild>
                            <w:div w:id="303435737">
                              <w:marLeft w:val="0"/>
                              <w:marRight w:val="0"/>
                              <w:marTop w:val="0"/>
                              <w:marBottom w:val="0"/>
                              <w:divBdr>
                                <w:top w:val="none" w:sz="0" w:space="0" w:color="auto"/>
                                <w:left w:val="none" w:sz="0" w:space="0" w:color="auto"/>
                                <w:bottom w:val="none" w:sz="0" w:space="0" w:color="auto"/>
                                <w:right w:val="none" w:sz="0" w:space="0" w:color="auto"/>
                              </w:divBdr>
                              <w:divsChild>
                                <w:div w:id="1330988241">
                                  <w:marLeft w:val="0"/>
                                  <w:marRight w:val="0"/>
                                  <w:marTop w:val="0"/>
                                  <w:marBottom w:val="0"/>
                                  <w:divBdr>
                                    <w:top w:val="none" w:sz="0" w:space="0" w:color="auto"/>
                                    <w:left w:val="none" w:sz="0" w:space="0" w:color="auto"/>
                                    <w:bottom w:val="none" w:sz="0" w:space="0" w:color="auto"/>
                                    <w:right w:val="none" w:sz="0" w:space="0" w:color="auto"/>
                                  </w:divBdr>
                                  <w:divsChild>
                                    <w:div w:id="8454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328061">
                  <w:marLeft w:val="0"/>
                  <w:marRight w:val="0"/>
                  <w:marTop w:val="0"/>
                  <w:marBottom w:val="0"/>
                  <w:divBdr>
                    <w:top w:val="none" w:sz="0" w:space="0" w:color="auto"/>
                    <w:left w:val="none" w:sz="0" w:space="0" w:color="auto"/>
                    <w:bottom w:val="none" w:sz="0" w:space="0" w:color="auto"/>
                    <w:right w:val="none" w:sz="0" w:space="0" w:color="auto"/>
                  </w:divBdr>
                  <w:divsChild>
                    <w:div w:id="981077564">
                      <w:marLeft w:val="0"/>
                      <w:marRight w:val="0"/>
                      <w:marTop w:val="0"/>
                      <w:marBottom w:val="0"/>
                      <w:divBdr>
                        <w:top w:val="none" w:sz="0" w:space="0" w:color="auto"/>
                        <w:left w:val="none" w:sz="0" w:space="0" w:color="auto"/>
                        <w:bottom w:val="none" w:sz="0" w:space="0" w:color="auto"/>
                        <w:right w:val="none" w:sz="0" w:space="0" w:color="auto"/>
                      </w:divBdr>
                      <w:divsChild>
                        <w:div w:id="1402868772">
                          <w:marLeft w:val="0"/>
                          <w:marRight w:val="0"/>
                          <w:marTop w:val="0"/>
                          <w:marBottom w:val="0"/>
                          <w:divBdr>
                            <w:top w:val="none" w:sz="0" w:space="0" w:color="auto"/>
                            <w:left w:val="none" w:sz="0" w:space="0" w:color="auto"/>
                            <w:bottom w:val="none" w:sz="0" w:space="0" w:color="auto"/>
                            <w:right w:val="none" w:sz="0" w:space="0" w:color="auto"/>
                          </w:divBdr>
                          <w:divsChild>
                            <w:div w:id="955871157">
                              <w:marLeft w:val="0"/>
                              <w:marRight w:val="0"/>
                              <w:marTop w:val="0"/>
                              <w:marBottom w:val="0"/>
                              <w:divBdr>
                                <w:top w:val="none" w:sz="0" w:space="0" w:color="auto"/>
                                <w:left w:val="none" w:sz="0" w:space="0" w:color="auto"/>
                                <w:bottom w:val="none" w:sz="0" w:space="0" w:color="auto"/>
                                <w:right w:val="none" w:sz="0" w:space="0" w:color="auto"/>
                              </w:divBdr>
                              <w:divsChild>
                                <w:div w:id="219680847">
                                  <w:marLeft w:val="0"/>
                                  <w:marRight w:val="0"/>
                                  <w:marTop w:val="0"/>
                                  <w:marBottom w:val="0"/>
                                  <w:divBdr>
                                    <w:top w:val="none" w:sz="0" w:space="0" w:color="auto"/>
                                    <w:left w:val="none" w:sz="0" w:space="0" w:color="auto"/>
                                    <w:bottom w:val="none" w:sz="0" w:space="0" w:color="auto"/>
                                    <w:right w:val="none" w:sz="0" w:space="0" w:color="auto"/>
                                  </w:divBdr>
                                  <w:divsChild>
                                    <w:div w:id="147274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2689">
                              <w:marLeft w:val="0"/>
                              <w:marRight w:val="0"/>
                              <w:marTop w:val="0"/>
                              <w:marBottom w:val="0"/>
                              <w:divBdr>
                                <w:top w:val="none" w:sz="0" w:space="0" w:color="auto"/>
                                <w:left w:val="none" w:sz="0" w:space="0" w:color="auto"/>
                                <w:bottom w:val="none" w:sz="0" w:space="0" w:color="auto"/>
                                <w:right w:val="none" w:sz="0" w:space="0" w:color="auto"/>
                              </w:divBdr>
                              <w:divsChild>
                                <w:div w:id="2025548351">
                                  <w:marLeft w:val="0"/>
                                  <w:marRight w:val="0"/>
                                  <w:marTop w:val="0"/>
                                  <w:marBottom w:val="0"/>
                                  <w:divBdr>
                                    <w:top w:val="none" w:sz="0" w:space="0" w:color="auto"/>
                                    <w:left w:val="none" w:sz="0" w:space="0" w:color="auto"/>
                                    <w:bottom w:val="none" w:sz="0" w:space="0" w:color="auto"/>
                                    <w:right w:val="none" w:sz="0" w:space="0" w:color="auto"/>
                                  </w:divBdr>
                                  <w:divsChild>
                                    <w:div w:id="21767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620498">
          <w:marLeft w:val="0"/>
          <w:marRight w:val="0"/>
          <w:marTop w:val="0"/>
          <w:marBottom w:val="0"/>
          <w:divBdr>
            <w:top w:val="none" w:sz="0" w:space="0" w:color="auto"/>
            <w:left w:val="none" w:sz="0" w:space="0" w:color="auto"/>
            <w:bottom w:val="none" w:sz="0" w:space="0" w:color="auto"/>
            <w:right w:val="none" w:sz="0" w:space="0" w:color="auto"/>
          </w:divBdr>
          <w:divsChild>
            <w:div w:id="374427886">
              <w:marLeft w:val="0"/>
              <w:marRight w:val="0"/>
              <w:marTop w:val="0"/>
              <w:marBottom w:val="0"/>
              <w:divBdr>
                <w:top w:val="none" w:sz="0" w:space="0" w:color="auto"/>
                <w:left w:val="none" w:sz="0" w:space="0" w:color="auto"/>
                <w:bottom w:val="none" w:sz="0" w:space="0" w:color="auto"/>
                <w:right w:val="none" w:sz="0" w:space="0" w:color="auto"/>
              </w:divBdr>
              <w:divsChild>
                <w:div w:id="1370179746">
                  <w:marLeft w:val="0"/>
                  <w:marRight w:val="0"/>
                  <w:marTop w:val="0"/>
                  <w:marBottom w:val="0"/>
                  <w:divBdr>
                    <w:top w:val="none" w:sz="0" w:space="0" w:color="auto"/>
                    <w:left w:val="none" w:sz="0" w:space="0" w:color="auto"/>
                    <w:bottom w:val="none" w:sz="0" w:space="0" w:color="auto"/>
                    <w:right w:val="none" w:sz="0" w:space="0" w:color="auto"/>
                  </w:divBdr>
                  <w:divsChild>
                    <w:div w:id="1264416608">
                      <w:marLeft w:val="0"/>
                      <w:marRight w:val="0"/>
                      <w:marTop w:val="0"/>
                      <w:marBottom w:val="0"/>
                      <w:divBdr>
                        <w:top w:val="none" w:sz="0" w:space="0" w:color="auto"/>
                        <w:left w:val="none" w:sz="0" w:space="0" w:color="auto"/>
                        <w:bottom w:val="none" w:sz="0" w:space="0" w:color="auto"/>
                        <w:right w:val="none" w:sz="0" w:space="0" w:color="auto"/>
                      </w:divBdr>
                      <w:divsChild>
                        <w:div w:id="617838736">
                          <w:marLeft w:val="0"/>
                          <w:marRight w:val="0"/>
                          <w:marTop w:val="0"/>
                          <w:marBottom w:val="0"/>
                          <w:divBdr>
                            <w:top w:val="none" w:sz="0" w:space="0" w:color="auto"/>
                            <w:left w:val="none" w:sz="0" w:space="0" w:color="auto"/>
                            <w:bottom w:val="none" w:sz="0" w:space="0" w:color="auto"/>
                            <w:right w:val="none" w:sz="0" w:space="0" w:color="auto"/>
                          </w:divBdr>
                          <w:divsChild>
                            <w:div w:id="1641032491">
                              <w:marLeft w:val="0"/>
                              <w:marRight w:val="0"/>
                              <w:marTop w:val="0"/>
                              <w:marBottom w:val="0"/>
                              <w:divBdr>
                                <w:top w:val="none" w:sz="0" w:space="0" w:color="auto"/>
                                <w:left w:val="none" w:sz="0" w:space="0" w:color="auto"/>
                                <w:bottom w:val="none" w:sz="0" w:space="0" w:color="auto"/>
                                <w:right w:val="none" w:sz="0" w:space="0" w:color="auto"/>
                              </w:divBdr>
                              <w:divsChild>
                                <w:div w:id="230166802">
                                  <w:marLeft w:val="0"/>
                                  <w:marRight w:val="0"/>
                                  <w:marTop w:val="0"/>
                                  <w:marBottom w:val="0"/>
                                  <w:divBdr>
                                    <w:top w:val="none" w:sz="0" w:space="0" w:color="auto"/>
                                    <w:left w:val="none" w:sz="0" w:space="0" w:color="auto"/>
                                    <w:bottom w:val="none" w:sz="0" w:space="0" w:color="auto"/>
                                    <w:right w:val="none" w:sz="0" w:space="0" w:color="auto"/>
                                  </w:divBdr>
                                  <w:divsChild>
                                    <w:div w:id="229653271">
                                      <w:marLeft w:val="0"/>
                                      <w:marRight w:val="0"/>
                                      <w:marTop w:val="0"/>
                                      <w:marBottom w:val="0"/>
                                      <w:divBdr>
                                        <w:top w:val="none" w:sz="0" w:space="0" w:color="auto"/>
                                        <w:left w:val="none" w:sz="0" w:space="0" w:color="auto"/>
                                        <w:bottom w:val="none" w:sz="0" w:space="0" w:color="auto"/>
                                        <w:right w:val="none" w:sz="0" w:space="0" w:color="auto"/>
                                      </w:divBdr>
                                      <w:divsChild>
                                        <w:div w:id="191661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3596268">
          <w:marLeft w:val="0"/>
          <w:marRight w:val="0"/>
          <w:marTop w:val="0"/>
          <w:marBottom w:val="0"/>
          <w:divBdr>
            <w:top w:val="none" w:sz="0" w:space="0" w:color="auto"/>
            <w:left w:val="none" w:sz="0" w:space="0" w:color="auto"/>
            <w:bottom w:val="none" w:sz="0" w:space="0" w:color="auto"/>
            <w:right w:val="none" w:sz="0" w:space="0" w:color="auto"/>
          </w:divBdr>
          <w:divsChild>
            <w:div w:id="1107966232">
              <w:marLeft w:val="0"/>
              <w:marRight w:val="0"/>
              <w:marTop w:val="0"/>
              <w:marBottom w:val="0"/>
              <w:divBdr>
                <w:top w:val="none" w:sz="0" w:space="0" w:color="auto"/>
                <w:left w:val="none" w:sz="0" w:space="0" w:color="auto"/>
                <w:bottom w:val="none" w:sz="0" w:space="0" w:color="auto"/>
                <w:right w:val="none" w:sz="0" w:space="0" w:color="auto"/>
              </w:divBdr>
              <w:divsChild>
                <w:div w:id="551577857">
                  <w:marLeft w:val="0"/>
                  <w:marRight w:val="0"/>
                  <w:marTop w:val="0"/>
                  <w:marBottom w:val="0"/>
                  <w:divBdr>
                    <w:top w:val="none" w:sz="0" w:space="0" w:color="auto"/>
                    <w:left w:val="none" w:sz="0" w:space="0" w:color="auto"/>
                    <w:bottom w:val="none" w:sz="0" w:space="0" w:color="auto"/>
                    <w:right w:val="none" w:sz="0" w:space="0" w:color="auto"/>
                  </w:divBdr>
                  <w:divsChild>
                    <w:div w:id="771441109">
                      <w:marLeft w:val="0"/>
                      <w:marRight w:val="0"/>
                      <w:marTop w:val="0"/>
                      <w:marBottom w:val="0"/>
                      <w:divBdr>
                        <w:top w:val="none" w:sz="0" w:space="0" w:color="auto"/>
                        <w:left w:val="none" w:sz="0" w:space="0" w:color="auto"/>
                        <w:bottom w:val="none" w:sz="0" w:space="0" w:color="auto"/>
                        <w:right w:val="none" w:sz="0" w:space="0" w:color="auto"/>
                      </w:divBdr>
                      <w:divsChild>
                        <w:div w:id="2084912720">
                          <w:marLeft w:val="0"/>
                          <w:marRight w:val="0"/>
                          <w:marTop w:val="0"/>
                          <w:marBottom w:val="0"/>
                          <w:divBdr>
                            <w:top w:val="none" w:sz="0" w:space="0" w:color="auto"/>
                            <w:left w:val="none" w:sz="0" w:space="0" w:color="auto"/>
                            <w:bottom w:val="none" w:sz="0" w:space="0" w:color="auto"/>
                            <w:right w:val="none" w:sz="0" w:space="0" w:color="auto"/>
                          </w:divBdr>
                          <w:divsChild>
                            <w:div w:id="670253010">
                              <w:marLeft w:val="0"/>
                              <w:marRight w:val="0"/>
                              <w:marTop w:val="0"/>
                              <w:marBottom w:val="0"/>
                              <w:divBdr>
                                <w:top w:val="none" w:sz="0" w:space="0" w:color="auto"/>
                                <w:left w:val="none" w:sz="0" w:space="0" w:color="auto"/>
                                <w:bottom w:val="none" w:sz="0" w:space="0" w:color="auto"/>
                                <w:right w:val="none" w:sz="0" w:space="0" w:color="auto"/>
                              </w:divBdr>
                              <w:divsChild>
                                <w:div w:id="1461265091">
                                  <w:marLeft w:val="0"/>
                                  <w:marRight w:val="0"/>
                                  <w:marTop w:val="0"/>
                                  <w:marBottom w:val="0"/>
                                  <w:divBdr>
                                    <w:top w:val="none" w:sz="0" w:space="0" w:color="auto"/>
                                    <w:left w:val="none" w:sz="0" w:space="0" w:color="auto"/>
                                    <w:bottom w:val="none" w:sz="0" w:space="0" w:color="auto"/>
                                    <w:right w:val="none" w:sz="0" w:space="0" w:color="auto"/>
                                  </w:divBdr>
                                  <w:divsChild>
                                    <w:div w:id="6883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850350">
                  <w:marLeft w:val="0"/>
                  <w:marRight w:val="0"/>
                  <w:marTop w:val="0"/>
                  <w:marBottom w:val="0"/>
                  <w:divBdr>
                    <w:top w:val="none" w:sz="0" w:space="0" w:color="auto"/>
                    <w:left w:val="none" w:sz="0" w:space="0" w:color="auto"/>
                    <w:bottom w:val="none" w:sz="0" w:space="0" w:color="auto"/>
                    <w:right w:val="none" w:sz="0" w:space="0" w:color="auto"/>
                  </w:divBdr>
                  <w:divsChild>
                    <w:div w:id="410351785">
                      <w:marLeft w:val="0"/>
                      <w:marRight w:val="0"/>
                      <w:marTop w:val="0"/>
                      <w:marBottom w:val="0"/>
                      <w:divBdr>
                        <w:top w:val="none" w:sz="0" w:space="0" w:color="auto"/>
                        <w:left w:val="none" w:sz="0" w:space="0" w:color="auto"/>
                        <w:bottom w:val="none" w:sz="0" w:space="0" w:color="auto"/>
                        <w:right w:val="none" w:sz="0" w:space="0" w:color="auto"/>
                      </w:divBdr>
                      <w:divsChild>
                        <w:div w:id="346907876">
                          <w:marLeft w:val="0"/>
                          <w:marRight w:val="0"/>
                          <w:marTop w:val="0"/>
                          <w:marBottom w:val="0"/>
                          <w:divBdr>
                            <w:top w:val="none" w:sz="0" w:space="0" w:color="auto"/>
                            <w:left w:val="none" w:sz="0" w:space="0" w:color="auto"/>
                            <w:bottom w:val="none" w:sz="0" w:space="0" w:color="auto"/>
                            <w:right w:val="none" w:sz="0" w:space="0" w:color="auto"/>
                          </w:divBdr>
                          <w:divsChild>
                            <w:div w:id="1016006590">
                              <w:marLeft w:val="0"/>
                              <w:marRight w:val="0"/>
                              <w:marTop w:val="0"/>
                              <w:marBottom w:val="0"/>
                              <w:divBdr>
                                <w:top w:val="none" w:sz="0" w:space="0" w:color="auto"/>
                                <w:left w:val="none" w:sz="0" w:space="0" w:color="auto"/>
                                <w:bottom w:val="none" w:sz="0" w:space="0" w:color="auto"/>
                                <w:right w:val="none" w:sz="0" w:space="0" w:color="auto"/>
                              </w:divBdr>
                              <w:divsChild>
                                <w:div w:id="922296204">
                                  <w:marLeft w:val="0"/>
                                  <w:marRight w:val="0"/>
                                  <w:marTop w:val="0"/>
                                  <w:marBottom w:val="0"/>
                                  <w:divBdr>
                                    <w:top w:val="none" w:sz="0" w:space="0" w:color="auto"/>
                                    <w:left w:val="none" w:sz="0" w:space="0" w:color="auto"/>
                                    <w:bottom w:val="none" w:sz="0" w:space="0" w:color="auto"/>
                                    <w:right w:val="none" w:sz="0" w:space="0" w:color="auto"/>
                                  </w:divBdr>
                                  <w:divsChild>
                                    <w:div w:id="15329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197288">
      <w:bodyDiv w:val="1"/>
      <w:marLeft w:val="0"/>
      <w:marRight w:val="0"/>
      <w:marTop w:val="0"/>
      <w:marBottom w:val="0"/>
      <w:divBdr>
        <w:top w:val="none" w:sz="0" w:space="0" w:color="auto"/>
        <w:left w:val="none" w:sz="0" w:space="0" w:color="auto"/>
        <w:bottom w:val="none" w:sz="0" w:space="0" w:color="auto"/>
        <w:right w:val="none" w:sz="0" w:space="0" w:color="auto"/>
      </w:divBdr>
      <w:divsChild>
        <w:div w:id="23674942">
          <w:marLeft w:val="0"/>
          <w:marRight w:val="0"/>
          <w:marTop w:val="0"/>
          <w:marBottom w:val="0"/>
          <w:divBdr>
            <w:top w:val="none" w:sz="0" w:space="0" w:color="auto"/>
            <w:left w:val="none" w:sz="0" w:space="0" w:color="auto"/>
            <w:bottom w:val="none" w:sz="0" w:space="0" w:color="auto"/>
            <w:right w:val="none" w:sz="0" w:space="0" w:color="auto"/>
          </w:divBdr>
          <w:divsChild>
            <w:div w:id="1704670695">
              <w:marLeft w:val="0"/>
              <w:marRight w:val="0"/>
              <w:marTop w:val="0"/>
              <w:marBottom w:val="0"/>
              <w:divBdr>
                <w:top w:val="none" w:sz="0" w:space="0" w:color="auto"/>
                <w:left w:val="none" w:sz="0" w:space="0" w:color="auto"/>
                <w:bottom w:val="none" w:sz="0" w:space="0" w:color="auto"/>
                <w:right w:val="none" w:sz="0" w:space="0" w:color="auto"/>
              </w:divBdr>
              <w:divsChild>
                <w:div w:id="347367327">
                  <w:marLeft w:val="0"/>
                  <w:marRight w:val="0"/>
                  <w:marTop w:val="0"/>
                  <w:marBottom w:val="0"/>
                  <w:divBdr>
                    <w:top w:val="none" w:sz="0" w:space="0" w:color="auto"/>
                    <w:left w:val="none" w:sz="0" w:space="0" w:color="auto"/>
                    <w:bottom w:val="none" w:sz="0" w:space="0" w:color="auto"/>
                    <w:right w:val="none" w:sz="0" w:space="0" w:color="auto"/>
                  </w:divBdr>
                  <w:divsChild>
                    <w:div w:id="843320308">
                      <w:marLeft w:val="0"/>
                      <w:marRight w:val="0"/>
                      <w:marTop w:val="0"/>
                      <w:marBottom w:val="0"/>
                      <w:divBdr>
                        <w:top w:val="none" w:sz="0" w:space="0" w:color="auto"/>
                        <w:left w:val="none" w:sz="0" w:space="0" w:color="auto"/>
                        <w:bottom w:val="none" w:sz="0" w:space="0" w:color="auto"/>
                        <w:right w:val="none" w:sz="0" w:space="0" w:color="auto"/>
                      </w:divBdr>
                      <w:divsChild>
                        <w:div w:id="339620742">
                          <w:marLeft w:val="0"/>
                          <w:marRight w:val="0"/>
                          <w:marTop w:val="0"/>
                          <w:marBottom w:val="0"/>
                          <w:divBdr>
                            <w:top w:val="none" w:sz="0" w:space="0" w:color="auto"/>
                            <w:left w:val="none" w:sz="0" w:space="0" w:color="auto"/>
                            <w:bottom w:val="none" w:sz="0" w:space="0" w:color="auto"/>
                            <w:right w:val="none" w:sz="0" w:space="0" w:color="auto"/>
                          </w:divBdr>
                          <w:divsChild>
                            <w:div w:id="951210447">
                              <w:marLeft w:val="0"/>
                              <w:marRight w:val="0"/>
                              <w:marTop w:val="0"/>
                              <w:marBottom w:val="0"/>
                              <w:divBdr>
                                <w:top w:val="none" w:sz="0" w:space="0" w:color="auto"/>
                                <w:left w:val="none" w:sz="0" w:space="0" w:color="auto"/>
                                <w:bottom w:val="none" w:sz="0" w:space="0" w:color="auto"/>
                                <w:right w:val="none" w:sz="0" w:space="0" w:color="auto"/>
                              </w:divBdr>
                              <w:divsChild>
                                <w:div w:id="1338775085">
                                  <w:marLeft w:val="0"/>
                                  <w:marRight w:val="0"/>
                                  <w:marTop w:val="0"/>
                                  <w:marBottom w:val="0"/>
                                  <w:divBdr>
                                    <w:top w:val="none" w:sz="0" w:space="0" w:color="auto"/>
                                    <w:left w:val="none" w:sz="0" w:space="0" w:color="auto"/>
                                    <w:bottom w:val="none" w:sz="0" w:space="0" w:color="auto"/>
                                    <w:right w:val="none" w:sz="0" w:space="0" w:color="auto"/>
                                  </w:divBdr>
                                  <w:divsChild>
                                    <w:div w:id="71389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96623">
          <w:marLeft w:val="0"/>
          <w:marRight w:val="0"/>
          <w:marTop w:val="0"/>
          <w:marBottom w:val="0"/>
          <w:divBdr>
            <w:top w:val="none" w:sz="0" w:space="0" w:color="auto"/>
            <w:left w:val="none" w:sz="0" w:space="0" w:color="auto"/>
            <w:bottom w:val="none" w:sz="0" w:space="0" w:color="auto"/>
            <w:right w:val="none" w:sz="0" w:space="0" w:color="auto"/>
          </w:divBdr>
          <w:divsChild>
            <w:div w:id="1500845368">
              <w:marLeft w:val="0"/>
              <w:marRight w:val="0"/>
              <w:marTop w:val="0"/>
              <w:marBottom w:val="0"/>
              <w:divBdr>
                <w:top w:val="none" w:sz="0" w:space="0" w:color="auto"/>
                <w:left w:val="none" w:sz="0" w:space="0" w:color="auto"/>
                <w:bottom w:val="none" w:sz="0" w:space="0" w:color="auto"/>
                <w:right w:val="none" w:sz="0" w:space="0" w:color="auto"/>
              </w:divBdr>
              <w:divsChild>
                <w:div w:id="86191990">
                  <w:marLeft w:val="0"/>
                  <w:marRight w:val="0"/>
                  <w:marTop w:val="0"/>
                  <w:marBottom w:val="0"/>
                  <w:divBdr>
                    <w:top w:val="none" w:sz="0" w:space="0" w:color="auto"/>
                    <w:left w:val="none" w:sz="0" w:space="0" w:color="auto"/>
                    <w:bottom w:val="none" w:sz="0" w:space="0" w:color="auto"/>
                    <w:right w:val="none" w:sz="0" w:space="0" w:color="auto"/>
                  </w:divBdr>
                  <w:divsChild>
                    <w:div w:id="960498218">
                      <w:marLeft w:val="0"/>
                      <w:marRight w:val="0"/>
                      <w:marTop w:val="0"/>
                      <w:marBottom w:val="0"/>
                      <w:divBdr>
                        <w:top w:val="none" w:sz="0" w:space="0" w:color="auto"/>
                        <w:left w:val="none" w:sz="0" w:space="0" w:color="auto"/>
                        <w:bottom w:val="none" w:sz="0" w:space="0" w:color="auto"/>
                        <w:right w:val="none" w:sz="0" w:space="0" w:color="auto"/>
                      </w:divBdr>
                      <w:divsChild>
                        <w:div w:id="48303910">
                          <w:marLeft w:val="0"/>
                          <w:marRight w:val="0"/>
                          <w:marTop w:val="0"/>
                          <w:marBottom w:val="0"/>
                          <w:divBdr>
                            <w:top w:val="none" w:sz="0" w:space="0" w:color="auto"/>
                            <w:left w:val="none" w:sz="0" w:space="0" w:color="auto"/>
                            <w:bottom w:val="none" w:sz="0" w:space="0" w:color="auto"/>
                            <w:right w:val="none" w:sz="0" w:space="0" w:color="auto"/>
                          </w:divBdr>
                          <w:divsChild>
                            <w:div w:id="1568416080">
                              <w:marLeft w:val="0"/>
                              <w:marRight w:val="0"/>
                              <w:marTop w:val="0"/>
                              <w:marBottom w:val="0"/>
                              <w:divBdr>
                                <w:top w:val="none" w:sz="0" w:space="0" w:color="auto"/>
                                <w:left w:val="none" w:sz="0" w:space="0" w:color="auto"/>
                                <w:bottom w:val="none" w:sz="0" w:space="0" w:color="auto"/>
                                <w:right w:val="none" w:sz="0" w:space="0" w:color="auto"/>
                              </w:divBdr>
                              <w:divsChild>
                                <w:div w:id="1264729425">
                                  <w:marLeft w:val="0"/>
                                  <w:marRight w:val="0"/>
                                  <w:marTop w:val="0"/>
                                  <w:marBottom w:val="0"/>
                                  <w:divBdr>
                                    <w:top w:val="none" w:sz="0" w:space="0" w:color="auto"/>
                                    <w:left w:val="none" w:sz="0" w:space="0" w:color="auto"/>
                                    <w:bottom w:val="none" w:sz="0" w:space="0" w:color="auto"/>
                                    <w:right w:val="none" w:sz="0" w:space="0" w:color="auto"/>
                                  </w:divBdr>
                                  <w:divsChild>
                                    <w:div w:id="1366636430">
                                      <w:marLeft w:val="0"/>
                                      <w:marRight w:val="0"/>
                                      <w:marTop w:val="0"/>
                                      <w:marBottom w:val="0"/>
                                      <w:divBdr>
                                        <w:top w:val="none" w:sz="0" w:space="0" w:color="auto"/>
                                        <w:left w:val="none" w:sz="0" w:space="0" w:color="auto"/>
                                        <w:bottom w:val="none" w:sz="0" w:space="0" w:color="auto"/>
                                        <w:right w:val="none" w:sz="0" w:space="0" w:color="auto"/>
                                      </w:divBdr>
                                      <w:divsChild>
                                        <w:div w:id="8232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3824212">
          <w:marLeft w:val="0"/>
          <w:marRight w:val="0"/>
          <w:marTop w:val="0"/>
          <w:marBottom w:val="0"/>
          <w:divBdr>
            <w:top w:val="none" w:sz="0" w:space="0" w:color="auto"/>
            <w:left w:val="none" w:sz="0" w:space="0" w:color="auto"/>
            <w:bottom w:val="none" w:sz="0" w:space="0" w:color="auto"/>
            <w:right w:val="none" w:sz="0" w:space="0" w:color="auto"/>
          </w:divBdr>
          <w:divsChild>
            <w:div w:id="1828352942">
              <w:marLeft w:val="0"/>
              <w:marRight w:val="0"/>
              <w:marTop w:val="0"/>
              <w:marBottom w:val="0"/>
              <w:divBdr>
                <w:top w:val="none" w:sz="0" w:space="0" w:color="auto"/>
                <w:left w:val="none" w:sz="0" w:space="0" w:color="auto"/>
                <w:bottom w:val="none" w:sz="0" w:space="0" w:color="auto"/>
                <w:right w:val="none" w:sz="0" w:space="0" w:color="auto"/>
              </w:divBdr>
              <w:divsChild>
                <w:div w:id="654065907">
                  <w:marLeft w:val="0"/>
                  <w:marRight w:val="0"/>
                  <w:marTop w:val="0"/>
                  <w:marBottom w:val="0"/>
                  <w:divBdr>
                    <w:top w:val="none" w:sz="0" w:space="0" w:color="auto"/>
                    <w:left w:val="none" w:sz="0" w:space="0" w:color="auto"/>
                    <w:bottom w:val="none" w:sz="0" w:space="0" w:color="auto"/>
                    <w:right w:val="none" w:sz="0" w:space="0" w:color="auto"/>
                  </w:divBdr>
                  <w:divsChild>
                    <w:div w:id="974994374">
                      <w:marLeft w:val="0"/>
                      <w:marRight w:val="0"/>
                      <w:marTop w:val="0"/>
                      <w:marBottom w:val="0"/>
                      <w:divBdr>
                        <w:top w:val="none" w:sz="0" w:space="0" w:color="auto"/>
                        <w:left w:val="none" w:sz="0" w:space="0" w:color="auto"/>
                        <w:bottom w:val="none" w:sz="0" w:space="0" w:color="auto"/>
                        <w:right w:val="none" w:sz="0" w:space="0" w:color="auto"/>
                      </w:divBdr>
                      <w:divsChild>
                        <w:div w:id="1866363944">
                          <w:marLeft w:val="0"/>
                          <w:marRight w:val="0"/>
                          <w:marTop w:val="0"/>
                          <w:marBottom w:val="0"/>
                          <w:divBdr>
                            <w:top w:val="none" w:sz="0" w:space="0" w:color="auto"/>
                            <w:left w:val="none" w:sz="0" w:space="0" w:color="auto"/>
                            <w:bottom w:val="none" w:sz="0" w:space="0" w:color="auto"/>
                            <w:right w:val="none" w:sz="0" w:space="0" w:color="auto"/>
                          </w:divBdr>
                          <w:divsChild>
                            <w:div w:id="1612780705">
                              <w:marLeft w:val="0"/>
                              <w:marRight w:val="0"/>
                              <w:marTop w:val="0"/>
                              <w:marBottom w:val="0"/>
                              <w:divBdr>
                                <w:top w:val="none" w:sz="0" w:space="0" w:color="auto"/>
                                <w:left w:val="none" w:sz="0" w:space="0" w:color="auto"/>
                                <w:bottom w:val="none" w:sz="0" w:space="0" w:color="auto"/>
                                <w:right w:val="none" w:sz="0" w:space="0" w:color="auto"/>
                              </w:divBdr>
                              <w:divsChild>
                                <w:div w:id="1983381887">
                                  <w:marLeft w:val="0"/>
                                  <w:marRight w:val="0"/>
                                  <w:marTop w:val="0"/>
                                  <w:marBottom w:val="0"/>
                                  <w:divBdr>
                                    <w:top w:val="none" w:sz="0" w:space="0" w:color="auto"/>
                                    <w:left w:val="none" w:sz="0" w:space="0" w:color="auto"/>
                                    <w:bottom w:val="none" w:sz="0" w:space="0" w:color="auto"/>
                                    <w:right w:val="none" w:sz="0" w:space="0" w:color="auto"/>
                                  </w:divBdr>
                                  <w:divsChild>
                                    <w:div w:id="197128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623798">
                  <w:marLeft w:val="0"/>
                  <w:marRight w:val="0"/>
                  <w:marTop w:val="0"/>
                  <w:marBottom w:val="0"/>
                  <w:divBdr>
                    <w:top w:val="none" w:sz="0" w:space="0" w:color="auto"/>
                    <w:left w:val="none" w:sz="0" w:space="0" w:color="auto"/>
                    <w:bottom w:val="none" w:sz="0" w:space="0" w:color="auto"/>
                    <w:right w:val="none" w:sz="0" w:space="0" w:color="auto"/>
                  </w:divBdr>
                  <w:divsChild>
                    <w:div w:id="2103452596">
                      <w:marLeft w:val="0"/>
                      <w:marRight w:val="0"/>
                      <w:marTop w:val="0"/>
                      <w:marBottom w:val="0"/>
                      <w:divBdr>
                        <w:top w:val="none" w:sz="0" w:space="0" w:color="auto"/>
                        <w:left w:val="none" w:sz="0" w:space="0" w:color="auto"/>
                        <w:bottom w:val="none" w:sz="0" w:space="0" w:color="auto"/>
                        <w:right w:val="none" w:sz="0" w:space="0" w:color="auto"/>
                      </w:divBdr>
                      <w:divsChild>
                        <w:div w:id="1362516648">
                          <w:marLeft w:val="0"/>
                          <w:marRight w:val="0"/>
                          <w:marTop w:val="0"/>
                          <w:marBottom w:val="0"/>
                          <w:divBdr>
                            <w:top w:val="none" w:sz="0" w:space="0" w:color="auto"/>
                            <w:left w:val="none" w:sz="0" w:space="0" w:color="auto"/>
                            <w:bottom w:val="none" w:sz="0" w:space="0" w:color="auto"/>
                            <w:right w:val="none" w:sz="0" w:space="0" w:color="auto"/>
                          </w:divBdr>
                          <w:divsChild>
                            <w:div w:id="1134105743">
                              <w:marLeft w:val="0"/>
                              <w:marRight w:val="0"/>
                              <w:marTop w:val="0"/>
                              <w:marBottom w:val="0"/>
                              <w:divBdr>
                                <w:top w:val="none" w:sz="0" w:space="0" w:color="auto"/>
                                <w:left w:val="none" w:sz="0" w:space="0" w:color="auto"/>
                                <w:bottom w:val="none" w:sz="0" w:space="0" w:color="auto"/>
                                <w:right w:val="none" w:sz="0" w:space="0" w:color="auto"/>
                              </w:divBdr>
                              <w:divsChild>
                                <w:div w:id="697589471">
                                  <w:marLeft w:val="0"/>
                                  <w:marRight w:val="0"/>
                                  <w:marTop w:val="0"/>
                                  <w:marBottom w:val="0"/>
                                  <w:divBdr>
                                    <w:top w:val="none" w:sz="0" w:space="0" w:color="auto"/>
                                    <w:left w:val="none" w:sz="0" w:space="0" w:color="auto"/>
                                    <w:bottom w:val="none" w:sz="0" w:space="0" w:color="auto"/>
                                    <w:right w:val="none" w:sz="0" w:space="0" w:color="auto"/>
                                  </w:divBdr>
                                  <w:divsChild>
                                    <w:div w:id="17099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783247">
          <w:marLeft w:val="0"/>
          <w:marRight w:val="0"/>
          <w:marTop w:val="0"/>
          <w:marBottom w:val="0"/>
          <w:divBdr>
            <w:top w:val="none" w:sz="0" w:space="0" w:color="auto"/>
            <w:left w:val="none" w:sz="0" w:space="0" w:color="auto"/>
            <w:bottom w:val="none" w:sz="0" w:space="0" w:color="auto"/>
            <w:right w:val="none" w:sz="0" w:space="0" w:color="auto"/>
          </w:divBdr>
          <w:divsChild>
            <w:div w:id="1246453884">
              <w:marLeft w:val="0"/>
              <w:marRight w:val="0"/>
              <w:marTop w:val="0"/>
              <w:marBottom w:val="0"/>
              <w:divBdr>
                <w:top w:val="none" w:sz="0" w:space="0" w:color="auto"/>
                <w:left w:val="none" w:sz="0" w:space="0" w:color="auto"/>
                <w:bottom w:val="none" w:sz="0" w:space="0" w:color="auto"/>
                <w:right w:val="none" w:sz="0" w:space="0" w:color="auto"/>
              </w:divBdr>
              <w:divsChild>
                <w:div w:id="643238391">
                  <w:marLeft w:val="0"/>
                  <w:marRight w:val="0"/>
                  <w:marTop w:val="0"/>
                  <w:marBottom w:val="0"/>
                  <w:divBdr>
                    <w:top w:val="none" w:sz="0" w:space="0" w:color="auto"/>
                    <w:left w:val="none" w:sz="0" w:space="0" w:color="auto"/>
                    <w:bottom w:val="none" w:sz="0" w:space="0" w:color="auto"/>
                    <w:right w:val="none" w:sz="0" w:space="0" w:color="auto"/>
                  </w:divBdr>
                  <w:divsChild>
                    <w:div w:id="553086121">
                      <w:marLeft w:val="0"/>
                      <w:marRight w:val="0"/>
                      <w:marTop w:val="0"/>
                      <w:marBottom w:val="0"/>
                      <w:divBdr>
                        <w:top w:val="none" w:sz="0" w:space="0" w:color="auto"/>
                        <w:left w:val="none" w:sz="0" w:space="0" w:color="auto"/>
                        <w:bottom w:val="none" w:sz="0" w:space="0" w:color="auto"/>
                        <w:right w:val="none" w:sz="0" w:space="0" w:color="auto"/>
                      </w:divBdr>
                      <w:divsChild>
                        <w:div w:id="325789820">
                          <w:marLeft w:val="0"/>
                          <w:marRight w:val="0"/>
                          <w:marTop w:val="0"/>
                          <w:marBottom w:val="0"/>
                          <w:divBdr>
                            <w:top w:val="none" w:sz="0" w:space="0" w:color="auto"/>
                            <w:left w:val="none" w:sz="0" w:space="0" w:color="auto"/>
                            <w:bottom w:val="none" w:sz="0" w:space="0" w:color="auto"/>
                            <w:right w:val="none" w:sz="0" w:space="0" w:color="auto"/>
                          </w:divBdr>
                          <w:divsChild>
                            <w:div w:id="1061755890">
                              <w:marLeft w:val="0"/>
                              <w:marRight w:val="0"/>
                              <w:marTop w:val="0"/>
                              <w:marBottom w:val="0"/>
                              <w:divBdr>
                                <w:top w:val="none" w:sz="0" w:space="0" w:color="auto"/>
                                <w:left w:val="none" w:sz="0" w:space="0" w:color="auto"/>
                                <w:bottom w:val="none" w:sz="0" w:space="0" w:color="auto"/>
                                <w:right w:val="none" w:sz="0" w:space="0" w:color="auto"/>
                              </w:divBdr>
                              <w:divsChild>
                                <w:div w:id="346375094">
                                  <w:marLeft w:val="0"/>
                                  <w:marRight w:val="0"/>
                                  <w:marTop w:val="0"/>
                                  <w:marBottom w:val="0"/>
                                  <w:divBdr>
                                    <w:top w:val="none" w:sz="0" w:space="0" w:color="auto"/>
                                    <w:left w:val="none" w:sz="0" w:space="0" w:color="auto"/>
                                    <w:bottom w:val="none" w:sz="0" w:space="0" w:color="auto"/>
                                    <w:right w:val="none" w:sz="0" w:space="0" w:color="auto"/>
                                  </w:divBdr>
                                  <w:divsChild>
                                    <w:div w:id="1762414491">
                                      <w:marLeft w:val="0"/>
                                      <w:marRight w:val="0"/>
                                      <w:marTop w:val="0"/>
                                      <w:marBottom w:val="0"/>
                                      <w:divBdr>
                                        <w:top w:val="none" w:sz="0" w:space="0" w:color="auto"/>
                                        <w:left w:val="none" w:sz="0" w:space="0" w:color="auto"/>
                                        <w:bottom w:val="none" w:sz="0" w:space="0" w:color="auto"/>
                                        <w:right w:val="none" w:sz="0" w:space="0" w:color="auto"/>
                                      </w:divBdr>
                                      <w:divsChild>
                                        <w:div w:id="21104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294578">
          <w:marLeft w:val="0"/>
          <w:marRight w:val="0"/>
          <w:marTop w:val="0"/>
          <w:marBottom w:val="0"/>
          <w:divBdr>
            <w:top w:val="none" w:sz="0" w:space="0" w:color="auto"/>
            <w:left w:val="none" w:sz="0" w:space="0" w:color="auto"/>
            <w:bottom w:val="none" w:sz="0" w:space="0" w:color="auto"/>
            <w:right w:val="none" w:sz="0" w:space="0" w:color="auto"/>
          </w:divBdr>
          <w:divsChild>
            <w:div w:id="1529444770">
              <w:marLeft w:val="0"/>
              <w:marRight w:val="0"/>
              <w:marTop w:val="0"/>
              <w:marBottom w:val="0"/>
              <w:divBdr>
                <w:top w:val="none" w:sz="0" w:space="0" w:color="auto"/>
                <w:left w:val="none" w:sz="0" w:space="0" w:color="auto"/>
                <w:bottom w:val="none" w:sz="0" w:space="0" w:color="auto"/>
                <w:right w:val="none" w:sz="0" w:space="0" w:color="auto"/>
              </w:divBdr>
              <w:divsChild>
                <w:div w:id="2072540766">
                  <w:marLeft w:val="0"/>
                  <w:marRight w:val="0"/>
                  <w:marTop w:val="0"/>
                  <w:marBottom w:val="0"/>
                  <w:divBdr>
                    <w:top w:val="none" w:sz="0" w:space="0" w:color="auto"/>
                    <w:left w:val="none" w:sz="0" w:space="0" w:color="auto"/>
                    <w:bottom w:val="none" w:sz="0" w:space="0" w:color="auto"/>
                    <w:right w:val="none" w:sz="0" w:space="0" w:color="auto"/>
                  </w:divBdr>
                  <w:divsChild>
                    <w:div w:id="2038235302">
                      <w:marLeft w:val="0"/>
                      <w:marRight w:val="0"/>
                      <w:marTop w:val="0"/>
                      <w:marBottom w:val="0"/>
                      <w:divBdr>
                        <w:top w:val="none" w:sz="0" w:space="0" w:color="auto"/>
                        <w:left w:val="none" w:sz="0" w:space="0" w:color="auto"/>
                        <w:bottom w:val="none" w:sz="0" w:space="0" w:color="auto"/>
                        <w:right w:val="none" w:sz="0" w:space="0" w:color="auto"/>
                      </w:divBdr>
                      <w:divsChild>
                        <w:div w:id="1500120451">
                          <w:marLeft w:val="0"/>
                          <w:marRight w:val="0"/>
                          <w:marTop w:val="0"/>
                          <w:marBottom w:val="0"/>
                          <w:divBdr>
                            <w:top w:val="none" w:sz="0" w:space="0" w:color="auto"/>
                            <w:left w:val="none" w:sz="0" w:space="0" w:color="auto"/>
                            <w:bottom w:val="none" w:sz="0" w:space="0" w:color="auto"/>
                            <w:right w:val="none" w:sz="0" w:space="0" w:color="auto"/>
                          </w:divBdr>
                          <w:divsChild>
                            <w:div w:id="1329476707">
                              <w:marLeft w:val="0"/>
                              <w:marRight w:val="0"/>
                              <w:marTop w:val="0"/>
                              <w:marBottom w:val="0"/>
                              <w:divBdr>
                                <w:top w:val="none" w:sz="0" w:space="0" w:color="auto"/>
                                <w:left w:val="none" w:sz="0" w:space="0" w:color="auto"/>
                                <w:bottom w:val="none" w:sz="0" w:space="0" w:color="auto"/>
                                <w:right w:val="none" w:sz="0" w:space="0" w:color="auto"/>
                              </w:divBdr>
                              <w:divsChild>
                                <w:div w:id="1301576281">
                                  <w:marLeft w:val="0"/>
                                  <w:marRight w:val="0"/>
                                  <w:marTop w:val="0"/>
                                  <w:marBottom w:val="0"/>
                                  <w:divBdr>
                                    <w:top w:val="none" w:sz="0" w:space="0" w:color="auto"/>
                                    <w:left w:val="none" w:sz="0" w:space="0" w:color="auto"/>
                                    <w:bottom w:val="none" w:sz="0" w:space="0" w:color="auto"/>
                                    <w:right w:val="none" w:sz="0" w:space="0" w:color="auto"/>
                                  </w:divBdr>
                                  <w:divsChild>
                                    <w:div w:id="8576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759016">
                  <w:marLeft w:val="0"/>
                  <w:marRight w:val="0"/>
                  <w:marTop w:val="0"/>
                  <w:marBottom w:val="0"/>
                  <w:divBdr>
                    <w:top w:val="none" w:sz="0" w:space="0" w:color="auto"/>
                    <w:left w:val="none" w:sz="0" w:space="0" w:color="auto"/>
                    <w:bottom w:val="none" w:sz="0" w:space="0" w:color="auto"/>
                    <w:right w:val="none" w:sz="0" w:space="0" w:color="auto"/>
                  </w:divBdr>
                  <w:divsChild>
                    <w:div w:id="1599213232">
                      <w:marLeft w:val="0"/>
                      <w:marRight w:val="0"/>
                      <w:marTop w:val="0"/>
                      <w:marBottom w:val="0"/>
                      <w:divBdr>
                        <w:top w:val="none" w:sz="0" w:space="0" w:color="auto"/>
                        <w:left w:val="none" w:sz="0" w:space="0" w:color="auto"/>
                        <w:bottom w:val="none" w:sz="0" w:space="0" w:color="auto"/>
                        <w:right w:val="none" w:sz="0" w:space="0" w:color="auto"/>
                      </w:divBdr>
                      <w:divsChild>
                        <w:div w:id="862060676">
                          <w:marLeft w:val="0"/>
                          <w:marRight w:val="0"/>
                          <w:marTop w:val="0"/>
                          <w:marBottom w:val="0"/>
                          <w:divBdr>
                            <w:top w:val="none" w:sz="0" w:space="0" w:color="auto"/>
                            <w:left w:val="none" w:sz="0" w:space="0" w:color="auto"/>
                            <w:bottom w:val="none" w:sz="0" w:space="0" w:color="auto"/>
                            <w:right w:val="none" w:sz="0" w:space="0" w:color="auto"/>
                          </w:divBdr>
                          <w:divsChild>
                            <w:div w:id="893658719">
                              <w:marLeft w:val="0"/>
                              <w:marRight w:val="0"/>
                              <w:marTop w:val="0"/>
                              <w:marBottom w:val="0"/>
                              <w:divBdr>
                                <w:top w:val="none" w:sz="0" w:space="0" w:color="auto"/>
                                <w:left w:val="none" w:sz="0" w:space="0" w:color="auto"/>
                                <w:bottom w:val="none" w:sz="0" w:space="0" w:color="auto"/>
                                <w:right w:val="none" w:sz="0" w:space="0" w:color="auto"/>
                              </w:divBdr>
                              <w:divsChild>
                                <w:div w:id="599147316">
                                  <w:marLeft w:val="0"/>
                                  <w:marRight w:val="0"/>
                                  <w:marTop w:val="0"/>
                                  <w:marBottom w:val="0"/>
                                  <w:divBdr>
                                    <w:top w:val="none" w:sz="0" w:space="0" w:color="auto"/>
                                    <w:left w:val="none" w:sz="0" w:space="0" w:color="auto"/>
                                    <w:bottom w:val="none" w:sz="0" w:space="0" w:color="auto"/>
                                    <w:right w:val="none" w:sz="0" w:space="0" w:color="auto"/>
                                  </w:divBdr>
                                  <w:divsChild>
                                    <w:div w:id="160033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7410">
                              <w:marLeft w:val="0"/>
                              <w:marRight w:val="0"/>
                              <w:marTop w:val="0"/>
                              <w:marBottom w:val="0"/>
                              <w:divBdr>
                                <w:top w:val="none" w:sz="0" w:space="0" w:color="auto"/>
                                <w:left w:val="none" w:sz="0" w:space="0" w:color="auto"/>
                                <w:bottom w:val="none" w:sz="0" w:space="0" w:color="auto"/>
                                <w:right w:val="none" w:sz="0" w:space="0" w:color="auto"/>
                              </w:divBdr>
                              <w:divsChild>
                                <w:div w:id="851263776">
                                  <w:marLeft w:val="0"/>
                                  <w:marRight w:val="0"/>
                                  <w:marTop w:val="0"/>
                                  <w:marBottom w:val="0"/>
                                  <w:divBdr>
                                    <w:top w:val="none" w:sz="0" w:space="0" w:color="auto"/>
                                    <w:left w:val="none" w:sz="0" w:space="0" w:color="auto"/>
                                    <w:bottom w:val="none" w:sz="0" w:space="0" w:color="auto"/>
                                    <w:right w:val="none" w:sz="0" w:space="0" w:color="auto"/>
                                  </w:divBdr>
                                  <w:divsChild>
                                    <w:div w:id="165741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247754">
          <w:marLeft w:val="0"/>
          <w:marRight w:val="0"/>
          <w:marTop w:val="0"/>
          <w:marBottom w:val="0"/>
          <w:divBdr>
            <w:top w:val="none" w:sz="0" w:space="0" w:color="auto"/>
            <w:left w:val="none" w:sz="0" w:space="0" w:color="auto"/>
            <w:bottom w:val="none" w:sz="0" w:space="0" w:color="auto"/>
            <w:right w:val="none" w:sz="0" w:space="0" w:color="auto"/>
          </w:divBdr>
          <w:divsChild>
            <w:div w:id="314333340">
              <w:marLeft w:val="0"/>
              <w:marRight w:val="0"/>
              <w:marTop w:val="0"/>
              <w:marBottom w:val="0"/>
              <w:divBdr>
                <w:top w:val="none" w:sz="0" w:space="0" w:color="auto"/>
                <w:left w:val="none" w:sz="0" w:space="0" w:color="auto"/>
                <w:bottom w:val="none" w:sz="0" w:space="0" w:color="auto"/>
                <w:right w:val="none" w:sz="0" w:space="0" w:color="auto"/>
              </w:divBdr>
              <w:divsChild>
                <w:div w:id="465242840">
                  <w:marLeft w:val="0"/>
                  <w:marRight w:val="0"/>
                  <w:marTop w:val="0"/>
                  <w:marBottom w:val="0"/>
                  <w:divBdr>
                    <w:top w:val="none" w:sz="0" w:space="0" w:color="auto"/>
                    <w:left w:val="none" w:sz="0" w:space="0" w:color="auto"/>
                    <w:bottom w:val="none" w:sz="0" w:space="0" w:color="auto"/>
                    <w:right w:val="none" w:sz="0" w:space="0" w:color="auto"/>
                  </w:divBdr>
                  <w:divsChild>
                    <w:div w:id="875436141">
                      <w:marLeft w:val="0"/>
                      <w:marRight w:val="0"/>
                      <w:marTop w:val="0"/>
                      <w:marBottom w:val="0"/>
                      <w:divBdr>
                        <w:top w:val="none" w:sz="0" w:space="0" w:color="auto"/>
                        <w:left w:val="none" w:sz="0" w:space="0" w:color="auto"/>
                        <w:bottom w:val="none" w:sz="0" w:space="0" w:color="auto"/>
                        <w:right w:val="none" w:sz="0" w:space="0" w:color="auto"/>
                      </w:divBdr>
                      <w:divsChild>
                        <w:div w:id="535237431">
                          <w:marLeft w:val="0"/>
                          <w:marRight w:val="0"/>
                          <w:marTop w:val="0"/>
                          <w:marBottom w:val="0"/>
                          <w:divBdr>
                            <w:top w:val="none" w:sz="0" w:space="0" w:color="auto"/>
                            <w:left w:val="none" w:sz="0" w:space="0" w:color="auto"/>
                            <w:bottom w:val="none" w:sz="0" w:space="0" w:color="auto"/>
                            <w:right w:val="none" w:sz="0" w:space="0" w:color="auto"/>
                          </w:divBdr>
                          <w:divsChild>
                            <w:div w:id="881475743">
                              <w:marLeft w:val="0"/>
                              <w:marRight w:val="0"/>
                              <w:marTop w:val="0"/>
                              <w:marBottom w:val="0"/>
                              <w:divBdr>
                                <w:top w:val="none" w:sz="0" w:space="0" w:color="auto"/>
                                <w:left w:val="none" w:sz="0" w:space="0" w:color="auto"/>
                                <w:bottom w:val="none" w:sz="0" w:space="0" w:color="auto"/>
                                <w:right w:val="none" w:sz="0" w:space="0" w:color="auto"/>
                              </w:divBdr>
                              <w:divsChild>
                                <w:div w:id="1631283245">
                                  <w:marLeft w:val="0"/>
                                  <w:marRight w:val="0"/>
                                  <w:marTop w:val="0"/>
                                  <w:marBottom w:val="0"/>
                                  <w:divBdr>
                                    <w:top w:val="none" w:sz="0" w:space="0" w:color="auto"/>
                                    <w:left w:val="none" w:sz="0" w:space="0" w:color="auto"/>
                                    <w:bottom w:val="none" w:sz="0" w:space="0" w:color="auto"/>
                                    <w:right w:val="none" w:sz="0" w:space="0" w:color="auto"/>
                                  </w:divBdr>
                                  <w:divsChild>
                                    <w:div w:id="1815296563">
                                      <w:marLeft w:val="0"/>
                                      <w:marRight w:val="0"/>
                                      <w:marTop w:val="0"/>
                                      <w:marBottom w:val="0"/>
                                      <w:divBdr>
                                        <w:top w:val="none" w:sz="0" w:space="0" w:color="auto"/>
                                        <w:left w:val="none" w:sz="0" w:space="0" w:color="auto"/>
                                        <w:bottom w:val="none" w:sz="0" w:space="0" w:color="auto"/>
                                        <w:right w:val="none" w:sz="0" w:space="0" w:color="auto"/>
                                      </w:divBdr>
                                      <w:divsChild>
                                        <w:div w:id="6510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703391">
          <w:marLeft w:val="0"/>
          <w:marRight w:val="0"/>
          <w:marTop w:val="0"/>
          <w:marBottom w:val="0"/>
          <w:divBdr>
            <w:top w:val="none" w:sz="0" w:space="0" w:color="auto"/>
            <w:left w:val="none" w:sz="0" w:space="0" w:color="auto"/>
            <w:bottom w:val="none" w:sz="0" w:space="0" w:color="auto"/>
            <w:right w:val="none" w:sz="0" w:space="0" w:color="auto"/>
          </w:divBdr>
          <w:divsChild>
            <w:div w:id="1088965408">
              <w:marLeft w:val="0"/>
              <w:marRight w:val="0"/>
              <w:marTop w:val="0"/>
              <w:marBottom w:val="0"/>
              <w:divBdr>
                <w:top w:val="none" w:sz="0" w:space="0" w:color="auto"/>
                <w:left w:val="none" w:sz="0" w:space="0" w:color="auto"/>
                <w:bottom w:val="none" w:sz="0" w:space="0" w:color="auto"/>
                <w:right w:val="none" w:sz="0" w:space="0" w:color="auto"/>
              </w:divBdr>
              <w:divsChild>
                <w:div w:id="1152866743">
                  <w:marLeft w:val="0"/>
                  <w:marRight w:val="0"/>
                  <w:marTop w:val="0"/>
                  <w:marBottom w:val="0"/>
                  <w:divBdr>
                    <w:top w:val="none" w:sz="0" w:space="0" w:color="auto"/>
                    <w:left w:val="none" w:sz="0" w:space="0" w:color="auto"/>
                    <w:bottom w:val="none" w:sz="0" w:space="0" w:color="auto"/>
                    <w:right w:val="none" w:sz="0" w:space="0" w:color="auto"/>
                  </w:divBdr>
                  <w:divsChild>
                    <w:div w:id="134834445">
                      <w:marLeft w:val="0"/>
                      <w:marRight w:val="0"/>
                      <w:marTop w:val="0"/>
                      <w:marBottom w:val="0"/>
                      <w:divBdr>
                        <w:top w:val="none" w:sz="0" w:space="0" w:color="auto"/>
                        <w:left w:val="none" w:sz="0" w:space="0" w:color="auto"/>
                        <w:bottom w:val="none" w:sz="0" w:space="0" w:color="auto"/>
                        <w:right w:val="none" w:sz="0" w:space="0" w:color="auto"/>
                      </w:divBdr>
                      <w:divsChild>
                        <w:div w:id="236944486">
                          <w:marLeft w:val="0"/>
                          <w:marRight w:val="0"/>
                          <w:marTop w:val="0"/>
                          <w:marBottom w:val="0"/>
                          <w:divBdr>
                            <w:top w:val="none" w:sz="0" w:space="0" w:color="auto"/>
                            <w:left w:val="none" w:sz="0" w:space="0" w:color="auto"/>
                            <w:bottom w:val="none" w:sz="0" w:space="0" w:color="auto"/>
                            <w:right w:val="none" w:sz="0" w:space="0" w:color="auto"/>
                          </w:divBdr>
                          <w:divsChild>
                            <w:div w:id="1423991678">
                              <w:marLeft w:val="0"/>
                              <w:marRight w:val="0"/>
                              <w:marTop w:val="0"/>
                              <w:marBottom w:val="0"/>
                              <w:divBdr>
                                <w:top w:val="none" w:sz="0" w:space="0" w:color="auto"/>
                                <w:left w:val="none" w:sz="0" w:space="0" w:color="auto"/>
                                <w:bottom w:val="none" w:sz="0" w:space="0" w:color="auto"/>
                                <w:right w:val="none" w:sz="0" w:space="0" w:color="auto"/>
                              </w:divBdr>
                              <w:divsChild>
                                <w:div w:id="1422097312">
                                  <w:marLeft w:val="0"/>
                                  <w:marRight w:val="0"/>
                                  <w:marTop w:val="0"/>
                                  <w:marBottom w:val="0"/>
                                  <w:divBdr>
                                    <w:top w:val="none" w:sz="0" w:space="0" w:color="auto"/>
                                    <w:left w:val="none" w:sz="0" w:space="0" w:color="auto"/>
                                    <w:bottom w:val="none" w:sz="0" w:space="0" w:color="auto"/>
                                    <w:right w:val="none" w:sz="0" w:space="0" w:color="auto"/>
                                  </w:divBdr>
                                  <w:divsChild>
                                    <w:div w:id="144075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774296">
                  <w:marLeft w:val="0"/>
                  <w:marRight w:val="0"/>
                  <w:marTop w:val="0"/>
                  <w:marBottom w:val="0"/>
                  <w:divBdr>
                    <w:top w:val="none" w:sz="0" w:space="0" w:color="auto"/>
                    <w:left w:val="none" w:sz="0" w:space="0" w:color="auto"/>
                    <w:bottom w:val="none" w:sz="0" w:space="0" w:color="auto"/>
                    <w:right w:val="none" w:sz="0" w:space="0" w:color="auto"/>
                  </w:divBdr>
                  <w:divsChild>
                    <w:div w:id="533495331">
                      <w:marLeft w:val="0"/>
                      <w:marRight w:val="0"/>
                      <w:marTop w:val="0"/>
                      <w:marBottom w:val="0"/>
                      <w:divBdr>
                        <w:top w:val="none" w:sz="0" w:space="0" w:color="auto"/>
                        <w:left w:val="none" w:sz="0" w:space="0" w:color="auto"/>
                        <w:bottom w:val="none" w:sz="0" w:space="0" w:color="auto"/>
                        <w:right w:val="none" w:sz="0" w:space="0" w:color="auto"/>
                      </w:divBdr>
                      <w:divsChild>
                        <w:div w:id="1971936964">
                          <w:marLeft w:val="0"/>
                          <w:marRight w:val="0"/>
                          <w:marTop w:val="0"/>
                          <w:marBottom w:val="0"/>
                          <w:divBdr>
                            <w:top w:val="none" w:sz="0" w:space="0" w:color="auto"/>
                            <w:left w:val="none" w:sz="0" w:space="0" w:color="auto"/>
                            <w:bottom w:val="none" w:sz="0" w:space="0" w:color="auto"/>
                            <w:right w:val="none" w:sz="0" w:space="0" w:color="auto"/>
                          </w:divBdr>
                          <w:divsChild>
                            <w:div w:id="566576116">
                              <w:marLeft w:val="0"/>
                              <w:marRight w:val="0"/>
                              <w:marTop w:val="0"/>
                              <w:marBottom w:val="0"/>
                              <w:divBdr>
                                <w:top w:val="none" w:sz="0" w:space="0" w:color="auto"/>
                                <w:left w:val="none" w:sz="0" w:space="0" w:color="auto"/>
                                <w:bottom w:val="none" w:sz="0" w:space="0" w:color="auto"/>
                                <w:right w:val="none" w:sz="0" w:space="0" w:color="auto"/>
                              </w:divBdr>
                              <w:divsChild>
                                <w:div w:id="1257443930">
                                  <w:marLeft w:val="0"/>
                                  <w:marRight w:val="0"/>
                                  <w:marTop w:val="0"/>
                                  <w:marBottom w:val="0"/>
                                  <w:divBdr>
                                    <w:top w:val="none" w:sz="0" w:space="0" w:color="auto"/>
                                    <w:left w:val="none" w:sz="0" w:space="0" w:color="auto"/>
                                    <w:bottom w:val="none" w:sz="0" w:space="0" w:color="auto"/>
                                    <w:right w:val="none" w:sz="0" w:space="0" w:color="auto"/>
                                  </w:divBdr>
                                  <w:divsChild>
                                    <w:div w:id="13291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1084</Words>
  <Characters>5963</Characters>
  <Application>Microsoft Office Word</Application>
  <DocSecurity>0</DocSecurity>
  <Lines>49</Lines>
  <Paragraphs>14</Paragraphs>
  <ScaleCrop>false</ScaleCrop>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fernandomgomez8@gmail.com</dc:creator>
  <cp:keywords/>
  <dc:description/>
  <cp:lastModifiedBy>fernandomgomez8@gmail.com</cp:lastModifiedBy>
  <cp:revision>1</cp:revision>
  <dcterms:created xsi:type="dcterms:W3CDTF">2024-11-07T02:07:00Z</dcterms:created>
  <dcterms:modified xsi:type="dcterms:W3CDTF">2024-11-07T02:10:00Z</dcterms:modified>
</cp:coreProperties>
</file>