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5F243CE1" w:rsidR="00692571" w:rsidRDefault="00540611" w:rsidP="00363F7D">
      <w:pPr>
        <w:pStyle w:val="Subttulo"/>
        <w:rPr>
          <w:rFonts w:ascii="Ubuntu Light" w:hAnsi="Ubuntu Light"/>
        </w:rPr>
      </w:pPr>
      <w:r>
        <w:rPr>
          <w:rFonts w:ascii="Ubuntu Light" w:eastAsia="Times New Roman" w:hAnsi="Ubuntu Light" w:cs="Calibri"/>
          <w:color w:val="767171"/>
          <w:kern w:val="0"/>
          <w:sz w:val="22"/>
          <w:szCs w:val="22"/>
          <w:lang w:eastAsia="es-MX" w:bidi="ar-SA"/>
        </w:rPr>
        <w:t>Sistema didáctico experimental para el estudio del golpe de ariete aplicado a tuberías de PVC.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6B03A5C7" w:rsidR="00B73596" w:rsidRPr="00B73596" w:rsidRDefault="00101CC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José Gustavo Leyva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Retureta</w:t>
            </w:r>
            <w:proofErr w:type="spellEnd"/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625D730C" w:rsidR="00B73596" w:rsidRPr="00B73596" w:rsidRDefault="00101CC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Fernando Aldana Franco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5011F4B0" w:rsidR="00B73596" w:rsidRPr="00B73596" w:rsidRDefault="00101CC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Carlos Mora Barradas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6F639AE5" w:rsidR="00B73596" w:rsidRPr="00B73596" w:rsidRDefault="00101CC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Fernando Aldana Franco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1424899A" w:rsidR="00B73596" w:rsidRPr="00B73596" w:rsidRDefault="00AD218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Sistema didáctico experimental para el estudio del golpe de ariete aplicado a tuberías de PVC.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54E7D25F" w14:textId="5B81E8B2" w:rsidR="00AD2186" w:rsidRDefault="00AD218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Crear un sistema experimental basado en la arquitectura de Internet de las Cosas para el estudio del golpe de ariete aplicado a tuberías PVC.</w:t>
            </w:r>
          </w:p>
          <w:p w14:paraId="2638CEC4" w14:textId="21C8DE9D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3FBAC8C0" w14:textId="531ACCA7" w:rsidR="00197F15" w:rsidRDefault="00197F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Implementar un sistema físico que permita el estudio del fenómeno del golpe de ariete mediante tuberías de PVC.</w:t>
            </w:r>
          </w:p>
          <w:p w14:paraId="4C6AD1B4" w14:textId="77777777" w:rsidR="00197F15" w:rsidRDefault="00197F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1BA1A04" w14:textId="4A0D57B6" w:rsidR="00B73596" w:rsidRPr="00B73596" w:rsidRDefault="00197F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Diseñar un sistema basado en la arquitectura de Internet de las Cosas integrando la información de sensores de flujo – caudal y actuadores </w:t>
            </w:r>
            <w:r w:rsidR="00B857E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tipo electroválvulas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FC38CDA" w14:textId="77777777" w:rsidR="00197F15" w:rsidRDefault="00197F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BF6C644" w14:textId="72862843" w:rsidR="00B73596" w:rsidRPr="00B73596" w:rsidRDefault="00197F1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Procesar los datos obtenidos mediante los sensores generando modelos matemáticos de salida y predictivos del fenómeno de golpe de ariete.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963AB30" w14:textId="77777777" w:rsidR="00197F15" w:rsidRDefault="00197F15" w:rsidP="00197F1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3D01361F" w14:textId="7FAB4ACB" w:rsidR="00197F15" w:rsidRDefault="00197F15" w:rsidP="00197F1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Crear un sistema educativo experimental que facilite la comprensión del fenómeno del golpe de ariete a través de un mecanismo interactivo para el estudiante.</w:t>
            </w:r>
          </w:p>
          <w:p w14:paraId="69613F69" w14:textId="77777777" w:rsidR="00197F15" w:rsidRDefault="00197F15" w:rsidP="00197F1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27E66860" w14:textId="561349C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0FDB171B" w:rsidR="00B73596" w:rsidRPr="00B73596" w:rsidRDefault="006F035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proyecto consiste en la implementación de un sistema didáctico experimental que permite el estudio del fenómeno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fluidistico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denominado golpe de ariete. El fenómeno es estudiado en tuberías de PVC de longitud y diámetro determinados. Se colocan 3 sensores de caudal a lo largo de las tuberías y se agregan actuadores </w:t>
            </w:r>
            <w:r w:rsidR="00B857E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tipo electroválvulas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activar el paso del líquido por la tubería. Esto último permite agregar variabilidad al fenómeno a estudiar. </w:t>
            </w:r>
            <w:r w:rsidR="00D368E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utiliza el modelo </w:t>
            </w:r>
            <w:proofErr w:type="spellStart"/>
            <w:r w:rsidR="00D368E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IoT</w:t>
            </w:r>
            <w:proofErr w:type="spellEnd"/>
            <w:r w:rsidR="00D368E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adquirir la señal de los sensores para crear modelos matemáticos del comportamiento del fenómeno físico, así como modelos predictivos del mismo. </w:t>
            </w:r>
            <w:r w:rsidR="00B857E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Estos modelos se </w:t>
            </w:r>
            <w:r w:rsidR="00B857E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 xml:space="preserve">enriquecen con los datos de la experimentación. </w:t>
            </w:r>
            <w:r w:rsidR="00B857E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</w:t>
            </w:r>
            <w:r w:rsidR="00D368E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ste mecanismo permite que los usuarios puedan accionar los actuadores y modificar las condiciones de operación del sistema.</w:t>
            </w:r>
            <w:r w:rsidR="0057146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sistema de procesamiento se basa en una tarjeta de desarrollo que sirve para adquirir señales y producir señales actuantes. 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03DD0339" w14:textId="3BFF0704" w:rsidR="00B857E4" w:rsidRDefault="00B857E4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Sistema didáctico experimental para estudiar el golpe de ariete. Consta de un sistema de tubería de PVC equipado con, al menos, 3 sensores de flujo de caudal. Además de un sistema de actuación mediante electroválvulas. La información se colecta mediante una tarjeta de desarrollo electrónico que envía los datos a un servidor. </w:t>
            </w:r>
            <w:r w:rsidR="0054061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Además, existe una interfaz que le permite al usuario activar los actuadores y visualizar el procesamiento de la información en forma de modelos matemáticos y curvas de análisis que caracterizan el fenómeno físico. Con los datos colectados, se mejora la respuesta de los modelos producidos, generando una base de datos.</w:t>
            </w:r>
          </w:p>
          <w:p w14:paraId="55E570C5" w14:textId="63122F1D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C8134" w14:textId="77777777" w:rsidR="00110E11" w:rsidRDefault="00110E11">
      <w:r>
        <w:separator/>
      </w:r>
    </w:p>
  </w:endnote>
  <w:endnote w:type="continuationSeparator" w:id="0">
    <w:p w14:paraId="3BC0D388" w14:textId="77777777" w:rsidR="00110E11" w:rsidRDefault="0011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110E11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110E11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EF0E5" w14:textId="77777777" w:rsidR="00110E11" w:rsidRDefault="00110E11">
      <w:r>
        <w:rPr>
          <w:color w:val="000000"/>
        </w:rPr>
        <w:separator/>
      </w:r>
    </w:p>
  </w:footnote>
  <w:footnote w:type="continuationSeparator" w:id="0">
    <w:p w14:paraId="47FEF949" w14:textId="77777777" w:rsidR="00110E11" w:rsidRDefault="00110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110E11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41BAB"/>
    <w:rsid w:val="00067DBB"/>
    <w:rsid w:val="00101CC0"/>
    <w:rsid w:val="00110E11"/>
    <w:rsid w:val="00146A7F"/>
    <w:rsid w:val="0017295B"/>
    <w:rsid w:val="00197F15"/>
    <w:rsid w:val="00203E6B"/>
    <w:rsid w:val="002D10CB"/>
    <w:rsid w:val="00351B12"/>
    <w:rsid w:val="00363F7D"/>
    <w:rsid w:val="003675F8"/>
    <w:rsid w:val="003A0F2F"/>
    <w:rsid w:val="00436B6D"/>
    <w:rsid w:val="004422C6"/>
    <w:rsid w:val="00493924"/>
    <w:rsid w:val="00533D6F"/>
    <w:rsid w:val="00540611"/>
    <w:rsid w:val="0054609E"/>
    <w:rsid w:val="00571469"/>
    <w:rsid w:val="005B1859"/>
    <w:rsid w:val="006403D8"/>
    <w:rsid w:val="006700BF"/>
    <w:rsid w:val="00692571"/>
    <w:rsid w:val="006F035D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AD2186"/>
    <w:rsid w:val="00B52532"/>
    <w:rsid w:val="00B73596"/>
    <w:rsid w:val="00B77D5D"/>
    <w:rsid w:val="00B857E4"/>
    <w:rsid w:val="00BB72BB"/>
    <w:rsid w:val="00C31ED0"/>
    <w:rsid w:val="00C657C4"/>
    <w:rsid w:val="00C8610F"/>
    <w:rsid w:val="00C94D1A"/>
    <w:rsid w:val="00D368EC"/>
    <w:rsid w:val="00D51678"/>
    <w:rsid w:val="00D878C0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102</TotalTime>
  <Pages>1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Aldana Franco Fernando</cp:lastModifiedBy>
  <cp:revision>9</cp:revision>
  <dcterms:created xsi:type="dcterms:W3CDTF">2021-08-10T16:54:00Z</dcterms:created>
  <dcterms:modified xsi:type="dcterms:W3CDTF">2022-03-25T00:03:00Z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