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palament1"/>
        <w:keepNext w:val="true"/>
        <w:widowControl/>
        <w:pBdr>
          <w:bottom w:val="single" w:sz="4" w:space="1" w:color="000000"/>
        </w:pBdr>
        <w:bidi w:val="0"/>
        <w:spacing w:lineRule="auto" w:line="240" w:before="240" w:after="120"/>
        <w:ind w:left="0" w:right="0" w:hanging="0"/>
        <w:jc w:val="left"/>
        <w:outlineLvl w:val="0"/>
        <w:rPr>
          <w:rFonts w:ascii="Calibri" w:hAnsi="Calibri" w:cs="Calibri" w:asciiTheme="minorHAnsi" w:cstheme="minorHAnsi" w:hAnsiTheme="minorHAnsi"/>
          <w:color w:val="auto"/>
        </w:rPr>
      </w:pPr>
      <w:bookmarkStart w:id="0" w:name="_Toc73042799"/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-577215</wp:posOffset>
            </wp:positionH>
            <wp:positionV relativeFrom="paragraph">
              <wp:posOffset>-321945</wp:posOffset>
            </wp:positionV>
            <wp:extent cx="6119495" cy="853440"/>
            <wp:effectExtent l="0" t="0" r="0" b="0"/>
            <wp:wrapTopAndBottom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color w:val="auto"/>
        </w:rPr>
        <w:t>GUIÓN DE ACTIVIDAD</w:t>
      </w:r>
    </w:p>
    <w:p>
      <w:pPr>
        <w:pStyle w:val="Encapalament1"/>
        <w:keepNext w:val="true"/>
        <w:widowControl/>
        <w:pBdr>
          <w:bottom w:val="single" w:sz="4" w:space="1" w:color="000000"/>
        </w:pBdr>
        <w:bidi w:val="0"/>
        <w:spacing w:lineRule="auto" w:line="240" w:before="240" w:after="120"/>
        <w:ind w:left="0" w:right="0" w:hanging="0"/>
        <w:jc w:val="right"/>
        <w:outlineLvl w:val="0"/>
        <w:rPr/>
      </w:pPr>
      <w:r>
        <w:rPr>
          <w:rFonts w:cs="Calibri" w:ascii="Calibri" w:hAnsi="Calibri" w:asciiTheme="minorHAnsi" w:cstheme="minorHAnsi" w:hAnsiTheme="minorHAnsi"/>
          <w:color w:val="auto"/>
          <w:sz w:val="56"/>
        </w:rPr>
        <w:t>sección2/unidad1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s-ES_tradnl"/>
        </w:rPr>
      </w:pPr>
      <w:r>
        <w:rPr>
          <w:rFonts w:cs="Calibri" w:cstheme="minorHAnsi" w:ascii="Calibri" w:hAnsi="Calibri"/>
          <w:lang w:val="es-ES_tradnl"/>
        </w:rPr>
      </w:r>
    </w:p>
    <w:p>
      <w:pPr>
        <w:pStyle w:val="Encapalamen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 xml:space="preserve">Título de la Actividad </w:t>
      </w:r>
    </w:p>
    <w:p>
      <w:pPr>
        <w:pStyle w:val="Normal"/>
        <w:ind w:left="1416" w:hanging="0"/>
        <w:rPr>
          <w:rFonts w:ascii="Calibri" w:hAnsi="Calibri" w:cs="Calibri" w:asciiTheme="minorHAnsi" w:cstheme="minorHAnsi" w:hAnsiTheme="minorHAnsi"/>
          <w:lang w:val="es-ES_tradnl"/>
        </w:rPr>
      </w:pPr>
      <w:r>
        <w:rPr>
          <w:rFonts w:cs="Calibri" w:cstheme="minorHAnsi" w:ascii="Calibri" w:hAnsi="Calibri"/>
          <w:lang w:val="es-ES_tradnl"/>
        </w:rPr>
      </w:r>
    </w:p>
    <w:p>
      <w:pPr>
        <w:pStyle w:val="Normal"/>
        <w:ind w:left="1416" w:hanging="0"/>
        <w:rPr>
          <w:rFonts w:ascii="Calibri" w:hAnsi="Calibri" w:cs="Calibri" w:asciiTheme="minorHAnsi" w:cstheme="minorHAnsi" w:hAnsiTheme="minorHAnsi"/>
          <w:lang w:val="es-ES_tradnl"/>
        </w:rPr>
      </w:pPr>
      <w:r>
        <w:rPr>
          <w:rFonts w:cs="Calibri" w:ascii="Calibri" w:hAnsi="Calibri" w:asciiTheme="minorHAnsi" w:cstheme="minorHAnsi" w:hAnsiTheme="minorHAnsi"/>
          <w:lang w:val="es-ES_tradnl"/>
        </w:rPr>
        <w:t>Actividad 1: Diseña tu primer boceto</w: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Encapalamen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 xml:space="preserve">Objetivos </w:t>
      </w:r>
    </w:p>
    <w:p>
      <w:pPr>
        <w:pStyle w:val="Encapalament6"/>
        <w:numPr>
          <w:ilvl w:val="0"/>
          <w:numId w:val="1"/>
        </w:numPr>
        <w:ind w:left="1416" w:hanging="36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Identificar de manera correcta los elementos básicos del diseño </w:t>
      </w:r>
    </w:p>
    <w:p>
      <w:pPr>
        <w:pStyle w:val="Encapalamen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Temporalización</w:t>
      </w:r>
    </w:p>
    <w:p>
      <w:pPr>
        <w:pStyle w:val="Encapalament6"/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La duración de esta actividad está prevista en 1 horas</w:t>
      </w:r>
    </w:p>
    <w:p>
      <w:pPr>
        <w:pStyle w:val="Normal"/>
        <w:ind w:left="1416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Encapalamen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Proceso de desarrollo</w:t>
      </w:r>
    </w:p>
    <w:p>
      <w:pPr>
        <w:pStyle w:val="Encapalament6"/>
        <w:ind w:left="993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El alumno/a deberá repasar los conceptos prácticos expuestos en esta sección número 2 de la unidad 1.</w:t>
      </w:r>
    </w:p>
    <w:p>
      <w:pPr>
        <w:pStyle w:val="Encapalament6"/>
        <w:ind w:left="993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Ejercicio 1. Realizar un boceto a mano alzada, eligiendo una de estas dos páginas mostradas a continuación:</w:t>
      </w:r>
    </w:p>
    <w:p>
      <w:pPr>
        <w:pStyle w:val="Encapalament6"/>
        <w:ind w:left="993" w:hanging="0"/>
        <w:rPr>
          <w:rFonts w:ascii="Calibri" w:hAnsi="Calibri" w:cs="Calibri" w:asciiTheme="minorHAnsi" w:cstheme="minorHAnsi" w:hAnsiTheme="minorHAnsi"/>
        </w:rPr>
      </w:pPr>
      <w:hyperlink r:id="rId3">
        <w:r>
          <w:rPr>
            <w:rStyle w:val="EnlladInternet"/>
            <w:rFonts w:cs="Calibri" w:ascii="Calibri" w:hAnsi="Calibri" w:asciiTheme="minorHAnsi" w:cstheme="minorHAnsi" w:hAnsiTheme="minorHAnsi"/>
          </w:rPr>
          <w:t>https://netflix.com/es</w:t>
        </w:r>
      </w:hyperlink>
    </w:p>
    <w:p>
      <w:pPr>
        <w:pStyle w:val="Encapalament6"/>
        <w:ind w:left="993" w:hanging="0"/>
        <w:rPr>
          <w:rStyle w:val="EnlladInternet"/>
          <w:rFonts w:ascii="Calibri" w:hAnsi="Calibri" w:cs="Calibri" w:asciiTheme="minorHAnsi" w:cstheme="minorHAnsi" w:hAnsiTheme="minorHAnsi"/>
        </w:rPr>
      </w:pPr>
      <w:hyperlink r:id="rId4">
        <w:r>
          <w:rPr>
            <w:rStyle w:val="EnlladInternet"/>
            <w:rFonts w:cs="Calibri" w:ascii="Calibri" w:hAnsi="Calibri" w:asciiTheme="minorHAnsi" w:cstheme="minorHAnsi" w:hAnsiTheme="minorHAnsi"/>
          </w:rPr>
          <w:t>https://es.nba.com</w:t>
        </w:r>
      </w:hyperlink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Encapalament6"/>
        <w:spacing w:before="240" w:after="60"/>
        <w:ind w:left="993" w:hanging="0"/>
        <w:rPr>
          <w:rFonts w:ascii="Calibri" w:hAnsi="Calibri" w:cs="Calibri" w:asciiTheme="minorHAnsi" w:cstheme="minorHAnsi" w:hAnsiTheme="minorHAnsi"/>
        </w:rPr>
      </w:pPr>
      <w:bookmarkStart w:id="1" w:name="_Toc73042799"/>
      <w:r>
        <w:rPr>
          <w:rFonts w:cs="Calibri" w:ascii="Calibri" w:hAnsi="Calibri" w:asciiTheme="minorHAnsi" w:cstheme="minorHAnsi" w:hAnsiTheme="minorHAnsi"/>
        </w:rPr>
        <w:t>El alumno/a deberá identificar las diferentes zonas que componen una interfaz web así como los diferentes elementos empleados en cada una de ellas (elementos de interacción, identificación, contenido, navegación).</w:t>
      </w:r>
      <w:bookmarkEnd w:id="1"/>
    </w:p>
    <w:sectPr>
      <w:type w:val="nextPage"/>
      <w:pgSz w:w="11906" w:h="16838"/>
      <w:pgMar w:left="1701" w:right="1701" w:header="0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rade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adeGothic Bold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15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8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5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0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7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4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1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91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766b"/>
    <w:pPr>
      <w:widowControl/>
      <w:bidi w:val="0"/>
      <w:spacing w:lineRule="auto" w:line="288"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es-ES" w:eastAsia="es-ES" w:bidi="ar-SA"/>
    </w:rPr>
  </w:style>
  <w:style w:type="paragraph" w:styleId="Encapalament1">
    <w:name w:val="Heading 1"/>
    <w:basedOn w:val="Normal"/>
    <w:next w:val="Normal"/>
    <w:qFormat/>
    <w:rsid w:val="0013766b"/>
    <w:pPr>
      <w:keepNext w:val="true"/>
      <w:spacing w:lineRule="exact" w:line="260" w:before="240" w:after="60"/>
      <w:jc w:val="both"/>
      <w:outlineLvl w:val="0"/>
    </w:pPr>
    <w:rPr>
      <w:b/>
      <w:smallCaps/>
      <w:color w:val="333333"/>
      <w:kern w:val="2"/>
      <w:sz w:val="36"/>
      <w:szCs w:val="20"/>
      <w:lang w:val="es-ES_tradnl"/>
    </w:rPr>
  </w:style>
  <w:style w:type="paragraph" w:styleId="Encapalament2">
    <w:name w:val="Heading 2"/>
    <w:basedOn w:val="Normal"/>
    <w:next w:val="Normal"/>
    <w:autoRedefine/>
    <w:qFormat/>
    <w:rsid w:val="0013766b"/>
    <w:pPr>
      <w:keepNext w:val="true"/>
      <w:pBdr>
        <w:left w:val="dotted" w:sz="6" w:space="4" w:color="808080"/>
        <w:bottom w:val="dotted" w:sz="6" w:space="1" w:color="808080"/>
      </w:pBdr>
      <w:spacing w:lineRule="exact" w:line="260" w:before="240" w:after="240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Encapalament3">
    <w:name w:val="Heading 3"/>
    <w:basedOn w:val="Normal"/>
    <w:next w:val="Normal"/>
    <w:qFormat/>
    <w:rsid w:val="0013766b"/>
    <w:pPr>
      <w:keepNext w:val="true"/>
      <w:shd w:val="clear" w:color="auto" w:fill="C0C0C0"/>
      <w:outlineLvl w:val="2"/>
    </w:pPr>
    <w:rPr>
      <w:b/>
      <w:bCs/>
      <w:smallCaps/>
    </w:rPr>
  </w:style>
  <w:style w:type="paragraph" w:styleId="Encapalament6">
    <w:name w:val="Heading 6"/>
    <w:basedOn w:val="Normal"/>
    <w:next w:val="Normal"/>
    <w:qFormat/>
    <w:rsid w:val="0013766b"/>
    <w:pPr>
      <w:spacing w:lineRule="exact" w:line="260" w:before="240" w:after="60"/>
      <w:ind w:left="2438" w:hanging="0"/>
      <w:jc w:val="both"/>
      <w:outlineLvl w:val="5"/>
    </w:pPr>
    <w:rPr>
      <w:i/>
      <w:szCs w:val="20"/>
      <w:lang w:val="es-ES_tradn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semiHidden/>
    <w:qFormat/>
    <w:rsid w:val="0013766b"/>
    <w:rPr>
      <w:sz w:val="16"/>
      <w:szCs w:val="16"/>
    </w:rPr>
  </w:style>
  <w:style w:type="character" w:styleId="Pagenumber">
    <w:name w:val="page number"/>
    <w:basedOn w:val="DefaultParagraphFont"/>
    <w:qFormat/>
    <w:rsid w:val="0013766b"/>
    <w:rPr>
      <w:rFonts w:ascii="TradeGothic" w:hAnsi="TradeGothic"/>
      <w:i/>
      <w:sz w:val="16"/>
    </w:rPr>
  </w:style>
  <w:style w:type="character" w:styleId="EnlladInternet">
    <w:name w:val="Enllaç d'Internet"/>
    <w:basedOn w:val="DefaultParagraphFont"/>
    <w:unhideWhenUsed/>
    <w:rsid w:val="00873d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f0fb8"/>
    <w:rPr>
      <w:color w:val="605E5C"/>
      <w:shd w:fill="E1DFDD" w:val="clear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e92d03"/>
    <w:rPr>
      <w:rFonts w:ascii="TradeGothic" w:hAnsi="TradeGothic"/>
      <w:b/>
      <w:i/>
      <w:sz w:val="16"/>
      <w:lang w:val="es-ES_tradnl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ListBullet">
    <w:name w:val="List Bullet"/>
    <w:basedOn w:val="Normal"/>
    <w:autoRedefine/>
    <w:qFormat/>
    <w:rsid w:val="0013766b"/>
    <w:pPr>
      <w:tabs>
        <w:tab w:val="clear" w:pos="708"/>
        <w:tab w:val="left" w:pos="360" w:leader="none"/>
      </w:tabs>
      <w:ind w:left="360" w:hanging="360"/>
    </w:pPr>
    <w:rPr>
      <w:sz w:val="20"/>
      <w:szCs w:val="20"/>
    </w:rPr>
  </w:style>
  <w:style w:type="paragraph" w:styleId="ListBullet2">
    <w:name w:val="List Bullet 2"/>
    <w:basedOn w:val="Normal"/>
    <w:autoRedefine/>
    <w:qFormat/>
    <w:rsid w:val="0013766b"/>
    <w:pPr>
      <w:tabs>
        <w:tab w:val="clear" w:pos="708"/>
        <w:tab w:val="left" w:pos="360" w:leader="none"/>
      </w:tabs>
      <w:ind w:left="360" w:hanging="360"/>
    </w:pPr>
    <w:rPr>
      <w:b/>
      <w:szCs w:val="20"/>
      <w:lang w:val="es-ES_tradnl"/>
    </w:rPr>
  </w:style>
  <w:style w:type="paragraph" w:styleId="Tabla" w:customStyle="1">
    <w:name w:val="Tabla"/>
    <w:basedOn w:val="Normal"/>
    <w:qFormat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styleId="Ttulo1Nivel1" w:customStyle="1">
    <w:name w:val="Título 1.Nivel 1"/>
    <w:basedOn w:val="Normal"/>
    <w:next w:val="Normal"/>
    <w:qFormat/>
    <w:rsid w:val="0013766b"/>
    <w:pPr>
      <w:keepNext w:val="true"/>
      <w:spacing w:lineRule="exact" w:line="260" w:before="240" w:after="240"/>
      <w:ind w:left="454" w:hanging="0"/>
      <w:jc w:val="both"/>
    </w:pPr>
    <w:rPr>
      <w:rFonts w:ascii="TradeGothic Bold" w:hAnsi="TradeGothic Bold"/>
      <w:caps/>
      <w:kern w:val="2"/>
      <w:sz w:val="28"/>
      <w:szCs w:val="20"/>
      <w:u w:val="single"/>
      <w:lang w:val="es-ES_tradnl"/>
    </w:rPr>
  </w:style>
  <w:style w:type="paragraph" w:styleId="Ttulo3Nivel3" w:customStyle="1">
    <w:name w:val="Título 3.Nivel 3"/>
    <w:basedOn w:val="Ttulo4Nivel4"/>
    <w:next w:val="Normal"/>
    <w:qFormat/>
    <w:rsid w:val="0013766b"/>
    <w:pPr>
      <w:outlineLvl w:val="3"/>
    </w:pPr>
    <w:rPr>
      <w:b/>
      <w:i/>
    </w:rPr>
  </w:style>
  <w:style w:type="paragraph" w:styleId="Ttulo4Nivel4" w:customStyle="1">
    <w:name w:val="Título 4.Nivel 4"/>
    <w:basedOn w:val="Normal"/>
    <w:next w:val="Normal"/>
    <w:autoRedefine/>
    <w:qFormat/>
    <w:rsid w:val="0013766b"/>
    <w:pPr>
      <w:keepNext w:val="true"/>
      <w:spacing w:lineRule="exact" w:line="260" w:before="240" w:after="60"/>
      <w:ind w:left="2438" w:hanging="0"/>
      <w:jc w:val="both"/>
    </w:pPr>
    <w:rPr>
      <w:rFonts w:ascii="TradeGothic" w:hAnsi="TradeGothic"/>
      <w:sz w:val="20"/>
      <w:szCs w:val="20"/>
      <w:lang w:val="es-ES_tradnl"/>
    </w:rPr>
  </w:style>
  <w:style w:type="paragraph" w:styleId="BodyTextIndent2">
    <w:name w:val="Body Text Indent 2"/>
    <w:basedOn w:val="Normal"/>
    <w:qFormat/>
    <w:rsid w:val="0013766b"/>
    <w:pPr>
      <w:spacing w:lineRule="exact" w:line="260" w:before="0" w:after="240"/>
      <w:ind w:left="2438" w:hanging="0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styleId="Ilustracin" w:customStyle="1">
    <w:name w:val="Ilustración"/>
    <w:basedOn w:val="Caption"/>
    <w:qFormat/>
    <w:rsid w:val="0013766b"/>
    <w:pPr>
      <w:ind w:left="454" w:hanging="0"/>
      <w:jc w:val="center"/>
    </w:pPr>
    <w:rPr/>
  </w:style>
  <w:style w:type="paragraph" w:styleId="Caption">
    <w:name w:val="caption"/>
    <w:basedOn w:val="Normal"/>
    <w:next w:val="Normal"/>
    <w:qFormat/>
    <w:rsid w:val="0013766b"/>
    <w:pPr>
      <w:spacing w:lineRule="auto" w:line="480" w:before="120" w:after="120"/>
      <w:ind w:left="2438" w:hanging="0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Normal"/>
    <w:link w:val="EncabezadoCar"/>
    <w:uiPriority w:val="99"/>
    <w:rsid w:val="0013766b"/>
    <w:pPr>
      <w:tabs>
        <w:tab w:val="clear" w:pos="708"/>
        <w:tab w:val="center" w:pos="4252" w:leader="none"/>
        <w:tab w:val="right" w:pos="8504" w:leader="none"/>
      </w:tabs>
      <w:spacing w:lineRule="exact" w:line="260" w:before="0" w:after="240"/>
      <w:ind w:left="2438" w:hanging="0"/>
      <w:jc w:val="both"/>
    </w:pPr>
    <w:rPr>
      <w:rFonts w:ascii="TradeGothic" w:hAnsi="TradeGothic"/>
      <w:b/>
      <w:i/>
      <w:sz w:val="16"/>
      <w:szCs w:val="20"/>
      <w:lang w:val="es-ES_tradnl"/>
    </w:rPr>
  </w:style>
  <w:style w:type="paragraph" w:styleId="Peudepgina">
    <w:name w:val="Footer"/>
    <w:basedOn w:val="Normal"/>
    <w:rsid w:val="0013766b"/>
    <w:pPr>
      <w:tabs>
        <w:tab w:val="clear" w:pos="708"/>
        <w:tab w:val="center" w:pos="4252" w:leader="none"/>
        <w:tab w:val="right" w:pos="8504" w:leader="none"/>
      </w:tabs>
      <w:spacing w:lineRule="exact" w:line="260" w:before="0" w:after="240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Annotationtext">
    <w:name w:val="annotation text"/>
    <w:basedOn w:val="Normal"/>
    <w:semiHidden/>
    <w:qFormat/>
    <w:rsid w:val="0013766b"/>
    <w:pPr/>
    <w:rPr>
      <w:rFonts w:ascii="TradeGothic" w:hAnsi="TradeGothic"/>
      <w:sz w:val="20"/>
      <w:szCs w:val="20"/>
      <w:lang w:val="ca-ES"/>
    </w:rPr>
  </w:style>
  <w:style w:type="paragraph" w:styleId="ListParagraph">
    <w:name w:val="List Paragraph"/>
    <w:basedOn w:val="Normal"/>
    <w:uiPriority w:val="34"/>
    <w:qFormat/>
    <w:rsid w:val="00b74b72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873d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netflix.com/es" TargetMode="External"/><Relationship Id="rId4" Type="http://schemas.openxmlformats.org/officeDocument/2006/relationships/hyperlink" Target="https://es.nba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LibreOffice/7.1.4.2$Linux_X86_64 LibreOffice_project/10$Build-2</Application>
  <AppVersion>15.0000</AppVersion>
  <Pages>1</Pages>
  <Words>104</Words>
  <Characters>627</Characters>
  <CharactersWithSpaces>719</CharactersWithSpaces>
  <Paragraphs>14</Paragraphs>
  <Company>Florida Centre de Formació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2021-09-27T10:04:00Z</dcterms:created>
  <dc:creator>VGOMEZ</dc:creator>
  <dc:description/>
  <dc:language>ca-ES</dc:language>
  <cp:lastModifiedBy/>
  <dcterms:modified xsi:type="dcterms:W3CDTF">2022-09-30T18:46:58Z</dcterms:modified>
  <cp:revision>3</cp:revision>
  <dc:subject/>
  <dc:title>ESQUEMA DEL CURSO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