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5F" w:rsidRPr="00E15787" w:rsidRDefault="00BC43D5" w:rsidP="00D044F6">
      <w:pPr>
        <w:jc w:val="center"/>
        <w:rPr>
          <w:rFonts w:cs="Arial"/>
          <w:b/>
          <w:sz w:val="24"/>
          <w:szCs w:val="24"/>
          <w:lang w:val="es-MX"/>
        </w:rPr>
      </w:pPr>
      <w:r w:rsidRPr="00E15787">
        <w:rPr>
          <w:rFonts w:cs="Arial"/>
          <w:b/>
          <w:sz w:val="24"/>
          <w:szCs w:val="24"/>
          <w:u w:val="single"/>
          <w:lang w:val="es-MX"/>
        </w:rPr>
        <w:t>Project</w:t>
      </w:r>
      <w:r w:rsidRPr="00E15787">
        <w:rPr>
          <w:rFonts w:cs="Arial"/>
          <w:b/>
          <w:sz w:val="24"/>
          <w:szCs w:val="24"/>
          <w:lang w:val="es-MX"/>
        </w:rPr>
        <w:t xml:space="preserve"> </w:t>
      </w:r>
      <w:proofErr w:type="spellStart"/>
      <w:r w:rsidRPr="00E15787">
        <w:rPr>
          <w:rFonts w:cs="Arial"/>
          <w:b/>
          <w:sz w:val="24"/>
          <w:szCs w:val="24"/>
          <w:lang w:val="es-MX"/>
        </w:rPr>
        <w:t>Charter</w:t>
      </w:r>
      <w:proofErr w:type="spellEnd"/>
      <w:r w:rsidR="0019652D" w:rsidRPr="00E15787">
        <w:rPr>
          <w:rFonts w:cs="Arial"/>
          <w:b/>
          <w:sz w:val="24"/>
          <w:szCs w:val="24"/>
          <w:lang w:val="es-MX"/>
        </w:rPr>
        <w:t xml:space="preserve"> </w:t>
      </w:r>
      <w:r w:rsidR="001C5D0D" w:rsidRPr="00E15787">
        <w:rPr>
          <w:rFonts w:cs="Arial"/>
          <w:b/>
          <w:sz w:val="24"/>
          <w:szCs w:val="24"/>
          <w:lang w:val="es-MX"/>
        </w:rPr>
        <w:t>Light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1304"/>
        <w:gridCol w:w="3425"/>
        <w:gridCol w:w="2131"/>
      </w:tblGrid>
      <w:tr w:rsidR="00BC43D5" w:rsidRPr="00E15787" w:rsidTr="00E26256">
        <w:tc>
          <w:tcPr>
            <w:tcW w:w="2538" w:type="dxa"/>
            <w:shd w:val="pct10" w:color="auto" w:fill="auto"/>
          </w:tcPr>
          <w:p w:rsidR="00BC43D5" w:rsidRPr="00E15787" w:rsidRDefault="00E27241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Nú</w:t>
            </w:r>
            <w:r w:rsidR="00BC43D5" w:rsidRPr="00E15787">
              <w:rPr>
                <w:rFonts w:cs="Arial"/>
                <w:b/>
                <w:sz w:val="24"/>
                <w:szCs w:val="24"/>
              </w:rPr>
              <w:t>mero de Proyecto</w:t>
            </w:r>
          </w:p>
        </w:tc>
        <w:tc>
          <w:tcPr>
            <w:tcW w:w="7038" w:type="dxa"/>
            <w:gridSpan w:val="3"/>
            <w:shd w:val="pct10" w:color="auto" w:fill="auto"/>
          </w:tcPr>
          <w:p w:rsidR="00BC43D5" w:rsidRPr="00E15787" w:rsidRDefault="00BC43D5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Nombre del Proyecto</w:t>
            </w:r>
          </w:p>
        </w:tc>
      </w:tr>
      <w:tr w:rsidR="00BC43D5" w:rsidRPr="00E15787" w:rsidTr="00E26256">
        <w:tc>
          <w:tcPr>
            <w:tcW w:w="2538" w:type="dxa"/>
            <w:tcBorders>
              <w:bottom w:val="single" w:sz="4" w:space="0" w:color="auto"/>
            </w:tcBorders>
          </w:tcPr>
          <w:p w:rsidR="00BC43D5" w:rsidRPr="00E15787" w:rsidRDefault="00974FA1">
            <w:pPr>
              <w:rPr>
                <w:rFonts w:cs="Arial"/>
                <w:sz w:val="24"/>
                <w:szCs w:val="24"/>
              </w:rPr>
            </w:pPr>
            <w:r w:rsidRPr="00E15787">
              <w:rPr>
                <w:rFonts w:cs="Arial"/>
                <w:sz w:val="24"/>
                <w:szCs w:val="24"/>
              </w:rPr>
              <w:t>001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:rsidR="00BC43D5" w:rsidRPr="00E15787" w:rsidRDefault="00BC43D5">
            <w:pPr>
              <w:rPr>
                <w:rFonts w:cs="Arial"/>
                <w:sz w:val="24"/>
                <w:szCs w:val="24"/>
              </w:rPr>
            </w:pPr>
          </w:p>
          <w:p w:rsidR="00885A19" w:rsidRPr="00E15787" w:rsidRDefault="00974FA1" w:rsidP="00974FA1">
            <w:pPr>
              <w:ind w:firstLine="720"/>
              <w:rPr>
                <w:rFonts w:cs="Arial"/>
                <w:sz w:val="24"/>
                <w:szCs w:val="24"/>
              </w:rPr>
            </w:pPr>
            <w:proofErr w:type="spellStart"/>
            <w:r w:rsidRPr="00E15787">
              <w:rPr>
                <w:rFonts w:cs="Arial"/>
                <w:sz w:val="24"/>
                <w:szCs w:val="24"/>
              </w:rPr>
              <w:t>TravelAR</w:t>
            </w:r>
            <w:proofErr w:type="spellEnd"/>
          </w:p>
        </w:tc>
      </w:tr>
      <w:tr w:rsidR="00BC43D5" w:rsidRPr="00E15787" w:rsidTr="008753F2">
        <w:tc>
          <w:tcPr>
            <w:tcW w:w="3888" w:type="dxa"/>
            <w:gridSpan w:val="2"/>
            <w:shd w:val="pct10" w:color="auto" w:fill="auto"/>
          </w:tcPr>
          <w:p w:rsidR="00BC43D5" w:rsidRPr="00E15787" w:rsidRDefault="00BC43D5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3510" w:type="dxa"/>
            <w:shd w:val="pct10" w:color="auto" w:fill="auto"/>
          </w:tcPr>
          <w:p w:rsidR="00BC43D5" w:rsidRPr="00E15787" w:rsidRDefault="00BC43D5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Sponsor</w:t>
            </w:r>
          </w:p>
        </w:tc>
        <w:tc>
          <w:tcPr>
            <w:tcW w:w="2178" w:type="dxa"/>
            <w:shd w:val="pct10" w:color="auto" w:fill="auto"/>
          </w:tcPr>
          <w:p w:rsidR="00BC43D5" w:rsidRPr="00E15787" w:rsidRDefault="00BC43D5">
            <w:pPr>
              <w:rPr>
                <w:rFonts w:cs="Arial"/>
                <w:b/>
                <w:sz w:val="24"/>
                <w:szCs w:val="24"/>
              </w:rPr>
            </w:pPr>
            <w:r w:rsidRPr="00E15787">
              <w:rPr>
                <w:rFonts w:cs="Arial"/>
                <w:b/>
                <w:sz w:val="24"/>
                <w:szCs w:val="24"/>
              </w:rPr>
              <w:t>Fecha</w:t>
            </w:r>
          </w:p>
        </w:tc>
      </w:tr>
      <w:tr w:rsidR="00BC43D5" w:rsidRPr="00E15787" w:rsidTr="008753F2">
        <w:tc>
          <w:tcPr>
            <w:tcW w:w="3888" w:type="dxa"/>
            <w:gridSpan w:val="2"/>
          </w:tcPr>
          <w:p w:rsidR="00BC43D5" w:rsidRPr="00E15787" w:rsidRDefault="00974FA1">
            <w:pPr>
              <w:rPr>
                <w:rFonts w:cs="Arial"/>
                <w:sz w:val="24"/>
                <w:szCs w:val="24"/>
              </w:rPr>
            </w:pPr>
            <w:r w:rsidRPr="00E15787">
              <w:rPr>
                <w:rFonts w:cs="Arial"/>
                <w:sz w:val="24"/>
                <w:szCs w:val="24"/>
              </w:rPr>
              <w:t>Fernando Anzola</w:t>
            </w:r>
          </w:p>
          <w:p w:rsidR="00885A19" w:rsidRPr="00E15787" w:rsidRDefault="00885A1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510" w:type="dxa"/>
          </w:tcPr>
          <w:p w:rsidR="00BC43D5" w:rsidRPr="00E15787" w:rsidRDefault="00BC43D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178" w:type="dxa"/>
          </w:tcPr>
          <w:p w:rsidR="00BC43D5" w:rsidRPr="00E15787" w:rsidRDefault="00974FA1">
            <w:pPr>
              <w:rPr>
                <w:rFonts w:cs="Arial"/>
                <w:sz w:val="24"/>
                <w:szCs w:val="24"/>
              </w:rPr>
            </w:pPr>
            <w:r w:rsidRPr="00E15787">
              <w:rPr>
                <w:rFonts w:cs="Arial"/>
                <w:sz w:val="24"/>
                <w:szCs w:val="24"/>
              </w:rPr>
              <w:t>9-04-2014</w:t>
            </w:r>
          </w:p>
        </w:tc>
      </w:tr>
    </w:tbl>
    <w:p w:rsidR="00A16799" w:rsidRPr="00E15787" w:rsidRDefault="00E55B05">
      <w:pPr>
        <w:rPr>
          <w:rFonts w:cs="Arial"/>
          <w:b/>
          <w:sz w:val="24"/>
          <w:szCs w:val="24"/>
          <w:lang w:val="es-MX"/>
        </w:rPr>
      </w:pPr>
      <w:r w:rsidRPr="00E15787">
        <w:rPr>
          <w:rFonts w:cs="Arial"/>
          <w:b/>
          <w:sz w:val="24"/>
          <w:szCs w:val="24"/>
          <w:lang w:val="es-MX"/>
        </w:rPr>
        <w:br/>
      </w:r>
      <w:r w:rsidR="00A16799" w:rsidRPr="00E15787">
        <w:rPr>
          <w:rFonts w:cs="Arial"/>
          <w:b/>
          <w:sz w:val="24"/>
          <w:szCs w:val="24"/>
          <w:lang w:val="es-MX"/>
        </w:rPr>
        <w:t>Descripci</w:t>
      </w:r>
      <w:r w:rsidR="008753F2" w:rsidRPr="00E15787">
        <w:rPr>
          <w:rFonts w:cs="Arial"/>
          <w:b/>
          <w:sz w:val="24"/>
          <w:szCs w:val="24"/>
          <w:lang w:val="es-MX"/>
        </w:rPr>
        <w:t>ó</w:t>
      </w:r>
      <w:r w:rsidR="00A16799" w:rsidRPr="00E15787">
        <w:rPr>
          <w:rFonts w:cs="Arial"/>
          <w:b/>
          <w:sz w:val="24"/>
          <w:szCs w:val="24"/>
          <w:lang w:val="es-MX"/>
        </w:rPr>
        <w:t>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799" w:rsidRPr="00E15787" w:rsidTr="006170B0">
        <w:tc>
          <w:tcPr>
            <w:tcW w:w="9350" w:type="dxa"/>
            <w:shd w:val="pct10" w:color="auto" w:fill="auto"/>
          </w:tcPr>
          <w:p w:rsidR="00A16799" w:rsidRPr="00E15787" w:rsidRDefault="00A16799" w:rsidP="006517C9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Antecedentes</w:t>
            </w:r>
            <w:r w:rsidR="00DB6AF6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DB6AF6" w:rsidRPr="00E15787">
              <w:rPr>
                <w:rFonts w:cs="Arial"/>
                <w:sz w:val="24"/>
                <w:szCs w:val="24"/>
                <w:lang w:val="es-MX"/>
              </w:rPr>
              <w:t>– Por</w:t>
            </w:r>
            <w:r w:rsidR="001C5D0D"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r w:rsidR="00DB6AF6" w:rsidRPr="00E15787">
              <w:rPr>
                <w:rFonts w:cs="Arial"/>
                <w:sz w:val="24"/>
                <w:szCs w:val="24"/>
                <w:lang w:val="es-MX"/>
              </w:rPr>
              <w:t xml:space="preserve">qué nace el proyecto y </w:t>
            </w:r>
            <w:r w:rsidR="006517C9" w:rsidRPr="00E15787">
              <w:rPr>
                <w:rFonts w:cs="Arial"/>
                <w:sz w:val="24"/>
                <w:szCs w:val="24"/>
                <w:lang w:val="es-MX"/>
              </w:rPr>
              <w:t xml:space="preserve">como se alinea al </w:t>
            </w:r>
            <w:r w:rsidR="00DB6AF6" w:rsidRPr="00E15787">
              <w:rPr>
                <w:rFonts w:cs="Arial"/>
                <w:sz w:val="24"/>
                <w:szCs w:val="24"/>
                <w:lang w:val="es-MX"/>
              </w:rPr>
              <w:t>negocio</w:t>
            </w:r>
          </w:p>
        </w:tc>
      </w:tr>
      <w:tr w:rsidR="00A16799" w:rsidRPr="00E15787" w:rsidTr="006170B0">
        <w:tc>
          <w:tcPr>
            <w:tcW w:w="9350" w:type="dxa"/>
            <w:tcBorders>
              <w:bottom w:val="single" w:sz="4" w:space="0" w:color="auto"/>
            </w:tcBorders>
          </w:tcPr>
          <w:p w:rsidR="00A16799" w:rsidRPr="00E15787" w:rsidRDefault="00A1679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El proyecto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TravelAR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surge a partir de la idea de desarrollar una guía o mapa interactivo que ayude  a las personas a ubicarse, conocer y saber todo lo relacionado con los sitios turísticos del departamento. Por otro lado la motivación a  trabajar realidad aumentada y todas las tecnologías relacionadas con esta  hace que el proyecto sea un gran reto para el equipo de desarrollo.  Un aspecto importante a destacar es que en el momento no hay un proyecto que sea similar en el departamento, se está desarrollando un sistema de  información turística llamado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Situr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, que incorpora elementos relacionados con tecnología y sistema de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geolocalización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, este proyecto como tal tiene planeado incorporar nuevas tecnologías, y nuevos equipos que fortalezcan el desarrollo del proyecto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Situr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, y a la vez fortalezcan la infraestructura turística del sector. Para el equipo de desarrollo este aspecto es muy relevante  debido a que en un futuro habría posibilidades de integración con nuevos proyectos como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Situr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>, o proyectos que busquen mejorar el sector turístico de la región a través de la tecnología.</w:t>
            </w: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Se planea alcanzar varios objetivos </w:t>
            </w: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Lograr incorporar el proyecto con la secretaria de turismo del departamento.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980D36" w:rsidRPr="00E15787" w:rsidRDefault="00980D36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1C5D0D" w:rsidRPr="00E15787" w:rsidRDefault="001C5D0D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A16799" w:rsidRPr="00E15787" w:rsidRDefault="00A16799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Objetivos del Proyecto</w:t>
            </w:r>
            <w:r w:rsidR="00B96D86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B96D86" w:rsidRPr="00E15787">
              <w:rPr>
                <w:rFonts w:cs="Arial"/>
                <w:sz w:val="24"/>
                <w:szCs w:val="24"/>
                <w:lang w:val="es-MX"/>
              </w:rPr>
              <w:t xml:space="preserve">– </w:t>
            </w:r>
            <w:r w:rsidR="00980D36" w:rsidRPr="00E15787">
              <w:rPr>
                <w:rFonts w:cs="Arial"/>
                <w:sz w:val="24"/>
                <w:szCs w:val="24"/>
                <w:lang w:val="es-MX"/>
              </w:rPr>
              <w:t xml:space="preserve">Del negocio, </w:t>
            </w:r>
            <w:r w:rsidR="00B96D86" w:rsidRPr="00E15787">
              <w:rPr>
                <w:rFonts w:cs="Arial"/>
                <w:sz w:val="24"/>
                <w:szCs w:val="24"/>
                <w:lang w:val="es-MX"/>
              </w:rPr>
              <w:t>Específicos, Medibles, Alcanzables, Realistas, con Fecha</w:t>
            </w:r>
          </w:p>
        </w:tc>
      </w:tr>
      <w:tr w:rsidR="00A16799" w:rsidRPr="00E15787" w:rsidTr="006170B0">
        <w:tc>
          <w:tcPr>
            <w:tcW w:w="9350" w:type="dxa"/>
            <w:tcBorders>
              <w:bottom w:val="single" w:sz="4" w:space="0" w:color="auto"/>
            </w:tcBorders>
          </w:tcPr>
          <w:p w:rsidR="006517C9" w:rsidRPr="00E15787" w:rsidRDefault="006517C9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>Desarrollar  un proyecto que ayude a fortalecer el sector turístico de la región.</w:t>
            </w:r>
          </w:p>
          <w:p w:rsidR="006170B0" w:rsidRPr="00E15787" w:rsidRDefault="006170B0" w:rsidP="006170B0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 xml:space="preserve">La implementación de nuevas tecnologías que hagan que el proyecto sea llamativo e importante. 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4"/>
                <w:szCs w:val="24"/>
                <w:lang w:val="es-ES"/>
              </w:rPr>
            </w:pPr>
            <w:r w:rsidRPr="00BA44A8">
              <w:rPr>
                <w:rFonts w:cs="Arial"/>
                <w:sz w:val="24"/>
                <w:szCs w:val="24"/>
                <w:lang w:val="es-ES"/>
              </w:rPr>
              <w:t xml:space="preserve">Conocer el lenguaje de desarrollo .Net y aplicarlo al desarrollo del proyecto 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4"/>
                <w:szCs w:val="24"/>
                <w:lang w:val="es-ES"/>
              </w:rPr>
            </w:pPr>
            <w:bookmarkStart w:id="0" w:name="_GoBack"/>
            <w:r w:rsidRPr="00BA44A8">
              <w:rPr>
                <w:rFonts w:cs="Arial"/>
                <w:sz w:val="24"/>
                <w:szCs w:val="24"/>
                <w:lang w:val="es-ES"/>
              </w:rPr>
              <w:lastRenderedPageBreak/>
              <w:t xml:space="preserve">Desarrollar la parte móvil con tecnología </w:t>
            </w:r>
            <w:proofErr w:type="spellStart"/>
            <w:r w:rsidRPr="00BA44A8">
              <w:rPr>
                <w:rFonts w:cs="Arial"/>
                <w:sz w:val="24"/>
                <w:szCs w:val="24"/>
                <w:lang w:val="es-ES"/>
              </w:rPr>
              <w:t>Android</w:t>
            </w:r>
            <w:proofErr w:type="spellEnd"/>
            <w:r w:rsidRPr="00BA44A8">
              <w:rPr>
                <w:rFonts w:cs="Arial"/>
                <w:sz w:val="24"/>
                <w:szCs w:val="24"/>
                <w:lang w:val="es-ES"/>
              </w:rPr>
              <w:t xml:space="preserve">. 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6170B0" w:rsidRPr="00BA44A8" w:rsidRDefault="006170B0" w:rsidP="00BA44A8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4"/>
                <w:szCs w:val="24"/>
                <w:lang w:val="es-ES"/>
              </w:rPr>
            </w:pPr>
            <w:r w:rsidRPr="00BA44A8">
              <w:rPr>
                <w:rFonts w:cs="Arial"/>
                <w:sz w:val="24"/>
                <w:szCs w:val="24"/>
                <w:lang w:val="es-ES"/>
              </w:rPr>
              <w:t xml:space="preserve">Lograr la implementación del proyecto inicialmente para el sector turístico de la Ciudad de Tunja, y algunos de los municipios del departamento. </w:t>
            </w:r>
          </w:p>
          <w:p w:rsidR="006170B0" w:rsidRPr="00E15787" w:rsidRDefault="006170B0" w:rsidP="006170B0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1050F2" w:rsidRPr="00BA44A8" w:rsidRDefault="006170B0" w:rsidP="00BA44A8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4"/>
                <w:szCs w:val="24"/>
                <w:lang w:val="es-ES"/>
              </w:rPr>
            </w:pPr>
            <w:r w:rsidRPr="00BA44A8">
              <w:rPr>
                <w:rFonts w:cs="Arial"/>
                <w:sz w:val="24"/>
                <w:szCs w:val="24"/>
                <w:lang w:val="es-ES"/>
              </w:rPr>
              <w:t xml:space="preserve">Implementar la metodología </w:t>
            </w:r>
            <w:proofErr w:type="spellStart"/>
            <w:r w:rsidRPr="00BA44A8">
              <w:rPr>
                <w:rFonts w:cs="Arial"/>
                <w:sz w:val="24"/>
                <w:szCs w:val="24"/>
                <w:lang w:val="es-ES"/>
              </w:rPr>
              <w:t>Scrum</w:t>
            </w:r>
            <w:proofErr w:type="spellEnd"/>
            <w:r w:rsidRPr="00BA44A8">
              <w:rPr>
                <w:rFonts w:cs="Arial"/>
                <w:sz w:val="24"/>
                <w:szCs w:val="24"/>
                <w:lang w:val="es-ES"/>
              </w:rPr>
              <w:t xml:space="preserve"> correctamente</w:t>
            </w:r>
          </w:p>
          <w:bookmarkEnd w:id="0"/>
          <w:p w:rsidR="001050F2" w:rsidRPr="00E15787" w:rsidRDefault="001050F2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E45D22" w:rsidRPr="00E15787" w:rsidRDefault="00E45D22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A16799" w:rsidRPr="00E15787" w:rsidRDefault="00A16799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lastRenderedPageBreak/>
              <w:t>Alcance del Proyecto</w:t>
            </w:r>
            <w:r w:rsidR="00E45D22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1C5D0D" w:rsidRPr="00E15787">
              <w:rPr>
                <w:rFonts w:cs="Arial"/>
                <w:sz w:val="24"/>
                <w:szCs w:val="24"/>
                <w:lang w:val="es-MX"/>
              </w:rPr>
              <w:t xml:space="preserve">– Lo que incluye y lo </w:t>
            </w:r>
            <w:r w:rsidR="00E45D22" w:rsidRPr="00E15787">
              <w:rPr>
                <w:rFonts w:cs="Arial"/>
                <w:sz w:val="24"/>
                <w:szCs w:val="24"/>
                <w:lang w:val="es-MX"/>
              </w:rPr>
              <w:t xml:space="preserve">NO </w:t>
            </w:r>
            <w:r w:rsidR="001C5D0D" w:rsidRPr="00E15787">
              <w:rPr>
                <w:rFonts w:cs="Arial"/>
                <w:sz w:val="24"/>
                <w:szCs w:val="24"/>
                <w:lang w:val="es-MX"/>
              </w:rPr>
              <w:t>incluye</w:t>
            </w:r>
          </w:p>
        </w:tc>
      </w:tr>
      <w:tr w:rsidR="00A16799" w:rsidRPr="00E15787" w:rsidTr="006170B0">
        <w:trPr>
          <w:trHeight w:val="719"/>
        </w:trPr>
        <w:tc>
          <w:tcPr>
            <w:tcW w:w="9350" w:type="dxa"/>
            <w:tcBorders>
              <w:bottom w:val="single" w:sz="4" w:space="0" w:color="auto"/>
            </w:tcBorders>
          </w:tcPr>
          <w:p w:rsidR="00A16799" w:rsidRPr="00E15787" w:rsidRDefault="00A1679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15787" w:rsidRPr="00E15787" w:rsidRDefault="00E15787" w:rsidP="00E15787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El proyecto incluirá una aplicación Web y una aplicación móvil. En la aplicación web se mostrará información acerca de la aplicación y de sitios de interés en Boyacá, y los viajeros podrán hacer su itinerario de viaje para después seguirlo en su móvil.</w:t>
            </w:r>
          </w:p>
          <w:p w:rsidR="00E15787" w:rsidRPr="00E15787" w:rsidRDefault="00E15787" w:rsidP="00E15787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15787" w:rsidRPr="00E15787" w:rsidRDefault="00E15787" w:rsidP="00E15787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En cuanto a la aplicación móvil, se integrara con   </w:t>
            </w:r>
            <w:proofErr w:type="spellStart"/>
            <w:r>
              <w:rPr>
                <w:rFonts w:cs="Arial"/>
                <w:sz w:val="24"/>
                <w:szCs w:val="24"/>
                <w:lang w:val="es-MX"/>
              </w:rPr>
              <w:t>mixare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 para utilizar la realidad aumentada. Con esto, el móvil mostrará información al viajero acerca del lugar en el que está. Desde el móvil también podrá ver su itinerario y utilizar el GPS para seguirlo.</w:t>
            </w:r>
          </w:p>
          <w:p w:rsidR="001C5D0D" w:rsidRPr="00E15787" w:rsidRDefault="001C5D0D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45D22" w:rsidRPr="00E15787" w:rsidRDefault="00E45D22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A16799" w:rsidRPr="00E15787" w:rsidRDefault="00A16799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Presupuesto </w:t>
            </w:r>
            <w:r w:rsidR="001C5D0D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Inicial </w:t>
            </w: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Asignado</w:t>
            </w:r>
            <w:r w:rsidR="00666858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666858" w:rsidRPr="00E15787">
              <w:rPr>
                <w:rFonts w:cs="Arial"/>
                <w:sz w:val="24"/>
                <w:szCs w:val="24"/>
                <w:lang w:val="es-MX"/>
              </w:rPr>
              <w:t>– Defin</w:t>
            </w:r>
            <w:r w:rsidR="00C352DE" w:rsidRPr="00E15787">
              <w:rPr>
                <w:rFonts w:cs="Arial"/>
                <w:sz w:val="24"/>
                <w:szCs w:val="24"/>
                <w:lang w:val="es-MX"/>
              </w:rPr>
              <w:t>e</w:t>
            </w:r>
            <w:r w:rsidR="00666858" w:rsidRPr="00E15787">
              <w:rPr>
                <w:rFonts w:cs="Arial"/>
                <w:sz w:val="24"/>
                <w:szCs w:val="24"/>
                <w:lang w:val="es-MX"/>
              </w:rPr>
              <w:t xml:space="preserve"> la Moneda Pesos, Dólares</w:t>
            </w:r>
            <w:r w:rsidR="00D378BC" w:rsidRPr="00E15787">
              <w:rPr>
                <w:rFonts w:cs="Arial"/>
                <w:sz w:val="24"/>
                <w:szCs w:val="24"/>
                <w:lang w:val="es-MX"/>
              </w:rPr>
              <w:t>, Rupias</w:t>
            </w:r>
          </w:p>
        </w:tc>
      </w:tr>
      <w:tr w:rsidR="00A16799" w:rsidRPr="00E15787" w:rsidTr="006170B0">
        <w:tc>
          <w:tcPr>
            <w:tcW w:w="9350" w:type="dxa"/>
            <w:tcBorders>
              <w:bottom w:val="single" w:sz="4" w:space="0" w:color="auto"/>
            </w:tcBorders>
          </w:tcPr>
          <w:p w:rsidR="00A16799" w:rsidRPr="00E15787" w:rsidRDefault="00A1679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1C5D0D" w:rsidRPr="00E15787" w:rsidRDefault="00E15787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Cuenta de Google Play: $25 USD </w:t>
            </w: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CC3885" w:rsidRPr="00E15787" w:rsidRDefault="00A16799" w:rsidP="00980D36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C</w:t>
            </w:r>
            <w:r w:rsidR="003129B1" w:rsidRPr="00E15787">
              <w:rPr>
                <w:rFonts w:cs="Arial"/>
                <w:b/>
                <w:sz w:val="24"/>
                <w:szCs w:val="24"/>
                <w:lang w:val="es-MX"/>
              </w:rPr>
              <w:t>l</w:t>
            </w: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iente y </w:t>
            </w:r>
            <w:proofErr w:type="spellStart"/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Stakeholders</w:t>
            </w:r>
            <w:proofErr w:type="spellEnd"/>
            <w:r w:rsidR="008753F2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Principales</w:t>
            </w:r>
            <w:r w:rsidR="00CC3885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CC3885" w:rsidRPr="00E15787">
              <w:rPr>
                <w:rFonts w:cs="Arial"/>
                <w:sz w:val="24"/>
                <w:szCs w:val="24"/>
                <w:lang w:val="es-MX"/>
              </w:rPr>
              <w:t>–</w:t>
            </w:r>
            <w:r w:rsidR="008753F2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8753F2" w:rsidRPr="00E15787">
              <w:rPr>
                <w:rFonts w:cs="Arial"/>
                <w:sz w:val="24"/>
                <w:szCs w:val="24"/>
                <w:lang w:val="es-MX"/>
              </w:rPr>
              <w:t>Nombre</w:t>
            </w:r>
            <w:r w:rsidR="00766AE5" w:rsidRPr="00E15787">
              <w:rPr>
                <w:rFonts w:cs="Arial"/>
                <w:sz w:val="24"/>
                <w:szCs w:val="24"/>
                <w:lang w:val="es-MX"/>
              </w:rPr>
              <w:t xml:space="preserve"> y</w:t>
            </w:r>
            <w:r w:rsidR="008753F2" w:rsidRPr="00E15787">
              <w:rPr>
                <w:rFonts w:cs="Arial"/>
                <w:sz w:val="24"/>
                <w:szCs w:val="24"/>
                <w:lang w:val="es-MX"/>
              </w:rPr>
              <w:t xml:space="preserve"> Puesto</w:t>
            </w:r>
            <w:r w:rsidR="001C5D0D" w:rsidRPr="00E15787">
              <w:rPr>
                <w:rFonts w:cs="Arial"/>
                <w:sz w:val="24"/>
                <w:szCs w:val="24"/>
                <w:lang w:val="es-MX"/>
              </w:rPr>
              <w:t>, los que se identifiquen hasta hoy</w:t>
            </w:r>
          </w:p>
        </w:tc>
      </w:tr>
      <w:tr w:rsidR="00A16799" w:rsidRPr="00E15787" w:rsidTr="006170B0">
        <w:tc>
          <w:tcPr>
            <w:tcW w:w="9350" w:type="dxa"/>
          </w:tcPr>
          <w:p w:rsidR="00407CD9" w:rsidRPr="00E15787" w:rsidRDefault="00DE7157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sz w:val="24"/>
                <w:szCs w:val="24"/>
              </w:rPr>
              <w:br w:type="page"/>
            </w:r>
          </w:p>
          <w:p w:rsidR="00AE4819" w:rsidRPr="00E15787" w:rsidRDefault="00AE4819" w:rsidP="00AE4819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Yesid Camargo 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Scrum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Team</w:t>
            </w:r>
            <w:proofErr w:type="spellEnd"/>
          </w:p>
          <w:p w:rsidR="00AE4819" w:rsidRPr="00E15787" w:rsidRDefault="00AE4819" w:rsidP="00AE4819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Manuel Quesada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Scrum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Team</w:t>
            </w:r>
            <w:proofErr w:type="spellEnd"/>
          </w:p>
          <w:p w:rsidR="00AE4819" w:rsidRPr="00E15787" w:rsidRDefault="00AE4819" w:rsidP="00AE4819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Diego Maldonado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Scrum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Team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</w:p>
          <w:p w:rsidR="00AE4819" w:rsidRPr="00E15787" w:rsidRDefault="00AE4819" w:rsidP="00AE4819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Adriana Cáceres 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Scrum</w:t>
            </w:r>
            <w:proofErr w:type="spellEnd"/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15787">
              <w:rPr>
                <w:rFonts w:cs="Arial"/>
                <w:sz w:val="24"/>
                <w:szCs w:val="24"/>
                <w:lang w:val="es-MX"/>
              </w:rPr>
              <w:t>Team</w:t>
            </w:r>
            <w:proofErr w:type="spellEnd"/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A16799" w:rsidRPr="00E15787" w:rsidTr="006170B0">
        <w:tc>
          <w:tcPr>
            <w:tcW w:w="9350" w:type="dxa"/>
            <w:shd w:val="pct10" w:color="auto" w:fill="auto"/>
          </w:tcPr>
          <w:p w:rsidR="00790BB7" w:rsidRPr="00E15787" w:rsidRDefault="00055E66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Equipo de Trabajo</w:t>
            </w:r>
            <w:r w:rsidR="001C5D0D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Propuesto</w:t>
            </w:r>
            <w:r w:rsidR="00790BB7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790BB7" w:rsidRPr="00E15787">
              <w:rPr>
                <w:rFonts w:cs="Arial"/>
                <w:sz w:val="24"/>
                <w:szCs w:val="24"/>
                <w:lang w:val="es-MX"/>
              </w:rPr>
              <w:t>–</w:t>
            </w:r>
            <w:r w:rsidR="006517C9"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r w:rsidR="00790BB7" w:rsidRPr="00E15787">
              <w:rPr>
                <w:rFonts w:cs="Arial"/>
                <w:sz w:val="24"/>
                <w:szCs w:val="24"/>
                <w:lang w:val="es-MX"/>
              </w:rPr>
              <w:t>N</w:t>
            </w:r>
            <w:r w:rsidR="00983A95" w:rsidRPr="00E15787">
              <w:rPr>
                <w:rFonts w:cs="Arial"/>
                <w:sz w:val="24"/>
                <w:szCs w:val="24"/>
                <w:lang w:val="es-MX"/>
              </w:rPr>
              <w:t>ombre</w:t>
            </w:r>
            <w:r w:rsidR="00790BB7" w:rsidRPr="00E15787">
              <w:rPr>
                <w:rFonts w:cs="Arial"/>
                <w:sz w:val="24"/>
                <w:szCs w:val="24"/>
                <w:lang w:val="es-MX"/>
              </w:rPr>
              <w:t xml:space="preserve"> </w:t>
            </w:r>
            <w:r w:rsidR="00931F79" w:rsidRPr="00E15787">
              <w:rPr>
                <w:rFonts w:cs="Arial"/>
                <w:sz w:val="24"/>
                <w:szCs w:val="24"/>
                <w:lang w:val="es-MX"/>
              </w:rPr>
              <w:t>y</w:t>
            </w:r>
            <w:r w:rsidR="00790BB7" w:rsidRPr="00E15787">
              <w:rPr>
                <w:rFonts w:cs="Arial"/>
                <w:sz w:val="24"/>
                <w:szCs w:val="24"/>
                <w:lang w:val="es-MX"/>
              </w:rPr>
              <w:t xml:space="preserve"> Puesto</w:t>
            </w:r>
          </w:p>
        </w:tc>
      </w:tr>
      <w:tr w:rsidR="00A16799" w:rsidRPr="00E15787" w:rsidTr="006170B0">
        <w:tc>
          <w:tcPr>
            <w:tcW w:w="9350" w:type="dxa"/>
          </w:tcPr>
          <w:p w:rsidR="00A16799" w:rsidRPr="00E15787" w:rsidRDefault="00A1679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7C79DA" w:rsidRPr="00E15787" w:rsidRDefault="007C79DA">
            <w:pPr>
              <w:rPr>
                <w:rFonts w:cs="Arial"/>
                <w:color w:val="FF0000"/>
                <w:sz w:val="24"/>
                <w:szCs w:val="24"/>
                <w:lang w:val="es-MX"/>
              </w:rPr>
            </w:pP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Yesid Camargo  desarrollador web</w:t>
            </w: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Manuel Quesada desarrollador web</w:t>
            </w: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Diego Maldonado Desarrollador móvil </w:t>
            </w: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Adriana </w:t>
            </w:r>
            <w:r w:rsidR="00AE4819" w:rsidRPr="00E15787">
              <w:rPr>
                <w:rFonts w:cs="Arial"/>
                <w:sz w:val="24"/>
                <w:szCs w:val="24"/>
                <w:lang w:val="es-MX"/>
              </w:rPr>
              <w:t>Cáceres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 Desarrollador móvil </w:t>
            </w: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7C79DA" w:rsidRPr="00E15787" w:rsidRDefault="007C79DA">
            <w:pPr>
              <w:rPr>
                <w:rFonts w:cs="Arial"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sz w:val="24"/>
                <w:szCs w:val="24"/>
                <w:lang w:val="es-MX"/>
              </w:rPr>
              <w:t>Estos cuatro elementos cuentan con una buena relación interpersonal lo que es propicio para el trabajo en equipo.</w:t>
            </w:r>
          </w:p>
          <w:p w:rsidR="007C79DA" w:rsidRPr="00E15787" w:rsidRDefault="007C79DA">
            <w:pPr>
              <w:rPr>
                <w:rFonts w:cs="Arial"/>
                <w:color w:val="FF0000"/>
                <w:sz w:val="24"/>
                <w:szCs w:val="24"/>
                <w:lang w:val="es-MX"/>
              </w:rPr>
            </w:pPr>
          </w:p>
          <w:p w:rsidR="00407CD9" w:rsidRPr="00E15787" w:rsidRDefault="00407CD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</w:tbl>
    <w:p w:rsidR="00055E66" w:rsidRPr="00E15787" w:rsidRDefault="001050F2">
      <w:pPr>
        <w:rPr>
          <w:rFonts w:cs="Arial"/>
          <w:b/>
          <w:sz w:val="24"/>
          <w:szCs w:val="24"/>
          <w:lang w:val="es-MX"/>
        </w:rPr>
      </w:pPr>
      <w:r w:rsidRPr="00E15787">
        <w:rPr>
          <w:rFonts w:cs="Arial"/>
          <w:b/>
          <w:sz w:val="24"/>
          <w:szCs w:val="24"/>
          <w:lang w:val="es-MX"/>
        </w:rPr>
        <w:lastRenderedPageBreak/>
        <w:br/>
      </w:r>
      <w:r w:rsidR="00D951B7" w:rsidRPr="00E15787">
        <w:rPr>
          <w:rFonts w:cs="Arial"/>
          <w:b/>
          <w:sz w:val="24"/>
          <w:szCs w:val="24"/>
          <w:lang w:val="es-MX"/>
        </w:rPr>
        <w:t>Informació</w:t>
      </w:r>
      <w:r w:rsidR="00A9051F" w:rsidRPr="00E15787">
        <w:rPr>
          <w:rFonts w:cs="Arial"/>
          <w:b/>
          <w:sz w:val="24"/>
          <w:szCs w:val="24"/>
          <w:lang w:val="es-MX"/>
        </w:rPr>
        <w:t>n sobre 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E66" w:rsidRPr="00E15787" w:rsidTr="00F817C2">
        <w:tc>
          <w:tcPr>
            <w:tcW w:w="9576" w:type="dxa"/>
            <w:shd w:val="pct10" w:color="auto" w:fill="auto"/>
          </w:tcPr>
          <w:p w:rsidR="00055E66" w:rsidRPr="00E15787" w:rsidRDefault="00A9051F" w:rsidP="00407CD9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Entregables a un alto nivel</w:t>
            </w:r>
            <w:r w:rsidR="00CC3885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CC3885" w:rsidRPr="00E15787">
              <w:rPr>
                <w:rFonts w:cs="Arial"/>
                <w:sz w:val="24"/>
                <w:szCs w:val="24"/>
                <w:lang w:val="es-MX"/>
              </w:rPr>
              <w:t>–</w:t>
            </w:r>
            <w:r w:rsidR="00CC3885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proofErr w:type="spellStart"/>
            <w:r w:rsidR="00407CD9" w:rsidRPr="00E15787">
              <w:rPr>
                <w:rFonts w:cs="Arial"/>
                <w:sz w:val="24"/>
                <w:szCs w:val="24"/>
                <w:lang w:val="es-MX"/>
              </w:rPr>
              <w:t>Milestones</w:t>
            </w:r>
            <w:proofErr w:type="spellEnd"/>
            <w:r w:rsidR="00407CD9" w:rsidRPr="00E15787">
              <w:rPr>
                <w:rFonts w:cs="Arial"/>
                <w:sz w:val="24"/>
                <w:szCs w:val="24"/>
                <w:lang w:val="es-MX"/>
              </w:rPr>
              <w:t xml:space="preserve"> principales</w:t>
            </w:r>
          </w:p>
        </w:tc>
      </w:tr>
    </w:tbl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  <w:gridCol w:w="1948"/>
      </w:tblGrid>
      <w:tr w:rsidR="001050F2" w:rsidRPr="00E15787" w:rsidTr="001050F2">
        <w:tc>
          <w:tcPr>
            <w:tcW w:w="7649" w:type="dxa"/>
          </w:tcPr>
          <w:p w:rsidR="001050F2" w:rsidRPr="00E15787" w:rsidRDefault="001050F2" w:rsidP="0001602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proofErr w:type="spellStart"/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Milestones</w:t>
            </w:r>
            <w:proofErr w:type="spellEnd"/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–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>Los que puedas visualizar</w:t>
            </w:r>
          </w:p>
        </w:tc>
        <w:tc>
          <w:tcPr>
            <w:tcW w:w="1961" w:type="dxa"/>
          </w:tcPr>
          <w:p w:rsidR="001050F2" w:rsidRPr="00E15787" w:rsidRDefault="001050F2" w:rsidP="0001602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proofErr w:type="spellStart"/>
            <w:r w:rsidRPr="00E15787">
              <w:rPr>
                <w:rFonts w:cs="Arial"/>
                <w:b/>
                <w:sz w:val="24"/>
                <w:szCs w:val="24"/>
                <w:lang w:val="es-ES"/>
              </w:rPr>
              <w:t>Completación</w:t>
            </w:r>
            <w:proofErr w:type="spellEnd"/>
          </w:p>
        </w:tc>
      </w:tr>
      <w:tr w:rsidR="001050F2" w:rsidRPr="00E15787" w:rsidTr="001050F2">
        <w:trPr>
          <w:trHeight w:val="648"/>
        </w:trPr>
        <w:tc>
          <w:tcPr>
            <w:tcW w:w="7649" w:type="dxa"/>
          </w:tcPr>
          <w:p w:rsidR="001050F2" w:rsidRPr="00E15787" w:rsidRDefault="006314F9" w:rsidP="006314F9">
            <w:pPr>
              <w:tabs>
                <w:tab w:val="left" w:pos="5760"/>
              </w:tabs>
              <w:spacing w:after="0" w:line="240" w:lineRule="auto"/>
              <w:rPr>
                <w:rFonts w:cs="Arial"/>
                <w:sz w:val="24"/>
                <w:szCs w:val="24"/>
                <w:lang w:val="es-ES"/>
              </w:rPr>
            </w:pPr>
            <w:proofErr w:type="spellStart"/>
            <w:r w:rsidRPr="00BA44A8">
              <w:rPr>
                <w:rFonts w:cs="Arial"/>
                <w:sz w:val="24"/>
                <w:szCs w:val="24"/>
                <w:lang w:val="es-MX"/>
              </w:rPr>
              <w:t>TravelAr.APK</w:t>
            </w:r>
            <w:proofErr w:type="spellEnd"/>
          </w:p>
        </w:tc>
        <w:tc>
          <w:tcPr>
            <w:tcW w:w="1961" w:type="dxa"/>
          </w:tcPr>
          <w:p w:rsidR="001050F2" w:rsidRPr="00E15787" w:rsidRDefault="00BA44A8" w:rsidP="0001602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100%</w:t>
            </w:r>
          </w:p>
        </w:tc>
      </w:tr>
      <w:tr w:rsidR="001050F2" w:rsidRPr="00E15787" w:rsidTr="001050F2">
        <w:trPr>
          <w:trHeight w:val="648"/>
        </w:trPr>
        <w:tc>
          <w:tcPr>
            <w:tcW w:w="7649" w:type="dxa"/>
          </w:tcPr>
          <w:p w:rsidR="001050F2" w:rsidRPr="00E15787" w:rsidRDefault="006314F9" w:rsidP="00016023">
            <w:pPr>
              <w:rPr>
                <w:rFonts w:cs="Arial"/>
                <w:sz w:val="24"/>
                <w:szCs w:val="24"/>
                <w:lang w:val="es-ES"/>
              </w:rPr>
            </w:pPr>
            <w:r w:rsidRPr="00E15787">
              <w:rPr>
                <w:rFonts w:cs="Arial"/>
                <w:sz w:val="24"/>
                <w:szCs w:val="24"/>
                <w:lang w:val="es-ES"/>
              </w:rPr>
              <w:t>Plataforma web</w:t>
            </w:r>
          </w:p>
        </w:tc>
        <w:tc>
          <w:tcPr>
            <w:tcW w:w="1961" w:type="dxa"/>
          </w:tcPr>
          <w:p w:rsidR="001050F2" w:rsidRPr="00E15787" w:rsidRDefault="00BA44A8" w:rsidP="0001602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100%</w:t>
            </w:r>
          </w:p>
        </w:tc>
      </w:tr>
      <w:tr w:rsidR="001050F2" w:rsidRPr="00E15787" w:rsidTr="001050F2">
        <w:trPr>
          <w:trHeight w:val="648"/>
        </w:trPr>
        <w:tc>
          <w:tcPr>
            <w:tcW w:w="7649" w:type="dxa"/>
          </w:tcPr>
          <w:p w:rsidR="001050F2" w:rsidRPr="00E15787" w:rsidRDefault="00BA44A8" w:rsidP="0001602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Código fuente de la aplicación y de la </w:t>
            </w:r>
            <w:proofErr w:type="spellStart"/>
            <w:r>
              <w:rPr>
                <w:rFonts w:cs="Arial"/>
                <w:sz w:val="24"/>
                <w:szCs w:val="24"/>
                <w:lang w:val="es-ES"/>
              </w:rPr>
              <w:t>pagina</w:t>
            </w:r>
            <w:proofErr w:type="spellEnd"/>
            <w:r>
              <w:rPr>
                <w:rFonts w:cs="Arial"/>
                <w:sz w:val="24"/>
                <w:szCs w:val="24"/>
                <w:lang w:val="es-ES"/>
              </w:rPr>
              <w:t xml:space="preserve"> web</w:t>
            </w:r>
          </w:p>
        </w:tc>
        <w:tc>
          <w:tcPr>
            <w:tcW w:w="1961" w:type="dxa"/>
          </w:tcPr>
          <w:p w:rsidR="001050F2" w:rsidRPr="00E15787" w:rsidRDefault="00BA44A8" w:rsidP="0001602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100%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E66" w:rsidRPr="00E15787" w:rsidTr="00F817C2">
        <w:tc>
          <w:tcPr>
            <w:tcW w:w="9576" w:type="dxa"/>
            <w:shd w:val="pct10" w:color="auto" w:fill="auto"/>
          </w:tcPr>
          <w:p w:rsidR="00BA6EDB" w:rsidRPr="00E15787" w:rsidRDefault="00A9051F" w:rsidP="001C5D0D">
            <w:pPr>
              <w:pStyle w:val="Prrafodelista"/>
              <w:numPr>
                <w:ilvl w:val="0"/>
                <w:numId w:val="2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>Supuestos del Proyecto</w:t>
            </w:r>
            <w:r w:rsidR="00BA6EDB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BA6EDB" w:rsidRPr="00E15787">
              <w:rPr>
                <w:rFonts w:cs="Arial"/>
                <w:sz w:val="24"/>
                <w:szCs w:val="24"/>
                <w:lang w:val="es-MX"/>
              </w:rPr>
              <w:t>–</w:t>
            </w:r>
            <w:r w:rsidR="00BA6EDB"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="00BA6EDB" w:rsidRPr="00E15787">
              <w:rPr>
                <w:rFonts w:cs="Arial"/>
                <w:sz w:val="24"/>
                <w:szCs w:val="24"/>
                <w:lang w:val="es-MX"/>
              </w:rPr>
              <w:t>factores que se consideran ciertos, reales y certeros</w:t>
            </w:r>
          </w:p>
        </w:tc>
      </w:tr>
      <w:tr w:rsidR="00055E66" w:rsidRPr="00E15787" w:rsidTr="00F817C2">
        <w:tc>
          <w:tcPr>
            <w:tcW w:w="9576" w:type="dxa"/>
            <w:tcBorders>
              <w:bottom w:val="single" w:sz="4" w:space="0" w:color="auto"/>
            </w:tcBorders>
          </w:tcPr>
          <w:p w:rsidR="00055E66" w:rsidRPr="00E15787" w:rsidRDefault="00055E66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BA44A8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BA44A8" w:rsidRPr="00BA44A8" w:rsidRDefault="00BA44A8" w:rsidP="00BA44A8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>El grupo de trabajo se mantendrá conformado por 5 personas.</w:t>
            </w:r>
          </w:p>
          <w:p w:rsidR="00BA44A8" w:rsidRPr="00BA44A8" w:rsidRDefault="00BA44A8" w:rsidP="00BA44A8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 xml:space="preserve">Se debe contar con un servicio de </w:t>
            </w:r>
            <w:proofErr w:type="spellStart"/>
            <w:r w:rsidRPr="00BA44A8">
              <w:rPr>
                <w:rFonts w:cs="Arial"/>
                <w:sz w:val="24"/>
                <w:szCs w:val="24"/>
                <w:lang w:val="es-MX"/>
              </w:rPr>
              <w:t>Hosting</w:t>
            </w:r>
            <w:proofErr w:type="spellEnd"/>
            <w:r w:rsidRPr="00BA44A8">
              <w:rPr>
                <w:rFonts w:cs="Arial"/>
                <w:sz w:val="24"/>
                <w:szCs w:val="24"/>
                <w:lang w:val="es-MX"/>
              </w:rPr>
              <w:t xml:space="preserve"> Disponible.</w:t>
            </w:r>
          </w:p>
          <w:p w:rsidR="00BA44A8" w:rsidRPr="00BA44A8" w:rsidRDefault="00BA44A8" w:rsidP="00BA44A8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>Se debe contar con un Store para publica la Aplicación.</w:t>
            </w:r>
          </w:p>
          <w:p w:rsidR="00BA44A8" w:rsidRPr="00BA44A8" w:rsidRDefault="00BA44A8" w:rsidP="00BA44A8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>Se debe contar con la tecnología necesaria para realizar las pruebas a la aplicación y aplicativo web.</w:t>
            </w:r>
          </w:p>
          <w:p w:rsidR="00407CD9" w:rsidRPr="00E15787" w:rsidRDefault="00407CD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407CD9" w:rsidRPr="00E15787" w:rsidRDefault="00407CD9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055E66" w:rsidRPr="00E15787" w:rsidTr="00F817C2">
        <w:tc>
          <w:tcPr>
            <w:tcW w:w="9576" w:type="dxa"/>
            <w:shd w:val="pct10" w:color="auto" w:fill="auto"/>
          </w:tcPr>
          <w:p w:rsidR="00055E66" w:rsidRPr="00E15787" w:rsidRDefault="001C5D0D" w:rsidP="006517C9">
            <w:p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ES"/>
              </w:rPr>
              <w:t xml:space="preserve">9-  </w:t>
            </w:r>
            <w:r w:rsidR="00A9051F" w:rsidRPr="00E15787">
              <w:rPr>
                <w:rFonts w:cs="Arial"/>
                <w:b/>
                <w:sz w:val="24"/>
                <w:szCs w:val="24"/>
                <w:lang w:val="es-MX"/>
              </w:rPr>
              <w:t>Riesgos Identificados</w:t>
            </w:r>
            <w:r w:rsidRPr="00E15787">
              <w:rPr>
                <w:rFonts w:cs="Arial"/>
                <w:b/>
                <w:sz w:val="24"/>
                <w:szCs w:val="24"/>
                <w:lang w:val="es-MX"/>
              </w:rPr>
              <w:t xml:space="preserve"> 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>– ¿</w:t>
            </w:r>
            <w:r w:rsidR="006517C9" w:rsidRPr="00E15787">
              <w:rPr>
                <w:rFonts w:cs="Arial"/>
                <w:sz w:val="24"/>
                <w:szCs w:val="24"/>
                <w:lang w:val="es-MX"/>
              </w:rPr>
              <w:t>Qué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 xml:space="preserve"> se puede presentar que ponga el proyecto</w:t>
            </w:r>
            <w:r w:rsidR="006517C9" w:rsidRPr="00E15787">
              <w:rPr>
                <w:rFonts w:cs="Arial"/>
                <w:sz w:val="24"/>
                <w:szCs w:val="24"/>
                <w:lang w:val="es-MX"/>
              </w:rPr>
              <w:t xml:space="preserve"> en peligro</w:t>
            </w:r>
            <w:r w:rsidRPr="00E15787">
              <w:rPr>
                <w:rFonts w:cs="Arial"/>
                <w:sz w:val="24"/>
                <w:szCs w:val="24"/>
                <w:lang w:val="es-MX"/>
              </w:rPr>
              <w:t>?</w:t>
            </w:r>
          </w:p>
        </w:tc>
      </w:tr>
      <w:tr w:rsidR="004515C5" w:rsidRPr="00E15787" w:rsidTr="00F817C2">
        <w:tc>
          <w:tcPr>
            <w:tcW w:w="9576" w:type="dxa"/>
            <w:tcBorders>
              <w:bottom w:val="single" w:sz="4" w:space="0" w:color="auto"/>
            </w:tcBorders>
          </w:tcPr>
          <w:p w:rsidR="004515C5" w:rsidRPr="00E15787" w:rsidRDefault="004515C5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BF2954" w:rsidRPr="00BA44A8" w:rsidRDefault="00AE4819" w:rsidP="00BA44A8">
            <w:pPr>
              <w:pStyle w:val="Prrafodelista"/>
              <w:numPr>
                <w:ilvl w:val="0"/>
                <w:numId w:val="11"/>
              </w:numPr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</w:pPr>
            <w:r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>-</w:t>
            </w:r>
            <w:r w:rsidR="00BF2954"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>Una aplicación muy simi</w:t>
            </w:r>
            <w:r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 xml:space="preserve">lar puede ser lanzada antes de </w:t>
            </w:r>
            <w:proofErr w:type="spellStart"/>
            <w:r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>T</w:t>
            </w:r>
            <w:r w:rsidR="00BF2954"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>ravelAR</w:t>
            </w:r>
            <w:proofErr w:type="spellEnd"/>
            <w:r w:rsidR="00BF2954"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 xml:space="preserve"> lo que conllevaría una pérdida de tiempo, esfuerzo y dinero.</w:t>
            </w:r>
          </w:p>
          <w:p w:rsidR="00BF2954" w:rsidRPr="00BA44A8" w:rsidRDefault="00AE4819" w:rsidP="00BA44A8">
            <w:pPr>
              <w:pStyle w:val="Prrafodelista"/>
              <w:numPr>
                <w:ilvl w:val="0"/>
                <w:numId w:val="11"/>
              </w:numPr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</w:pPr>
            <w:r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 xml:space="preserve">La aplicación </w:t>
            </w:r>
            <w:proofErr w:type="spellStart"/>
            <w:r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>T</w:t>
            </w:r>
            <w:r w:rsidR="00BF2954"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>ravelAR</w:t>
            </w:r>
            <w:proofErr w:type="spellEnd"/>
            <w:r w:rsidR="00BF2954"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 xml:space="preserve"> no sea incompatible con algunos sistemas operativos tanto de PC como de Smartphone.</w:t>
            </w:r>
          </w:p>
          <w:p w:rsidR="00BF2954" w:rsidRPr="00BA44A8" w:rsidRDefault="00BF2954" w:rsidP="00BA44A8">
            <w:pPr>
              <w:pStyle w:val="Prrafodelista"/>
              <w:numPr>
                <w:ilvl w:val="0"/>
                <w:numId w:val="11"/>
              </w:numPr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</w:pPr>
            <w:r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>La publicidad empleada para dar a conocer la aplicación puede no ser la correcta.</w:t>
            </w:r>
          </w:p>
          <w:p w:rsidR="00BF2954" w:rsidRPr="00BA44A8" w:rsidRDefault="00BF2954" w:rsidP="00BA44A8">
            <w:pPr>
              <w:pStyle w:val="Prrafodelista"/>
              <w:numPr>
                <w:ilvl w:val="0"/>
                <w:numId w:val="11"/>
              </w:numPr>
              <w:rPr>
                <w:rFonts w:cs="Arial"/>
                <w:color w:val="FF0000"/>
                <w:sz w:val="24"/>
                <w:szCs w:val="24"/>
                <w:lang w:val="es-ES"/>
              </w:rPr>
            </w:pPr>
            <w:r w:rsidRPr="00BA44A8">
              <w:rPr>
                <w:rFonts w:cs="Helvetica"/>
                <w:color w:val="3E454C"/>
                <w:sz w:val="24"/>
                <w:szCs w:val="24"/>
                <w:shd w:val="clear" w:color="auto" w:fill="F7F7F7"/>
              </w:rPr>
              <w:t>El proyecto puede no tener la acogida esperada inicialmente</w:t>
            </w:r>
          </w:p>
          <w:p w:rsidR="00ED125D" w:rsidRPr="00E15787" w:rsidRDefault="00ED125D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4515C5" w:rsidRPr="00E15787" w:rsidTr="00F817C2">
        <w:tc>
          <w:tcPr>
            <w:tcW w:w="9576" w:type="dxa"/>
            <w:shd w:val="pct10" w:color="auto" w:fill="auto"/>
          </w:tcPr>
          <w:p w:rsidR="004515C5" w:rsidRPr="00E15787" w:rsidRDefault="006517C9" w:rsidP="006517C9">
            <w:pPr>
              <w:pStyle w:val="Prrafodelista"/>
              <w:numPr>
                <w:ilvl w:val="0"/>
                <w:numId w:val="4"/>
              </w:numPr>
              <w:rPr>
                <w:rFonts w:cs="Arial"/>
                <w:b/>
                <w:sz w:val="24"/>
                <w:szCs w:val="24"/>
                <w:lang w:val="es-MX"/>
              </w:rPr>
            </w:pPr>
            <w:r w:rsidRPr="00E15787">
              <w:rPr>
                <w:rFonts w:cs="Arial"/>
                <w:b/>
                <w:sz w:val="24"/>
                <w:szCs w:val="24"/>
                <w:lang w:val="es-ES"/>
              </w:rPr>
              <w:t>–</w:t>
            </w:r>
            <w:r w:rsidR="001C5D0D" w:rsidRPr="00E15787">
              <w:rPr>
                <w:rFonts w:cs="Arial"/>
                <w:b/>
                <w:sz w:val="24"/>
                <w:szCs w:val="24"/>
                <w:lang w:val="es-ES"/>
              </w:rPr>
              <w:t xml:space="preserve"> </w:t>
            </w:r>
            <w:r w:rsidRPr="00E15787">
              <w:rPr>
                <w:rFonts w:cs="Arial"/>
                <w:b/>
                <w:sz w:val="24"/>
                <w:szCs w:val="24"/>
                <w:lang w:val="es-ES"/>
              </w:rPr>
              <w:t xml:space="preserve">Documentos afectados </w:t>
            </w:r>
            <w:r w:rsidRPr="00E15787">
              <w:rPr>
                <w:rFonts w:cs="Arial"/>
                <w:sz w:val="24"/>
                <w:szCs w:val="24"/>
                <w:lang w:val="es-ES"/>
              </w:rPr>
              <w:t xml:space="preserve">– </w:t>
            </w:r>
            <w:r w:rsidR="004515C5" w:rsidRPr="00E15787">
              <w:rPr>
                <w:rFonts w:cs="Arial"/>
                <w:sz w:val="24"/>
                <w:szCs w:val="24"/>
                <w:lang w:val="es-MX"/>
              </w:rPr>
              <w:t xml:space="preserve">Una vez Completado </w:t>
            </w:r>
            <w:r w:rsidR="005C7A99" w:rsidRPr="00E15787">
              <w:rPr>
                <w:rFonts w:cs="Arial"/>
                <w:sz w:val="24"/>
                <w:szCs w:val="24"/>
                <w:lang w:val="es-MX"/>
              </w:rPr>
              <w:t>el</w:t>
            </w:r>
            <w:r w:rsidR="00B77402" w:rsidRPr="00E15787">
              <w:rPr>
                <w:rFonts w:cs="Arial"/>
                <w:sz w:val="24"/>
                <w:szCs w:val="24"/>
                <w:lang w:val="es-MX"/>
              </w:rPr>
              <w:t xml:space="preserve"> P</w:t>
            </w:r>
            <w:r w:rsidR="004515C5" w:rsidRPr="00E15787">
              <w:rPr>
                <w:rFonts w:cs="Arial"/>
                <w:sz w:val="24"/>
                <w:szCs w:val="24"/>
                <w:lang w:val="es-MX"/>
              </w:rPr>
              <w:t xml:space="preserve">royecto, </w:t>
            </w:r>
            <w:r w:rsidR="005C7A99" w:rsidRPr="00E15787">
              <w:rPr>
                <w:rFonts w:cs="Arial"/>
                <w:sz w:val="24"/>
                <w:szCs w:val="24"/>
                <w:lang w:val="es-MX"/>
              </w:rPr>
              <w:t xml:space="preserve">el </w:t>
            </w:r>
            <w:r w:rsidR="004515C5" w:rsidRPr="00E15787">
              <w:rPr>
                <w:rFonts w:cs="Arial"/>
                <w:sz w:val="24"/>
                <w:szCs w:val="24"/>
                <w:lang w:val="es-MX"/>
              </w:rPr>
              <w:t>impacto esperado en la Documentación Interna</w:t>
            </w:r>
          </w:p>
        </w:tc>
      </w:tr>
      <w:tr w:rsidR="004515C5" w:rsidRPr="00E15787" w:rsidTr="00F817C2">
        <w:tc>
          <w:tcPr>
            <w:tcW w:w="9576" w:type="dxa"/>
            <w:tcBorders>
              <w:bottom w:val="single" w:sz="4" w:space="0" w:color="auto"/>
            </w:tcBorders>
          </w:tcPr>
          <w:p w:rsidR="004515C5" w:rsidRPr="00E15787" w:rsidRDefault="004515C5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7C79DA" w:rsidRPr="00BA44A8" w:rsidRDefault="007C79DA" w:rsidP="00BA44A8">
            <w:pPr>
              <w:pStyle w:val="Prrafodelista"/>
              <w:numPr>
                <w:ilvl w:val="0"/>
                <w:numId w:val="12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 xml:space="preserve">La aplicación </w:t>
            </w:r>
            <w:proofErr w:type="spellStart"/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>TravelAR</w:t>
            </w:r>
            <w:proofErr w:type="spellEnd"/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 xml:space="preserve"> en su primera etapa de desarrollo va estar dirigida únicamente a la ciudad de Tunja, y luego aumentando a los demás  municipios del Departamento, y por qué no lograr una cobertura Nacional. Estos cambios de cobertura generarían muchas actualizaciones para la documentación de la aplicación.</w:t>
            </w:r>
          </w:p>
          <w:p w:rsidR="007C79DA" w:rsidRPr="00E15787" w:rsidRDefault="007C79DA" w:rsidP="00DE7157">
            <w:pPr>
              <w:rPr>
                <w:rFonts w:cs="Helvetica"/>
                <w:sz w:val="24"/>
                <w:szCs w:val="24"/>
                <w:shd w:val="clear" w:color="auto" w:fill="F7F7F7"/>
              </w:rPr>
            </w:pPr>
          </w:p>
          <w:p w:rsidR="007C79DA" w:rsidRPr="00BA44A8" w:rsidRDefault="007C79DA" w:rsidP="00BA44A8">
            <w:pPr>
              <w:pStyle w:val="Prrafodelista"/>
              <w:numPr>
                <w:ilvl w:val="0"/>
                <w:numId w:val="12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lastRenderedPageBreak/>
              <w:t xml:space="preserve">Las funcionalidades de la aplicación </w:t>
            </w:r>
            <w:proofErr w:type="spellStart"/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>TravelAR</w:t>
            </w:r>
            <w:proofErr w:type="spellEnd"/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 xml:space="preserve"> y de la página web pueden incrementarse, estas funcionalidades se ven reflejadas en el manual de usuario. </w:t>
            </w:r>
          </w:p>
          <w:p w:rsidR="007C79DA" w:rsidRPr="00BA44A8" w:rsidRDefault="007C79DA" w:rsidP="00BA44A8">
            <w:pPr>
              <w:pStyle w:val="Prrafodelista"/>
              <w:numPr>
                <w:ilvl w:val="0"/>
                <w:numId w:val="12"/>
              </w:numPr>
              <w:rPr>
                <w:rFonts w:cs="Helvetica"/>
                <w:sz w:val="24"/>
                <w:szCs w:val="24"/>
                <w:shd w:val="clear" w:color="auto" w:fill="F7F7F7"/>
              </w:rPr>
            </w:pPr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>Como está previsto la aplicación inicialmente está dirigida a usuarios que deseen conocer el departamento de Boyacá y esta aplicación está planteada en un solo idioma, español, pero estos usuarios pueden no ser únicamente Nacionales lo que implica un cambio de idioma en la aplicación y modulo web, al igual que un cambio en el manual de usuario.</w:t>
            </w:r>
          </w:p>
          <w:p w:rsidR="007C79DA" w:rsidRPr="00BA44A8" w:rsidRDefault="007C79DA" w:rsidP="00BA44A8">
            <w:pPr>
              <w:pStyle w:val="Prrafodelista"/>
              <w:numPr>
                <w:ilvl w:val="0"/>
                <w:numId w:val="12"/>
              </w:numPr>
              <w:rPr>
                <w:rFonts w:cs="Arial"/>
                <w:sz w:val="24"/>
                <w:szCs w:val="24"/>
                <w:lang w:val="es-ES"/>
              </w:rPr>
            </w:pPr>
            <w:r w:rsidRPr="00BA44A8">
              <w:rPr>
                <w:rFonts w:cs="Helvetica"/>
                <w:sz w:val="24"/>
                <w:szCs w:val="24"/>
                <w:shd w:val="clear" w:color="auto" w:fill="F7F7F7"/>
              </w:rPr>
              <w:t>Los lugares ingresados inicialmente a la base de datos no son los definitivos a medida que la aplicación evoluciona y su uso se aumenta, los lugares aumentan por lo tanto también hay un cambio en la documentación de la aplicación.</w:t>
            </w:r>
          </w:p>
          <w:p w:rsidR="007C79DA" w:rsidRPr="00E15787" w:rsidRDefault="007C79DA" w:rsidP="00DE7157">
            <w:pPr>
              <w:rPr>
                <w:rFonts w:cs="Arial"/>
                <w:color w:val="FF0000"/>
                <w:sz w:val="24"/>
                <w:szCs w:val="24"/>
                <w:lang w:val="es-ES"/>
              </w:rPr>
            </w:pPr>
          </w:p>
          <w:p w:rsidR="00ED125D" w:rsidRPr="00E15787" w:rsidRDefault="00ED125D" w:rsidP="004476CB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E15787" w:rsidRPr="00BA44A8" w:rsidRDefault="00E15787" w:rsidP="00BA44A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 xml:space="preserve">El usuario necesariamente debe tener internet en su dispositivo para utilizar la aplicación </w:t>
            </w:r>
            <w:proofErr w:type="spellStart"/>
            <w:r w:rsidRPr="00BA44A8">
              <w:rPr>
                <w:rFonts w:cs="Arial"/>
                <w:sz w:val="24"/>
                <w:szCs w:val="24"/>
                <w:lang w:val="es-MX"/>
              </w:rPr>
              <w:t>travelAR</w:t>
            </w:r>
            <w:proofErr w:type="spellEnd"/>
            <w:r w:rsidRPr="00BA44A8">
              <w:rPr>
                <w:rFonts w:cs="Arial"/>
                <w:sz w:val="24"/>
                <w:szCs w:val="24"/>
                <w:lang w:val="es-MX"/>
              </w:rPr>
              <w:t>, hay muchas regiones en el departamento que aún no tiene total cobertura de internet para todos los operadores celulares.</w:t>
            </w:r>
          </w:p>
          <w:p w:rsidR="00E15787" w:rsidRPr="00E15787" w:rsidRDefault="00E15787" w:rsidP="00E15787">
            <w:pPr>
              <w:jc w:val="both"/>
              <w:rPr>
                <w:rFonts w:cs="Arial"/>
                <w:sz w:val="24"/>
                <w:szCs w:val="24"/>
                <w:lang w:val="es-MX"/>
              </w:rPr>
            </w:pPr>
          </w:p>
          <w:p w:rsidR="00E15787" w:rsidRPr="00BA44A8" w:rsidRDefault="00E15787" w:rsidP="00BA44A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A44A8">
              <w:rPr>
                <w:rFonts w:cs="Arial"/>
                <w:sz w:val="24"/>
                <w:szCs w:val="24"/>
                <w:lang w:val="es-MX"/>
              </w:rPr>
              <w:t xml:space="preserve">La aplicación </w:t>
            </w:r>
            <w:proofErr w:type="spellStart"/>
            <w:r w:rsidRPr="00BA44A8">
              <w:rPr>
                <w:rFonts w:cs="Arial"/>
                <w:sz w:val="24"/>
                <w:szCs w:val="24"/>
                <w:lang w:val="es-MX"/>
              </w:rPr>
              <w:t>travelAR</w:t>
            </w:r>
            <w:proofErr w:type="spellEnd"/>
            <w:r w:rsidRPr="00BA44A8">
              <w:rPr>
                <w:rFonts w:cs="Arial"/>
                <w:sz w:val="24"/>
                <w:szCs w:val="24"/>
                <w:lang w:val="es-MX"/>
              </w:rPr>
              <w:t xml:space="preserve"> necesita una actualización casi permanente de información de los sitios turísticos, esta información puede no ser la correcta o no ser verificada en su totalidad.</w:t>
            </w:r>
          </w:p>
          <w:p w:rsidR="006517C9" w:rsidRPr="00E15787" w:rsidRDefault="006517C9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  <w:p w:rsidR="00ED125D" w:rsidRPr="00E15787" w:rsidRDefault="00ED125D" w:rsidP="004476CB">
            <w:pPr>
              <w:rPr>
                <w:rFonts w:cs="Arial"/>
                <w:sz w:val="24"/>
                <w:szCs w:val="24"/>
                <w:lang w:val="es-MX"/>
              </w:rPr>
            </w:pPr>
          </w:p>
        </w:tc>
      </w:tr>
    </w:tbl>
    <w:p w:rsidR="00055E66" w:rsidRPr="00E15787" w:rsidRDefault="00055E66">
      <w:pPr>
        <w:rPr>
          <w:rFonts w:cs="Arial"/>
          <w:sz w:val="24"/>
          <w:szCs w:val="24"/>
          <w:lang w:val="es-ES"/>
        </w:rPr>
      </w:pPr>
    </w:p>
    <w:p w:rsidR="004515C5" w:rsidRPr="00E15787" w:rsidRDefault="00EC4483">
      <w:pPr>
        <w:rPr>
          <w:rFonts w:cs="Arial"/>
          <w:sz w:val="24"/>
          <w:szCs w:val="24"/>
        </w:rPr>
      </w:pPr>
      <w:r w:rsidRPr="00E15787">
        <w:rPr>
          <w:rFonts w:cs="Arial"/>
          <w:sz w:val="24"/>
          <w:szCs w:val="24"/>
        </w:rPr>
        <w:t>Firmado</w:t>
      </w:r>
    </w:p>
    <w:p w:rsidR="004515C5" w:rsidRPr="00E15787" w:rsidRDefault="004515C5">
      <w:pPr>
        <w:rPr>
          <w:rFonts w:cs="Arial"/>
          <w:b/>
          <w:sz w:val="24"/>
          <w:szCs w:val="24"/>
          <w:u w:val="single"/>
        </w:rPr>
      </w:pPr>
      <w:r w:rsidRPr="00E15787">
        <w:rPr>
          <w:rFonts w:cs="Arial"/>
          <w:b/>
          <w:sz w:val="24"/>
          <w:szCs w:val="24"/>
          <w:u w:val="single"/>
        </w:rPr>
        <w:t>Project Sponsor</w:t>
      </w:r>
      <w:r w:rsidRPr="00E15787">
        <w:rPr>
          <w:rFonts w:cs="Arial"/>
          <w:b/>
          <w:sz w:val="24"/>
          <w:szCs w:val="24"/>
        </w:rPr>
        <w:tab/>
      </w:r>
      <w:r w:rsidRPr="00E15787">
        <w:rPr>
          <w:rFonts w:cs="Arial"/>
          <w:b/>
          <w:sz w:val="24"/>
          <w:szCs w:val="24"/>
        </w:rPr>
        <w:tab/>
      </w:r>
      <w:r w:rsidRPr="00E15787">
        <w:rPr>
          <w:rFonts w:cs="Arial"/>
          <w:b/>
          <w:sz w:val="24"/>
          <w:szCs w:val="24"/>
        </w:rPr>
        <w:tab/>
      </w:r>
      <w:r w:rsidRPr="00E15787">
        <w:rPr>
          <w:rFonts w:cs="Arial"/>
          <w:b/>
          <w:sz w:val="24"/>
          <w:szCs w:val="24"/>
        </w:rPr>
        <w:tab/>
      </w:r>
      <w:r w:rsidRPr="00E15787">
        <w:rPr>
          <w:rFonts w:cs="Arial"/>
          <w:b/>
          <w:sz w:val="24"/>
          <w:szCs w:val="24"/>
          <w:u w:val="single"/>
        </w:rPr>
        <w:t>Project Manager</w:t>
      </w:r>
    </w:p>
    <w:p w:rsidR="006517C9" w:rsidRPr="00E15787" w:rsidRDefault="006517C9">
      <w:pPr>
        <w:rPr>
          <w:rFonts w:cs="Arial"/>
          <w:b/>
          <w:sz w:val="24"/>
          <w:szCs w:val="24"/>
          <w:u w:val="single"/>
        </w:rPr>
      </w:pPr>
    </w:p>
    <w:p w:rsidR="006517C9" w:rsidRPr="00E15787" w:rsidRDefault="006517C9">
      <w:pPr>
        <w:rPr>
          <w:rFonts w:cs="Arial"/>
          <w:b/>
          <w:sz w:val="24"/>
          <w:szCs w:val="24"/>
          <w:u w:val="single"/>
        </w:rPr>
      </w:pPr>
    </w:p>
    <w:p w:rsidR="006517C9" w:rsidRPr="00E15787" w:rsidRDefault="006517C9">
      <w:pPr>
        <w:rPr>
          <w:rFonts w:cs="Arial"/>
          <w:sz w:val="24"/>
          <w:szCs w:val="24"/>
          <w:lang w:val="es-ES"/>
        </w:rPr>
      </w:pPr>
    </w:p>
    <w:sectPr w:rsidR="006517C9" w:rsidRPr="00E15787" w:rsidSect="00994B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5F5" w:rsidRDefault="000305F5" w:rsidP="00144D42">
      <w:pPr>
        <w:spacing w:after="0" w:line="240" w:lineRule="auto"/>
      </w:pPr>
      <w:r>
        <w:separator/>
      </w:r>
    </w:p>
  </w:endnote>
  <w:endnote w:type="continuationSeparator" w:id="0">
    <w:p w:rsidR="000305F5" w:rsidRDefault="000305F5" w:rsidP="0014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D42" w:rsidRPr="006517C9" w:rsidRDefault="000305F5" w:rsidP="006517C9">
    <w:pPr>
      <w:pStyle w:val="Piedepgina"/>
      <w:rPr>
        <w:lang w:val="es-ES"/>
      </w:rPr>
    </w:pPr>
    <w:hyperlink r:id="rId1" w:history="1">
      <w:r w:rsidR="001C5D0D" w:rsidRPr="00EB72A4">
        <w:rPr>
          <w:rStyle w:val="Hipervnculo"/>
          <w:lang w:val="es-MX"/>
        </w:rPr>
        <w:t>www.que-es-project-management.com</w:t>
      </w:r>
    </w:hyperlink>
    <w:r w:rsidR="001C5D0D">
      <w:rPr>
        <w:lang w:val="es-MX"/>
      </w:rPr>
      <w:t xml:space="preserve"> </w:t>
    </w:r>
    <w:r w:rsidR="006517C9">
      <w:rPr>
        <w:lang w:val="es-MX"/>
      </w:rPr>
      <w:t xml:space="preserve"> </w:t>
    </w:r>
    <w:r w:rsidR="00144D42" w:rsidRPr="00144D42">
      <w:rPr>
        <w:lang w:val="es-MX"/>
      </w:rPr>
      <w:t xml:space="preserve"> </w:t>
    </w:r>
    <w:r w:rsidR="006517C9">
      <w:rPr>
        <w:lang w:val="es-MX"/>
      </w:rPr>
      <w:tab/>
    </w:r>
    <w:r w:rsidR="006517C9">
      <w:rPr>
        <w:lang w:val="es-MX"/>
      </w:rPr>
      <w:tab/>
    </w:r>
    <w:r w:rsidR="00144D42" w:rsidRPr="00144D42">
      <w:rPr>
        <w:lang w:val="es-MX"/>
      </w:rPr>
      <w:t>Héctor Olvera, PMP</w:t>
    </w:r>
    <w:r w:rsidR="00144D42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5F5" w:rsidRDefault="000305F5" w:rsidP="00144D42">
      <w:pPr>
        <w:spacing w:after="0" w:line="240" w:lineRule="auto"/>
      </w:pPr>
      <w:r>
        <w:separator/>
      </w:r>
    </w:p>
  </w:footnote>
  <w:footnote w:type="continuationSeparator" w:id="0">
    <w:p w:rsidR="000305F5" w:rsidRDefault="000305F5" w:rsidP="0014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B44"/>
    <w:multiLevelType w:val="hybridMultilevel"/>
    <w:tmpl w:val="D5A22B9C"/>
    <w:lvl w:ilvl="0" w:tplc="6A9C7B0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6D73"/>
    <w:multiLevelType w:val="hybridMultilevel"/>
    <w:tmpl w:val="6C30D444"/>
    <w:lvl w:ilvl="0" w:tplc="AEF0B10A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0E1E4E"/>
    <w:multiLevelType w:val="hybridMultilevel"/>
    <w:tmpl w:val="FC6EC24A"/>
    <w:lvl w:ilvl="0" w:tplc="0C0A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CD085F"/>
    <w:multiLevelType w:val="hybridMultilevel"/>
    <w:tmpl w:val="0678A65A"/>
    <w:lvl w:ilvl="0" w:tplc="03C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85004"/>
    <w:multiLevelType w:val="hybridMultilevel"/>
    <w:tmpl w:val="BC6AB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B2695"/>
    <w:multiLevelType w:val="hybridMultilevel"/>
    <w:tmpl w:val="9D38EE76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168D1"/>
    <w:multiLevelType w:val="hybridMultilevel"/>
    <w:tmpl w:val="A950E14A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F1ACA"/>
    <w:multiLevelType w:val="hybridMultilevel"/>
    <w:tmpl w:val="7438020E"/>
    <w:lvl w:ilvl="0" w:tplc="5F7236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25263"/>
    <w:multiLevelType w:val="hybridMultilevel"/>
    <w:tmpl w:val="D5604DB6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615B2"/>
    <w:multiLevelType w:val="hybridMultilevel"/>
    <w:tmpl w:val="80ACC1FC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837BD"/>
    <w:multiLevelType w:val="hybridMultilevel"/>
    <w:tmpl w:val="5276F11C"/>
    <w:lvl w:ilvl="0" w:tplc="9E8CCCF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022D6"/>
    <w:multiLevelType w:val="hybridMultilevel"/>
    <w:tmpl w:val="0678A65A"/>
    <w:lvl w:ilvl="0" w:tplc="03C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A5F6C"/>
    <w:multiLevelType w:val="hybridMultilevel"/>
    <w:tmpl w:val="BB16DC4E"/>
    <w:lvl w:ilvl="0" w:tplc="EEEEC8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D5"/>
    <w:rsid w:val="000305F5"/>
    <w:rsid w:val="00055E66"/>
    <w:rsid w:val="001050F2"/>
    <w:rsid w:val="00135734"/>
    <w:rsid w:val="00144D42"/>
    <w:rsid w:val="0017367E"/>
    <w:rsid w:val="0019652D"/>
    <w:rsid w:val="001C5D0D"/>
    <w:rsid w:val="00214A70"/>
    <w:rsid w:val="0026027B"/>
    <w:rsid w:val="003129B1"/>
    <w:rsid w:val="003F1C25"/>
    <w:rsid w:val="00407CD9"/>
    <w:rsid w:val="004515C5"/>
    <w:rsid w:val="00454F38"/>
    <w:rsid w:val="00463ACB"/>
    <w:rsid w:val="00471189"/>
    <w:rsid w:val="004A24E2"/>
    <w:rsid w:val="004C2BD0"/>
    <w:rsid w:val="005230B8"/>
    <w:rsid w:val="005C7A99"/>
    <w:rsid w:val="005D7FDC"/>
    <w:rsid w:val="006170B0"/>
    <w:rsid w:val="006314F9"/>
    <w:rsid w:val="006517C9"/>
    <w:rsid w:val="00666858"/>
    <w:rsid w:val="006874EA"/>
    <w:rsid w:val="00691110"/>
    <w:rsid w:val="00696A47"/>
    <w:rsid w:val="006A6314"/>
    <w:rsid w:val="00721401"/>
    <w:rsid w:val="00766AE5"/>
    <w:rsid w:val="00790BB7"/>
    <w:rsid w:val="007C79DA"/>
    <w:rsid w:val="007F2018"/>
    <w:rsid w:val="007F2B94"/>
    <w:rsid w:val="00845FD3"/>
    <w:rsid w:val="008753F2"/>
    <w:rsid w:val="00885A19"/>
    <w:rsid w:val="008D1F36"/>
    <w:rsid w:val="00931F79"/>
    <w:rsid w:val="00974FA1"/>
    <w:rsid w:val="00980D36"/>
    <w:rsid w:val="00983A95"/>
    <w:rsid w:val="009928FB"/>
    <w:rsid w:val="00994B5F"/>
    <w:rsid w:val="009F5CD2"/>
    <w:rsid w:val="00A16799"/>
    <w:rsid w:val="00A9051F"/>
    <w:rsid w:val="00AE4819"/>
    <w:rsid w:val="00B77402"/>
    <w:rsid w:val="00B81CBA"/>
    <w:rsid w:val="00B96D86"/>
    <w:rsid w:val="00BA44A8"/>
    <w:rsid w:val="00BA6EDB"/>
    <w:rsid w:val="00BC43D5"/>
    <w:rsid w:val="00BF2954"/>
    <w:rsid w:val="00C352DE"/>
    <w:rsid w:val="00C46621"/>
    <w:rsid w:val="00CC3885"/>
    <w:rsid w:val="00CF3C54"/>
    <w:rsid w:val="00D044F6"/>
    <w:rsid w:val="00D05D3C"/>
    <w:rsid w:val="00D05FF9"/>
    <w:rsid w:val="00D378BC"/>
    <w:rsid w:val="00D43B24"/>
    <w:rsid w:val="00D90423"/>
    <w:rsid w:val="00D93919"/>
    <w:rsid w:val="00D951B7"/>
    <w:rsid w:val="00DB6AF6"/>
    <w:rsid w:val="00DE7157"/>
    <w:rsid w:val="00E0642D"/>
    <w:rsid w:val="00E15787"/>
    <w:rsid w:val="00E25ED7"/>
    <w:rsid w:val="00E26256"/>
    <w:rsid w:val="00E27241"/>
    <w:rsid w:val="00E45D22"/>
    <w:rsid w:val="00E55B05"/>
    <w:rsid w:val="00EA52F3"/>
    <w:rsid w:val="00EC4483"/>
    <w:rsid w:val="00ED125D"/>
    <w:rsid w:val="00EE3F10"/>
    <w:rsid w:val="00F817C2"/>
    <w:rsid w:val="00FA2A79"/>
    <w:rsid w:val="00FC1C2E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D647D00-048B-40DC-A2B3-952BE6B3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44D42"/>
  </w:style>
  <w:style w:type="paragraph" w:styleId="Piedepgina">
    <w:name w:val="footer"/>
    <w:basedOn w:val="Normal"/>
    <w:link w:val="Piedepgina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D42"/>
  </w:style>
  <w:style w:type="paragraph" w:styleId="Textodeglobo">
    <w:name w:val="Balloon Text"/>
    <w:basedOn w:val="Normal"/>
    <w:link w:val="TextodegloboCar"/>
    <w:uiPriority w:val="99"/>
    <w:semiHidden/>
    <w:unhideWhenUsed/>
    <w:rsid w:val="0014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A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ue-es-project-managem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910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fernando anzola</cp:lastModifiedBy>
  <cp:revision>5</cp:revision>
  <dcterms:created xsi:type="dcterms:W3CDTF">2014-04-09T13:04:00Z</dcterms:created>
  <dcterms:modified xsi:type="dcterms:W3CDTF">2014-04-09T15:34:00Z</dcterms:modified>
</cp:coreProperties>
</file>