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32"/>
        </w:rPr>
        <w:t>Solucionario docente — Colección anual · 36 encuentros</w:t>
      </w:r>
    </w:p>
    <w:p>
      <w:r>
        <w:t>Numeración igual a la del tomo. «F1-F3» son las preguntas de «Trabajá con la fuente» y «U» la consigna «Ubicate». Cuando el tomo anuncia criterios, el solucionario los repite y solo agrega niveles parciales y respuestas modelo. En las preguntas abiertas se aceptan otras respuestas correctas y fundamentadas.</w:t>
      </w:r>
    </w:p>
    <w:p>
      <w:pPr>
        <w:keepNext/>
        <w:spacing w:before="120"/>
      </w:pPr>
      <w:r>
        <w:rPr>
          <w:b/>
          <w:color w:val="1F3A5F"/>
          <w:sz w:val="26"/>
        </w:rPr>
        <w:t>Clase 1 — La Historia y la Geografía: mirar el tiempo y el espacio</w:t>
      </w:r>
    </w:p>
    <w:p>
      <w:pPr>
        <w:keepNext/>
      </w:pPr>
      <w:r>
        <w:rPr>
          <w:i/>
          <w:sz w:val="20"/>
        </w:rPr>
        <w:t>Tomo, págs. 5 a 10 · Encuentro 1</w:t>
      </w: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Prueba diagnóstica (orientaciones; no lleva nota)</w:t>
            </w:r>
          </w:p>
        </w:tc>
      </w:tr>
      <w:tr>
        <w:trPr>
          <w:cantSplit/>
        </w:trPr>
        <w:tc>
          <w:tcPr>
            <w:tcW w:type="dxa" w:w="567"/>
            <w:shd w:val="clear" w:color="auto" w:fill="E8EDF3"/>
          </w:tcPr>
          <w:p>
            <w:pPr>
              <w:spacing w:after="0"/>
              <w:jc w:val="center"/>
            </w:pPr>
            <w:r>
              <w:rPr>
                <w:b/>
                <w:sz w:val="21"/>
              </w:rPr>
              <w:t>D1</w:t>
            </w:r>
          </w:p>
        </w:tc>
        <w:tc>
          <w:tcPr>
            <w:tcW w:type="dxa" w:w="5443"/>
          </w:tcPr>
          <w:p>
            <w:pPr>
              <w:spacing w:after="0"/>
            </w:pPr>
            <w:r>
              <w:rPr>
                <w:b w:val="0"/>
                <w:sz w:val="21"/>
              </w:rPr>
              <w:t>Se espera una idea cercana a «estudia el pasado de las personas o de las sociedades».</w:t>
            </w:r>
          </w:p>
        </w:tc>
        <w:tc>
          <w:tcPr>
            <w:tcW w:type="dxa" w:w="3628"/>
          </w:tcPr>
          <w:p>
            <w:pPr>
              <w:spacing w:after="0"/>
            </w:pPr>
            <w:r>
              <w:rPr>
                <w:b w:val="0"/>
                <w:sz w:val="20"/>
              </w:rPr>
              <w:t>Registrar si confunden Historia con cuentos o leyendas.</w:t>
            </w:r>
          </w:p>
        </w:tc>
      </w:tr>
      <w:tr>
        <w:trPr>
          <w:cantSplit/>
        </w:trPr>
        <w:tc>
          <w:tcPr>
            <w:tcW w:type="dxa" w:w="567"/>
            <w:shd w:val="clear" w:color="auto" w:fill="E8EDF3"/>
          </w:tcPr>
          <w:p>
            <w:pPr>
              <w:spacing w:after="0"/>
              <w:jc w:val="center"/>
            </w:pPr>
            <w:r>
              <w:rPr>
                <w:b/>
                <w:sz w:val="21"/>
              </w:rPr>
              <w:t>D2</w:t>
            </w:r>
          </w:p>
        </w:tc>
        <w:tc>
          <w:tcPr>
            <w:tcW w:type="dxa" w:w="5443"/>
          </w:tcPr>
          <w:p>
            <w:pPr>
              <w:spacing w:after="0"/>
            </w:pPr>
            <w:r>
              <w:rPr>
                <w:b w:val="0"/>
                <w:sz w:val="21"/>
              </w:rPr>
              <w:t>Siglo XXI. Para saberlo pueden usar cualquier razonamiento; la regla se enseña en esta clase.</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D3</w:t>
            </w:r>
          </w:p>
        </w:tc>
        <w:tc>
          <w:tcPr>
            <w:tcW w:type="dxa" w:w="5443"/>
          </w:tcPr>
          <w:p>
            <w:pPr>
              <w:spacing w:after="0"/>
            </w:pPr>
            <w:r>
              <w:rPr>
                <w:b w:val="0"/>
                <w:sz w:val="21"/>
              </w:rPr>
              <w:t>Cualquier objeto, documento, foto o relato familiar.</w:t>
            </w:r>
          </w:p>
        </w:tc>
        <w:tc>
          <w:tcPr>
            <w:tcW w:type="dxa" w:w="3628"/>
          </w:tcPr>
          <w:p>
            <w:pPr>
              <w:spacing w:after="0"/>
            </w:pPr>
            <w:r>
              <w:rPr>
                <w:b w:val="0"/>
                <w:sz w:val="20"/>
              </w:rPr>
              <w:t>Anticipa la noción de fuente.</w:t>
            </w:r>
          </w:p>
        </w:tc>
      </w:tr>
      <w:tr>
        <w:trPr>
          <w:cantSplit/>
        </w:trPr>
        <w:tc>
          <w:tcPr>
            <w:tcW w:type="dxa" w:w="567"/>
            <w:shd w:val="clear" w:color="auto" w:fill="E8EDF3"/>
          </w:tcPr>
          <w:p>
            <w:pPr>
              <w:spacing w:after="0"/>
              <w:jc w:val="center"/>
            </w:pPr>
            <w:r>
              <w:rPr>
                <w:b/>
                <w:sz w:val="21"/>
              </w:rPr>
              <w:t>D4</w:t>
            </w:r>
          </w:p>
        </w:tc>
        <w:tc>
          <w:tcPr>
            <w:tcW w:type="dxa" w:w="5443"/>
          </w:tcPr>
          <w:p>
            <w:pPr>
              <w:spacing w:after="0"/>
            </w:pPr>
            <w:r>
              <w:rPr>
                <w:b w:val="0"/>
                <w:sz w:val="21"/>
              </w:rPr>
              <w:t>Bolivia, el Brasil y la Argentina.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D5</w:t>
            </w:r>
          </w:p>
        </w:tc>
        <w:tc>
          <w:tcPr>
            <w:tcW w:type="dxa" w:w="5443"/>
          </w:tcPr>
          <w:p>
            <w:pPr>
              <w:spacing w:after="0"/>
            </w:pPr>
            <w:r>
              <w:rPr>
                <w:b w:val="0"/>
                <w:sz w:val="21"/>
              </w:rPr>
              <w:t>El río Paraguay.</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Trabajá con la fuente</w:t>
            </w:r>
          </w:p>
        </w:tc>
      </w:tr>
      <w:tr>
        <w:trPr>
          <w:cantSplit/>
        </w:trPr>
        <w:tc>
          <w:tcPr>
            <w:tcW w:type="dxa" w:w="567"/>
            <w:shd w:val="clear" w:color="auto" w:fill="E8EDF3"/>
          </w:tcPr>
          <w:p>
            <w:pPr>
              <w:spacing w:after="0"/>
              <w:jc w:val="center"/>
            </w:pPr>
            <w:r>
              <w:rPr>
                <w:b/>
                <w:sz w:val="21"/>
              </w:rPr>
              <w:t>F1</w:t>
            </w:r>
          </w:p>
        </w:tc>
        <w:tc>
          <w:tcPr>
            <w:tcW w:type="dxa" w:w="5443"/>
          </w:tcPr>
          <w:p>
            <w:pPr>
              <w:spacing w:after="0"/>
            </w:pPr>
            <w:r>
              <w:rPr>
                <w:b w:val="0"/>
                <w:sz w:val="21"/>
              </w:rPr>
              <w:t>Fuente escrita (un texto legal). Se produjo en 1992.</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F2</w:t>
            </w:r>
          </w:p>
        </w:tc>
        <w:tc>
          <w:tcPr>
            <w:tcW w:type="dxa" w:w="5443"/>
          </w:tcPr>
          <w:p>
            <w:pPr>
              <w:spacing w:after="0"/>
            </w:pPr>
            <w:r>
              <w:rPr>
                <w:b w:val="0"/>
                <w:sz w:val="21"/>
              </w:rPr>
              <w:t>Primaria, porque se produjo en 1992, la misma época que se estudia.</w:t>
            </w:r>
          </w:p>
        </w:tc>
        <w:tc>
          <w:tcPr>
            <w:tcW w:type="dxa" w:w="3628"/>
          </w:tcPr>
          <w:p>
            <w:pPr>
              <w:spacing w:after="0"/>
            </w:pPr>
            <w:r>
              <w:rPr>
                <w:b w:val="0"/>
                <w:sz w:val="20"/>
              </w:rPr>
              <w:t>Debe justificar con la fecha.</w:t>
            </w:r>
          </w:p>
        </w:tc>
      </w:tr>
      <w:tr>
        <w:trPr>
          <w:cantSplit/>
        </w:trPr>
        <w:tc>
          <w:tcPr>
            <w:tcW w:type="dxa" w:w="567"/>
            <w:shd w:val="clear" w:color="auto" w:fill="E8EDF3"/>
          </w:tcPr>
          <w:p>
            <w:pPr>
              <w:spacing w:after="0"/>
              <w:jc w:val="center"/>
            </w:pPr>
            <w:r>
              <w:rPr>
                <w:b/>
                <w:sz w:val="21"/>
              </w:rPr>
              <w:t>F3</w:t>
            </w:r>
          </w:p>
        </w:tc>
        <w:tc>
          <w:tcPr>
            <w:tcW w:type="dxa" w:w="5443"/>
          </w:tcPr>
          <w:p>
            <w:pPr>
              <w:spacing w:after="0"/>
            </w:pPr>
            <w:r>
              <w:rPr>
                <w:b w:val="0"/>
                <w:sz w:val="21"/>
              </w:rPr>
              <w:t>Por ejemplo: el Paraguay tiene varias culturas; tiene dos idiomas oficiales, el castellano y el guaraní; las lenguas indígenas son patrimonio del país.</w:t>
            </w:r>
          </w:p>
        </w:tc>
        <w:tc>
          <w:tcPr>
            <w:tcW w:type="dxa" w:w="3628"/>
          </w:tcPr>
          <w:p>
            <w:pPr>
              <w:spacing w:after="0"/>
            </w:pPr>
            <w:r>
              <w:rPr>
                <w:b w:val="0"/>
                <w:sz w:val="20"/>
              </w:rPr>
              <w:t>Dos ideas tomadas del texto.</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Ubicate (Figura 1.3)</w:t>
            </w:r>
          </w:p>
        </w:tc>
      </w:tr>
      <w:tr>
        <w:trPr>
          <w:cantSplit/>
        </w:trPr>
        <w:tc>
          <w:tcPr>
            <w:tcW w:type="dxa" w:w="567"/>
            <w:shd w:val="clear" w:color="auto" w:fill="E8EDF3"/>
          </w:tcPr>
          <w:p>
            <w:pPr>
              <w:spacing w:after="0"/>
              <w:jc w:val="center"/>
            </w:pPr>
            <w:r>
              <w:rPr>
                <w:b/>
                <w:sz w:val="21"/>
              </w:rPr>
              <w:t>U</w:t>
            </w:r>
          </w:p>
        </w:tc>
        <w:tc>
          <w:tcPr>
            <w:tcW w:type="dxa" w:w="5443"/>
          </w:tcPr>
          <w:p>
            <w:pPr>
              <w:spacing w:after="0"/>
            </w:pPr>
            <w:r>
              <w:rPr>
                <w:b w:val="0"/>
                <w:sz w:val="21"/>
              </w:rPr>
              <w:t>Encarnación queda al sudeste (SE) de Asunción. Distancia en línea recta: alrededor de 290 km.</w:t>
            </w:r>
          </w:p>
        </w:tc>
        <w:tc>
          <w:tcPr>
            <w:tcW w:type="dxa" w:w="3628"/>
          </w:tcPr>
          <w:p>
            <w:pPr>
              <w:spacing w:after="0"/>
            </w:pPr>
            <w:r>
              <w:rPr>
                <w:b w:val="0"/>
                <w:sz w:val="20"/>
              </w:rPr>
              <w:t>Se aceptan entre 250 y 330 km si explica que comparó la distancia medida con la barra de escala. «Sur» o «este» solos son respuestas parciales.</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Marcá la opción correcta</w:t>
            </w:r>
          </w:p>
        </w:tc>
      </w:tr>
      <w:tr>
        <w:trPr>
          <w:cantSplit/>
        </w:trPr>
        <w:tc>
          <w:tcPr>
            <w:tcW w:type="dxa" w:w="567"/>
            <w:shd w:val="clear" w:color="auto" w:fill="E8EDF3"/>
          </w:tcPr>
          <w:p>
            <w:pPr>
              <w:spacing w:after="0"/>
              <w:jc w:val="center"/>
            </w:pPr>
            <w:r>
              <w:rPr>
                <w:b/>
                <w:sz w:val="21"/>
              </w:rPr>
              <w:t>1</w:t>
            </w:r>
          </w:p>
        </w:tc>
        <w:tc>
          <w:tcPr>
            <w:tcW w:type="dxa" w:w="5443"/>
          </w:tcPr>
          <w:p>
            <w:pPr>
              <w:spacing w:after="0"/>
            </w:pPr>
            <w:r>
              <w:rPr>
                <w:b w:val="0"/>
                <w:sz w:val="21"/>
              </w:rPr>
              <w:t>c) las acciones de las sociedades humanas a lo largo del tiempo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2</w:t>
            </w:r>
          </w:p>
        </w:tc>
        <w:tc>
          <w:tcPr>
            <w:tcW w:type="dxa" w:w="5443"/>
          </w:tcPr>
          <w:p>
            <w:pPr>
              <w:spacing w:after="0"/>
            </w:pPr>
            <w:r>
              <w:rPr>
                <w:b w:val="0"/>
                <w:sz w:val="21"/>
              </w:rPr>
              <w:t>a) material</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3</w:t>
            </w:r>
          </w:p>
        </w:tc>
        <w:tc>
          <w:tcPr>
            <w:tcW w:type="dxa" w:w="5443"/>
          </w:tcPr>
          <w:p>
            <w:pPr>
              <w:spacing w:after="0"/>
            </w:pPr>
            <w:r>
              <w:rPr>
                <w:b w:val="0"/>
                <w:sz w:val="21"/>
              </w:rPr>
              <w:t>b) XIX</w:t>
            </w:r>
          </w:p>
        </w:tc>
        <w:tc>
          <w:tcPr>
            <w:tcW w:type="dxa" w:w="3628"/>
          </w:tcPr>
          <w:p>
            <w:pPr>
              <w:spacing w:after="0"/>
            </w:pPr>
            <w:r>
              <w:rPr>
                <w:b w:val="0"/>
                <w:sz w:val="20"/>
              </w:rPr>
              <w:t>1811 → 18 + 1 = XIX.</w:t>
            </w:r>
          </w:p>
        </w:tc>
      </w:tr>
      <w:tr>
        <w:trPr>
          <w:cantSplit/>
        </w:trPr>
        <w:tc>
          <w:tcPr>
            <w:tcW w:type="dxa" w:w="567"/>
            <w:shd w:val="clear" w:color="auto" w:fill="E8EDF3"/>
          </w:tcPr>
          <w:p>
            <w:pPr>
              <w:spacing w:after="0"/>
              <w:jc w:val="center"/>
            </w:pPr>
            <w:r>
              <w:rPr>
                <w:b/>
                <w:sz w:val="21"/>
              </w:rPr>
              <w:t>4</w:t>
            </w:r>
          </w:p>
        </w:tc>
        <w:tc>
          <w:tcPr>
            <w:tcW w:type="dxa" w:w="5443"/>
          </w:tcPr>
          <w:p>
            <w:pPr>
              <w:spacing w:after="0"/>
            </w:pPr>
            <w:r>
              <w:rPr>
                <w:b w:val="0"/>
                <w:sz w:val="21"/>
              </w:rPr>
              <w:t>d) la escala</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Completá los espacios</w:t>
            </w:r>
          </w:p>
        </w:tc>
      </w:tr>
      <w:tr>
        <w:trPr>
          <w:cantSplit/>
        </w:trPr>
        <w:tc>
          <w:tcPr>
            <w:tcW w:type="dxa" w:w="567"/>
            <w:shd w:val="clear" w:color="auto" w:fill="E8EDF3"/>
          </w:tcPr>
          <w:p>
            <w:pPr>
              <w:spacing w:after="0"/>
              <w:jc w:val="center"/>
            </w:pPr>
            <w:r>
              <w:rPr>
                <w:b/>
                <w:sz w:val="21"/>
              </w:rPr>
              <w:t>5</w:t>
            </w:r>
          </w:p>
        </w:tc>
        <w:tc>
          <w:tcPr>
            <w:tcW w:type="dxa" w:w="5443"/>
          </w:tcPr>
          <w:p>
            <w:pPr>
              <w:spacing w:after="0"/>
            </w:pPr>
            <w:r>
              <w:rPr>
                <w:b w:val="0"/>
                <w:sz w:val="21"/>
              </w:rPr>
              <w:t>primaria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6</w:t>
            </w:r>
          </w:p>
        </w:tc>
        <w:tc>
          <w:tcPr>
            <w:tcW w:type="dxa" w:w="5443"/>
          </w:tcPr>
          <w:p>
            <w:pPr>
              <w:spacing w:after="0"/>
            </w:pPr>
            <w:r>
              <w:rPr>
                <w:b w:val="0"/>
                <w:sz w:val="21"/>
              </w:rPr>
              <w:t>XX</w:t>
            </w:r>
          </w:p>
        </w:tc>
        <w:tc>
          <w:tcPr>
            <w:tcW w:type="dxa" w:w="3628"/>
          </w:tcPr>
          <w:p>
            <w:pPr>
              <w:spacing w:after="0"/>
            </w:pPr>
            <w:r>
              <w:rPr>
                <w:b w:val="0"/>
                <w:sz w:val="20"/>
              </w:rPr>
              <w:t>Termina en 00: el siglo es el número sin los ceros.</w:t>
            </w:r>
          </w:p>
        </w:tc>
      </w:tr>
      <w:tr>
        <w:trPr>
          <w:cantSplit/>
        </w:trPr>
        <w:tc>
          <w:tcPr>
            <w:tcW w:type="dxa" w:w="567"/>
            <w:shd w:val="clear" w:color="auto" w:fill="E8EDF3"/>
          </w:tcPr>
          <w:p>
            <w:pPr>
              <w:spacing w:after="0"/>
              <w:jc w:val="center"/>
            </w:pPr>
            <w:r>
              <w:rPr>
                <w:b/>
                <w:sz w:val="21"/>
              </w:rPr>
              <w:t>7</w:t>
            </w:r>
          </w:p>
        </w:tc>
        <w:tc>
          <w:tcPr>
            <w:tcW w:type="dxa" w:w="5443"/>
          </w:tcPr>
          <w:p>
            <w:pPr>
              <w:spacing w:after="0"/>
            </w:pPr>
            <w:r>
              <w:rPr>
                <w:b w:val="0"/>
                <w:sz w:val="21"/>
              </w:rPr>
              <w:t>oeste</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Verdadero o falso</w:t>
            </w:r>
          </w:p>
        </w:tc>
      </w:tr>
      <w:tr>
        <w:trPr>
          <w:cantSplit/>
        </w:trPr>
        <w:tc>
          <w:tcPr>
            <w:tcW w:type="dxa" w:w="567"/>
            <w:shd w:val="clear" w:color="auto" w:fill="E8EDF3"/>
          </w:tcPr>
          <w:p>
            <w:pPr>
              <w:spacing w:after="0"/>
              <w:jc w:val="center"/>
            </w:pPr>
            <w:r>
              <w:rPr>
                <w:b/>
                <w:sz w:val="21"/>
              </w:rPr>
              <w:t>8</w:t>
            </w:r>
          </w:p>
        </w:tc>
        <w:tc>
          <w:tcPr>
            <w:tcW w:type="dxa" w:w="5443"/>
          </w:tcPr>
          <w:p>
            <w:pPr>
              <w:spacing w:after="0"/>
            </w:pPr>
            <w:r>
              <w:rPr>
                <w:b w:val="0"/>
                <w:sz w:val="21"/>
              </w:rPr>
              <w:t>Falso: pasaron 99 años, porque no existe el año 0 (del 1 a. C. se pasa al 1 d. C.).</w:t>
            </w:r>
          </w:p>
        </w:tc>
        <w:tc>
          <w:tcPr>
            <w:tcW w:type="dxa" w:w="3628"/>
          </w:tcPr>
          <w:p>
            <w:pPr>
              <w:spacing w:after="0"/>
            </w:pPr>
            <w:r>
              <w:rPr>
                <w:b w:val="0"/>
                <w:sz w:val="20"/>
              </w:rPr>
              <w:t>Justificación obligatoria.</w:t>
            </w:r>
          </w:p>
        </w:tc>
      </w:tr>
      <w:tr>
        <w:trPr>
          <w:cantSplit/>
        </w:trPr>
        <w:tc>
          <w:tcPr>
            <w:tcW w:type="dxa" w:w="567"/>
            <w:shd w:val="clear" w:color="auto" w:fill="E8EDF3"/>
          </w:tcPr>
          <w:p>
            <w:pPr>
              <w:spacing w:after="0"/>
              <w:jc w:val="center"/>
            </w:pPr>
            <w:r>
              <w:rPr>
                <w:b/>
                <w:sz w:val="21"/>
              </w:rPr>
              <w:t>9</w:t>
            </w:r>
          </w:p>
        </w:tc>
        <w:tc>
          <w:tcPr>
            <w:tcW w:type="dxa" w:w="5443"/>
          </w:tcPr>
          <w:p>
            <w:pPr>
              <w:spacing w:after="0"/>
            </w:pPr>
            <w:r>
              <w:rPr>
                <w:b w:val="0"/>
                <w:sz w:val="21"/>
              </w:rPr>
              <w:t>Verdadero.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10</w:t>
            </w:r>
          </w:p>
        </w:tc>
        <w:tc>
          <w:tcPr>
            <w:tcW w:type="dxa" w:w="5443"/>
          </w:tcPr>
          <w:p>
            <w:pPr>
              <w:spacing w:after="0"/>
            </w:pPr>
            <w:r>
              <w:rPr>
                <w:b w:val="0"/>
                <w:sz w:val="21"/>
              </w:rPr>
              <w:t>Falso: la Geografía estudia el espacio en relación con las sociedades que viven en él.</w:t>
            </w:r>
          </w:p>
        </w:tc>
        <w:tc>
          <w:tcPr>
            <w:tcW w:type="dxa" w:w="3628"/>
          </w:tcPr>
          <w:p>
            <w:pPr>
              <w:spacing w:after="0"/>
            </w:pPr>
            <w:r>
              <w:rPr>
                <w:b w:val="0"/>
                <w:sz w:val="20"/>
              </w:rPr>
              <w:t>Justificación obligatoria.</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Respondé y fundamentá</w:t>
            </w:r>
          </w:p>
        </w:tc>
      </w:tr>
      <w:tr>
        <w:trPr>
          <w:cantSplit/>
        </w:trPr>
        <w:tc>
          <w:tcPr>
            <w:tcW w:type="dxa" w:w="567"/>
            <w:shd w:val="clear" w:color="auto" w:fill="E8EDF3"/>
          </w:tcPr>
          <w:p>
            <w:pPr>
              <w:spacing w:after="0"/>
              <w:jc w:val="center"/>
            </w:pPr>
            <w:r>
              <w:rPr>
                <w:b/>
                <w:sz w:val="21"/>
              </w:rPr>
              <w:t>11</w:t>
            </w:r>
          </w:p>
        </w:tc>
        <w:tc>
          <w:tcPr>
            <w:tcW w:type="dxa" w:w="5443"/>
          </w:tcPr>
          <w:p>
            <w:pPr>
              <w:spacing w:after="0"/>
            </w:pPr>
            <w:r>
              <w:rPr>
                <w:b w:val="0"/>
                <w:sz w:val="21"/>
              </w:rPr>
              <w:t>a) Escrita, primaria. b) Escrita, secundaria (estudia la colonia desde hoy). c) Material, primaria. d) Cartográfica, primaria. e) Iconográfica, primaria.</w:t>
            </w:r>
          </w:p>
        </w:tc>
        <w:tc>
          <w:tcPr>
            <w:tcW w:type="dxa" w:w="3628"/>
          </w:tcPr>
          <w:p>
            <w:pPr>
              <w:spacing w:after="0"/>
            </w:pPr>
            <w:r>
              <w:rPr>
                <w:b w:val="0"/>
                <w:sz w:val="20"/>
              </w:rPr>
              <w:t>Un punto por fila completa. Si el estudiante explica que el libro b) es primario para estudiar la enseñanza en 2020, también es correcto.</w:t>
            </w:r>
          </w:p>
        </w:tc>
      </w:tr>
      <w:tr>
        <w:trPr>
          <w:cantSplit/>
        </w:trPr>
        <w:tc>
          <w:tcPr>
            <w:tcW w:type="dxa" w:w="567"/>
            <w:shd w:val="clear" w:color="auto" w:fill="E8EDF3"/>
          </w:tcPr>
          <w:p>
            <w:pPr>
              <w:spacing w:after="0"/>
              <w:jc w:val="center"/>
            </w:pPr>
            <w:r>
              <w:rPr>
                <w:b/>
                <w:sz w:val="21"/>
              </w:rPr>
              <w:t>12</w:t>
            </w:r>
          </w:p>
        </w:tc>
        <w:tc>
          <w:tcPr>
            <w:tcW w:type="dxa" w:w="5443"/>
          </w:tcPr>
          <w:p>
            <w:pPr>
              <w:spacing w:after="0"/>
            </w:pPr>
            <w:r>
              <w:rPr>
                <w:b w:val="0"/>
                <w:sz w:val="21"/>
              </w:rPr>
              <w:t>Respuesta personal. Ejemplo: 2013, nacimiento, siglo XXI; 2019, ingreso a la escuela, siglo XXI.</w:t>
            </w:r>
          </w:p>
        </w:tc>
        <w:tc>
          <w:tcPr>
            <w:tcW w:type="dxa" w:w="3628"/>
          </w:tcPr>
          <w:p>
            <w:pPr>
              <w:spacing w:after="0"/>
            </w:pPr>
            <w:r>
              <w:rPr>
                <w:b w:val="0"/>
                <w:sz w:val="20"/>
              </w:rPr>
              <w:t>Fechas ordenadas, distancias aproximadamente proporcionales y siglo correcto en cada hecho.</w:t>
            </w:r>
          </w:p>
        </w:tc>
      </w:tr>
      <w:tr>
        <w:trPr>
          <w:cantSplit/>
        </w:trPr>
        <w:tc>
          <w:tcPr>
            <w:tcW w:type="dxa" w:w="567"/>
            <w:shd w:val="clear" w:color="auto" w:fill="E8EDF3"/>
          </w:tcPr>
          <w:p>
            <w:pPr>
              <w:spacing w:after="0"/>
              <w:jc w:val="center"/>
            </w:pPr>
            <w:r>
              <w:rPr>
                <w:b/>
                <w:sz w:val="21"/>
              </w:rPr>
              <w:t>13</w:t>
            </w:r>
          </w:p>
        </w:tc>
        <w:tc>
          <w:tcPr>
            <w:tcW w:type="dxa" w:w="5443"/>
          </w:tcPr>
          <w:p>
            <w:pPr>
              <w:spacing w:after="0"/>
            </w:pPr>
            <w:r>
              <w:rPr>
                <w:b w:val="0"/>
                <w:sz w:val="21"/>
              </w:rPr>
              <w:t>Ejemplo: «La fiesta patronal de mi compañía se hace desde 1950 (fecha) junto a la capilla del cruce de caminos (lugar); como el cruce es el punto de encuentro de varias compañías, allí se juntaba la gente (razón)».</w:t>
            </w:r>
          </w:p>
        </w:tc>
        <w:tc>
          <w:tcPr>
            <w:tcW w:type="dxa" w:w="3628"/>
          </w:tcPr>
          <w:p>
            <w:pPr>
              <w:spacing w:after="0"/>
            </w:pPr>
            <w:r>
              <w:rPr>
                <w:b w:val="0"/>
                <w:sz w:val="20"/>
              </w:rPr>
              <w:t>Criterio anunciado en la consigna: un hecho con su fecha (1 punto), el lugar donde ocurrió (1 punto) y una razón por la que el lugar ayuda a entender el hecho (1 punto).</w:t>
            </w:r>
          </w:p>
        </w:tc>
      </w:tr>
    </w:tbl>
    <w:p>
      <w:pPr>
        <w:spacing w:after="40"/>
      </w:pPr>
    </w:p>
    <w:p>
      <w:pPr>
        <w:keepNext/>
        <w:spacing w:before="280"/>
      </w:pPr>
      <w:r>
        <w:rPr>
          <w:b/>
          <w:color w:val="1F3A5F"/>
          <w:sz w:val="26"/>
        </w:rPr>
        <w:t>Clase 2 — Los primeros pobladores del actual Paraguay</w:t>
      </w:r>
    </w:p>
    <w:p>
      <w:pPr>
        <w:keepNext/>
      </w:pPr>
      <w:r>
        <w:rPr>
          <w:i/>
          <w:sz w:val="20"/>
        </w:rPr>
        <w:t>Tomo, págs. 11 a 15 · Encuentro 2</w:t>
      </w: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Trabajá con la fuente</w:t>
            </w:r>
          </w:p>
        </w:tc>
      </w:tr>
      <w:tr>
        <w:trPr>
          <w:cantSplit/>
        </w:trPr>
        <w:tc>
          <w:tcPr>
            <w:tcW w:type="dxa" w:w="567"/>
            <w:shd w:val="clear" w:color="auto" w:fill="E8EDF3"/>
          </w:tcPr>
          <w:p>
            <w:pPr>
              <w:spacing w:after="0"/>
              <w:jc w:val="center"/>
            </w:pPr>
            <w:r>
              <w:rPr>
                <w:b/>
                <w:sz w:val="21"/>
              </w:rPr>
              <w:t>F1</w:t>
            </w:r>
          </w:p>
        </w:tc>
        <w:tc>
          <w:tcPr>
            <w:tcW w:type="dxa" w:w="5443"/>
          </w:tcPr>
          <w:p>
            <w:pPr>
              <w:spacing w:after="0"/>
            </w:pPr>
            <w:r>
              <w:rPr>
                <w:b w:val="0"/>
                <w:sz w:val="21"/>
              </w:rPr>
              <w:t>Cinco familias lingüísticas y diecinueve pueblos.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F2</w:t>
            </w:r>
          </w:p>
        </w:tc>
        <w:tc>
          <w:tcPr>
            <w:tcW w:type="dxa" w:w="5443"/>
          </w:tcPr>
          <w:p>
            <w:pPr>
              <w:spacing w:after="0"/>
            </w:pPr>
            <w:r>
              <w:rPr>
                <w:b w:val="0"/>
                <w:sz w:val="21"/>
              </w:rPr>
              <w:t>La familia guaraní y la Lengua Maskoy, con seis pueblos cada una. Ejemplos: Aché y Mbya Guaraní; Enxet Sur y Sanapaná.</w:t>
            </w:r>
          </w:p>
        </w:tc>
        <w:tc>
          <w:tcPr>
            <w:tcW w:type="dxa" w:w="3628"/>
          </w:tcPr>
          <w:p>
            <w:pPr>
              <w:spacing w:after="0"/>
            </w:pPr>
            <w:r>
              <w:rPr>
                <w:b w:val="0"/>
                <w:sz w:val="20"/>
              </w:rPr>
              <w:t>Se acepta cualquiera de las dos familias si nombra dos pueblos de ella.</w:t>
            </w:r>
          </w:p>
        </w:tc>
      </w:tr>
      <w:tr>
        <w:trPr>
          <w:cantSplit/>
        </w:trPr>
        <w:tc>
          <w:tcPr>
            <w:tcW w:type="dxa" w:w="567"/>
            <w:shd w:val="clear" w:color="auto" w:fill="E8EDF3"/>
          </w:tcPr>
          <w:p>
            <w:pPr>
              <w:spacing w:after="0"/>
              <w:jc w:val="center"/>
            </w:pPr>
            <w:r>
              <w:rPr>
                <w:b/>
                <w:sz w:val="21"/>
              </w:rPr>
              <w:t>F3</w:t>
            </w:r>
          </w:p>
        </w:tc>
        <w:tc>
          <w:tcPr>
            <w:tcW w:type="dxa" w:w="5443"/>
          </w:tcPr>
          <w:p>
            <w:pPr>
              <w:spacing w:after="0"/>
            </w:pPr>
            <w:r>
              <w:rPr>
                <w:b w:val="0"/>
                <w:sz w:val="21"/>
              </w:rPr>
              <w:t>Porque el censo describe a los pueblos en 2012; para saber cómo vivían hace miles de años hacen falta otras fuentes, como las arqueológicas.</w:t>
            </w:r>
          </w:p>
        </w:tc>
        <w:tc>
          <w:tcPr>
            <w:tcW w:type="dxa" w:w="3628"/>
          </w:tcPr>
          <w:p>
            <w:pPr>
              <w:spacing w:after="0"/>
            </w:pPr>
            <w:r>
              <w:rPr>
                <w:b w:val="0"/>
                <w:sz w:val="20"/>
              </w:rPr>
              <w:t>Debe distinguir la época de la fuente de la época que se quiere estudiar.</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Ubicate (Figuras 2.1 y 2.2)</w:t>
            </w:r>
          </w:p>
        </w:tc>
      </w:tr>
      <w:tr>
        <w:trPr>
          <w:cantSplit/>
        </w:trPr>
        <w:tc>
          <w:tcPr>
            <w:tcW w:type="dxa" w:w="567"/>
            <w:shd w:val="clear" w:color="auto" w:fill="E8EDF3"/>
          </w:tcPr>
          <w:p>
            <w:pPr>
              <w:spacing w:after="0"/>
              <w:jc w:val="center"/>
            </w:pPr>
            <w:r>
              <w:rPr>
                <w:b/>
                <w:sz w:val="21"/>
              </w:rPr>
              <w:t>U</w:t>
            </w:r>
          </w:p>
        </w:tc>
        <w:tc>
          <w:tcPr>
            <w:tcW w:type="dxa" w:w="5443"/>
          </w:tcPr>
          <w:p>
            <w:pPr>
              <w:spacing w:after="0"/>
            </w:pPr>
            <w:r>
              <w:rPr>
                <w:b w:val="0"/>
                <w:sz w:val="21"/>
              </w:rPr>
              <w:t>1) Unos 6.000 años (de hace unos 8.000 a hace unos 2.000 años). 2) El río Paraguay separa las regiones; el Pilcomayo marca el límite sudoeste del Chaco con la Argentina.</w:t>
            </w:r>
          </w:p>
        </w:tc>
        <w:tc>
          <w:tcPr>
            <w:tcW w:type="dxa" w:w="3628"/>
          </w:tcPr>
          <w:p>
            <w:pPr>
              <w:spacing w:after="0"/>
            </w:pPr>
            <w:r>
              <w:rPr>
                <w:b w:val="0"/>
                <w:sz w:val="20"/>
              </w:rPr>
              <w:t>Se aceptan entre 5.000 y 7.000 años si aclara que es aproximado.</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Marcá la opción correcta</w:t>
            </w:r>
          </w:p>
        </w:tc>
      </w:tr>
      <w:tr>
        <w:trPr>
          <w:cantSplit/>
        </w:trPr>
        <w:tc>
          <w:tcPr>
            <w:tcW w:type="dxa" w:w="567"/>
            <w:shd w:val="clear" w:color="auto" w:fill="E8EDF3"/>
          </w:tcPr>
          <w:p>
            <w:pPr>
              <w:spacing w:after="0"/>
              <w:jc w:val="center"/>
            </w:pPr>
            <w:r>
              <w:rPr>
                <w:b/>
                <w:sz w:val="21"/>
              </w:rPr>
              <w:t>1</w:t>
            </w:r>
          </w:p>
        </w:tc>
        <w:tc>
          <w:tcPr>
            <w:tcW w:type="dxa" w:w="5443"/>
          </w:tcPr>
          <w:p>
            <w:pPr>
              <w:spacing w:after="0"/>
            </w:pPr>
            <w:r>
              <w:rPr>
                <w:b w:val="0"/>
                <w:sz w:val="21"/>
              </w:rPr>
              <w:t>b) se trasladaban según la disponibilidad de animales y frutos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2</w:t>
            </w:r>
          </w:p>
        </w:tc>
        <w:tc>
          <w:tcPr>
            <w:tcW w:type="dxa" w:w="5443"/>
          </w:tcPr>
          <w:p>
            <w:pPr>
              <w:spacing w:after="0"/>
            </w:pPr>
            <w:r>
              <w:rPr>
                <w:b w:val="0"/>
                <w:sz w:val="21"/>
              </w:rPr>
              <w:t>a) la agricultura, las aldeas y los lazos de parentesco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3</w:t>
            </w:r>
          </w:p>
        </w:tc>
        <w:tc>
          <w:tcPr>
            <w:tcW w:type="dxa" w:w="5443"/>
          </w:tcPr>
          <w:p>
            <w:pPr>
              <w:spacing w:after="0"/>
            </w:pPr>
            <w:r>
              <w:rPr>
                <w:b w:val="0"/>
                <w:sz w:val="21"/>
              </w:rPr>
              <w:t>c) Paraguay</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4</w:t>
            </w:r>
          </w:p>
        </w:tc>
        <w:tc>
          <w:tcPr>
            <w:tcW w:type="dxa" w:w="5443"/>
          </w:tcPr>
          <w:p>
            <w:pPr>
              <w:spacing w:after="0"/>
            </w:pPr>
            <w:r>
              <w:rPr>
                <w:b w:val="0"/>
                <w:sz w:val="21"/>
              </w:rPr>
              <w:t>d) cinco familias lingüísticas</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Completá los espacios</w:t>
            </w:r>
          </w:p>
        </w:tc>
      </w:tr>
      <w:tr>
        <w:trPr>
          <w:cantSplit/>
        </w:trPr>
        <w:tc>
          <w:tcPr>
            <w:tcW w:type="dxa" w:w="567"/>
            <w:shd w:val="clear" w:color="auto" w:fill="E8EDF3"/>
          </w:tcPr>
          <w:p>
            <w:pPr>
              <w:spacing w:after="0"/>
              <w:jc w:val="center"/>
            </w:pPr>
            <w:r>
              <w:rPr>
                <w:b/>
                <w:sz w:val="21"/>
              </w:rPr>
              <w:t>5</w:t>
            </w:r>
          </w:p>
        </w:tc>
        <w:tc>
          <w:tcPr>
            <w:tcW w:type="dxa" w:w="5443"/>
          </w:tcPr>
          <w:p>
            <w:pPr>
              <w:spacing w:after="0"/>
            </w:pPr>
            <w:r>
              <w:rPr>
                <w:b w:val="0"/>
                <w:sz w:val="21"/>
              </w:rPr>
              <w:t>prehistoria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6</w:t>
            </w:r>
          </w:p>
        </w:tc>
        <w:tc>
          <w:tcPr>
            <w:tcW w:type="dxa" w:w="5443"/>
          </w:tcPr>
          <w:p>
            <w:pPr>
              <w:spacing w:after="0"/>
            </w:pPr>
            <w:r>
              <w:rPr>
                <w:b w:val="0"/>
                <w:sz w:val="21"/>
              </w:rPr>
              <w:t>arqueología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7</w:t>
            </w:r>
          </w:p>
        </w:tc>
        <w:tc>
          <w:tcPr>
            <w:tcW w:type="dxa" w:w="5443"/>
          </w:tcPr>
          <w:p>
            <w:pPr>
              <w:spacing w:after="0"/>
            </w:pPr>
            <w:r>
              <w:rPr>
                <w:b w:val="0"/>
                <w:sz w:val="21"/>
              </w:rPr>
              <w:t>zamuco</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Verdadero o falso</w:t>
            </w:r>
          </w:p>
        </w:tc>
      </w:tr>
      <w:tr>
        <w:trPr>
          <w:cantSplit/>
        </w:trPr>
        <w:tc>
          <w:tcPr>
            <w:tcW w:type="dxa" w:w="567"/>
            <w:shd w:val="clear" w:color="auto" w:fill="E8EDF3"/>
          </w:tcPr>
          <w:p>
            <w:pPr>
              <w:spacing w:after="0"/>
              <w:jc w:val="center"/>
            </w:pPr>
            <w:r>
              <w:rPr>
                <w:b/>
                <w:sz w:val="21"/>
              </w:rPr>
              <w:t>8</w:t>
            </w:r>
          </w:p>
        </w:tc>
        <w:tc>
          <w:tcPr>
            <w:tcW w:type="dxa" w:w="5443"/>
          </w:tcPr>
          <w:p>
            <w:pPr>
              <w:spacing w:after="0"/>
            </w:pPr>
            <w:r>
              <w:rPr>
                <w:b w:val="0"/>
                <w:sz w:val="21"/>
              </w:rPr>
              <w:t>Falso: también vivían cazadores-recolectores, como los aché.</w:t>
            </w:r>
          </w:p>
        </w:tc>
        <w:tc>
          <w:tcPr>
            <w:tcW w:type="dxa" w:w="3628"/>
          </w:tcPr>
          <w:p>
            <w:pPr>
              <w:spacing w:after="0"/>
            </w:pPr>
            <w:r>
              <w:rPr>
                <w:b w:val="0"/>
                <w:sz w:val="20"/>
              </w:rPr>
              <w:t>Justificación obligatoria.</w:t>
            </w:r>
          </w:p>
        </w:tc>
      </w:tr>
      <w:tr>
        <w:trPr>
          <w:cantSplit/>
        </w:trPr>
        <w:tc>
          <w:tcPr>
            <w:tcW w:type="dxa" w:w="567"/>
            <w:shd w:val="clear" w:color="auto" w:fill="E8EDF3"/>
          </w:tcPr>
          <w:p>
            <w:pPr>
              <w:spacing w:after="0"/>
              <w:jc w:val="center"/>
            </w:pPr>
            <w:r>
              <w:rPr>
                <w:b/>
                <w:sz w:val="21"/>
              </w:rPr>
              <w:t>9</w:t>
            </w:r>
          </w:p>
        </w:tc>
        <w:tc>
          <w:tcPr>
            <w:tcW w:type="dxa" w:w="5443"/>
          </w:tcPr>
          <w:p>
            <w:pPr>
              <w:spacing w:after="0"/>
            </w:pPr>
            <w:r>
              <w:rPr>
                <w:b w:val="0"/>
                <w:sz w:val="21"/>
              </w:rPr>
              <w:t>Verdadero.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10</w:t>
            </w:r>
          </w:p>
        </w:tc>
        <w:tc>
          <w:tcPr>
            <w:tcW w:type="dxa" w:w="5443"/>
          </w:tcPr>
          <w:p>
            <w:pPr>
              <w:spacing w:after="0"/>
            </w:pPr>
            <w:r>
              <w:rPr>
                <w:b w:val="0"/>
                <w:sz w:val="21"/>
              </w:rPr>
              <w:t>Falso: hoy viven en el Paraguay diecinueve pueblos indígenas, según el censo de 2012.</w:t>
            </w:r>
          </w:p>
        </w:tc>
        <w:tc>
          <w:tcPr>
            <w:tcW w:type="dxa" w:w="3628"/>
          </w:tcPr>
          <w:p>
            <w:pPr>
              <w:spacing w:after="0"/>
            </w:pPr>
            <w:r>
              <w:rPr>
                <w:b w:val="0"/>
                <w:sz w:val="20"/>
              </w:rPr>
              <w:t>Justificación obligatoria.</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Respondé y fundamentá</w:t>
            </w:r>
          </w:p>
        </w:tc>
      </w:tr>
      <w:tr>
        <w:trPr>
          <w:cantSplit/>
        </w:trPr>
        <w:tc>
          <w:tcPr>
            <w:tcW w:type="dxa" w:w="567"/>
            <w:shd w:val="clear" w:color="auto" w:fill="E8EDF3"/>
          </w:tcPr>
          <w:p>
            <w:pPr>
              <w:spacing w:after="0"/>
              <w:jc w:val="center"/>
            </w:pPr>
            <w:r>
              <w:rPr>
                <w:b/>
                <w:sz w:val="21"/>
              </w:rPr>
              <w:t>11</w:t>
            </w:r>
          </w:p>
        </w:tc>
        <w:tc>
          <w:tcPr>
            <w:tcW w:type="dxa" w:w="5443"/>
          </w:tcPr>
          <w:p>
            <w:pPr>
              <w:spacing w:after="0"/>
            </w:pPr>
            <w:r>
              <w:rPr>
                <w:b w:val="0"/>
                <w:sz w:val="21"/>
              </w:rPr>
              <w:t>Alimentación: caza, pesca y recolección / agricultura, junto con caza y pesca. Vivienda: campamentos que se trasladan / aldeas más estables. Organización: pocas familias y decisiones en grupo / varias familias emparentadas con líderes de prestigio.</w:t>
            </w:r>
          </w:p>
        </w:tc>
        <w:tc>
          <w:tcPr>
            <w:tcW w:type="dxa" w:w="3628"/>
          </w:tcPr>
          <w:p>
            <w:pPr>
              <w:spacing w:after="0"/>
            </w:pPr>
            <w:r>
              <w:rPr>
                <w:b w:val="0"/>
                <w:sz w:val="20"/>
              </w:rPr>
              <w:t>Una característica correcta en cada casilla.</w:t>
            </w:r>
          </w:p>
        </w:tc>
      </w:tr>
      <w:tr>
        <w:trPr>
          <w:cantSplit/>
        </w:trPr>
        <w:tc>
          <w:tcPr>
            <w:tcW w:type="dxa" w:w="567"/>
            <w:shd w:val="clear" w:color="auto" w:fill="E8EDF3"/>
          </w:tcPr>
          <w:p>
            <w:pPr>
              <w:spacing w:after="0"/>
              <w:jc w:val="center"/>
            </w:pPr>
            <w:r>
              <w:rPr>
                <w:b/>
                <w:sz w:val="21"/>
              </w:rPr>
              <w:t>12</w:t>
            </w:r>
          </w:p>
        </w:tc>
        <w:tc>
          <w:tcPr>
            <w:tcW w:type="dxa" w:w="5443"/>
          </w:tcPr>
          <w:p>
            <w:pPr>
              <w:spacing w:after="0"/>
            </w:pPr>
            <w:r>
              <w:rPr>
                <w:b w:val="0"/>
                <w:sz w:val="21"/>
              </w:rPr>
              <w:t>Ejemplo: «No es correcto porque en la Región Oriental, además de los agricultores guaraníes, vivían cazadores-recolectores como los aché, y en el Chaco muchos pueblos cultivaban en las orillas de los ríos además de cazar y pescar. Por eso las formas de vida eran variadas en las dos regiones».</w:t>
            </w:r>
          </w:p>
        </w:tc>
        <w:tc>
          <w:tcPr>
            <w:tcW w:type="dxa" w:w="3628"/>
          </w:tcPr>
          <w:p>
            <w:pPr>
              <w:spacing w:after="0"/>
            </w:pPr>
            <w:r>
              <w:rPr>
                <w:b w:val="0"/>
                <w:sz w:val="20"/>
              </w:rPr>
              <w:t>Criterio anunciado en la consigna: un ejemplo de la Región Oriental (1 punto), un ejemplo del Chaco (1 punto) y una conclusión clara (1 punto).</w:t>
            </w:r>
          </w:p>
        </w:tc>
      </w:tr>
    </w:tbl>
    <w:p>
      <w:pPr>
        <w:spacing w:after="40"/>
      </w:pPr>
    </w:p>
    <w:p>
      <w:pPr>
        <w:keepNext/>
        <w:spacing w:before="280"/>
      </w:pPr>
      <w:r>
        <w:rPr>
          <w:b/>
          <w:color w:val="1F3A5F"/>
          <w:sz w:val="26"/>
        </w:rPr>
        <w:t>Clase 3 — Los guaraníes: pueblo, cultura y legado</w:t>
      </w:r>
    </w:p>
    <w:p>
      <w:pPr>
        <w:keepNext/>
      </w:pPr>
      <w:r>
        <w:rPr>
          <w:i/>
          <w:sz w:val="20"/>
        </w:rPr>
        <w:t>Tomo, págs. 16 a 20 · Encuentro 3</w:t>
      </w: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Trabajá con la fuente</w:t>
            </w:r>
          </w:p>
        </w:tc>
      </w:tr>
      <w:tr>
        <w:trPr>
          <w:cantSplit/>
        </w:trPr>
        <w:tc>
          <w:tcPr>
            <w:tcW w:type="dxa" w:w="567"/>
            <w:shd w:val="clear" w:color="auto" w:fill="E8EDF3"/>
          </w:tcPr>
          <w:p>
            <w:pPr>
              <w:spacing w:after="0"/>
              <w:jc w:val="center"/>
            </w:pPr>
            <w:r>
              <w:rPr>
                <w:b/>
                <w:sz w:val="21"/>
              </w:rPr>
              <w:t>F1</w:t>
            </w:r>
          </w:p>
        </w:tc>
        <w:tc>
          <w:tcPr>
            <w:tcW w:type="dxa" w:w="5443"/>
          </w:tcPr>
          <w:p>
            <w:pPr>
              <w:spacing w:after="0"/>
            </w:pPr>
            <w:r>
              <w:rPr>
                <w:b w:val="0"/>
                <w:sz w:val="21"/>
              </w:rPr>
              <w:t>Ulrico Schmidl, soldado alemán de la expedición de Pedro de Mendoza, en el siglo XVI (su libro se publicó en 1567). Escribe desde el lado de los conquistadores.</w:t>
            </w:r>
          </w:p>
        </w:tc>
        <w:tc>
          <w:tcPr>
            <w:tcW w:type="dxa" w:w="3628"/>
          </w:tcPr>
          <w:p>
            <w:pPr>
              <w:spacing w:after="0"/>
            </w:pPr>
            <w:r>
              <w:rPr>
                <w:b w:val="0"/>
                <w:sz w:val="20"/>
              </w:rPr>
              <w:t>Debe nombrar autor, época y punto de vista.</w:t>
            </w:r>
          </w:p>
        </w:tc>
      </w:tr>
      <w:tr>
        <w:trPr>
          <w:cantSplit/>
        </w:trPr>
        <w:tc>
          <w:tcPr>
            <w:tcW w:type="dxa" w:w="567"/>
            <w:shd w:val="clear" w:color="auto" w:fill="E8EDF3"/>
          </w:tcPr>
          <w:p>
            <w:pPr>
              <w:spacing w:after="0"/>
              <w:jc w:val="center"/>
            </w:pPr>
            <w:r>
              <w:rPr>
                <w:b/>
                <w:sz w:val="21"/>
              </w:rPr>
              <w:t>F2</w:t>
            </w:r>
          </w:p>
        </w:tc>
        <w:tc>
          <w:tcPr>
            <w:tcW w:type="dxa" w:w="5443"/>
          </w:tcPr>
          <w:p>
            <w:pPr>
              <w:spacing w:after="0"/>
            </w:pPr>
            <w:r>
              <w:rPr>
                <w:b w:val="0"/>
                <w:sz w:val="21"/>
              </w:rPr>
              <w:t>Cultivaban maíz, mandioca, batatas y maní, y tenían pescado, carne y miel. Coincide con la agricultura de roza y la caza, pesca y recolección estudiadas.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F3</w:t>
            </w:r>
          </w:p>
        </w:tc>
        <w:tc>
          <w:tcPr>
            <w:tcW w:type="dxa" w:w="5443"/>
          </w:tcPr>
          <w:p>
            <w:pPr>
              <w:spacing w:after="0"/>
            </w:pPr>
            <w:r>
              <w:rPr>
                <w:b w:val="0"/>
                <w:sz w:val="21"/>
              </w:rPr>
              <w:t>Porque la escribió un europeo que formaba parte de la conquista; los europeos a veces exageraron la antropofagia para justificar la guerra contra los indígenas.</w:t>
            </w:r>
          </w:p>
        </w:tc>
        <w:tc>
          <w:tcPr>
            <w:tcW w:type="dxa" w:w="3628"/>
          </w:tcPr>
          <w:p>
            <w:pPr>
              <w:spacing w:after="0"/>
            </w:pPr>
            <w:r>
              <w:rPr>
                <w:b w:val="0"/>
                <w:sz w:val="20"/>
              </w:rPr>
              <w:t>Se valora que relacione la mirada del autor con lo que cuenta.</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Ubicate (Figura 3.2)</w:t>
            </w:r>
          </w:p>
        </w:tc>
      </w:tr>
      <w:tr>
        <w:trPr>
          <w:cantSplit/>
        </w:trPr>
        <w:tc>
          <w:tcPr>
            <w:tcW w:type="dxa" w:w="567"/>
            <w:shd w:val="clear" w:color="auto" w:fill="E8EDF3"/>
          </w:tcPr>
          <w:p>
            <w:pPr>
              <w:spacing w:after="0"/>
              <w:jc w:val="center"/>
            </w:pPr>
            <w:r>
              <w:rPr>
                <w:b/>
                <w:sz w:val="21"/>
              </w:rPr>
              <w:t>U</w:t>
            </w:r>
          </w:p>
        </w:tc>
        <w:tc>
          <w:tcPr>
            <w:tcW w:type="dxa" w:w="5443"/>
          </w:tcPr>
          <w:p>
            <w:pPr>
              <w:spacing w:after="0"/>
            </w:pPr>
            <w:r>
              <w:rPr>
                <w:b w:val="0"/>
                <w:sz w:val="21"/>
              </w:rPr>
              <w:t>Por ejemplo: el Paraguay, el Brasil y la Argentina (también el Uruguay y Bolivia). Ríos Paraná, Paraguay y Uruguay. No coincide: el área guaraní era anterior a las fronteras actuales, que se trazaron siglos después.</w:t>
            </w:r>
          </w:p>
        </w:tc>
        <w:tc>
          <w:tcPr>
            <w:tcW w:type="dxa" w:w="3628"/>
          </w:tcPr>
          <w:p>
            <w:pPr>
              <w:spacing w:after="0"/>
            </w:pPr>
            <w:r>
              <w:rPr>
                <w:b w:val="0"/>
                <w:sz w:val="20"/>
              </w:rPr>
              <w:t>Tres países correctos, al menos dos ríos y la explicación de que las fronteras son posteriores.</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Marcá la opción correcta</w:t>
            </w:r>
          </w:p>
        </w:tc>
      </w:tr>
      <w:tr>
        <w:trPr>
          <w:cantSplit/>
        </w:trPr>
        <w:tc>
          <w:tcPr>
            <w:tcW w:type="dxa" w:w="567"/>
            <w:shd w:val="clear" w:color="auto" w:fill="E8EDF3"/>
          </w:tcPr>
          <w:p>
            <w:pPr>
              <w:spacing w:after="0"/>
              <w:jc w:val="center"/>
            </w:pPr>
            <w:r>
              <w:rPr>
                <w:b/>
                <w:sz w:val="21"/>
              </w:rPr>
              <w:t>1</w:t>
            </w:r>
          </w:p>
        </w:tc>
        <w:tc>
          <w:tcPr>
            <w:tcW w:type="dxa" w:w="5443"/>
          </w:tcPr>
          <w:p>
            <w:pPr>
              <w:spacing w:after="0"/>
            </w:pPr>
            <w:r>
              <w:rPr>
                <w:b w:val="0"/>
                <w:sz w:val="21"/>
              </w:rPr>
              <w:t>c) vivían en aldeas independientes de un territorio muy amplio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2</w:t>
            </w:r>
          </w:p>
        </w:tc>
        <w:tc>
          <w:tcPr>
            <w:tcW w:type="dxa" w:w="5443"/>
          </w:tcPr>
          <w:p>
            <w:pPr>
              <w:spacing w:after="0"/>
            </w:pPr>
            <w:r>
              <w:rPr>
                <w:b w:val="0"/>
                <w:sz w:val="21"/>
              </w:rPr>
              <w:t>a) la reciprocidad: dar y recibir entre parientes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3</w:t>
            </w:r>
          </w:p>
        </w:tc>
        <w:tc>
          <w:tcPr>
            <w:tcW w:type="dxa" w:w="5443"/>
          </w:tcPr>
          <w:p>
            <w:pPr>
              <w:spacing w:after="0"/>
            </w:pPr>
            <w:r>
              <w:rPr>
                <w:b w:val="0"/>
                <w:sz w:val="21"/>
              </w:rPr>
              <w:t>d) su prestigio y generosidad</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4</w:t>
            </w:r>
          </w:p>
        </w:tc>
        <w:tc>
          <w:tcPr>
            <w:tcW w:type="dxa" w:w="5443"/>
          </w:tcPr>
          <w:p>
            <w:pPr>
              <w:spacing w:after="0"/>
            </w:pPr>
            <w:r>
              <w:rPr>
                <w:b w:val="0"/>
                <w:sz w:val="21"/>
              </w:rPr>
              <w:t>b) las mujeres</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Completá los espacios</w:t>
            </w:r>
          </w:p>
        </w:tc>
      </w:tr>
      <w:tr>
        <w:trPr>
          <w:cantSplit/>
        </w:trPr>
        <w:tc>
          <w:tcPr>
            <w:tcW w:type="dxa" w:w="567"/>
            <w:shd w:val="clear" w:color="auto" w:fill="E8EDF3"/>
          </w:tcPr>
          <w:p>
            <w:pPr>
              <w:spacing w:after="0"/>
              <w:jc w:val="center"/>
            </w:pPr>
            <w:r>
              <w:rPr>
                <w:b/>
                <w:sz w:val="21"/>
              </w:rPr>
              <w:t>5</w:t>
            </w:r>
          </w:p>
        </w:tc>
        <w:tc>
          <w:tcPr>
            <w:tcW w:type="dxa" w:w="5443"/>
          </w:tcPr>
          <w:p>
            <w:pPr>
              <w:spacing w:after="0"/>
            </w:pPr>
            <w:r>
              <w:rPr>
                <w:b w:val="0"/>
                <w:sz w:val="21"/>
              </w:rPr>
              <w:t>tekoha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6</w:t>
            </w:r>
          </w:p>
        </w:tc>
        <w:tc>
          <w:tcPr>
            <w:tcW w:type="dxa" w:w="5443"/>
          </w:tcPr>
          <w:p>
            <w:pPr>
              <w:spacing w:after="0"/>
            </w:pPr>
            <w:r>
              <w:rPr>
                <w:b w:val="0"/>
                <w:sz w:val="21"/>
              </w:rPr>
              <w:t>roza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7</w:t>
            </w:r>
          </w:p>
        </w:tc>
        <w:tc>
          <w:tcPr>
            <w:tcW w:type="dxa" w:w="5443"/>
          </w:tcPr>
          <w:p>
            <w:pPr>
              <w:spacing w:after="0"/>
            </w:pPr>
            <w:r>
              <w:rPr>
                <w:b w:val="0"/>
                <w:sz w:val="21"/>
              </w:rPr>
              <w:t>140</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Verdadero o falso</w:t>
            </w:r>
          </w:p>
        </w:tc>
      </w:tr>
      <w:tr>
        <w:trPr>
          <w:cantSplit/>
        </w:trPr>
        <w:tc>
          <w:tcPr>
            <w:tcW w:type="dxa" w:w="567"/>
            <w:shd w:val="clear" w:color="auto" w:fill="E8EDF3"/>
          </w:tcPr>
          <w:p>
            <w:pPr>
              <w:spacing w:after="0"/>
              <w:jc w:val="center"/>
            </w:pPr>
            <w:r>
              <w:rPr>
                <w:b/>
                <w:sz w:val="21"/>
              </w:rPr>
              <w:t>8</w:t>
            </w:r>
          </w:p>
        </w:tc>
        <w:tc>
          <w:tcPr>
            <w:tcW w:type="dxa" w:w="5443"/>
          </w:tcPr>
          <w:p>
            <w:pPr>
              <w:spacing w:after="0"/>
            </w:pPr>
            <w:r>
              <w:rPr>
                <w:b w:val="0"/>
                <w:sz w:val="21"/>
              </w:rPr>
              <w:t>Falso: era un rito ligado a la guerra y al prestigio, no una forma de alimentarse.</w:t>
            </w:r>
          </w:p>
        </w:tc>
        <w:tc>
          <w:tcPr>
            <w:tcW w:type="dxa" w:w="3628"/>
          </w:tcPr>
          <w:p>
            <w:pPr>
              <w:spacing w:after="0"/>
            </w:pPr>
            <w:r>
              <w:rPr>
                <w:b w:val="0"/>
                <w:sz w:val="20"/>
              </w:rPr>
              <w:t>Justificación obligatoria.</w:t>
            </w:r>
          </w:p>
        </w:tc>
      </w:tr>
      <w:tr>
        <w:trPr>
          <w:cantSplit/>
        </w:trPr>
        <w:tc>
          <w:tcPr>
            <w:tcW w:type="dxa" w:w="567"/>
            <w:shd w:val="clear" w:color="auto" w:fill="E8EDF3"/>
          </w:tcPr>
          <w:p>
            <w:pPr>
              <w:spacing w:after="0"/>
              <w:jc w:val="center"/>
            </w:pPr>
            <w:r>
              <w:rPr>
                <w:b/>
                <w:sz w:val="21"/>
              </w:rPr>
              <w:t>9</w:t>
            </w:r>
          </w:p>
        </w:tc>
        <w:tc>
          <w:tcPr>
            <w:tcW w:type="dxa" w:w="5443"/>
          </w:tcPr>
          <w:p>
            <w:pPr>
              <w:spacing w:after="0"/>
            </w:pPr>
            <w:r>
              <w:rPr>
                <w:b w:val="0"/>
                <w:sz w:val="21"/>
              </w:rPr>
              <w:t>Verdadero.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10</w:t>
            </w:r>
          </w:p>
        </w:tc>
        <w:tc>
          <w:tcPr>
            <w:tcW w:type="dxa" w:w="5443"/>
          </w:tcPr>
          <w:p>
            <w:pPr>
              <w:spacing w:after="0"/>
            </w:pPr>
            <w:r>
              <w:rPr>
                <w:b w:val="0"/>
                <w:sz w:val="21"/>
              </w:rPr>
              <w:t>Falso: muchos países tienen más de un idioma oficial; lo singular es que una lengua indígena la hable la mayoría.</w:t>
            </w:r>
          </w:p>
        </w:tc>
        <w:tc>
          <w:tcPr>
            <w:tcW w:type="dxa" w:w="3628"/>
          </w:tcPr>
          <w:p>
            <w:pPr>
              <w:spacing w:after="0"/>
            </w:pPr>
            <w:r>
              <w:rPr>
                <w:b w:val="0"/>
                <w:sz w:val="20"/>
              </w:rPr>
              <w:t>Justificación obligatoria.</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Respondé y fundamentá</w:t>
            </w:r>
          </w:p>
        </w:tc>
      </w:tr>
      <w:tr>
        <w:trPr>
          <w:cantSplit/>
        </w:trPr>
        <w:tc>
          <w:tcPr>
            <w:tcW w:type="dxa" w:w="567"/>
            <w:shd w:val="clear" w:color="auto" w:fill="E8EDF3"/>
          </w:tcPr>
          <w:p>
            <w:pPr>
              <w:spacing w:after="0"/>
              <w:jc w:val="center"/>
            </w:pPr>
            <w:r>
              <w:rPr>
                <w:b/>
                <w:sz w:val="21"/>
              </w:rPr>
              <w:t>11</w:t>
            </w:r>
          </w:p>
        </w:tc>
        <w:tc>
          <w:tcPr>
            <w:tcW w:type="dxa" w:w="5443"/>
          </w:tcPr>
          <w:p>
            <w:pPr>
              <w:spacing w:after="0"/>
            </w:pPr>
            <w:r>
              <w:rPr>
                <w:b w:val="0"/>
                <w:sz w:val="21"/>
              </w:rPr>
              <w:t>Los parientes vivían juntos en casas comunales y aldeas; entre ellos circulaban los bienes por la reciprocidad (jopói): quien tenía más compartía, y eso le daba prestigio. Así, el parentesco organizaba quién compartía con quién y la reciprocidad mantenía unida a la aldea.</w:t>
            </w:r>
          </w:p>
        </w:tc>
        <w:tc>
          <w:tcPr>
            <w:tcW w:type="dxa" w:w="3628"/>
          </w:tcPr>
          <w:p>
            <w:pPr>
              <w:spacing w:after="0"/>
            </w:pPr>
            <w:r>
              <w:rPr>
                <w:b w:val="0"/>
                <w:sz w:val="20"/>
              </w:rPr>
              <w:t>Completo: relaciona los dos conceptos. Parcial: define uno solo.</w:t>
            </w:r>
          </w:p>
        </w:tc>
      </w:tr>
      <w:tr>
        <w:trPr>
          <w:cantSplit/>
        </w:trPr>
        <w:tc>
          <w:tcPr>
            <w:tcW w:type="dxa" w:w="567"/>
            <w:shd w:val="clear" w:color="auto" w:fill="E8EDF3"/>
          </w:tcPr>
          <w:p>
            <w:pPr>
              <w:spacing w:after="0"/>
              <w:jc w:val="center"/>
            </w:pPr>
            <w:r>
              <w:rPr>
                <w:b/>
                <w:sz w:val="21"/>
              </w:rPr>
              <w:t>12</w:t>
            </w:r>
          </w:p>
        </w:tc>
        <w:tc>
          <w:tcPr>
            <w:tcW w:type="dxa" w:w="5443"/>
          </w:tcPr>
          <w:p>
            <w:pPr>
              <w:spacing w:after="0"/>
            </w:pPr>
            <w:r>
              <w:rPr>
                <w:b w:val="0"/>
                <w:sz w:val="21"/>
              </w:rPr>
              <w:t>Ejemplo: lugar, Ypacaraí; alimento, la mandioca; palabra, «jaguar». Muestran que la cultura guaraní sigue presente en el territorio, en la comida y en la lengua de todos los días.</w:t>
            </w:r>
          </w:p>
        </w:tc>
        <w:tc>
          <w:tcPr>
            <w:tcW w:type="dxa" w:w="3628"/>
          </w:tcPr>
          <w:p>
            <w:pPr>
              <w:spacing w:after="0"/>
            </w:pPr>
            <w:r>
              <w:rPr>
                <w:b w:val="0"/>
                <w:sz w:val="20"/>
              </w:rPr>
              <w:t>Criterio anunciado en la consigna: los tres ejemplos correctos (1 punto cada uno) y una explicación con tus palabras (1 punto). Se aceptan otros ejemplos verificables.</w:t>
            </w:r>
          </w:p>
        </w:tc>
      </w:tr>
    </w:tbl>
    <w:p>
      <w:pPr>
        <w:spacing w:after="40"/>
      </w:pPr>
    </w:p>
    <w:p>
      <w:pPr>
        <w:keepNext/>
        <w:spacing w:before="280"/>
      </w:pPr>
      <w:r>
        <w:rPr>
          <w:b/>
          <w:color w:val="1F3A5F"/>
          <w:sz w:val="26"/>
        </w:rPr>
        <w:t>Continuación A — Taller de fuentes sobre los guaraníes</w:t>
      </w:r>
    </w:p>
    <w:p>
      <w:pPr>
        <w:keepNext/>
      </w:pPr>
      <w:r>
        <w:rPr>
          <w:i/>
          <w:sz w:val="20"/>
        </w:rPr>
        <w:t>Tomo, págs. 21 a 23 · Encuentro 4</w:t>
      </w: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Trabajá con la fuente</w:t>
            </w:r>
          </w:p>
        </w:tc>
      </w:tr>
      <w:tr>
        <w:trPr>
          <w:cantSplit/>
        </w:trPr>
        <w:tc>
          <w:tcPr>
            <w:tcW w:type="dxa" w:w="567"/>
            <w:shd w:val="clear" w:color="auto" w:fill="E8EDF3"/>
          </w:tcPr>
          <w:p>
            <w:pPr>
              <w:spacing w:after="0"/>
              <w:jc w:val="center"/>
            </w:pPr>
            <w:r>
              <w:rPr>
                <w:b/>
                <w:sz w:val="21"/>
              </w:rPr>
              <w:t>F1</w:t>
            </w:r>
          </w:p>
        </w:tc>
        <w:tc>
          <w:tcPr>
            <w:tcW w:type="dxa" w:w="5443"/>
          </w:tcPr>
          <w:p>
            <w:pPr>
              <w:spacing w:after="0"/>
            </w:pPr>
            <w:r>
              <w:rPr>
                <w:b w:val="0"/>
                <w:sz w:val="21"/>
              </w:rPr>
              <w:t>A: material descrita en una síntesis; es secundaria (la escribió la editorial), aunque se basa en restos materiales que son primarios. B: escrita, primaria en su origen (un testigo del siglo XVI), aunque aquí está resumida. C: lingüística, actual: secundaria para 1500, pero conserva palabras antiguas. D: legal, de 1992: no sirve como fuente primaria sobre 1500.</w:t>
            </w:r>
          </w:p>
        </w:tc>
        <w:tc>
          <w:tcPr>
            <w:tcW w:type="dxa" w:w="3628"/>
          </w:tcPr>
          <w:p>
            <w:pPr>
              <w:spacing w:after="0"/>
            </w:pPr>
            <w:r>
              <w:rPr>
                <w:b w:val="0"/>
                <w:sz w:val="20"/>
              </w:rPr>
              <w:t>Se valora que explique la diferencia entre el objeto original y su descripción.</w:t>
            </w:r>
          </w:p>
        </w:tc>
      </w:tr>
      <w:tr>
        <w:trPr>
          <w:cantSplit/>
        </w:trPr>
        <w:tc>
          <w:tcPr>
            <w:tcW w:type="dxa" w:w="567"/>
            <w:shd w:val="clear" w:color="auto" w:fill="E8EDF3"/>
          </w:tcPr>
          <w:p>
            <w:pPr>
              <w:spacing w:after="0"/>
              <w:jc w:val="center"/>
            </w:pPr>
            <w:r>
              <w:rPr>
                <w:b/>
                <w:sz w:val="21"/>
              </w:rPr>
              <w:t>F2</w:t>
            </w:r>
          </w:p>
        </w:tc>
        <w:tc>
          <w:tcPr>
            <w:tcW w:type="dxa" w:w="5443"/>
          </w:tcPr>
          <w:p>
            <w:pPr>
              <w:spacing w:after="0"/>
            </w:pPr>
            <w:r>
              <w:rPr>
                <w:b w:val="0"/>
                <w:sz w:val="21"/>
              </w:rPr>
              <w:t>Alimentación: Fuente B. Cerámica: Fuente 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F3</w:t>
            </w:r>
          </w:p>
        </w:tc>
        <w:tc>
          <w:tcPr>
            <w:tcW w:type="dxa" w:w="5443"/>
          </w:tcPr>
          <w:p>
            <w:pPr>
              <w:spacing w:after="0"/>
            </w:pPr>
            <w:r>
              <w:rPr>
                <w:b w:val="0"/>
                <w:sz w:val="21"/>
              </w:rPr>
              <w:t>Que nombraban los lugares por sus rasgos naturales: agua, piedras, montes, cerros. Muestra un conocimiento cercano del ambiente.</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F4</w:t>
            </w:r>
          </w:p>
        </w:tc>
        <w:tc>
          <w:tcPr>
            <w:tcW w:type="dxa" w:w="5443"/>
          </w:tcPr>
          <w:p>
            <w:pPr>
              <w:spacing w:after="0"/>
            </w:pPr>
            <w:r>
              <w:rPr>
                <w:b w:val="0"/>
                <w:sz w:val="21"/>
              </w:rPr>
              <w:t>La Fuente B: la escribió un soldado europeo de la conquista. Hay que tener en cuenta su mirada y sus intereses, y compararla con otras fuentes.</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Consignas del taller</w:t>
            </w:r>
          </w:p>
        </w:tc>
      </w:tr>
      <w:tr>
        <w:trPr>
          <w:cantSplit/>
        </w:trPr>
        <w:tc>
          <w:tcPr>
            <w:tcW w:type="dxa" w:w="567"/>
            <w:shd w:val="clear" w:color="auto" w:fill="E8EDF3"/>
          </w:tcPr>
          <w:p>
            <w:pPr>
              <w:spacing w:after="0"/>
              <w:jc w:val="center"/>
            </w:pPr>
            <w:r>
              <w:rPr>
                <w:b/>
                <w:sz w:val="21"/>
              </w:rPr>
              <w:t>1</w:t>
            </w:r>
          </w:p>
        </w:tc>
        <w:tc>
          <w:tcPr>
            <w:tcW w:type="dxa" w:w="5443"/>
          </w:tcPr>
          <w:p>
            <w:pPr>
              <w:spacing w:after="0"/>
            </w:pPr>
            <w:r>
              <w:rPr>
                <w:b w:val="0"/>
                <w:sz w:val="21"/>
              </w:rPr>
              <w:t>Dato: «Los guaraníes cultivaban maíz y mandioca». Opinión: «seguramente era la mejor dieta de América». El dato puede comprobarse en fuentes; la opinión es una valoración.</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2</w:t>
            </w:r>
          </w:p>
        </w:tc>
        <w:tc>
          <w:tcPr>
            <w:tcW w:type="dxa" w:w="5443"/>
          </w:tcPr>
          <w:p>
            <w:pPr>
              <w:spacing w:after="0"/>
            </w:pPr>
            <w:r>
              <w:rPr>
                <w:b w:val="0"/>
                <w:sz w:val="21"/>
              </w:rPr>
              <w:t>Ejemplos: «Los carios cultivaban maíz y mandioca» – Fuente B – la escribió un europeo y está resumida. «Los guaraníes nombraban los lugares por el agua y las piedras» – Fuente C – los nombres actuales pueden haber cambiado. «El guaraní es idioma oficial» – Fuente D – no informa sobre los guaraníes de 1500.</w:t>
            </w:r>
          </w:p>
        </w:tc>
        <w:tc>
          <w:tcPr>
            <w:tcW w:type="dxa" w:w="3628"/>
          </w:tcPr>
          <w:p>
            <w:pPr>
              <w:spacing w:after="0"/>
            </w:pPr>
            <w:r>
              <w:rPr>
                <w:b w:val="0"/>
                <w:sz w:val="20"/>
              </w:rPr>
              <w:t>Se aceptan otras afirmaciones si la evidencia corresponde.</w:t>
            </w:r>
          </w:p>
        </w:tc>
      </w:tr>
      <w:tr>
        <w:trPr>
          <w:cantSplit/>
        </w:trPr>
        <w:tc>
          <w:tcPr>
            <w:tcW w:type="dxa" w:w="567"/>
            <w:shd w:val="clear" w:color="auto" w:fill="E8EDF3"/>
          </w:tcPr>
          <w:p>
            <w:pPr>
              <w:spacing w:after="0"/>
              <w:jc w:val="center"/>
            </w:pPr>
            <w:r>
              <w:rPr>
                <w:b/>
                <w:sz w:val="21"/>
              </w:rPr>
              <w:t>3</w:t>
            </w:r>
          </w:p>
        </w:tc>
        <w:tc>
          <w:tcPr>
            <w:tcW w:type="dxa" w:w="5443"/>
          </w:tcPr>
          <w:p>
            <w:pPr>
              <w:spacing w:after="0"/>
            </w:pPr>
            <w:r>
              <w:rPr>
                <w:b w:val="0"/>
                <w:sz w:val="21"/>
              </w:rPr>
              <w:t>Por ejemplo, el papel de los niños o las creencias religiosas: harían falta otras crónicas o estudios etnográficos de comunidades guaraníes actuales.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4</w:t>
            </w:r>
          </w:p>
        </w:tc>
        <w:tc>
          <w:tcPr>
            <w:tcW w:type="dxa" w:w="5443"/>
          </w:tcPr>
          <w:p>
            <w:pPr>
              <w:spacing w:after="0"/>
            </w:pPr>
            <w:r>
              <w:rPr>
                <w:b w:val="0"/>
                <w:sz w:val="21"/>
              </w:rPr>
              <w:t>Ejemplo: «Sabemos que los guaraníes cultivaban maíz y mandioca por los relatos de cronistas como Schmidl, y que fabricaban cerámica por los hallazgos arqueológicos. Pero los cronistas eran conquistadores y miraban desde afuera, por eso hay que comparar sus relatos con otras fuentes.»</w:t>
            </w:r>
          </w:p>
        </w:tc>
        <w:tc>
          <w:tcPr>
            <w:tcW w:type="dxa" w:w="3628"/>
          </w:tcPr>
          <w:p>
            <w:pPr>
              <w:spacing w:after="0"/>
            </w:pPr>
            <w:r>
              <w:rPr>
                <w:b w:val="0"/>
                <w:sz w:val="20"/>
              </w:rPr>
              <w:t>Criterio anunciado en la consigna: dos afirmaciones con su fuente (2 puntos), un límite de alguna fuente (1 punto) y redacción clara (1 punto).</w:t>
            </w:r>
          </w:p>
        </w:tc>
      </w:tr>
    </w:tbl>
    <w:p>
      <w:pPr>
        <w:spacing w:after="40"/>
      </w:pPr>
    </w:p>
    <w:p>
      <w:pPr>
        <w:keepNext/>
        <w:spacing w:before="280"/>
      </w:pPr>
      <w:r>
        <w:rPr>
          <w:b/>
          <w:color w:val="1F3A5F"/>
          <w:sz w:val="26"/>
        </w:rPr>
        <w:t>Evaluación de la Unidad 1 — Cómo mirar el tiempo y el espacio</w:t>
      </w:r>
    </w:p>
    <w:p>
      <w:pPr>
        <w:keepNext/>
      </w:pPr>
      <w:r>
        <w:rPr>
          <w:i/>
          <w:sz w:val="20"/>
        </w:rPr>
        <w:t>Tomo, págs. 25 a 27 · Encuentro 5 · Total: 23 puntos</w:t>
      </w: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Parte A — 1 punto cada una</w:t>
            </w:r>
          </w:p>
        </w:tc>
      </w:tr>
      <w:tr>
        <w:trPr>
          <w:cantSplit/>
        </w:trPr>
        <w:tc>
          <w:tcPr>
            <w:tcW w:type="dxa" w:w="567"/>
            <w:shd w:val="clear" w:color="auto" w:fill="E8EDF3"/>
          </w:tcPr>
          <w:p>
            <w:pPr>
              <w:spacing w:after="0"/>
              <w:jc w:val="center"/>
            </w:pPr>
            <w:r>
              <w:rPr>
                <w:b/>
                <w:sz w:val="21"/>
              </w:rPr>
              <w:t>1</w:t>
            </w:r>
          </w:p>
        </w:tc>
        <w:tc>
          <w:tcPr>
            <w:tcW w:type="dxa" w:w="5443"/>
          </w:tcPr>
          <w:p>
            <w:pPr>
              <w:spacing w:after="0"/>
            </w:pPr>
            <w:r>
              <w:rPr>
                <w:b w:val="0"/>
                <w:sz w:val="21"/>
              </w:rPr>
              <w:t>b) los restos materiales del pasado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2</w:t>
            </w:r>
          </w:p>
        </w:tc>
        <w:tc>
          <w:tcPr>
            <w:tcW w:type="dxa" w:w="5443"/>
          </w:tcPr>
          <w:p>
            <w:pPr>
              <w:spacing w:after="0"/>
            </w:pPr>
            <w:r>
              <w:rPr>
                <w:b w:val="0"/>
                <w:sz w:val="21"/>
              </w:rPr>
              <w:t>c) practicaban la agricultura y vivían en aldeas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3</w:t>
            </w:r>
          </w:p>
        </w:tc>
        <w:tc>
          <w:tcPr>
            <w:tcW w:type="dxa" w:w="5443"/>
          </w:tcPr>
          <w:p>
            <w:pPr>
              <w:spacing w:after="0"/>
            </w:pPr>
            <w:r>
              <w:rPr>
                <w:b w:val="0"/>
                <w:sz w:val="21"/>
              </w:rPr>
              <w:t>b) cazadores-recolectores de los bosques de la Región Oriental</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4</w:t>
            </w:r>
          </w:p>
        </w:tc>
        <w:tc>
          <w:tcPr>
            <w:tcW w:type="dxa" w:w="5443"/>
          </w:tcPr>
          <w:p>
            <w:pPr>
              <w:spacing w:after="0"/>
            </w:pPr>
            <w:r>
              <w:rPr>
                <w:b w:val="0"/>
                <w:sz w:val="21"/>
              </w:rPr>
              <w:t>a) el territorio donde se vive según el modo de ser guaraní</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5</w:t>
            </w:r>
          </w:p>
        </w:tc>
        <w:tc>
          <w:tcPr>
            <w:tcW w:type="dxa" w:w="5443"/>
          </w:tcPr>
          <w:p>
            <w:pPr>
              <w:spacing w:after="0"/>
            </w:pPr>
            <w:r>
              <w:rPr>
                <w:b w:val="0"/>
                <w:sz w:val="21"/>
              </w:rPr>
              <w:t>d) cortar y quemar un sector del bosque y cultivarlo algunos años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6</w:t>
            </w:r>
          </w:p>
        </w:tc>
        <w:tc>
          <w:tcPr>
            <w:tcW w:type="dxa" w:w="5443"/>
          </w:tcPr>
          <w:p>
            <w:pPr>
              <w:spacing w:after="0"/>
            </w:pPr>
            <w:r>
              <w:rPr>
                <w:b w:val="0"/>
                <w:sz w:val="21"/>
              </w:rPr>
              <w:t>c) guaicurú</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Parte B — 1 punto cada una</w:t>
            </w:r>
          </w:p>
        </w:tc>
      </w:tr>
      <w:tr>
        <w:trPr>
          <w:cantSplit/>
        </w:trPr>
        <w:tc>
          <w:tcPr>
            <w:tcW w:type="dxa" w:w="567"/>
            <w:shd w:val="clear" w:color="auto" w:fill="E8EDF3"/>
          </w:tcPr>
          <w:p>
            <w:pPr>
              <w:spacing w:after="0"/>
              <w:jc w:val="center"/>
            </w:pPr>
            <w:r>
              <w:rPr>
                <w:b/>
                <w:sz w:val="21"/>
              </w:rPr>
              <w:t>7</w:t>
            </w:r>
          </w:p>
        </w:tc>
        <w:tc>
          <w:tcPr>
            <w:tcW w:type="dxa" w:w="5443"/>
          </w:tcPr>
          <w:p>
            <w:pPr>
              <w:spacing w:after="0"/>
            </w:pPr>
            <w:r>
              <w:rPr>
                <w:b w:val="0"/>
                <w:sz w:val="21"/>
              </w:rPr>
              <w:t>Falso: como no hay escritura, se conoce sobre todo por la arqueología.</w:t>
            </w:r>
          </w:p>
        </w:tc>
        <w:tc>
          <w:tcPr>
            <w:tcW w:type="dxa" w:w="3628"/>
          </w:tcPr>
          <w:p>
            <w:pPr>
              <w:spacing w:after="0"/>
            </w:pPr>
            <w:r>
              <w:rPr>
                <w:b w:val="0"/>
                <w:sz w:val="20"/>
              </w:rPr>
              <w:t>Criterio anunciado en la Parte B: si es verdadera, 1 punto por marcarla bien; si es falsa, 0,5 por marcarla y 0,5 por la justificación.</w:t>
            </w:r>
          </w:p>
        </w:tc>
      </w:tr>
      <w:tr>
        <w:trPr>
          <w:cantSplit/>
        </w:trPr>
        <w:tc>
          <w:tcPr>
            <w:tcW w:type="dxa" w:w="567"/>
            <w:shd w:val="clear" w:color="auto" w:fill="E8EDF3"/>
          </w:tcPr>
          <w:p>
            <w:pPr>
              <w:spacing w:after="0"/>
              <w:jc w:val="center"/>
            </w:pPr>
            <w:r>
              <w:rPr>
                <w:b/>
                <w:sz w:val="21"/>
              </w:rPr>
              <w:t>8</w:t>
            </w:r>
          </w:p>
        </w:tc>
        <w:tc>
          <w:tcPr>
            <w:tcW w:type="dxa" w:w="5443"/>
          </w:tcPr>
          <w:p>
            <w:pPr>
              <w:spacing w:after="0"/>
            </w:pPr>
            <w:r>
              <w:rPr>
                <w:b w:val="0"/>
                <w:sz w:val="21"/>
              </w:rPr>
              <w:t>Verdadero.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9</w:t>
            </w:r>
          </w:p>
        </w:tc>
        <w:tc>
          <w:tcPr>
            <w:tcW w:type="dxa" w:w="5443"/>
          </w:tcPr>
          <w:p>
            <w:pPr>
              <w:spacing w:after="0"/>
            </w:pPr>
            <w:r>
              <w:rPr>
                <w:b w:val="0"/>
                <w:sz w:val="21"/>
              </w:rPr>
              <w:t>Falso: su autoridad se basaba en el prestigio, la generosidad y la palabra.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10</w:t>
            </w:r>
          </w:p>
        </w:tc>
        <w:tc>
          <w:tcPr>
            <w:tcW w:type="dxa" w:w="5443"/>
          </w:tcPr>
          <w:p>
            <w:pPr>
              <w:spacing w:after="0"/>
            </w:pPr>
            <w:r>
              <w:rPr>
                <w:b w:val="0"/>
                <w:sz w:val="21"/>
              </w:rPr>
              <w:t>Verdadero.</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Parte C — 4 puntos</w:t>
            </w:r>
          </w:p>
        </w:tc>
      </w:tr>
      <w:tr>
        <w:trPr>
          <w:cantSplit/>
        </w:trPr>
        <w:tc>
          <w:tcPr>
            <w:tcW w:type="dxa" w:w="567"/>
            <w:shd w:val="clear" w:color="auto" w:fill="E8EDF3"/>
          </w:tcPr>
          <w:p>
            <w:pPr>
              <w:spacing w:after="0"/>
              <w:jc w:val="center"/>
            </w:pPr>
            <w:r>
              <w:rPr>
                <w:b/>
                <w:sz w:val="21"/>
              </w:rPr>
              <w:t>11</w:t>
            </w:r>
          </w:p>
        </w:tc>
        <w:tc>
          <w:tcPr>
            <w:tcW w:type="dxa" w:w="5443"/>
          </w:tcPr>
          <w:p>
            <w:pPr>
              <w:spacing w:after="0"/>
            </w:pPr>
            <w:r>
              <w:rPr>
                <w:b w:val="0"/>
                <w:sz w:val="21"/>
              </w:rPr>
              <w:t>Región Oriental al este del río Paraguay; Región Occidental (Chaco) al oeste; río Paraguay repasado y nombrado; X sobre el Pilcomayo, en el límite sudoeste con la Argentina.</w:t>
            </w:r>
          </w:p>
        </w:tc>
        <w:tc>
          <w:tcPr>
            <w:tcW w:type="dxa" w:w="3628"/>
          </w:tcPr>
          <w:p>
            <w:pPr>
              <w:spacing w:after="0"/>
            </w:pPr>
            <w:r>
              <w:rPr>
                <w:b w:val="0"/>
                <w:sz w:val="20"/>
              </w:rPr>
              <w:t>Criterio anunciado en la Parte C: 1 por cada elemento bien ubicado y nombrado. Parcial: 0,5 si el elemento está bien ubicado pero sin nombre o mal nombrado. Se corrige sobre el mapa impreso en la prueba; ver la clave gráfica.</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Parte D — 4 puntos</w:t>
            </w:r>
          </w:p>
        </w:tc>
      </w:tr>
      <w:tr>
        <w:trPr>
          <w:cantSplit/>
        </w:trPr>
        <w:tc>
          <w:tcPr>
            <w:tcW w:type="dxa" w:w="567"/>
            <w:shd w:val="clear" w:color="auto" w:fill="E8EDF3"/>
          </w:tcPr>
          <w:p>
            <w:pPr>
              <w:spacing w:after="0"/>
              <w:jc w:val="center"/>
            </w:pPr>
            <w:r>
              <w:rPr>
                <w:b/>
                <w:sz w:val="21"/>
              </w:rPr>
              <w:t>12</w:t>
            </w:r>
          </w:p>
        </w:tc>
        <w:tc>
          <w:tcPr>
            <w:tcW w:type="dxa" w:w="5443"/>
          </w:tcPr>
          <w:p>
            <w:pPr>
              <w:spacing w:after="0"/>
            </w:pPr>
            <w:r>
              <w:rPr>
                <w:b w:val="0"/>
                <w:sz w:val="21"/>
              </w:rPr>
              <w:t>Todos empiezan con «y», que significa «agua». Muestran que el agua (ríos, lagos, esteros) era un elemento importante del ambiente guaraní y servía para orientarse y nombrar los lugares.</w:t>
            </w:r>
          </w:p>
        </w:tc>
        <w:tc>
          <w:tcPr>
            <w:tcW w:type="dxa" w:w="3628"/>
          </w:tcPr>
          <w:p>
            <w:pPr>
              <w:spacing w:after="0"/>
            </w:pPr>
            <w:r>
              <w:rPr>
                <w:b w:val="0"/>
                <w:sz w:val="20"/>
              </w:rPr>
              <w:t>Criterio anunciado en la Parte D: 2 por cada respuesta; 1 por la idea correcta y 1 por usar un dato de la fuente.</w:t>
            </w:r>
          </w:p>
        </w:tc>
      </w:tr>
      <w:tr>
        <w:trPr>
          <w:cantSplit/>
        </w:trPr>
        <w:tc>
          <w:tcPr>
            <w:tcW w:type="dxa" w:w="567"/>
            <w:shd w:val="clear" w:color="auto" w:fill="E8EDF3"/>
          </w:tcPr>
          <w:p>
            <w:pPr>
              <w:spacing w:after="0"/>
              <w:jc w:val="center"/>
            </w:pPr>
            <w:r>
              <w:rPr>
                <w:b/>
                <w:sz w:val="21"/>
              </w:rPr>
              <w:t>13</w:t>
            </w:r>
          </w:p>
        </w:tc>
        <w:tc>
          <w:tcPr>
            <w:tcW w:type="dxa" w:w="5443"/>
          </w:tcPr>
          <w:p>
            <w:pPr>
              <w:spacing w:after="0"/>
            </w:pPr>
            <w:r>
              <w:rPr>
                <w:b w:val="0"/>
                <w:sz w:val="21"/>
              </w:rPr>
              <w:t>Porque son palabras guaraníes que se siguen usando hoy para nombrar ciudades, lagos y ríos del Paraguay: la lengua guaraní sigue viva en el territorio.</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Parte E — 5 puntos</w:t>
            </w:r>
          </w:p>
        </w:tc>
      </w:tr>
      <w:tr>
        <w:trPr>
          <w:cantSplit/>
        </w:trPr>
        <w:tc>
          <w:tcPr>
            <w:tcW w:type="dxa" w:w="567"/>
            <w:shd w:val="clear" w:color="auto" w:fill="E8EDF3"/>
          </w:tcPr>
          <w:p>
            <w:pPr>
              <w:spacing w:after="0"/>
              <w:jc w:val="center"/>
            </w:pPr>
            <w:r>
              <w:rPr>
                <w:b/>
                <w:sz w:val="21"/>
              </w:rPr>
              <w:t>14</w:t>
            </w:r>
          </w:p>
        </w:tc>
        <w:tc>
          <w:tcPr>
            <w:tcW w:type="dxa" w:w="5443"/>
          </w:tcPr>
          <w:p>
            <w:pPr>
              <w:spacing w:after="0"/>
            </w:pPr>
            <w:r>
              <w:rPr>
                <w:b w:val="0"/>
                <w:sz w:val="21"/>
              </w:rPr>
              <w:t>Ejemplo: «La aldea guaraní estaba formada por varias casas comunales; en cada una vivía una familia extensa unida por el parentesco. Los bienes circulaban por la reciprocidad o jopói: quien cazaba o cosechaba mucho compartía, y eso le daba prestigio. El mburuvicha no mandaba por la fuerza, sino por su prestigio y generosidad. Las mujeres cultivaban las chacras, hacían la cerámica y enseñaban la lengua a los hijos.»</w:t>
            </w:r>
          </w:p>
        </w:tc>
        <w:tc>
          <w:tcPr>
            <w:tcW w:type="dxa" w:w="3628"/>
          </w:tcPr>
          <w:p>
            <w:pPr>
              <w:spacing w:after="0"/>
            </w:pPr>
            <w:r>
              <w:rPr>
                <w:b w:val="0"/>
                <w:sz w:val="20"/>
              </w:rPr>
              <w:t>Criterio anunciado en la consigna (1 punto cada uno): el parentesco y la casa comunal, la reciprocidad (jopói), la autoridad del mburuvicha, el papel de las mujeres y un texto ordenado.</w:t>
            </w:r>
          </w:p>
        </w:tc>
      </w:tr>
    </w:tbl>
    <w:p>
      <w:pPr>
        <w:spacing w:after="40"/>
      </w:pPr>
    </w:p>
    <w:p>
      <w:pPr>
        <w:keepNext/>
        <w:jc w:val="center"/>
      </w:pPr>
      <w:r>
        <w:drawing>
          <wp:inline xmlns:a="http://schemas.openxmlformats.org/drawingml/2006/main" xmlns:pic="http://schemas.openxmlformats.org/drawingml/2006/picture">
            <wp:extent cx="3240000" cy="3630508"/>
            <wp:docPr id="1" name="Picture 1"/>
            <wp:cNvGraphicFramePr>
              <a:graphicFrameLocks noChangeAspect="1"/>
            </wp:cNvGraphicFramePr>
            <a:graphic>
              <a:graphicData uri="http://schemas.openxmlformats.org/drawingml/2006/picture">
                <pic:pic>
                  <pic:nvPicPr>
                    <pic:cNvPr id="0" name="eval_u1_mapa_clave.png"/>
                    <pic:cNvPicPr/>
                  </pic:nvPicPr>
                  <pic:blipFill>
                    <a:blip r:embed="rId10"/>
                    <a:stretch>
                      <a:fillRect/>
                    </a:stretch>
                  </pic:blipFill>
                  <pic:spPr>
                    <a:xfrm>
                      <a:off x="0" y="0"/>
                      <a:ext cx="3240000" cy="3630508"/>
                    </a:xfrm>
                    <a:prstGeom prst="rect"/>
                  </pic:spPr>
                </pic:pic>
              </a:graphicData>
            </a:graphic>
          </wp:inline>
        </w:drawing>
      </w:r>
    </w:p>
    <w:p>
      <w:r>
        <w:rPr>
          <w:i/>
          <w:sz w:val="19"/>
        </w:rPr>
        <w:t>Clave gráfica de la Parte C. Tolerancia: se aceptan los rótulos de región dentro de su región; el río Paraguay debe seguir el cauce central; la X del Pilcomayo, sobre su curso, en el límite sudoeste.</w:t>
      </w:r>
    </w:p>
    <w:p>
      <w:pPr>
        <w:keepNext/>
        <w:spacing w:before="80"/>
      </w:pPr>
      <w:r>
        <w:rPr>
          <w:b/>
          <w:color w:val="1F3A5F"/>
          <w:sz w:val="22"/>
        </w:rPr>
        <w:t>Matriz ítem-capacidad-puntaje</w:t>
      </w:r>
    </w:p>
    <w:tbl>
      <w:tblPr>
        <w:tblStyle w:val="TableGrid"/>
        <w:tblW w:type="dxa" w:w="9637"/>
        <w:tblLook w:firstColumn="1" w:firstRow="1" w:lastColumn="0" w:lastRow="0" w:noHBand="0" w:noVBand="1" w:val="04A0"/>
        <w:tblLayout w:type="fixed"/>
      </w:tblPr>
      <w:tblGrid>
        <w:gridCol w:w="1247"/>
        <w:gridCol w:w="1360"/>
        <w:gridCol w:w="6009"/>
        <w:gridCol w:w="1020"/>
      </w:tblGrid>
      <w:tr>
        <w:trPr>
          <w:tblHeader/>
          <w:cantSplit/>
        </w:trPr>
        <w:tc>
          <w:tcPr>
            <w:tcW w:type="dxa" w:w="1247"/>
            <w:shd w:val="clear" w:color="auto" w:fill="1F3A5F"/>
          </w:tcPr>
          <w:p>
            <w:pPr>
              <w:spacing w:after="0"/>
            </w:pPr>
            <w:r>
              <w:rPr>
                <w:b/>
                <w:color w:val="FFFFFF"/>
                <w:sz w:val="20"/>
              </w:rPr>
              <w:t>Ítem</w:t>
            </w:r>
          </w:p>
        </w:tc>
        <w:tc>
          <w:tcPr>
            <w:tcW w:type="dxa" w:w="1361"/>
            <w:shd w:val="clear" w:color="auto" w:fill="1F3A5F"/>
          </w:tcPr>
          <w:p>
            <w:pPr>
              <w:spacing w:after="0"/>
            </w:pPr>
            <w:r>
              <w:rPr>
                <w:b/>
                <w:color w:val="FFFFFF"/>
                <w:sz w:val="20"/>
              </w:rPr>
              <w:t>Capacidad</w:t>
            </w:r>
          </w:p>
        </w:tc>
        <w:tc>
          <w:tcPr>
            <w:tcW w:type="dxa" w:w="6009"/>
            <w:shd w:val="clear" w:color="auto" w:fill="1F3A5F"/>
          </w:tcPr>
          <w:p>
            <w:pPr>
              <w:spacing w:after="0"/>
            </w:pPr>
            <w:r>
              <w:rPr>
                <w:b/>
                <w:color w:val="FFFFFF"/>
                <w:sz w:val="20"/>
              </w:rPr>
              <w:t>Indicador evaluado</w:t>
            </w:r>
          </w:p>
        </w:tc>
        <w:tc>
          <w:tcPr>
            <w:tcW w:type="dxa" w:w="1020"/>
            <w:shd w:val="clear" w:color="auto" w:fill="1F3A5F"/>
          </w:tcPr>
          <w:p>
            <w:pPr>
              <w:spacing w:after="0"/>
            </w:pPr>
            <w:r>
              <w:rPr>
                <w:b/>
                <w:color w:val="FFFFFF"/>
                <w:sz w:val="20"/>
              </w:rPr>
              <w:t>Puntaje</w:t>
            </w:r>
          </w:p>
        </w:tc>
      </w:tr>
      <w:tr>
        <w:trPr>
          <w:cantSplit/>
        </w:trPr>
        <w:tc>
          <w:tcPr>
            <w:tcW w:type="dxa" w:w="1247"/>
          </w:tcPr>
          <w:p>
            <w:pPr>
              <w:spacing w:after="0"/>
            </w:pPr>
            <w:r>
              <w:rPr>
                <w:b/>
                <w:sz w:val="19"/>
              </w:rPr>
              <w:t>1 a 6</w:t>
            </w:r>
          </w:p>
        </w:tc>
        <w:tc>
          <w:tcPr>
            <w:tcW w:type="dxa" w:w="1361"/>
          </w:tcPr>
          <w:p>
            <w:pPr>
              <w:spacing w:after="0"/>
            </w:pPr>
            <w:r>
              <w:rPr>
                <w:b w:val="0"/>
                <w:sz w:val="19"/>
              </w:rPr>
              <w:t>H1</w:t>
            </w:r>
          </w:p>
        </w:tc>
        <w:tc>
          <w:tcPr>
            <w:tcW w:type="dxa" w:w="6009"/>
          </w:tcPr>
          <w:p>
            <w:pPr>
              <w:spacing w:after="0"/>
            </w:pPr>
            <w:r>
              <w:rPr>
                <w:b w:val="0"/>
                <w:sz w:val="19"/>
              </w:rPr>
              <w:t>Prehistoria, formaciones, pueblos, tekoha, roza y familias lingüísticas (Clases 2 y 3).</w:t>
            </w:r>
          </w:p>
        </w:tc>
        <w:tc>
          <w:tcPr>
            <w:tcW w:type="dxa" w:w="1020"/>
          </w:tcPr>
          <w:p>
            <w:pPr>
              <w:spacing w:after="0"/>
            </w:pPr>
            <w:r>
              <w:rPr>
                <w:b w:val="0"/>
                <w:sz w:val="19"/>
              </w:rPr>
              <w:t>6</w:t>
            </w:r>
          </w:p>
        </w:tc>
      </w:tr>
      <w:tr>
        <w:trPr>
          <w:cantSplit/>
        </w:trPr>
        <w:tc>
          <w:tcPr>
            <w:tcW w:type="dxa" w:w="1247"/>
          </w:tcPr>
          <w:p>
            <w:pPr>
              <w:spacing w:after="0"/>
            </w:pPr>
            <w:r>
              <w:rPr>
                <w:b/>
                <w:sz w:val="19"/>
              </w:rPr>
              <w:t>7 a 10</w:t>
            </w:r>
          </w:p>
        </w:tc>
        <w:tc>
          <w:tcPr>
            <w:tcW w:type="dxa" w:w="1361"/>
          </w:tcPr>
          <w:p>
            <w:pPr>
              <w:spacing w:after="0"/>
            </w:pPr>
            <w:r>
              <w:rPr>
                <w:b w:val="0"/>
                <w:sz w:val="19"/>
              </w:rPr>
              <w:t>H1</w:t>
            </w:r>
          </w:p>
        </w:tc>
        <w:tc>
          <w:tcPr>
            <w:tcW w:type="dxa" w:w="6009"/>
          </w:tcPr>
          <w:p>
            <w:pPr>
              <w:spacing w:after="0"/>
            </w:pPr>
            <w:r>
              <w:rPr>
                <w:b w:val="0"/>
                <w:sz w:val="19"/>
              </w:rPr>
              <w:t>Fuentes de la prehistoria, papel de las mujeres, autoridad y pueblos actuales.</w:t>
            </w:r>
          </w:p>
        </w:tc>
        <w:tc>
          <w:tcPr>
            <w:tcW w:type="dxa" w:w="1020"/>
          </w:tcPr>
          <w:p>
            <w:pPr>
              <w:spacing w:after="0"/>
            </w:pPr>
            <w:r>
              <w:rPr>
                <w:b w:val="0"/>
                <w:sz w:val="19"/>
              </w:rPr>
              <w:t>4</w:t>
            </w:r>
          </w:p>
        </w:tc>
      </w:tr>
      <w:tr>
        <w:trPr>
          <w:cantSplit/>
        </w:trPr>
        <w:tc>
          <w:tcPr>
            <w:tcW w:type="dxa" w:w="1247"/>
          </w:tcPr>
          <w:p>
            <w:pPr>
              <w:keepNext/>
              <w:spacing w:after="0"/>
            </w:pPr>
            <w:r>
              <w:rPr>
                <w:b/>
                <w:sz w:val="19"/>
              </w:rPr>
              <w:t>11</w:t>
            </w:r>
          </w:p>
        </w:tc>
        <w:tc>
          <w:tcPr>
            <w:tcW w:type="dxa" w:w="1361"/>
          </w:tcPr>
          <w:p>
            <w:pPr>
              <w:keepNext/>
              <w:spacing w:after="0"/>
            </w:pPr>
            <w:r>
              <w:rPr>
                <w:b w:val="0"/>
                <w:sz w:val="19"/>
              </w:rPr>
              <w:t>H1</w:t>
            </w:r>
          </w:p>
        </w:tc>
        <w:tc>
          <w:tcPr>
            <w:tcW w:type="dxa" w:w="6009"/>
          </w:tcPr>
          <w:p>
            <w:pPr>
              <w:keepNext/>
              <w:spacing w:after="0"/>
            </w:pPr>
            <w:r>
              <w:rPr>
                <w:b w:val="0"/>
                <w:sz w:val="19"/>
              </w:rPr>
              <w:t>Primeros pobladores de las regiones Oriental y Occidental: ubicación de regiones y ríos.</w:t>
            </w:r>
          </w:p>
        </w:tc>
        <w:tc>
          <w:tcPr>
            <w:tcW w:type="dxa" w:w="1020"/>
          </w:tcPr>
          <w:p>
            <w:pPr>
              <w:keepNext/>
              <w:spacing w:after="0"/>
            </w:pPr>
            <w:r>
              <w:rPr>
                <w:b w:val="0"/>
                <w:sz w:val="19"/>
              </w:rPr>
              <w:t>4</w:t>
            </w:r>
          </w:p>
        </w:tc>
      </w:tr>
      <w:tr>
        <w:trPr>
          <w:cantSplit/>
        </w:trPr>
        <w:tc>
          <w:tcPr>
            <w:tcW w:type="dxa" w:w="1247"/>
          </w:tcPr>
          <w:p>
            <w:pPr>
              <w:keepNext/>
              <w:spacing w:after="0"/>
            </w:pPr>
            <w:r>
              <w:rPr>
                <w:b/>
                <w:sz w:val="19"/>
              </w:rPr>
              <w:t>12 y 13</w:t>
            </w:r>
          </w:p>
        </w:tc>
        <w:tc>
          <w:tcPr>
            <w:tcW w:type="dxa" w:w="1361"/>
          </w:tcPr>
          <w:p>
            <w:pPr>
              <w:keepNext/>
              <w:spacing w:after="0"/>
            </w:pPr>
            <w:r>
              <w:rPr>
                <w:b w:val="0"/>
                <w:sz w:val="19"/>
              </w:rPr>
              <w:t>H1</w:t>
            </w:r>
          </w:p>
        </w:tc>
        <w:tc>
          <w:tcPr>
            <w:tcW w:type="dxa" w:w="6009"/>
          </w:tcPr>
          <w:p>
            <w:pPr>
              <w:keepNext/>
              <w:spacing w:after="0"/>
            </w:pPr>
            <w:r>
              <w:rPr>
                <w:b w:val="0"/>
                <w:sz w:val="19"/>
              </w:rPr>
              <w:t>Legado e importancia de la lengua guaraní a partir de una fuente (Continuación A).</w:t>
            </w:r>
          </w:p>
        </w:tc>
        <w:tc>
          <w:tcPr>
            <w:tcW w:type="dxa" w:w="1020"/>
          </w:tcPr>
          <w:p>
            <w:pPr>
              <w:keepNext/>
              <w:spacing w:after="0"/>
            </w:pPr>
            <w:r>
              <w:rPr>
                <w:b w:val="0"/>
                <w:sz w:val="19"/>
              </w:rPr>
              <w:t>4</w:t>
            </w:r>
          </w:p>
        </w:tc>
      </w:tr>
      <w:tr>
        <w:trPr>
          <w:cantSplit/>
        </w:trPr>
        <w:tc>
          <w:tcPr>
            <w:tcW w:type="dxa" w:w="1247"/>
          </w:tcPr>
          <w:p>
            <w:pPr>
              <w:keepNext/>
              <w:spacing w:after="0"/>
            </w:pPr>
            <w:r>
              <w:rPr>
                <w:b/>
                <w:sz w:val="19"/>
              </w:rPr>
              <w:t>14</w:t>
            </w:r>
          </w:p>
        </w:tc>
        <w:tc>
          <w:tcPr>
            <w:tcW w:type="dxa" w:w="1361"/>
          </w:tcPr>
          <w:p>
            <w:pPr>
              <w:keepNext/>
              <w:spacing w:after="0"/>
            </w:pPr>
            <w:r>
              <w:rPr>
                <w:b w:val="0"/>
                <w:sz w:val="19"/>
              </w:rPr>
              <w:t>H1</w:t>
            </w:r>
          </w:p>
        </w:tc>
        <w:tc>
          <w:tcPr>
            <w:tcW w:type="dxa" w:w="6009"/>
          </w:tcPr>
          <w:p>
            <w:pPr>
              <w:keepNext/>
              <w:spacing w:after="0"/>
            </w:pPr>
            <w:r>
              <w:rPr>
                <w:b w:val="0"/>
                <w:sz w:val="19"/>
              </w:rPr>
              <w:t>Organización guaraní basada en el parentesco y la reciprocidad; papel de las mujeres.</w:t>
            </w:r>
          </w:p>
        </w:tc>
        <w:tc>
          <w:tcPr>
            <w:tcW w:type="dxa" w:w="1020"/>
          </w:tcPr>
          <w:p>
            <w:pPr>
              <w:keepNext/>
              <w:spacing w:after="0"/>
            </w:pPr>
            <w:r>
              <w:rPr>
                <w:b w:val="0"/>
                <w:sz w:val="19"/>
              </w:rPr>
              <w:t>5</w:t>
            </w:r>
          </w:p>
        </w:tc>
      </w:tr>
      <w:tr>
        <w:trPr>
          <w:cantSplit/>
        </w:trPr>
        <w:tc>
          <w:tcPr>
            <w:tcW w:type="dxa" w:w="6009"/>
            <w:gridSpan w:val="3"/>
            <w:shd w:val="clear" w:color="auto" w:fill="E8EDF3"/>
          </w:tcPr>
          <w:p>
            <w:pPr>
              <w:spacing w:after="0"/>
            </w:pPr>
            <w:r>
              <w:rPr>
                <w:b/>
                <w:sz w:val="20"/>
              </w:rPr>
              <w:t>Total</w:t>
            </w:r>
          </w:p>
        </w:tc>
        <w:tc>
          <w:tcPr>
            <w:tcW w:type="dxa" w:w="1020"/>
            <w:shd w:val="clear" w:color="auto" w:fill="E8EDF3"/>
          </w:tcPr>
          <w:p>
            <w:pPr>
              <w:spacing w:after="0"/>
            </w:pPr>
            <w:r>
              <w:rPr>
                <w:b/>
                <w:sz w:val="20"/>
              </w:rPr>
              <w:t>23</w:t>
            </w:r>
          </w:p>
        </w:tc>
      </w:tr>
    </w:tbl>
    <w:p>
      <w:pPr>
        <w:spacing w:after="40"/>
      </w:pPr>
    </w:p>
    <w:p>
      <w:pPr>
        <w:keepNext/>
        <w:spacing w:before="280"/>
      </w:pPr>
      <w:r>
        <w:rPr>
          <w:b/>
          <w:color w:val="1F3A5F"/>
          <w:sz w:val="26"/>
        </w:rPr>
        <w:t>Clase 4 — El poblamiento de América</w:t>
      </w:r>
    </w:p>
    <w:p>
      <w:pPr>
        <w:keepNext/>
      </w:pPr>
      <w:r>
        <w:rPr>
          <w:i/>
          <w:sz w:val="20"/>
        </w:rPr>
        <w:t>Tomo, págs. 28 a 31 · Encuentro 6</w:t>
      </w: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Trabajá con la fuente</w:t>
            </w:r>
          </w:p>
        </w:tc>
      </w:tr>
      <w:tr>
        <w:trPr>
          <w:cantSplit/>
        </w:trPr>
        <w:tc>
          <w:tcPr>
            <w:tcW w:type="dxa" w:w="567"/>
            <w:shd w:val="clear" w:color="auto" w:fill="E8EDF3"/>
          </w:tcPr>
          <w:p>
            <w:pPr>
              <w:spacing w:after="0"/>
              <w:jc w:val="center"/>
            </w:pPr>
            <w:r>
              <w:rPr>
                <w:b/>
                <w:sz w:val="21"/>
              </w:rPr>
              <w:t>F1</w:t>
            </w:r>
          </w:p>
        </w:tc>
        <w:tc>
          <w:tcPr>
            <w:tcW w:type="dxa" w:w="5443"/>
          </w:tcPr>
          <w:p>
            <w:pPr>
              <w:spacing w:after="0"/>
            </w:pPr>
            <w:r>
              <w:rPr>
                <w:b w:val="0"/>
                <w:sz w:val="21"/>
              </w:rPr>
              <w:t>White Sands (21.000-23.000 años; corroborada en 2023), Monte Verde (14.500), Clovis (13.000), Cueva Fell (más de 11.000).</w:t>
            </w:r>
          </w:p>
        </w:tc>
        <w:tc>
          <w:tcPr>
            <w:tcW w:type="dxa" w:w="3628"/>
          </w:tcPr>
          <w:p>
            <w:pPr>
              <w:spacing w:after="0"/>
            </w:pPr>
            <w:r>
              <w:rPr>
                <w:b w:val="0"/>
                <w:sz w:val="20"/>
              </w:rPr>
              <w:t>Aceptar la mención de White Sands (21.000-23.000 años), reforzada en 2023 por polen y luminiscencia, o una explicación bien fundamentada de las incertidumbres.</w:t>
            </w:r>
          </w:p>
        </w:tc>
      </w:tr>
      <w:tr>
        <w:trPr>
          <w:cantSplit/>
        </w:trPr>
        <w:tc>
          <w:tcPr>
            <w:tcW w:type="dxa" w:w="567"/>
            <w:shd w:val="clear" w:color="auto" w:fill="E8EDF3"/>
          </w:tcPr>
          <w:p>
            <w:pPr>
              <w:spacing w:after="0"/>
              <w:jc w:val="center"/>
            </w:pPr>
            <w:r>
              <w:rPr>
                <w:b/>
                <w:sz w:val="21"/>
              </w:rPr>
              <w:t>F2</w:t>
            </w:r>
          </w:p>
        </w:tc>
        <w:tc>
          <w:tcPr>
            <w:tcW w:type="dxa" w:w="5443"/>
          </w:tcPr>
          <w:p>
            <w:pPr>
              <w:spacing w:after="0"/>
            </w:pPr>
            <w:r>
              <w:rPr>
                <w:b w:val="0"/>
                <w:sz w:val="21"/>
              </w:rPr>
              <w:t>Monte Verde, porque es más antiguo que Clovis (14.500 frente a 13.000 años) y su antigüedad fue aceptada.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F3</w:t>
            </w:r>
          </w:p>
        </w:tc>
        <w:tc>
          <w:tcPr>
            <w:tcW w:type="dxa" w:w="5443"/>
          </w:tcPr>
          <w:p>
            <w:pPr>
              <w:spacing w:after="0"/>
            </w:pPr>
            <w:r>
              <w:rPr>
                <w:b w:val="0"/>
                <w:sz w:val="21"/>
              </w:rPr>
              <w:t>Porque una sola fecha no alcanza: los científicos piden repetir los análisis con otros métodos y encontrar más sitios con fechas parecidas.</w:t>
            </w:r>
          </w:p>
        </w:tc>
        <w:tc>
          <w:tcPr>
            <w:tcW w:type="dxa" w:w="3628"/>
          </w:tcPr>
          <w:p>
            <w:pPr>
              <w:spacing w:after="0"/>
            </w:pPr>
            <w:r>
              <w:rPr>
                <w:b w:val="0"/>
                <w:sz w:val="20"/>
              </w:rPr>
              <w:t>Se acepta cualquier criterio razonable de comprobación.</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Ubicate (Figura 4.1)</w:t>
            </w:r>
          </w:p>
        </w:tc>
      </w:tr>
      <w:tr>
        <w:trPr>
          <w:cantSplit/>
        </w:trPr>
        <w:tc>
          <w:tcPr>
            <w:tcW w:type="dxa" w:w="567"/>
            <w:shd w:val="clear" w:color="auto" w:fill="E8EDF3"/>
          </w:tcPr>
          <w:p>
            <w:pPr>
              <w:spacing w:after="0"/>
              <w:jc w:val="center"/>
            </w:pPr>
            <w:r>
              <w:rPr>
                <w:b/>
                <w:sz w:val="21"/>
              </w:rPr>
              <w:t>U</w:t>
            </w:r>
          </w:p>
        </w:tc>
        <w:tc>
          <w:tcPr>
            <w:tcW w:type="dxa" w:w="5443"/>
          </w:tcPr>
          <w:p>
            <w:pPr>
              <w:spacing w:after="0"/>
            </w:pPr>
            <w:r>
              <w:rPr>
                <w:b w:val="0"/>
                <w:sz w:val="21"/>
              </w:rPr>
              <w:t>Beringia entre Siberia y Alaska; Monte Verde en el sur de Chile. El poblamiento avanzó de norte a sur. Monte Verde es importante porque, si hace 14.500 años ya había gente en el extremo sur, los primeros grupos debieron entrar al continente antes todavía.</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Marcá la opción correcta</w:t>
            </w:r>
          </w:p>
        </w:tc>
      </w:tr>
      <w:tr>
        <w:trPr>
          <w:cantSplit/>
        </w:trPr>
        <w:tc>
          <w:tcPr>
            <w:tcW w:type="dxa" w:w="567"/>
            <w:shd w:val="clear" w:color="auto" w:fill="E8EDF3"/>
          </w:tcPr>
          <w:p>
            <w:pPr>
              <w:spacing w:after="0"/>
              <w:jc w:val="center"/>
            </w:pPr>
            <w:r>
              <w:rPr>
                <w:b/>
                <w:sz w:val="21"/>
              </w:rPr>
              <w:t>1</w:t>
            </w:r>
          </w:p>
        </w:tc>
        <w:tc>
          <w:tcPr>
            <w:tcW w:type="dxa" w:w="5443"/>
          </w:tcPr>
          <w:p>
            <w:pPr>
              <w:spacing w:after="0"/>
            </w:pPr>
            <w:r>
              <w:rPr>
                <w:b w:val="0"/>
                <w:sz w:val="21"/>
              </w:rPr>
              <w:t>b) una franja de tierra entre Siberia y Alaska que quedó al descubierto en la glaciación</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2</w:t>
            </w:r>
          </w:p>
        </w:tc>
        <w:tc>
          <w:tcPr>
            <w:tcW w:type="dxa" w:w="5443"/>
          </w:tcPr>
          <w:p>
            <w:pPr>
              <w:spacing w:after="0"/>
            </w:pPr>
            <w:r>
              <w:rPr>
                <w:b w:val="0"/>
                <w:sz w:val="21"/>
              </w:rPr>
              <w:t>c) se originó en América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3</w:t>
            </w:r>
          </w:p>
        </w:tc>
        <w:tc>
          <w:tcPr>
            <w:tcW w:type="dxa" w:w="5443"/>
          </w:tcPr>
          <w:p>
            <w:pPr>
              <w:spacing w:after="0"/>
            </w:pPr>
            <w:r>
              <w:rPr>
                <w:b w:val="0"/>
                <w:sz w:val="21"/>
              </w:rPr>
              <w:t>d) hubo poblamiento anterior a Clovis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4</w:t>
            </w:r>
          </w:p>
        </w:tc>
        <w:tc>
          <w:tcPr>
            <w:tcW w:type="dxa" w:w="5443"/>
          </w:tcPr>
          <w:p>
            <w:pPr>
              <w:spacing w:after="0"/>
            </w:pPr>
            <w:r>
              <w:rPr>
                <w:b w:val="0"/>
                <w:sz w:val="21"/>
              </w:rPr>
              <w:t>a) el sur de Chile</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Completá los espacios</w:t>
            </w:r>
          </w:p>
        </w:tc>
      </w:tr>
      <w:tr>
        <w:trPr>
          <w:cantSplit/>
        </w:trPr>
        <w:tc>
          <w:tcPr>
            <w:tcW w:type="dxa" w:w="567"/>
            <w:shd w:val="clear" w:color="auto" w:fill="E8EDF3"/>
          </w:tcPr>
          <w:p>
            <w:pPr>
              <w:spacing w:after="0"/>
              <w:jc w:val="center"/>
            </w:pPr>
            <w:r>
              <w:rPr>
                <w:b/>
                <w:sz w:val="21"/>
              </w:rPr>
              <w:t>5</w:t>
            </w:r>
          </w:p>
        </w:tc>
        <w:tc>
          <w:tcPr>
            <w:tcW w:type="dxa" w:w="5443"/>
          </w:tcPr>
          <w:p>
            <w:pPr>
              <w:spacing w:after="0"/>
            </w:pPr>
            <w:r>
              <w:rPr>
                <w:b w:val="0"/>
                <w:sz w:val="21"/>
              </w:rPr>
              <w:t>África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6</w:t>
            </w:r>
          </w:p>
        </w:tc>
        <w:tc>
          <w:tcPr>
            <w:tcW w:type="dxa" w:w="5443"/>
          </w:tcPr>
          <w:p>
            <w:pPr>
              <w:spacing w:after="0"/>
            </w:pPr>
            <w:r>
              <w:rPr>
                <w:b w:val="0"/>
                <w:sz w:val="21"/>
              </w:rPr>
              <w:t>bajo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7</w:t>
            </w:r>
          </w:p>
        </w:tc>
        <w:tc>
          <w:tcPr>
            <w:tcW w:type="dxa" w:w="5443"/>
          </w:tcPr>
          <w:p>
            <w:pPr>
              <w:spacing w:after="0"/>
            </w:pPr>
            <w:r>
              <w:rPr>
                <w:b w:val="0"/>
                <w:sz w:val="21"/>
              </w:rPr>
              <w:t>Aleš Hrdlička</w:t>
            </w:r>
          </w:p>
        </w:tc>
        <w:tc>
          <w:tcPr>
            <w:tcW w:type="dxa" w:w="3628"/>
          </w:tcPr>
          <w:p>
            <w:pPr>
              <w:spacing w:after="0"/>
            </w:pPr>
            <w:r>
              <w:rPr>
                <w:b w:val="0"/>
                <w:sz w:val="20"/>
              </w:rPr>
              <w:t>Se acepta «Hrdlička».</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Verdadero o falso</w:t>
            </w:r>
          </w:p>
        </w:tc>
      </w:tr>
      <w:tr>
        <w:trPr>
          <w:cantSplit/>
        </w:trPr>
        <w:tc>
          <w:tcPr>
            <w:tcW w:type="dxa" w:w="567"/>
            <w:shd w:val="clear" w:color="auto" w:fill="E8EDF3"/>
          </w:tcPr>
          <w:p>
            <w:pPr>
              <w:spacing w:after="0"/>
              <w:jc w:val="center"/>
            </w:pPr>
            <w:r>
              <w:rPr>
                <w:b/>
                <w:sz w:val="21"/>
              </w:rPr>
              <w:t>8</w:t>
            </w:r>
          </w:p>
        </w:tc>
        <w:tc>
          <w:tcPr>
            <w:tcW w:type="dxa" w:w="5443"/>
          </w:tcPr>
          <w:p>
            <w:pPr>
              <w:spacing w:after="0"/>
            </w:pPr>
            <w:r>
              <w:rPr>
                <w:b w:val="0"/>
                <w:sz w:val="21"/>
              </w:rPr>
              <w:t>Falso: no se encontraron restos de especies humanas anteriores en América.</w:t>
            </w:r>
          </w:p>
        </w:tc>
        <w:tc>
          <w:tcPr>
            <w:tcW w:type="dxa" w:w="3628"/>
          </w:tcPr>
          <w:p>
            <w:pPr>
              <w:spacing w:after="0"/>
            </w:pPr>
            <w:r>
              <w:rPr>
                <w:b w:val="0"/>
                <w:sz w:val="20"/>
              </w:rPr>
              <w:t>Justificación obligatoria.</w:t>
            </w:r>
          </w:p>
        </w:tc>
      </w:tr>
      <w:tr>
        <w:trPr>
          <w:cantSplit/>
        </w:trPr>
        <w:tc>
          <w:tcPr>
            <w:tcW w:type="dxa" w:w="567"/>
            <w:shd w:val="clear" w:color="auto" w:fill="E8EDF3"/>
          </w:tcPr>
          <w:p>
            <w:pPr>
              <w:spacing w:after="0"/>
              <w:jc w:val="center"/>
            </w:pPr>
            <w:r>
              <w:rPr>
                <w:b/>
                <w:sz w:val="21"/>
              </w:rPr>
              <w:t>9</w:t>
            </w:r>
          </w:p>
        </w:tc>
        <w:tc>
          <w:tcPr>
            <w:tcW w:type="dxa" w:w="5443"/>
          </w:tcPr>
          <w:p>
            <w:pPr>
              <w:spacing w:after="0"/>
            </w:pPr>
            <w:r>
              <w:rPr>
                <w:b w:val="0"/>
                <w:sz w:val="21"/>
              </w:rPr>
              <w:t>Verdadero.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10</w:t>
            </w:r>
          </w:p>
        </w:tc>
        <w:tc>
          <w:tcPr>
            <w:tcW w:type="dxa" w:w="5443"/>
          </w:tcPr>
          <w:p>
            <w:pPr>
              <w:spacing w:after="0"/>
            </w:pPr>
            <w:r>
              <w:rPr>
                <w:b w:val="0"/>
                <w:sz w:val="21"/>
              </w:rPr>
              <w:t>Falso: en 2023 un estudio independiente la corroboró con otros métodos, pero eso no equivale a unanimidad; algunos detalles siguen en investigación.</w:t>
            </w:r>
          </w:p>
        </w:tc>
        <w:tc>
          <w:tcPr>
            <w:tcW w:type="dxa" w:w="3628"/>
          </w:tcPr>
          <w:p>
            <w:pPr>
              <w:spacing w:after="0"/>
            </w:pPr>
            <w:r>
              <w:rPr>
                <w:b w:val="0"/>
                <w:sz w:val="20"/>
              </w:rPr>
              <w:t>Justificación obligatoria. Se acepta mencionar la corroboración de 2023.</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Respondé y fundamentá</w:t>
            </w:r>
          </w:p>
        </w:tc>
      </w:tr>
      <w:tr>
        <w:trPr>
          <w:cantSplit/>
        </w:trPr>
        <w:tc>
          <w:tcPr>
            <w:tcW w:type="dxa" w:w="567"/>
            <w:shd w:val="clear" w:color="auto" w:fill="E8EDF3"/>
          </w:tcPr>
          <w:p>
            <w:pPr>
              <w:spacing w:after="0"/>
              <w:jc w:val="center"/>
            </w:pPr>
            <w:r>
              <w:rPr>
                <w:b/>
                <w:sz w:val="21"/>
              </w:rPr>
              <w:t>11</w:t>
            </w:r>
          </w:p>
        </w:tc>
        <w:tc>
          <w:tcPr>
            <w:tcW w:type="dxa" w:w="5443"/>
          </w:tcPr>
          <w:p>
            <w:pPr>
              <w:spacing w:after="0"/>
            </w:pPr>
            <w:r>
              <w:rPr>
                <w:b w:val="0"/>
                <w:sz w:val="21"/>
              </w:rPr>
              <w:t>Se confirmó el origen asiático y el paso por la zona de Bering. Cambió la idea de una sola migración reciente: hoy se piensa en varios grupos, posibles rutas por la costa y una llegada anterior a Clovis.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12</w:t>
            </w:r>
          </w:p>
        </w:tc>
        <w:tc>
          <w:tcPr>
            <w:tcW w:type="dxa" w:w="5443"/>
          </w:tcPr>
          <w:p>
            <w:pPr>
              <w:spacing w:after="0"/>
            </w:pPr>
            <w:r>
              <w:rPr>
                <w:b w:val="0"/>
                <w:sz w:val="21"/>
              </w:rPr>
              <w:t>Ejemplo: «Antes se creía que la cultura Clovis, de hace unos 13.000 años, era la primera de América. Después se estudió Monte Verde, en Chile, con unos 14.500 años. Hoy se acepta que hubo pobladores antes de Clovis. Una teoría cambia cuando aparecen pruebas nuevas.»</w:t>
            </w:r>
          </w:p>
        </w:tc>
        <w:tc>
          <w:tcPr>
            <w:tcW w:type="dxa" w:w="3628"/>
          </w:tcPr>
          <w:p>
            <w:pPr>
              <w:spacing w:after="0"/>
            </w:pPr>
            <w:r>
              <w:rPr>
                <w:b w:val="0"/>
                <w:sz w:val="20"/>
              </w:rPr>
              <w:t>Criterio anunciado en la consigna: qué se creía antes (1 punto), qué dato nuevo apareció (1 punto) y qué se acepta hoy (1 punto).</w:t>
            </w:r>
          </w:p>
        </w:tc>
      </w:tr>
    </w:tbl>
    <w:p>
      <w:pPr>
        <w:spacing w:after="40"/>
      </w:pPr>
    </w:p>
    <w:p>
      <w:pPr>
        <w:keepNext/>
        <w:spacing w:before="280"/>
      </w:pPr>
      <w:r>
        <w:rPr>
          <w:b/>
          <w:color w:val="1F3A5F"/>
          <w:sz w:val="26"/>
        </w:rPr>
        <w:t>Clase 5 — Mayas, aztecas e incas</w:t>
      </w:r>
    </w:p>
    <w:p>
      <w:pPr>
        <w:keepNext/>
      </w:pPr>
      <w:r>
        <w:rPr>
          <w:i/>
          <w:sz w:val="20"/>
        </w:rPr>
        <w:t>Tomo, págs. 32 a 35 · Encuentro 7</w:t>
      </w: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Trabajá con la fuente</w:t>
            </w:r>
          </w:p>
        </w:tc>
      </w:tr>
      <w:tr>
        <w:trPr>
          <w:cantSplit/>
        </w:trPr>
        <w:tc>
          <w:tcPr>
            <w:tcW w:type="dxa" w:w="567"/>
            <w:shd w:val="clear" w:color="auto" w:fill="E8EDF3"/>
          </w:tcPr>
          <w:p>
            <w:pPr>
              <w:spacing w:after="0"/>
              <w:jc w:val="center"/>
            </w:pPr>
            <w:r>
              <w:rPr>
                <w:b/>
                <w:sz w:val="21"/>
              </w:rPr>
              <w:t>F1</w:t>
            </w:r>
          </w:p>
        </w:tc>
        <w:tc>
          <w:tcPr>
            <w:tcW w:type="dxa" w:w="5443"/>
          </w:tcPr>
          <w:p>
            <w:pPr>
              <w:spacing w:after="0"/>
            </w:pPr>
            <w:r>
              <w:rPr>
                <w:b w:val="0"/>
                <w:sz w:val="21"/>
              </w:rPr>
              <w:t>Hernán Cortés, conquistador español, al emperador Carlos V, en 1520.</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F2</w:t>
            </w:r>
          </w:p>
        </w:tc>
        <w:tc>
          <w:tcPr>
            <w:tcW w:type="dxa" w:w="5443"/>
          </w:tcPr>
          <w:p>
            <w:pPr>
              <w:spacing w:after="0"/>
            </w:pPr>
            <w:r>
              <w:rPr>
                <w:b w:val="0"/>
                <w:sz w:val="21"/>
              </w:rPr>
              <w:t>Tenía muchas plazas con mercado permanente; una plaza enorme, rodeada de portales, donde comerciaban más de sesenta mil personas por día.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F3</w:t>
            </w:r>
          </w:p>
        </w:tc>
        <w:tc>
          <w:tcPr>
            <w:tcW w:type="dxa" w:w="5443"/>
          </w:tcPr>
          <w:p>
            <w:pPr>
              <w:spacing w:after="0"/>
            </w:pPr>
            <w:r>
              <w:rPr>
                <w:b w:val="0"/>
                <w:sz w:val="21"/>
              </w:rPr>
              <w:t>Para que el emperador, que conocía Salamanca, imaginara el tamaño. Le convenía mostrar una ciudad rica y grande para destacar el valor de su conquista y conseguir apoyo.</w:t>
            </w:r>
          </w:p>
        </w:tc>
        <w:tc>
          <w:tcPr>
            <w:tcW w:type="dxa" w:w="3628"/>
          </w:tcPr>
          <w:p>
            <w:pPr>
              <w:spacing w:after="0"/>
            </w:pPr>
            <w:r>
              <w:rPr>
                <w:b w:val="0"/>
                <w:sz w:val="20"/>
              </w:rPr>
              <w:t>Se valora que relacione el propósito con el autor.</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Ubicate (Figuras 5.1 y 5.2)</w:t>
            </w:r>
          </w:p>
        </w:tc>
      </w:tr>
      <w:tr>
        <w:trPr>
          <w:cantSplit/>
        </w:trPr>
        <w:tc>
          <w:tcPr>
            <w:tcW w:type="dxa" w:w="567"/>
            <w:shd w:val="clear" w:color="auto" w:fill="E8EDF3"/>
          </w:tcPr>
          <w:p>
            <w:pPr>
              <w:spacing w:after="0"/>
              <w:jc w:val="center"/>
            </w:pPr>
            <w:r>
              <w:rPr>
                <w:b/>
                <w:sz w:val="21"/>
              </w:rPr>
              <w:t>U</w:t>
            </w:r>
          </w:p>
        </w:tc>
        <w:tc>
          <w:tcPr>
            <w:tcW w:type="dxa" w:w="5443"/>
          </w:tcPr>
          <w:p>
            <w:pPr>
              <w:spacing w:after="0"/>
            </w:pPr>
            <w:r>
              <w:rPr>
                <w:b w:val="0"/>
                <w:sz w:val="21"/>
              </w:rPr>
              <w:t>1) Tenochtitlan: México; Tikal: Guatemala; Cuzco: Perú. 2) No, el imperio inca empezó a expandirse hacia 1438. El período clásico maya ya había terminado (250-900); en 1325 estaba en curso el posclásico.</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Marcá la opción correcta</w:t>
            </w:r>
          </w:p>
        </w:tc>
      </w:tr>
      <w:tr>
        <w:trPr>
          <w:cantSplit/>
        </w:trPr>
        <w:tc>
          <w:tcPr>
            <w:tcW w:type="dxa" w:w="567"/>
            <w:shd w:val="clear" w:color="auto" w:fill="E8EDF3"/>
          </w:tcPr>
          <w:p>
            <w:pPr>
              <w:spacing w:after="0"/>
              <w:jc w:val="center"/>
            </w:pPr>
            <w:r>
              <w:rPr>
                <w:b/>
                <w:sz w:val="21"/>
              </w:rPr>
              <w:t>1</w:t>
            </w:r>
          </w:p>
        </w:tc>
        <w:tc>
          <w:tcPr>
            <w:tcW w:type="dxa" w:w="5443"/>
          </w:tcPr>
          <w:p>
            <w:pPr>
              <w:spacing w:after="0"/>
            </w:pPr>
            <w:r>
              <w:rPr>
                <w:b w:val="0"/>
                <w:sz w:val="21"/>
              </w:rPr>
              <w:t>b) eran ciudades-estado independientes con sus propios reyes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2</w:t>
            </w:r>
          </w:p>
        </w:tc>
        <w:tc>
          <w:tcPr>
            <w:tcW w:type="dxa" w:w="5443"/>
          </w:tcPr>
          <w:p>
            <w:pPr>
              <w:spacing w:after="0"/>
            </w:pPr>
            <w:r>
              <w:rPr>
                <w:b w:val="0"/>
                <w:sz w:val="21"/>
              </w:rPr>
              <w:t>c) en unos islotes del lago de Texcoco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3</w:t>
            </w:r>
          </w:p>
        </w:tc>
        <w:tc>
          <w:tcPr>
            <w:tcW w:type="dxa" w:w="5443"/>
          </w:tcPr>
          <w:p>
            <w:pPr>
              <w:spacing w:after="0"/>
            </w:pPr>
            <w:r>
              <w:rPr>
                <w:b w:val="0"/>
                <w:sz w:val="21"/>
              </w:rPr>
              <w:t>a) un turno de trabajo que las comunidades daban al Estado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4</w:t>
            </w:r>
          </w:p>
        </w:tc>
        <w:tc>
          <w:tcPr>
            <w:tcW w:type="dxa" w:w="5443"/>
          </w:tcPr>
          <w:p>
            <w:pPr>
              <w:spacing w:after="0"/>
            </w:pPr>
            <w:r>
              <w:rPr>
                <w:b w:val="0"/>
                <w:sz w:val="21"/>
              </w:rPr>
              <w:t>d) un cantero elevado construido con barro y plantas en un lago poco profundo</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Completá los espacios</w:t>
            </w:r>
          </w:p>
        </w:tc>
      </w:tr>
      <w:tr>
        <w:trPr>
          <w:cantSplit/>
        </w:trPr>
        <w:tc>
          <w:tcPr>
            <w:tcW w:type="dxa" w:w="567"/>
            <w:shd w:val="clear" w:color="auto" w:fill="E8EDF3"/>
          </w:tcPr>
          <w:p>
            <w:pPr>
              <w:spacing w:after="0"/>
              <w:jc w:val="center"/>
            </w:pPr>
            <w:r>
              <w:rPr>
                <w:b/>
                <w:sz w:val="21"/>
              </w:rPr>
              <w:t>5</w:t>
            </w:r>
          </w:p>
        </w:tc>
        <w:tc>
          <w:tcPr>
            <w:tcW w:type="dxa" w:w="5443"/>
          </w:tcPr>
          <w:p>
            <w:pPr>
              <w:spacing w:after="0"/>
            </w:pPr>
            <w:r>
              <w:rPr>
                <w:b w:val="0"/>
                <w:sz w:val="21"/>
              </w:rPr>
              <w:t>Cuzco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6</w:t>
            </w:r>
          </w:p>
        </w:tc>
        <w:tc>
          <w:tcPr>
            <w:tcW w:type="dxa" w:w="5443"/>
          </w:tcPr>
          <w:p>
            <w:pPr>
              <w:spacing w:after="0"/>
            </w:pPr>
            <w:r>
              <w:rPr>
                <w:b w:val="0"/>
                <w:sz w:val="21"/>
              </w:rPr>
              <w:t>quipus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7</w:t>
            </w:r>
          </w:p>
        </w:tc>
        <w:tc>
          <w:tcPr>
            <w:tcW w:type="dxa" w:w="5443"/>
          </w:tcPr>
          <w:p>
            <w:pPr>
              <w:spacing w:after="0"/>
            </w:pPr>
            <w:r>
              <w:rPr>
                <w:b w:val="0"/>
                <w:sz w:val="21"/>
              </w:rPr>
              <w:t>Alianza</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Verdadero o falso</w:t>
            </w:r>
          </w:p>
        </w:tc>
      </w:tr>
      <w:tr>
        <w:trPr>
          <w:cantSplit/>
        </w:trPr>
        <w:tc>
          <w:tcPr>
            <w:tcW w:type="dxa" w:w="567"/>
            <w:shd w:val="clear" w:color="auto" w:fill="E8EDF3"/>
          </w:tcPr>
          <w:p>
            <w:pPr>
              <w:spacing w:after="0"/>
              <w:jc w:val="center"/>
            </w:pPr>
            <w:r>
              <w:rPr>
                <w:b/>
                <w:sz w:val="21"/>
              </w:rPr>
              <w:t>8</w:t>
            </w:r>
          </w:p>
        </w:tc>
        <w:tc>
          <w:tcPr>
            <w:tcW w:type="dxa" w:w="5443"/>
          </w:tcPr>
          <w:p>
            <w:pPr>
              <w:spacing w:after="0"/>
            </w:pPr>
            <w:r>
              <w:rPr>
                <w:b w:val="0"/>
                <w:sz w:val="21"/>
              </w:rPr>
              <w:t>Falso: el clásico maya (250-900) es muy anterior a los mexicas (desde 1325) y a la expansión inca (desde 1438).</w:t>
            </w:r>
          </w:p>
        </w:tc>
        <w:tc>
          <w:tcPr>
            <w:tcW w:type="dxa" w:w="3628"/>
          </w:tcPr>
          <w:p>
            <w:pPr>
              <w:spacing w:after="0"/>
            </w:pPr>
            <w:r>
              <w:rPr>
                <w:b w:val="0"/>
                <w:sz w:val="20"/>
              </w:rPr>
              <w:t>Justificación obligatoria.</w:t>
            </w:r>
          </w:p>
        </w:tc>
      </w:tr>
      <w:tr>
        <w:trPr>
          <w:cantSplit/>
        </w:trPr>
        <w:tc>
          <w:tcPr>
            <w:tcW w:type="dxa" w:w="567"/>
            <w:shd w:val="clear" w:color="auto" w:fill="E8EDF3"/>
          </w:tcPr>
          <w:p>
            <w:pPr>
              <w:spacing w:after="0"/>
              <w:jc w:val="center"/>
            </w:pPr>
            <w:r>
              <w:rPr>
                <w:b/>
                <w:sz w:val="21"/>
              </w:rPr>
              <w:t>9</w:t>
            </w:r>
          </w:p>
        </w:tc>
        <w:tc>
          <w:tcPr>
            <w:tcW w:type="dxa" w:w="5443"/>
          </w:tcPr>
          <w:p>
            <w:pPr>
              <w:spacing w:after="0"/>
            </w:pPr>
            <w:r>
              <w:rPr>
                <w:b w:val="0"/>
                <w:sz w:val="21"/>
              </w:rPr>
              <w:t>Verdadero.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10</w:t>
            </w:r>
          </w:p>
        </w:tc>
        <w:tc>
          <w:tcPr>
            <w:tcW w:type="dxa" w:w="5443"/>
          </w:tcPr>
          <w:p>
            <w:pPr>
              <w:spacing w:after="0"/>
            </w:pPr>
            <w:r>
              <w:rPr>
                <w:b w:val="0"/>
                <w:sz w:val="21"/>
              </w:rPr>
              <w:t>Falso: Cortés tuvo muchos aliados indígenas y las epidemias debilitaron a la ciudad.</w:t>
            </w:r>
          </w:p>
        </w:tc>
        <w:tc>
          <w:tcPr>
            <w:tcW w:type="dxa" w:w="3628"/>
          </w:tcPr>
          <w:p>
            <w:pPr>
              <w:spacing w:after="0"/>
            </w:pPr>
            <w:r>
              <w:rPr>
                <w:b w:val="0"/>
                <w:sz w:val="20"/>
              </w:rPr>
              <w:t>Justificación obligatoria.</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Respondé y fundamentá</w:t>
            </w:r>
          </w:p>
        </w:tc>
      </w:tr>
      <w:tr>
        <w:trPr>
          <w:cantSplit/>
        </w:trPr>
        <w:tc>
          <w:tcPr>
            <w:tcW w:type="dxa" w:w="567"/>
            <w:shd w:val="clear" w:color="auto" w:fill="E8EDF3"/>
          </w:tcPr>
          <w:p>
            <w:pPr>
              <w:spacing w:after="0"/>
              <w:jc w:val="center"/>
            </w:pPr>
            <w:r>
              <w:rPr>
                <w:b/>
                <w:sz w:val="21"/>
              </w:rPr>
              <w:t>11</w:t>
            </w:r>
          </w:p>
        </w:tc>
        <w:tc>
          <w:tcPr>
            <w:tcW w:type="dxa" w:w="5443"/>
          </w:tcPr>
          <w:p>
            <w:pPr>
              <w:spacing w:after="0"/>
            </w:pPr>
            <w:r>
              <w:rPr>
                <w:b w:val="0"/>
                <w:sz w:val="21"/>
              </w:rPr>
              <w:t>Región: sur de México y América Central / centro de México / Andes. Gobierno: ciudades-estado con reyes sagrados / Triple Alianza con el huey tlatoani y tributos / imperio con el Sapa Inca. Aporte: escritura, cero, calendario / chinampas, Tenochtitlan / caminos, terrazas, quipus.</w:t>
            </w:r>
          </w:p>
        </w:tc>
        <w:tc>
          <w:tcPr>
            <w:tcW w:type="dxa" w:w="3628"/>
          </w:tcPr>
          <w:p>
            <w:pPr>
              <w:spacing w:after="0"/>
            </w:pPr>
            <w:r>
              <w:rPr>
                <w:b w:val="0"/>
                <w:sz w:val="20"/>
              </w:rPr>
              <w:t>Una casilla correcta por criterio y civilización; se aceptan otros aportes.</w:t>
            </w:r>
          </w:p>
        </w:tc>
      </w:tr>
      <w:tr>
        <w:trPr>
          <w:cantSplit/>
        </w:trPr>
        <w:tc>
          <w:tcPr>
            <w:tcW w:type="dxa" w:w="567"/>
            <w:shd w:val="clear" w:color="auto" w:fill="E8EDF3"/>
          </w:tcPr>
          <w:p>
            <w:pPr>
              <w:spacing w:after="0"/>
              <w:jc w:val="center"/>
            </w:pPr>
            <w:r>
              <w:rPr>
                <w:b/>
                <w:sz w:val="21"/>
              </w:rPr>
              <w:t>12</w:t>
            </w:r>
          </w:p>
        </w:tc>
        <w:tc>
          <w:tcPr>
            <w:tcW w:type="dxa" w:w="5443"/>
          </w:tcPr>
          <w:p>
            <w:pPr>
              <w:spacing w:after="0"/>
            </w:pPr>
            <w:r>
              <w:rPr>
                <w:b w:val="0"/>
                <w:sz w:val="21"/>
              </w:rPr>
              <w:t>Ejemplo: «La prehistoria es la etapa anterior a la escritura. Los mayas tenían escritura propia y los incas usaban quipus. Por eso es más exacto hablar de América prehispánica, es decir, anterior a la llegada de los españoles.»</w:t>
            </w:r>
          </w:p>
        </w:tc>
        <w:tc>
          <w:tcPr>
            <w:tcW w:type="dxa" w:w="3628"/>
          </w:tcPr>
          <w:p>
            <w:pPr>
              <w:spacing w:after="0"/>
            </w:pPr>
            <w:r>
              <w:rPr>
                <w:b w:val="0"/>
                <w:sz w:val="20"/>
              </w:rPr>
              <w:t>Criterio anunciado en la consigna: qué significa prehistoria (1 punto), un ejemplo de escritura o registro (1 punto) y una conclusión (1 punto).</w:t>
            </w:r>
          </w:p>
        </w:tc>
      </w:tr>
    </w:tbl>
    <w:p>
      <w:pPr>
        <w:spacing w:after="40"/>
      </w:pPr>
    </w:p>
    <w:p>
      <w:pPr>
        <w:keepNext/>
        <w:spacing w:before="280"/>
      </w:pPr>
      <w:r>
        <w:rPr>
          <w:b/>
          <w:color w:val="1F3A5F"/>
          <w:sz w:val="26"/>
        </w:rPr>
        <w:t>Continuación B — Poblamiento y civilizaciones americanas: mapa y línea de tiempo</w:t>
      </w:r>
    </w:p>
    <w:p>
      <w:pPr>
        <w:keepNext/>
      </w:pPr>
      <w:r>
        <w:rPr>
          <w:i/>
          <w:sz w:val="20"/>
        </w:rPr>
        <w:t>Tomo, págs. 36 a 37 · Encuentro 8</w:t>
      </w: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Consignas del taller</w:t>
            </w:r>
          </w:p>
        </w:tc>
      </w:tr>
      <w:tr>
        <w:trPr>
          <w:cantSplit/>
        </w:trPr>
        <w:tc>
          <w:tcPr>
            <w:tcW w:type="dxa" w:w="567"/>
            <w:shd w:val="clear" w:color="auto" w:fill="E8EDF3"/>
          </w:tcPr>
          <w:p>
            <w:pPr>
              <w:spacing w:after="0"/>
              <w:jc w:val="center"/>
            </w:pPr>
            <w:r>
              <w:rPr>
                <w:b/>
                <w:sz w:val="21"/>
              </w:rPr>
              <w:t>1</w:t>
            </w:r>
          </w:p>
        </w:tc>
        <w:tc>
          <w:tcPr>
            <w:tcW w:type="dxa" w:w="5443"/>
          </w:tcPr>
          <w:p>
            <w:pPr>
              <w:spacing w:after="0"/>
            </w:pPr>
            <w:r>
              <w:rPr>
                <w:b w:val="0"/>
                <w:sz w:val="21"/>
              </w:rPr>
              <w:t>Beringia entre Siberia y Alaska; Monte Verde en el sur de Chile; flecha de norte a sur por la costa del Pacífico o por el interior. Áreas: mayas en Yucatán, Guatemala y Belice; mexicas en el centro y sur de México; incas a lo largo de los Andes. Tikal, Tenochtitlan y Cuzco ubicadas; leyenda con tres colores y símbolos.</w:t>
            </w:r>
          </w:p>
        </w:tc>
        <w:tc>
          <w:tcPr>
            <w:tcW w:type="dxa" w:w="3628"/>
          </w:tcPr>
          <w:p>
            <w:pPr>
              <w:spacing w:after="0"/>
            </w:pPr>
            <w:r>
              <w:rPr>
                <w:b w:val="0"/>
                <w:sz w:val="20"/>
              </w:rPr>
              <w:t>Lista de cotejo: título; cinco lugares; tres áreas diferenciadas; leyenda completa. Se compara con la Figura 5.1.</w:t>
            </w:r>
          </w:p>
        </w:tc>
      </w:tr>
      <w:tr>
        <w:trPr>
          <w:cantSplit/>
        </w:trPr>
        <w:tc>
          <w:tcPr>
            <w:tcW w:type="dxa" w:w="567"/>
            <w:shd w:val="clear" w:color="auto" w:fill="E8EDF3"/>
          </w:tcPr>
          <w:p>
            <w:pPr>
              <w:spacing w:after="0"/>
              <w:jc w:val="center"/>
            </w:pPr>
            <w:r>
              <w:rPr>
                <w:b/>
                <w:sz w:val="21"/>
              </w:rPr>
              <w:t>2</w:t>
            </w:r>
          </w:p>
        </w:tc>
        <w:tc>
          <w:tcPr>
            <w:tcW w:type="dxa" w:w="5443"/>
          </w:tcPr>
          <w:p>
            <w:pPr>
              <w:spacing w:after="0"/>
            </w:pPr>
            <w:r>
              <w:rPr>
                <w:b w:val="0"/>
                <w:sz w:val="21"/>
              </w:rPr>
              <w:t>Barras: clásico maya de 250 a 900; mexicas de 1325 a 1521; incas de 1438 a 1533. Marca en 1492.</w:t>
            </w:r>
          </w:p>
        </w:tc>
        <w:tc>
          <w:tcPr>
            <w:tcW w:type="dxa" w:w="3628"/>
          </w:tcPr>
          <w:p>
            <w:pPr>
              <w:spacing w:after="0"/>
            </w:pPr>
            <w:r>
              <w:rPr>
                <w:b w:val="0"/>
                <w:sz w:val="20"/>
              </w:rPr>
              <w:t>Cada barra con sus fechas y respetando la escala (1 división = 100 años).</w:t>
            </w:r>
          </w:p>
        </w:tc>
      </w:tr>
      <w:tr>
        <w:trPr>
          <w:cantSplit/>
        </w:trPr>
        <w:tc>
          <w:tcPr>
            <w:tcW w:type="dxa" w:w="567"/>
            <w:shd w:val="clear" w:color="auto" w:fill="E8EDF3"/>
          </w:tcPr>
          <w:p>
            <w:pPr>
              <w:spacing w:after="0"/>
              <w:jc w:val="center"/>
            </w:pPr>
            <w:r>
              <w:rPr>
                <w:b/>
                <w:sz w:val="21"/>
              </w:rPr>
              <w:t>3</w:t>
            </w:r>
          </w:p>
        </w:tc>
        <w:tc>
          <w:tcPr>
            <w:tcW w:type="dxa" w:w="5443"/>
          </w:tcPr>
          <w:p>
            <w:pPr>
              <w:spacing w:after="0"/>
            </w:pPr>
            <w:r>
              <w:rPr>
                <w:b w:val="0"/>
                <w:sz w:val="21"/>
              </w:rPr>
              <w:t>Porque ocurrió hace unos 14.500 años, es decir, hacia el 12.500 a. C., y la escala gráfica comienza en 0 (solo origen numérico; no existió año 0 del calendario). Entre Monte Verde y 1325 pasaron unos 13.800 años: alrededor de 138 siglos.</w:t>
            </w:r>
          </w:p>
        </w:tc>
        <w:tc>
          <w:tcPr>
            <w:tcW w:type="dxa" w:w="3628"/>
          </w:tcPr>
          <w:p>
            <w:pPr>
              <w:spacing w:after="0"/>
            </w:pPr>
            <w:r>
              <w:rPr>
                <w:b w:val="0"/>
                <w:sz w:val="20"/>
              </w:rPr>
              <w:t>Se aceptan entre 130 y 140 siglos si explica el cálculo.</w:t>
            </w:r>
          </w:p>
        </w:tc>
      </w:tr>
      <w:tr>
        <w:trPr>
          <w:cantSplit/>
        </w:trPr>
        <w:tc>
          <w:tcPr>
            <w:tcW w:type="dxa" w:w="567"/>
            <w:shd w:val="clear" w:color="auto" w:fill="E8EDF3"/>
          </w:tcPr>
          <w:p>
            <w:pPr>
              <w:spacing w:after="0"/>
              <w:jc w:val="center"/>
            </w:pPr>
            <w:r>
              <w:rPr>
                <w:b/>
                <w:sz w:val="21"/>
              </w:rPr>
              <w:t>4</w:t>
            </w:r>
          </w:p>
        </w:tc>
        <w:tc>
          <w:tcPr>
            <w:tcW w:type="dxa" w:w="5443"/>
          </w:tcPr>
          <w:p>
            <w:pPr>
              <w:spacing w:after="0"/>
            </w:pPr>
            <w:r>
              <w:rPr>
                <w:b w:val="0"/>
                <w:sz w:val="21"/>
              </w:rPr>
              <w:t>Ejemplo: «Los mayas vivieron en el sur de México y en Guatemala, y su período clásico fue entre el 250 y el 900. Los incas vivieron en los Andes y formaron su imperio desde 1438. Los mayas tenían ciudades-estado independientes; los incas, un imperio con un solo soberano. Los dos fueron grandes constructores, pero los mayas escribían y los incas usaban quipus.»</w:t>
            </w:r>
          </w:p>
        </w:tc>
        <w:tc>
          <w:tcPr>
            <w:tcW w:type="dxa" w:w="3628"/>
          </w:tcPr>
          <w:p>
            <w:pPr>
              <w:spacing w:after="0"/>
            </w:pPr>
            <w:r>
              <w:rPr>
                <w:b w:val="0"/>
                <w:sz w:val="20"/>
              </w:rPr>
              <w:t>Criterio anunciado en la consigna: dos diferencias o semejanzas con datos (2 puntos), la ubicación correcta en el tiempo (1 punto) y la redacción clara (1 punto).</w:t>
            </w:r>
          </w:p>
        </w:tc>
      </w:tr>
    </w:tbl>
    <w:p>
      <w:pPr>
        <w:spacing w:after="40"/>
      </w:pPr>
    </w:p>
    <w:p>
      <w:pPr>
        <w:keepNext/>
        <w:spacing w:before="280"/>
      </w:pPr>
      <w:r>
        <w:rPr>
          <w:b/>
          <w:color w:val="1F3A5F"/>
          <w:sz w:val="26"/>
        </w:rPr>
        <w:t>Evaluación de la Unidad 2 — La prehistoria americana</w:t>
      </w:r>
    </w:p>
    <w:p>
      <w:pPr>
        <w:keepNext/>
      </w:pPr>
      <w:r>
        <w:rPr>
          <w:i/>
          <w:sz w:val="20"/>
        </w:rPr>
        <w:t>Tomo, págs. 40 a 42 · Encuentro 9 · Total: 22 puntos</w:t>
      </w: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Parte A — 1 punto cada una</w:t>
            </w:r>
          </w:p>
        </w:tc>
      </w:tr>
      <w:tr>
        <w:trPr>
          <w:cantSplit/>
        </w:trPr>
        <w:tc>
          <w:tcPr>
            <w:tcW w:type="dxa" w:w="567"/>
            <w:shd w:val="clear" w:color="auto" w:fill="E8EDF3"/>
          </w:tcPr>
          <w:p>
            <w:pPr>
              <w:spacing w:after="0"/>
              <w:jc w:val="center"/>
            </w:pPr>
            <w:r>
              <w:rPr>
                <w:b/>
                <w:sz w:val="21"/>
              </w:rPr>
              <w:t>1</w:t>
            </w:r>
          </w:p>
        </w:tc>
        <w:tc>
          <w:tcPr>
            <w:tcW w:type="dxa" w:w="5443"/>
          </w:tcPr>
          <w:p>
            <w:pPr>
              <w:spacing w:after="0"/>
            </w:pPr>
            <w:r>
              <w:rPr>
                <w:b w:val="0"/>
                <w:sz w:val="21"/>
              </w:rPr>
              <w:t>b) desde el nordeste de Asia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2</w:t>
            </w:r>
          </w:p>
        </w:tc>
        <w:tc>
          <w:tcPr>
            <w:tcW w:type="dxa" w:w="5443"/>
          </w:tcPr>
          <w:p>
            <w:pPr>
              <w:spacing w:after="0"/>
            </w:pPr>
            <w:r>
              <w:rPr>
                <w:b w:val="0"/>
                <w:sz w:val="21"/>
              </w:rPr>
              <w:t>a) durante la glaciación bajó el nivel del mar</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3</w:t>
            </w:r>
          </w:p>
        </w:tc>
        <w:tc>
          <w:tcPr>
            <w:tcW w:type="dxa" w:w="5443"/>
          </w:tcPr>
          <w:p>
            <w:pPr>
              <w:spacing w:after="0"/>
            </w:pPr>
            <w:r>
              <w:rPr>
                <w:b w:val="0"/>
                <w:sz w:val="21"/>
              </w:rPr>
              <w:t>c) llegadas desde Asia y también desde Melanesia y Polinesia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4</w:t>
            </w:r>
          </w:p>
        </w:tc>
        <w:tc>
          <w:tcPr>
            <w:tcW w:type="dxa" w:w="5443"/>
          </w:tcPr>
          <w:p>
            <w:pPr>
              <w:spacing w:after="0"/>
            </w:pPr>
            <w:r>
              <w:rPr>
                <w:b w:val="0"/>
                <w:sz w:val="21"/>
              </w:rPr>
              <w:t>b) vivían en ciudades-estado y tenían escritura propia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5</w:t>
            </w:r>
          </w:p>
        </w:tc>
        <w:tc>
          <w:tcPr>
            <w:tcW w:type="dxa" w:w="5443"/>
          </w:tcPr>
          <w:p>
            <w:pPr>
              <w:spacing w:after="0"/>
            </w:pPr>
            <w:r>
              <w:rPr>
                <w:b w:val="0"/>
                <w:sz w:val="21"/>
              </w:rPr>
              <w:t>d) una comunidad de familias emparentadas en los Andes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6</w:t>
            </w:r>
          </w:p>
        </w:tc>
        <w:tc>
          <w:tcPr>
            <w:tcW w:type="dxa" w:w="5443"/>
          </w:tcPr>
          <w:p>
            <w:pPr>
              <w:spacing w:after="0"/>
            </w:pPr>
            <w:r>
              <w:rPr>
                <w:b w:val="0"/>
                <w:sz w:val="21"/>
              </w:rPr>
              <w:t>c) 1521</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Parte B — 1 punto cada una</w:t>
            </w:r>
          </w:p>
        </w:tc>
      </w:tr>
      <w:tr>
        <w:trPr>
          <w:cantSplit/>
        </w:trPr>
        <w:tc>
          <w:tcPr>
            <w:tcW w:type="dxa" w:w="567"/>
            <w:shd w:val="clear" w:color="auto" w:fill="E8EDF3"/>
          </w:tcPr>
          <w:p>
            <w:pPr>
              <w:spacing w:after="0"/>
              <w:jc w:val="center"/>
            </w:pPr>
            <w:r>
              <w:rPr>
                <w:b/>
                <w:sz w:val="21"/>
              </w:rPr>
              <w:t>7</w:t>
            </w:r>
          </w:p>
        </w:tc>
        <w:tc>
          <w:tcPr>
            <w:tcW w:type="dxa" w:w="5443"/>
          </w:tcPr>
          <w:p>
            <w:pPr>
              <w:spacing w:after="0"/>
            </w:pPr>
            <w:r>
              <w:rPr>
                <w:b w:val="0"/>
                <w:sz w:val="21"/>
              </w:rPr>
              <w:t>Falso: se acepta que hubo pobladores anteriores, como los de Monte Verde (unos 14.500 años).</w:t>
            </w:r>
          </w:p>
        </w:tc>
        <w:tc>
          <w:tcPr>
            <w:tcW w:type="dxa" w:w="3628"/>
          </w:tcPr>
          <w:p>
            <w:pPr>
              <w:spacing w:after="0"/>
            </w:pPr>
            <w:r>
              <w:rPr>
                <w:b w:val="0"/>
                <w:sz w:val="20"/>
              </w:rPr>
              <w:t>Criterio anunciado en la Parte B: si es verdadera, 1 punto por marcarla bien; si es falsa, 0,5 por marcarla y 0,5 por la justificación.</w:t>
            </w:r>
          </w:p>
        </w:tc>
      </w:tr>
      <w:tr>
        <w:trPr>
          <w:cantSplit/>
        </w:trPr>
        <w:tc>
          <w:tcPr>
            <w:tcW w:type="dxa" w:w="567"/>
            <w:shd w:val="clear" w:color="auto" w:fill="E8EDF3"/>
          </w:tcPr>
          <w:p>
            <w:pPr>
              <w:spacing w:after="0"/>
              <w:jc w:val="center"/>
            </w:pPr>
            <w:r>
              <w:rPr>
                <w:b/>
                <w:sz w:val="21"/>
              </w:rPr>
              <w:t>8</w:t>
            </w:r>
          </w:p>
        </w:tc>
        <w:tc>
          <w:tcPr>
            <w:tcW w:type="dxa" w:w="5443"/>
          </w:tcPr>
          <w:p>
            <w:pPr>
              <w:spacing w:after="0"/>
            </w:pPr>
            <w:r>
              <w:rPr>
                <w:b w:val="0"/>
                <w:sz w:val="21"/>
              </w:rPr>
              <w:t>Verdadero.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9</w:t>
            </w:r>
          </w:p>
        </w:tc>
        <w:tc>
          <w:tcPr>
            <w:tcW w:type="dxa" w:w="5443"/>
          </w:tcPr>
          <w:p>
            <w:pPr>
              <w:spacing w:after="0"/>
            </w:pPr>
            <w:r>
              <w:rPr>
                <w:b w:val="0"/>
                <w:sz w:val="21"/>
              </w:rPr>
              <w:t>Falso: el clásico maya terminó hacia el 900 y el imperio inca comenzó hacia 1438.</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10</w:t>
            </w:r>
          </w:p>
        </w:tc>
        <w:tc>
          <w:tcPr>
            <w:tcW w:type="dxa" w:w="5443"/>
          </w:tcPr>
          <w:p>
            <w:pPr>
              <w:spacing w:after="0"/>
            </w:pPr>
            <w:r>
              <w:rPr>
                <w:b w:val="0"/>
                <w:sz w:val="21"/>
              </w:rPr>
              <w:t>Verdadero.</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Parte C — 3 puntos</w:t>
            </w:r>
          </w:p>
        </w:tc>
      </w:tr>
      <w:tr>
        <w:trPr>
          <w:cantSplit/>
        </w:trPr>
        <w:tc>
          <w:tcPr>
            <w:tcW w:type="dxa" w:w="567"/>
            <w:shd w:val="clear" w:color="auto" w:fill="E8EDF3"/>
          </w:tcPr>
          <w:p>
            <w:pPr>
              <w:spacing w:after="0"/>
              <w:jc w:val="center"/>
            </w:pPr>
            <w:r>
              <w:rPr>
                <w:b/>
                <w:sz w:val="21"/>
              </w:rPr>
              <w:t>11</w:t>
            </w:r>
          </w:p>
        </w:tc>
        <w:tc>
          <w:tcPr>
            <w:tcW w:type="dxa" w:w="5443"/>
          </w:tcPr>
          <w:p>
            <w:pPr>
              <w:spacing w:after="0"/>
            </w:pPr>
            <w:r>
              <w:rPr>
                <w:b w:val="0"/>
                <w:sz w:val="21"/>
              </w:rPr>
              <w:t>1: Tenochtitlan, mexicas (aztecas). 2: Tikal, mayas. 3: Cuzco, incas.</w:t>
            </w:r>
          </w:p>
        </w:tc>
        <w:tc>
          <w:tcPr>
            <w:tcW w:type="dxa" w:w="3628"/>
          </w:tcPr>
          <w:p>
            <w:pPr>
              <w:spacing w:after="0"/>
            </w:pPr>
            <w:r>
              <w:rPr>
                <w:b w:val="0"/>
                <w:sz w:val="20"/>
              </w:rPr>
              <w:t>Criterio anunciado en la Parte C: 1 por fila; 0,5 por el nombre de la ciudad y 0,5 por la civilización. Ver la clave gráfica.</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Parte D — 4 puntos</w:t>
            </w:r>
          </w:p>
        </w:tc>
      </w:tr>
      <w:tr>
        <w:trPr>
          <w:cantSplit/>
        </w:trPr>
        <w:tc>
          <w:tcPr>
            <w:tcW w:type="dxa" w:w="567"/>
            <w:shd w:val="clear" w:color="auto" w:fill="E8EDF3"/>
          </w:tcPr>
          <w:p>
            <w:pPr>
              <w:spacing w:after="0"/>
              <w:jc w:val="center"/>
            </w:pPr>
            <w:r>
              <w:rPr>
                <w:b/>
                <w:sz w:val="21"/>
              </w:rPr>
              <w:t>12</w:t>
            </w:r>
          </w:p>
        </w:tc>
        <w:tc>
          <w:tcPr>
            <w:tcW w:type="dxa" w:w="5443"/>
          </w:tcPr>
          <w:p>
            <w:pPr>
              <w:spacing w:after="0"/>
            </w:pPr>
            <w:r>
              <w:rPr>
                <w:b w:val="0"/>
                <w:sz w:val="21"/>
              </w:rPr>
              <w:t>Gobierno: mayas, ciudades-estado independientes con reyes sagrados; incas, un imperio con un solo soberano, el Sapa Inca. Aporte: mayas, escritura, el cero o el calendario; incas, caminos, terrazas de cultivo o quipus.</w:t>
            </w:r>
          </w:p>
        </w:tc>
        <w:tc>
          <w:tcPr>
            <w:tcW w:type="dxa" w:w="3628"/>
          </w:tcPr>
          <w:p>
            <w:pPr>
              <w:spacing w:after="0"/>
            </w:pPr>
            <w:r>
              <w:rPr>
                <w:b w:val="0"/>
                <w:sz w:val="20"/>
              </w:rPr>
              <w:t>Criterio anunciado en la Parte D: 1 por cada casilla correcta. Se aceptan otros aportes estudiados.</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Parte E — 5 puntos</w:t>
            </w:r>
          </w:p>
        </w:tc>
      </w:tr>
      <w:tr>
        <w:trPr>
          <w:cantSplit/>
        </w:trPr>
        <w:tc>
          <w:tcPr>
            <w:tcW w:type="dxa" w:w="567"/>
            <w:shd w:val="clear" w:color="auto" w:fill="E8EDF3"/>
          </w:tcPr>
          <w:p>
            <w:pPr>
              <w:spacing w:after="0"/>
              <w:jc w:val="center"/>
            </w:pPr>
            <w:r>
              <w:rPr>
                <w:b/>
                <w:sz w:val="21"/>
              </w:rPr>
              <w:t>13</w:t>
            </w:r>
          </w:p>
        </w:tc>
        <w:tc>
          <w:tcPr>
            <w:tcW w:type="dxa" w:w="5443"/>
          </w:tcPr>
          <w:p>
            <w:pPr>
              <w:spacing w:after="0"/>
            </w:pPr>
            <w:r>
              <w:rPr>
                <w:b w:val="0"/>
                <w:sz w:val="21"/>
              </w:rPr>
              <w:t>Ejemplo: «Los primeros americanos vinieron del nordeste de Asia. Durante la última glaciación el mar bajó y apareció Beringia, una franja de tierra entre Siberia y Alaska, por donde pasaron. Después avanzaron hacia el sur: en Monte Verde, en Chile, hay un campamento de unos 14.500 años, anterior a la cultura Clovis. Esto confirma una presencia humana temprana en América; la humanidad como especie se originó en África, según múltiples evidencias.»</w:t>
            </w:r>
          </w:p>
        </w:tc>
        <w:tc>
          <w:tcPr>
            <w:tcW w:type="dxa" w:w="3628"/>
          </w:tcPr>
          <w:p>
            <w:pPr>
              <w:spacing w:after="0"/>
            </w:pPr>
            <w:r>
              <w:rPr>
                <w:b w:val="0"/>
                <w:sz w:val="20"/>
              </w:rPr>
              <w:t>Criterio anunciado en la consigna (1 punto cada uno): el origen en el nordeste de Asia, el paso por Beringia durante la glaciación, una prueba arqueológica con su fecha aproximada, una diferencia con alguna teoría clásica y un texto ordenado.</w:t>
            </w:r>
          </w:p>
        </w:tc>
      </w:tr>
    </w:tbl>
    <w:p>
      <w:pPr>
        <w:spacing w:after="40"/>
      </w:pPr>
    </w:p>
    <w:p>
      <w:pPr>
        <w:keepNext/>
        <w:jc w:val="center"/>
      </w:pPr>
      <w:r>
        <w:drawing>
          <wp:inline xmlns:a="http://schemas.openxmlformats.org/drawingml/2006/main" xmlns:pic="http://schemas.openxmlformats.org/drawingml/2006/picture">
            <wp:extent cx="3600000" cy="4319390"/>
            <wp:docPr id="2" name="Picture 2"/>
            <wp:cNvGraphicFramePr>
              <a:graphicFrameLocks noChangeAspect="1"/>
            </wp:cNvGraphicFramePr>
            <a:graphic>
              <a:graphicData uri="http://schemas.openxmlformats.org/drawingml/2006/picture">
                <pic:pic>
                  <pic:nvPicPr>
                    <pic:cNvPr id="0" name="eval_u2_mapa_clave.png"/>
                    <pic:cNvPicPr/>
                  </pic:nvPicPr>
                  <pic:blipFill>
                    <a:blip r:embed="rId11"/>
                    <a:stretch>
                      <a:fillRect/>
                    </a:stretch>
                  </pic:blipFill>
                  <pic:spPr>
                    <a:xfrm>
                      <a:off x="0" y="0"/>
                      <a:ext cx="3600000" cy="4319390"/>
                    </a:xfrm>
                    <a:prstGeom prst="rect"/>
                  </pic:spPr>
                </pic:pic>
              </a:graphicData>
            </a:graphic>
          </wp:inline>
        </w:drawing>
      </w:r>
    </w:p>
    <w:p>
      <w:r>
        <w:rPr>
          <w:i/>
          <w:sz w:val="19"/>
        </w:rPr>
        <w:t>Clave gráfica de la Parte C: 1 Tenochtitlan (mexicas), 2 Tikal (mayas), 3 Cuzco (incas). Las áreas pintadas son aproximadas y no se exigen en la prueba.</w:t>
      </w:r>
    </w:p>
    <w:p>
      <w:pPr>
        <w:keepNext/>
        <w:spacing w:before="80"/>
      </w:pPr>
      <w:r>
        <w:rPr>
          <w:b/>
          <w:color w:val="1F3A5F"/>
          <w:sz w:val="22"/>
        </w:rPr>
        <w:t>Matriz ítem-capacidad-puntaje</w:t>
      </w:r>
    </w:p>
    <w:tbl>
      <w:tblPr>
        <w:tblStyle w:val="TableGrid"/>
        <w:tblW w:type="dxa" w:w="9637"/>
        <w:tblLook w:firstColumn="1" w:firstRow="1" w:lastColumn="0" w:lastRow="0" w:noHBand="0" w:noVBand="1" w:val="04A0"/>
        <w:tblLayout w:type="fixed"/>
      </w:tblPr>
      <w:tblGrid>
        <w:gridCol w:w="1247"/>
        <w:gridCol w:w="1360"/>
        <w:gridCol w:w="6009"/>
        <w:gridCol w:w="1020"/>
      </w:tblGrid>
      <w:tr>
        <w:trPr>
          <w:tblHeader/>
          <w:cantSplit/>
        </w:trPr>
        <w:tc>
          <w:tcPr>
            <w:tcW w:type="dxa" w:w="1247"/>
            <w:shd w:val="clear" w:color="auto" w:fill="1F3A5F"/>
          </w:tcPr>
          <w:p>
            <w:pPr>
              <w:spacing w:after="0"/>
            </w:pPr>
            <w:r>
              <w:rPr>
                <w:b/>
                <w:color w:val="FFFFFF"/>
                <w:sz w:val="20"/>
              </w:rPr>
              <w:t>Ítem</w:t>
            </w:r>
          </w:p>
        </w:tc>
        <w:tc>
          <w:tcPr>
            <w:tcW w:type="dxa" w:w="1361"/>
            <w:shd w:val="clear" w:color="auto" w:fill="1F3A5F"/>
          </w:tcPr>
          <w:p>
            <w:pPr>
              <w:spacing w:after="0"/>
            </w:pPr>
            <w:r>
              <w:rPr>
                <w:b/>
                <w:color w:val="FFFFFF"/>
                <w:sz w:val="20"/>
              </w:rPr>
              <w:t>Capacidad</w:t>
            </w:r>
          </w:p>
        </w:tc>
        <w:tc>
          <w:tcPr>
            <w:tcW w:type="dxa" w:w="6009"/>
            <w:shd w:val="clear" w:color="auto" w:fill="1F3A5F"/>
          </w:tcPr>
          <w:p>
            <w:pPr>
              <w:spacing w:after="0"/>
            </w:pPr>
            <w:r>
              <w:rPr>
                <w:b/>
                <w:color w:val="FFFFFF"/>
                <w:sz w:val="20"/>
              </w:rPr>
              <w:t>Indicador evaluado</w:t>
            </w:r>
          </w:p>
        </w:tc>
        <w:tc>
          <w:tcPr>
            <w:tcW w:type="dxa" w:w="1020"/>
            <w:shd w:val="clear" w:color="auto" w:fill="1F3A5F"/>
          </w:tcPr>
          <w:p>
            <w:pPr>
              <w:spacing w:after="0"/>
            </w:pPr>
            <w:r>
              <w:rPr>
                <w:b/>
                <w:color w:val="FFFFFF"/>
                <w:sz w:val="20"/>
              </w:rPr>
              <w:t>Puntaje</w:t>
            </w:r>
          </w:p>
        </w:tc>
      </w:tr>
      <w:tr>
        <w:trPr>
          <w:cantSplit/>
        </w:trPr>
        <w:tc>
          <w:tcPr>
            <w:tcW w:type="dxa" w:w="1247"/>
          </w:tcPr>
          <w:p>
            <w:pPr>
              <w:spacing w:after="0"/>
            </w:pPr>
            <w:r>
              <w:rPr>
                <w:b/>
                <w:sz w:val="19"/>
              </w:rPr>
              <w:t>1 a 3</w:t>
            </w:r>
          </w:p>
        </w:tc>
        <w:tc>
          <w:tcPr>
            <w:tcW w:type="dxa" w:w="1361"/>
          </w:tcPr>
          <w:p>
            <w:pPr>
              <w:spacing w:after="0"/>
            </w:pPr>
            <w:r>
              <w:rPr>
                <w:b w:val="0"/>
                <w:sz w:val="19"/>
              </w:rPr>
              <w:t>H2</w:t>
            </w:r>
          </w:p>
        </w:tc>
        <w:tc>
          <w:tcPr>
            <w:tcW w:type="dxa" w:w="6009"/>
          </w:tcPr>
          <w:p>
            <w:pPr>
              <w:spacing w:after="0"/>
            </w:pPr>
            <w:r>
              <w:rPr>
                <w:b w:val="0"/>
                <w:sz w:val="19"/>
              </w:rPr>
              <w:t>Antigüedad y teorías acerca del origen del hombre americano.</w:t>
            </w:r>
          </w:p>
        </w:tc>
        <w:tc>
          <w:tcPr>
            <w:tcW w:type="dxa" w:w="1020"/>
          </w:tcPr>
          <w:p>
            <w:pPr>
              <w:spacing w:after="0"/>
            </w:pPr>
            <w:r>
              <w:rPr>
                <w:b w:val="0"/>
                <w:sz w:val="19"/>
              </w:rPr>
              <w:t>3</w:t>
            </w:r>
          </w:p>
        </w:tc>
      </w:tr>
      <w:tr>
        <w:trPr>
          <w:cantSplit/>
        </w:trPr>
        <w:tc>
          <w:tcPr>
            <w:tcW w:type="dxa" w:w="1247"/>
          </w:tcPr>
          <w:p>
            <w:pPr>
              <w:spacing w:after="0"/>
            </w:pPr>
            <w:r>
              <w:rPr>
                <w:b/>
                <w:sz w:val="19"/>
              </w:rPr>
              <w:t>4 a 6</w:t>
            </w:r>
          </w:p>
        </w:tc>
        <w:tc>
          <w:tcPr>
            <w:tcW w:type="dxa" w:w="1361"/>
          </w:tcPr>
          <w:p>
            <w:pPr>
              <w:spacing w:after="0"/>
            </w:pPr>
            <w:r>
              <w:rPr>
                <w:b w:val="0"/>
                <w:sz w:val="19"/>
              </w:rPr>
              <w:t>H2</w:t>
            </w:r>
          </w:p>
        </w:tc>
        <w:tc>
          <w:tcPr>
            <w:tcW w:type="dxa" w:w="6009"/>
          </w:tcPr>
          <w:p>
            <w:pPr>
              <w:spacing w:after="0"/>
            </w:pPr>
            <w:r>
              <w:rPr>
                <w:b w:val="0"/>
                <w:sz w:val="19"/>
              </w:rPr>
              <w:t>Organización y cronología de mayas, mexicas e incas.</w:t>
            </w:r>
          </w:p>
        </w:tc>
        <w:tc>
          <w:tcPr>
            <w:tcW w:type="dxa" w:w="1020"/>
          </w:tcPr>
          <w:p>
            <w:pPr>
              <w:spacing w:after="0"/>
            </w:pPr>
            <w:r>
              <w:rPr>
                <w:b w:val="0"/>
                <w:sz w:val="19"/>
              </w:rPr>
              <w:t>3</w:t>
            </w:r>
          </w:p>
        </w:tc>
      </w:tr>
      <w:tr>
        <w:trPr>
          <w:cantSplit/>
        </w:trPr>
        <w:tc>
          <w:tcPr>
            <w:tcW w:type="dxa" w:w="1247"/>
          </w:tcPr>
          <w:p>
            <w:pPr>
              <w:spacing w:after="0"/>
            </w:pPr>
            <w:r>
              <w:rPr>
                <w:b/>
                <w:sz w:val="19"/>
              </w:rPr>
              <w:t>7 a 10</w:t>
            </w:r>
          </w:p>
        </w:tc>
        <w:tc>
          <w:tcPr>
            <w:tcW w:type="dxa" w:w="1361"/>
          </w:tcPr>
          <w:p>
            <w:pPr>
              <w:spacing w:after="0"/>
            </w:pPr>
            <w:r>
              <w:rPr>
                <w:b w:val="0"/>
                <w:sz w:val="19"/>
              </w:rPr>
              <w:t>H2</w:t>
            </w:r>
          </w:p>
        </w:tc>
        <w:tc>
          <w:tcPr>
            <w:tcW w:type="dxa" w:w="6009"/>
          </w:tcPr>
          <w:p>
            <w:pPr>
              <w:spacing w:after="0"/>
            </w:pPr>
            <w:r>
              <w:rPr>
                <w:b w:val="0"/>
                <w:sz w:val="19"/>
              </w:rPr>
              <w:t>Poblamiento, chinampas, cronología y quipus.</w:t>
            </w:r>
          </w:p>
        </w:tc>
        <w:tc>
          <w:tcPr>
            <w:tcW w:type="dxa" w:w="1020"/>
          </w:tcPr>
          <w:p>
            <w:pPr>
              <w:spacing w:after="0"/>
            </w:pPr>
            <w:r>
              <w:rPr>
                <w:b w:val="0"/>
                <w:sz w:val="19"/>
              </w:rPr>
              <w:t>4</w:t>
            </w:r>
          </w:p>
        </w:tc>
      </w:tr>
      <w:tr>
        <w:trPr>
          <w:cantSplit/>
        </w:trPr>
        <w:tc>
          <w:tcPr>
            <w:tcW w:type="dxa" w:w="1247"/>
          </w:tcPr>
          <w:p>
            <w:pPr>
              <w:keepNext/>
              <w:spacing w:after="0"/>
            </w:pPr>
            <w:r>
              <w:rPr>
                <w:b/>
                <w:sz w:val="19"/>
              </w:rPr>
              <w:t>11</w:t>
            </w:r>
          </w:p>
        </w:tc>
        <w:tc>
          <w:tcPr>
            <w:tcW w:type="dxa" w:w="1361"/>
          </w:tcPr>
          <w:p>
            <w:pPr>
              <w:keepNext/>
              <w:spacing w:after="0"/>
            </w:pPr>
            <w:r>
              <w:rPr>
                <w:b w:val="0"/>
                <w:sz w:val="19"/>
              </w:rPr>
              <w:t>H2</w:t>
            </w:r>
          </w:p>
        </w:tc>
        <w:tc>
          <w:tcPr>
            <w:tcW w:type="dxa" w:w="6009"/>
          </w:tcPr>
          <w:p>
            <w:pPr>
              <w:keepNext/>
              <w:spacing w:after="0"/>
            </w:pPr>
            <w:r>
              <w:rPr>
                <w:b w:val="0"/>
                <w:sz w:val="19"/>
              </w:rPr>
              <w:t>Espacios territoriales ocupados por aztecas, mayas e incas.</w:t>
            </w:r>
          </w:p>
        </w:tc>
        <w:tc>
          <w:tcPr>
            <w:tcW w:type="dxa" w:w="1020"/>
          </w:tcPr>
          <w:p>
            <w:pPr>
              <w:keepNext/>
              <w:spacing w:after="0"/>
            </w:pPr>
            <w:r>
              <w:rPr>
                <w:b w:val="0"/>
                <w:sz w:val="19"/>
              </w:rPr>
              <w:t>3</w:t>
            </w:r>
          </w:p>
        </w:tc>
      </w:tr>
      <w:tr>
        <w:trPr>
          <w:cantSplit/>
        </w:trPr>
        <w:tc>
          <w:tcPr>
            <w:tcW w:type="dxa" w:w="1247"/>
          </w:tcPr>
          <w:p>
            <w:pPr>
              <w:keepNext/>
              <w:spacing w:after="0"/>
            </w:pPr>
            <w:r>
              <w:rPr>
                <w:b/>
                <w:sz w:val="19"/>
              </w:rPr>
              <w:t>12</w:t>
            </w:r>
          </w:p>
        </w:tc>
        <w:tc>
          <w:tcPr>
            <w:tcW w:type="dxa" w:w="1361"/>
          </w:tcPr>
          <w:p>
            <w:pPr>
              <w:keepNext/>
              <w:spacing w:after="0"/>
            </w:pPr>
            <w:r>
              <w:rPr>
                <w:b w:val="0"/>
                <w:sz w:val="19"/>
              </w:rPr>
              <w:t>H2</w:t>
            </w:r>
          </w:p>
        </w:tc>
        <w:tc>
          <w:tcPr>
            <w:tcW w:type="dxa" w:w="6009"/>
          </w:tcPr>
          <w:p>
            <w:pPr>
              <w:keepNext/>
              <w:spacing w:after="0"/>
            </w:pPr>
            <w:r>
              <w:rPr>
                <w:b w:val="0"/>
                <w:sz w:val="19"/>
              </w:rPr>
              <w:t>Aportes culturales y organización de mayas e incas.</w:t>
            </w:r>
          </w:p>
        </w:tc>
        <w:tc>
          <w:tcPr>
            <w:tcW w:type="dxa" w:w="1020"/>
          </w:tcPr>
          <w:p>
            <w:pPr>
              <w:keepNext/>
              <w:spacing w:after="0"/>
            </w:pPr>
            <w:r>
              <w:rPr>
                <w:b w:val="0"/>
                <w:sz w:val="19"/>
              </w:rPr>
              <w:t>4</w:t>
            </w:r>
          </w:p>
        </w:tc>
      </w:tr>
      <w:tr>
        <w:trPr>
          <w:cantSplit/>
        </w:trPr>
        <w:tc>
          <w:tcPr>
            <w:tcW w:type="dxa" w:w="1247"/>
          </w:tcPr>
          <w:p>
            <w:pPr>
              <w:keepNext/>
              <w:spacing w:after="0"/>
            </w:pPr>
            <w:r>
              <w:rPr>
                <w:b/>
                <w:sz w:val="19"/>
              </w:rPr>
              <w:t>13</w:t>
            </w:r>
          </w:p>
        </w:tc>
        <w:tc>
          <w:tcPr>
            <w:tcW w:type="dxa" w:w="1361"/>
          </w:tcPr>
          <w:p>
            <w:pPr>
              <w:keepNext/>
              <w:spacing w:after="0"/>
            </w:pPr>
            <w:r>
              <w:rPr>
                <w:b w:val="0"/>
                <w:sz w:val="19"/>
              </w:rPr>
              <w:t>H2</w:t>
            </w:r>
          </w:p>
        </w:tc>
        <w:tc>
          <w:tcPr>
            <w:tcW w:type="dxa" w:w="6009"/>
          </w:tcPr>
          <w:p>
            <w:pPr>
              <w:keepNext/>
              <w:spacing w:after="0"/>
            </w:pPr>
            <w:r>
              <w:rPr>
                <w:b w:val="0"/>
                <w:sz w:val="19"/>
              </w:rPr>
              <w:t>Poblamiento de América con pruebas actuales y teorías clásicas.</w:t>
            </w:r>
          </w:p>
        </w:tc>
        <w:tc>
          <w:tcPr>
            <w:tcW w:type="dxa" w:w="1020"/>
          </w:tcPr>
          <w:p>
            <w:pPr>
              <w:keepNext/>
              <w:spacing w:after="0"/>
            </w:pPr>
            <w:r>
              <w:rPr>
                <w:b w:val="0"/>
                <w:sz w:val="19"/>
              </w:rPr>
              <w:t>5</w:t>
            </w:r>
          </w:p>
        </w:tc>
      </w:tr>
      <w:tr>
        <w:trPr>
          <w:cantSplit/>
        </w:trPr>
        <w:tc>
          <w:tcPr>
            <w:tcW w:type="dxa" w:w="6009"/>
            <w:gridSpan w:val="3"/>
            <w:shd w:val="clear" w:color="auto" w:fill="E8EDF3"/>
          </w:tcPr>
          <w:p>
            <w:pPr>
              <w:spacing w:after="0"/>
            </w:pPr>
            <w:r>
              <w:rPr>
                <w:b/>
                <w:sz w:val="20"/>
              </w:rPr>
              <w:t>Total</w:t>
            </w:r>
          </w:p>
        </w:tc>
        <w:tc>
          <w:tcPr>
            <w:tcW w:type="dxa" w:w="1020"/>
            <w:shd w:val="clear" w:color="auto" w:fill="E8EDF3"/>
          </w:tcPr>
          <w:p>
            <w:pPr>
              <w:spacing w:after="0"/>
            </w:pPr>
            <w:r>
              <w:rPr>
                <w:b/>
                <w:sz w:val="20"/>
              </w:rPr>
              <w:t>22</w:t>
            </w:r>
          </w:p>
        </w:tc>
      </w:tr>
    </w:tbl>
    <w:p>
      <w:pPr>
        <w:spacing w:after="40"/>
      </w:pPr>
    </w:p>
    <w:p>
      <w:pPr>
        <w:keepNext/>
        <w:spacing w:before="280"/>
      </w:pPr>
      <w:r>
        <w:rPr>
          <w:b/>
          <w:color w:val="1F3A5F"/>
          <w:sz w:val="26"/>
        </w:rPr>
        <w:t>Clase 6 — Los avances náuticos y la llegada de los europeos</w:t>
      </w:r>
    </w:p>
    <w:p>
      <w:pPr>
        <w:keepNext/>
      </w:pPr>
      <w:r>
        <w:rPr>
          <w:i/>
          <w:sz w:val="20"/>
        </w:rPr>
        <w:t>Tomo, págs. 43 a 47 · Encuentro 10</w:t>
      </w: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Trabajá con la fuente</w:t>
            </w:r>
          </w:p>
        </w:tc>
      </w:tr>
      <w:tr>
        <w:trPr>
          <w:cantSplit/>
        </w:trPr>
        <w:tc>
          <w:tcPr>
            <w:tcW w:type="dxa" w:w="567"/>
            <w:shd w:val="clear" w:color="auto" w:fill="E8EDF3"/>
          </w:tcPr>
          <w:p>
            <w:pPr>
              <w:spacing w:after="0"/>
              <w:jc w:val="center"/>
            </w:pPr>
            <w:r>
              <w:rPr>
                <w:b/>
                <w:sz w:val="21"/>
              </w:rPr>
              <w:t>F1</w:t>
            </w:r>
          </w:p>
        </w:tc>
        <w:tc>
          <w:tcPr>
            <w:tcW w:type="dxa" w:w="5443"/>
          </w:tcPr>
          <w:p>
            <w:pPr>
              <w:spacing w:after="0"/>
            </w:pPr>
            <w:r>
              <w:rPr>
                <w:b w:val="0"/>
                <w:sz w:val="21"/>
              </w:rPr>
              <w:t>Cristóbal Colón, el 11 y 12 de octubre de 1492, al llegar a la primera isla del Caribe en su primer viaje.</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F2</w:t>
            </w:r>
          </w:p>
        </w:tc>
        <w:tc>
          <w:tcPr>
            <w:tcW w:type="dxa" w:w="5443"/>
          </w:tcPr>
          <w:p>
            <w:pPr>
              <w:spacing w:after="0"/>
            </w:pPr>
            <w:r>
              <w:rPr>
                <w:b w:val="0"/>
                <w:sz w:val="21"/>
              </w:rPr>
              <w:t>Piensa que serían «buenos servidores» y que «ligeramente se harían cristianos».</w:t>
            </w:r>
          </w:p>
        </w:tc>
        <w:tc>
          <w:tcPr>
            <w:tcW w:type="dxa" w:w="3628"/>
          </w:tcPr>
          <w:p>
            <w:pPr>
              <w:spacing w:after="0"/>
            </w:pPr>
            <w:r>
              <w:rPr>
                <w:b w:val="0"/>
                <w:sz w:val="20"/>
              </w:rPr>
              <w:t>Debe citar al menos una expresión.</w:t>
            </w:r>
          </w:p>
        </w:tc>
      </w:tr>
      <w:tr>
        <w:trPr>
          <w:cantSplit/>
        </w:trPr>
        <w:tc>
          <w:tcPr>
            <w:tcW w:type="dxa" w:w="567"/>
            <w:shd w:val="clear" w:color="auto" w:fill="E8EDF3"/>
          </w:tcPr>
          <w:p>
            <w:pPr>
              <w:spacing w:after="0"/>
              <w:jc w:val="center"/>
            </w:pPr>
            <w:r>
              <w:rPr>
                <w:b/>
                <w:sz w:val="21"/>
              </w:rPr>
              <w:t>F3</w:t>
            </w:r>
          </w:p>
        </w:tc>
        <w:tc>
          <w:tcPr>
            <w:tcW w:type="dxa" w:w="5443"/>
          </w:tcPr>
          <w:p>
            <w:pPr>
              <w:spacing w:after="0"/>
            </w:pPr>
            <w:r>
              <w:rPr>
                <w:b w:val="0"/>
                <w:sz w:val="21"/>
              </w:rPr>
              <w:t>Que el conquistador veía a los habitantes como gente que podía servirle y ser convertida, sin preguntarse por su cultura ni por su religión. Como lo conocemos por un resumen de Las Casas, puede haber cambios o selecciones del resumidor.</w:t>
            </w:r>
          </w:p>
        </w:tc>
        <w:tc>
          <w:tcPr>
            <w:tcW w:type="dxa" w:w="3628"/>
          </w:tcPr>
          <w:p>
            <w:pPr>
              <w:spacing w:after="0"/>
            </w:pPr>
            <w:r>
              <w:rPr>
                <w:b w:val="0"/>
                <w:sz w:val="20"/>
              </w:rPr>
              <w:t>Se valora que relacione la fuente con la mentalidad y con su forma de transmisión.</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Ubicate (Figura 6.2)</w:t>
            </w:r>
          </w:p>
        </w:tc>
      </w:tr>
      <w:tr>
        <w:trPr>
          <w:cantSplit/>
        </w:trPr>
        <w:tc>
          <w:tcPr>
            <w:tcW w:type="dxa" w:w="567"/>
            <w:shd w:val="clear" w:color="auto" w:fill="E8EDF3"/>
          </w:tcPr>
          <w:p>
            <w:pPr>
              <w:spacing w:after="0"/>
              <w:jc w:val="center"/>
            </w:pPr>
            <w:r>
              <w:rPr>
                <w:b/>
                <w:sz w:val="21"/>
              </w:rPr>
              <w:t>U</w:t>
            </w:r>
          </w:p>
        </w:tc>
        <w:tc>
          <w:tcPr>
            <w:tcW w:type="dxa" w:w="5443"/>
          </w:tcPr>
          <w:p>
            <w:pPr>
              <w:spacing w:after="0"/>
            </w:pPr>
            <w:r>
              <w:rPr>
                <w:b w:val="0"/>
                <w:sz w:val="21"/>
              </w:rPr>
              <w:t>Vasco da Gama navegó hacia el sur, rodeó África y llegó a la India por el este. Colón navegó hacia el oeste. Magallanes y Elcano salieron de Castilla, cruzaron el Atlántico, el Pacífico y el Índico y volvieron al punto de partida.</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Marcá la opción correcta</w:t>
            </w:r>
          </w:p>
        </w:tc>
      </w:tr>
      <w:tr>
        <w:trPr>
          <w:cantSplit/>
        </w:trPr>
        <w:tc>
          <w:tcPr>
            <w:tcW w:type="dxa" w:w="567"/>
            <w:shd w:val="clear" w:color="auto" w:fill="E8EDF3"/>
          </w:tcPr>
          <w:p>
            <w:pPr>
              <w:spacing w:after="0"/>
              <w:jc w:val="center"/>
            </w:pPr>
            <w:r>
              <w:rPr>
                <w:b/>
                <w:sz w:val="21"/>
              </w:rPr>
              <w:t>1</w:t>
            </w:r>
          </w:p>
        </w:tc>
        <w:tc>
          <w:tcPr>
            <w:tcW w:type="dxa" w:w="5443"/>
          </w:tcPr>
          <w:p>
            <w:pPr>
              <w:spacing w:after="0"/>
            </w:pPr>
            <w:r>
              <w:rPr>
                <w:b w:val="0"/>
                <w:sz w:val="21"/>
              </w:rPr>
              <w:t>a) calcular la latitud midiendo la altura de los astros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2</w:t>
            </w:r>
          </w:p>
        </w:tc>
        <w:tc>
          <w:tcPr>
            <w:tcW w:type="dxa" w:w="5443"/>
          </w:tcPr>
          <w:p>
            <w:pPr>
              <w:spacing w:after="0"/>
            </w:pPr>
            <w:r>
              <w:rPr>
                <w:b w:val="0"/>
                <w:sz w:val="21"/>
              </w:rPr>
              <w:t>b) Vasco da Gama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3</w:t>
            </w:r>
          </w:p>
        </w:tc>
        <w:tc>
          <w:tcPr>
            <w:tcW w:type="dxa" w:w="5443"/>
          </w:tcPr>
          <w:p>
            <w:pPr>
              <w:spacing w:after="0"/>
            </w:pPr>
            <w:r>
              <w:rPr>
                <w:b w:val="0"/>
                <w:sz w:val="21"/>
              </w:rPr>
              <w:t>c) la caída de su población por epidemias y guerras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4</w:t>
            </w:r>
          </w:p>
        </w:tc>
        <w:tc>
          <w:tcPr>
            <w:tcW w:type="dxa" w:w="5443"/>
          </w:tcPr>
          <w:p>
            <w:pPr>
              <w:spacing w:after="0"/>
            </w:pPr>
            <w:r>
              <w:rPr>
                <w:b w:val="0"/>
                <w:sz w:val="21"/>
              </w:rPr>
              <w:t>d) la Corona de Castilla</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Completá los espacios</w:t>
            </w:r>
          </w:p>
        </w:tc>
      </w:tr>
      <w:tr>
        <w:trPr>
          <w:cantSplit/>
        </w:trPr>
        <w:tc>
          <w:tcPr>
            <w:tcW w:type="dxa" w:w="567"/>
            <w:shd w:val="clear" w:color="auto" w:fill="E8EDF3"/>
          </w:tcPr>
          <w:p>
            <w:pPr>
              <w:spacing w:after="0"/>
              <w:jc w:val="center"/>
            </w:pPr>
            <w:r>
              <w:rPr>
                <w:b/>
                <w:sz w:val="21"/>
              </w:rPr>
              <w:t>5</w:t>
            </w:r>
          </w:p>
        </w:tc>
        <w:tc>
          <w:tcPr>
            <w:tcW w:type="dxa" w:w="5443"/>
          </w:tcPr>
          <w:p>
            <w:pPr>
              <w:spacing w:after="0"/>
            </w:pPr>
            <w:r>
              <w:rPr>
                <w:b w:val="0"/>
                <w:sz w:val="21"/>
              </w:rPr>
              <w:t>Elcano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6</w:t>
            </w:r>
          </w:p>
        </w:tc>
        <w:tc>
          <w:tcPr>
            <w:tcW w:type="dxa" w:w="5443"/>
          </w:tcPr>
          <w:p>
            <w:pPr>
              <w:spacing w:after="0"/>
            </w:pPr>
            <w:r>
              <w:rPr>
                <w:b w:val="0"/>
                <w:sz w:val="21"/>
              </w:rPr>
              <w:t>Requerimiento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7</w:t>
            </w:r>
          </w:p>
        </w:tc>
        <w:tc>
          <w:tcPr>
            <w:tcW w:type="dxa" w:w="5443"/>
          </w:tcPr>
          <w:p>
            <w:pPr>
              <w:spacing w:after="0"/>
            </w:pPr>
            <w:r>
              <w:rPr>
                <w:b w:val="0"/>
                <w:sz w:val="21"/>
              </w:rPr>
              <w:t>Guanahaní</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Verdadero o falso</w:t>
            </w:r>
          </w:p>
        </w:tc>
      </w:tr>
      <w:tr>
        <w:trPr>
          <w:cantSplit/>
        </w:trPr>
        <w:tc>
          <w:tcPr>
            <w:tcW w:type="dxa" w:w="567"/>
            <w:shd w:val="clear" w:color="auto" w:fill="E8EDF3"/>
          </w:tcPr>
          <w:p>
            <w:pPr>
              <w:spacing w:after="0"/>
              <w:jc w:val="center"/>
            </w:pPr>
            <w:r>
              <w:rPr>
                <w:b/>
                <w:sz w:val="21"/>
              </w:rPr>
              <w:t>8</w:t>
            </w:r>
          </w:p>
        </w:tc>
        <w:tc>
          <w:tcPr>
            <w:tcW w:type="dxa" w:w="5443"/>
          </w:tcPr>
          <w:p>
            <w:pPr>
              <w:spacing w:after="0"/>
            </w:pPr>
            <w:r>
              <w:rPr>
                <w:b w:val="0"/>
                <w:sz w:val="21"/>
              </w:rPr>
              <w:t>Falso: murió en 1506 convencido de haber llegado a Asia.</w:t>
            </w:r>
          </w:p>
        </w:tc>
        <w:tc>
          <w:tcPr>
            <w:tcW w:type="dxa" w:w="3628"/>
          </w:tcPr>
          <w:p>
            <w:pPr>
              <w:spacing w:after="0"/>
            </w:pPr>
            <w:r>
              <w:rPr>
                <w:b w:val="0"/>
                <w:sz w:val="20"/>
              </w:rPr>
              <w:t>Justificación obligatoria.</w:t>
            </w:r>
          </w:p>
        </w:tc>
      </w:tr>
      <w:tr>
        <w:trPr>
          <w:cantSplit/>
        </w:trPr>
        <w:tc>
          <w:tcPr>
            <w:tcW w:type="dxa" w:w="567"/>
            <w:shd w:val="clear" w:color="auto" w:fill="E8EDF3"/>
          </w:tcPr>
          <w:p>
            <w:pPr>
              <w:spacing w:after="0"/>
              <w:jc w:val="center"/>
            </w:pPr>
            <w:r>
              <w:rPr>
                <w:b/>
                <w:sz w:val="21"/>
              </w:rPr>
              <w:t>9</w:t>
            </w:r>
          </w:p>
        </w:tc>
        <w:tc>
          <w:tcPr>
            <w:tcW w:type="dxa" w:w="5443"/>
          </w:tcPr>
          <w:p>
            <w:pPr>
              <w:spacing w:after="0"/>
            </w:pPr>
            <w:r>
              <w:rPr>
                <w:b w:val="0"/>
                <w:sz w:val="21"/>
              </w:rPr>
              <w:t>Verdadero.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10</w:t>
            </w:r>
          </w:p>
        </w:tc>
        <w:tc>
          <w:tcPr>
            <w:tcW w:type="dxa" w:w="5443"/>
          </w:tcPr>
          <w:p>
            <w:pPr>
              <w:spacing w:after="0"/>
            </w:pPr>
            <w:r>
              <w:rPr>
                <w:b w:val="0"/>
                <w:sz w:val="21"/>
              </w:rPr>
              <w:t>Falso: la brújula vino de China; los europeos la adoptaron y mejoraron.</w:t>
            </w:r>
          </w:p>
        </w:tc>
        <w:tc>
          <w:tcPr>
            <w:tcW w:type="dxa" w:w="3628"/>
          </w:tcPr>
          <w:p>
            <w:pPr>
              <w:spacing w:after="0"/>
            </w:pPr>
            <w:r>
              <w:rPr>
                <w:b w:val="0"/>
                <w:sz w:val="20"/>
              </w:rPr>
              <w:t>Justificación obligatoria.</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Respondé y fundamentá</w:t>
            </w:r>
          </w:p>
        </w:tc>
      </w:tr>
      <w:tr>
        <w:trPr>
          <w:cantSplit/>
        </w:trPr>
        <w:tc>
          <w:tcPr>
            <w:tcW w:type="dxa" w:w="567"/>
            <w:shd w:val="clear" w:color="auto" w:fill="E8EDF3"/>
          </w:tcPr>
          <w:p>
            <w:pPr>
              <w:spacing w:after="0"/>
              <w:jc w:val="center"/>
            </w:pPr>
            <w:r>
              <w:rPr>
                <w:b/>
                <w:sz w:val="21"/>
              </w:rPr>
              <w:t>11</w:t>
            </w:r>
          </w:p>
        </w:tc>
        <w:tc>
          <w:tcPr>
            <w:tcW w:type="dxa" w:w="5443"/>
          </w:tcPr>
          <w:p>
            <w:pPr>
              <w:spacing w:after="0"/>
            </w:pPr>
            <w:r>
              <w:rPr>
                <w:b w:val="0"/>
                <w:sz w:val="21"/>
              </w:rPr>
              <w:t>Causas: llegar a Asia por mar para comprar especias sin intermediarios; buscar oro y plata; extender la fe cristiana. Consecuencias: conquista y trabajo forzado; caída de la población por epidemias y guerras; mestizaje.</w:t>
            </w:r>
          </w:p>
        </w:tc>
        <w:tc>
          <w:tcPr>
            <w:tcW w:type="dxa" w:w="3628"/>
          </w:tcPr>
          <w:p>
            <w:pPr>
              <w:spacing w:after="0"/>
            </w:pPr>
            <w:r>
              <w:rPr>
                <w:b w:val="0"/>
                <w:sz w:val="20"/>
              </w:rPr>
              <w:t>Dos causas y dos consecuencias correctas; se aceptan otras de la clase.</w:t>
            </w:r>
          </w:p>
        </w:tc>
      </w:tr>
      <w:tr>
        <w:trPr>
          <w:cantSplit/>
        </w:trPr>
        <w:tc>
          <w:tcPr>
            <w:tcW w:type="dxa" w:w="567"/>
            <w:shd w:val="clear" w:color="auto" w:fill="E8EDF3"/>
          </w:tcPr>
          <w:p>
            <w:pPr>
              <w:spacing w:after="0"/>
              <w:jc w:val="center"/>
            </w:pPr>
            <w:r>
              <w:rPr>
                <w:b/>
                <w:sz w:val="21"/>
              </w:rPr>
              <w:t>12</w:t>
            </w:r>
          </w:p>
        </w:tc>
        <w:tc>
          <w:tcPr>
            <w:tcW w:type="dxa" w:w="5443"/>
          </w:tcPr>
          <w:p>
            <w:pPr>
              <w:spacing w:after="0"/>
            </w:pPr>
            <w:r>
              <w:rPr>
                <w:b w:val="0"/>
                <w:sz w:val="21"/>
              </w:rPr>
              <w:t>Ejemplo: «Prefiero hablar de encuentro, porque América estaba habitada desde hacía miles de años, por ejemplo por mayas, mexicas e incas. Pero no fue un encuentro pacífico: hubo conquista y la población americana cayó por las epidemias y las guerras.» También es válida una posición a favor de «descubrimiento» desde el punto de vista europeo, si se fundamenta.</w:t>
            </w:r>
          </w:p>
        </w:tc>
        <w:tc>
          <w:tcPr>
            <w:tcW w:type="dxa" w:w="3628"/>
          </w:tcPr>
          <w:p>
            <w:pPr>
              <w:spacing w:after="0"/>
            </w:pPr>
            <w:r>
              <w:rPr>
                <w:b w:val="0"/>
                <w:sz w:val="20"/>
              </w:rPr>
              <w:t>Criterio anunciado en la consigna: una posición clara (1 punto), dos argumentos con datos de la clase (2 puntos) y un texto ordenado (1 punto).</w:t>
            </w:r>
          </w:p>
        </w:tc>
      </w:tr>
    </w:tbl>
    <w:p>
      <w:pPr>
        <w:spacing w:after="40"/>
      </w:pPr>
    </w:p>
    <w:p>
      <w:pPr>
        <w:keepNext/>
        <w:spacing w:before="280"/>
      </w:pPr>
      <w:r>
        <w:rPr>
          <w:b/>
          <w:color w:val="1F3A5F"/>
          <w:sz w:val="26"/>
        </w:rPr>
        <w:t>Clase 7 — El reparto de América y el gobierno colonial</w:t>
      </w:r>
    </w:p>
    <w:p>
      <w:pPr>
        <w:keepNext/>
      </w:pPr>
      <w:r>
        <w:rPr>
          <w:i/>
          <w:sz w:val="20"/>
        </w:rPr>
        <w:t>Tomo, págs. 48 a 51 · Encuentro 11</w:t>
      </w: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Trabajá con la fuente</w:t>
            </w:r>
          </w:p>
        </w:tc>
      </w:tr>
      <w:tr>
        <w:trPr>
          <w:cantSplit/>
        </w:trPr>
        <w:tc>
          <w:tcPr>
            <w:tcW w:type="dxa" w:w="567"/>
            <w:shd w:val="clear" w:color="auto" w:fill="E8EDF3"/>
          </w:tcPr>
          <w:p>
            <w:pPr>
              <w:spacing w:after="0"/>
              <w:jc w:val="center"/>
            </w:pPr>
            <w:r>
              <w:rPr>
                <w:b/>
                <w:sz w:val="21"/>
              </w:rPr>
              <w:t>F1</w:t>
            </w:r>
          </w:p>
        </w:tc>
        <w:tc>
          <w:tcPr>
            <w:tcW w:type="dxa" w:w="5443"/>
          </w:tcPr>
          <w:p>
            <w:pPr>
              <w:spacing w:after="0"/>
            </w:pPr>
            <w:r>
              <w:rPr>
                <w:b w:val="0"/>
                <w:sz w:val="21"/>
              </w:rPr>
              <w:t>Los reyes de Castilla y el rey de Portugal, en 1494.</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F2</w:t>
            </w:r>
          </w:p>
        </w:tc>
        <w:tc>
          <w:tcPr>
            <w:tcW w:type="dxa" w:w="5443"/>
          </w:tcPr>
          <w:p>
            <w:pPr>
              <w:spacing w:after="0"/>
            </w:pPr>
            <w:r>
              <w:rPr>
                <w:b w:val="0"/>
                <w:sz w:val="21"/>
              </w:rPr>
              <w:t>A Portugal, las tierras al este de la línea (de ahí el Brasil); a Castilla, las del oeste.</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F3</w:t>
            </w:r>
          </w:p>
        </w:tc>
        <w:tc>
          <w:tcPr>
            <w:tcW w:type="dxa" w:w="5443"/>
          </w:tcPr>
          <w:p>
            <w:pPr>
              <w:spacing w:after="0"/>
            </w:pPr>
            <w:r>
              <w:rPr>
                <w:b w:val="0"/>
                <w:sz w:val="21"/>
              </w:rPr>
              <w:t>Los pueblos indígenas que vivían en América. Muestra que el colonialismo decidía sobre territorios y pueblos sin tenerlos en cuenta.</w:t>
            </w:r>
          </w:p>
        </w:tc>
        <w:tc>
          <w:tcPr>
            <w:tcW w:type="dxa" w:w="3628"/>
          </w:tcPr>
          <w:p>
            <w:pPr>
              <w:spacing w:after="0"/>
            </w:pPr>
            <w:r>
              <w:rPr>
                <w:b w:val="0"/>
                <w:sz w:val="20"/>
              </w:rPr>
              <w:t>Se valora que relacione la ausencia de los pueblos con el concepto de colonialismo.</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Ubicate (Figura 7.1)</w:t>
            </w:r>
          </w:p>
        </w:tc>
      </w:tr>
      <w:tr>
        <w:trPr>
          <w:cantSplit/>
        </w:trPr>
        <w:tc>
          <w:tcPr>
            <w:tcW w:type="dxa" w:w="567"/>
            <w:shd w:val="clear" w:color="auto" w:fill="E8EDF3"/>
          </w:tcPr>
          <w:p>
            <w:pPr>
              <w:spacing w:after="0"/>
              <w:jc w:val="center"/>
            </w:pPr>
            <w:r>
              <w:rPr>
                <w:b/>
                <w:sz w:val="21"/>
              </w:rPr>
              <w:t>U</w:t>
            </w:r>
          </w:p>
        </w:tc>
        <w:tc>
          <w:tcPr>
            <w:tcW w:type="dxa" w:w="5443"/>
          </w:tcPr>
          <w:p>
            <w:pPr>
              <w:spacing w:after="0"/>
            </w:pPr>
            <w:r>
              <w:rPr>
                <w:b w:val="0"/>
                <w:sz w:val="21"/>
              </w:rPr>
              <w:t>Quedó del lado portugués el extremo oriental de América del Sur, parte del actual Brasil. El Paraguay quedó del lado castellano, al oeste de la línea.</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Marcá la opción correcta</w:t>
            </w:r>
          </w:p>
        </w:tc>
      </w:tr>
      <w:tr>
        <w:trPr>
          <w:cantSplit/>
        </w:trPr>
        <w:tc>
          <w:tcPr>
            <w:tcW w:type="dxa" w:w="567"/>
            <w:shd w:val="clear" w:color="auto" w:fill="E8EDF3"/>
          </w:tcPr>
          <w:p>
            <w:pPr>
              <w:spacing w:after="0"/>
              <w:jc w:val="center"/>
            </w:pPr>
            <w:r>
              <w:rPr>
                <w:b/>
                <w:sz w:val="21"/>
              </w:rPr>
              <w:t>1</w:t>
            </w:r>
          </w:p>
        </w:tc>
        <w:tc>
          <w:tcPr>
            <w:tcW w:type="dxa" w:w="5443"/>
          </w:tcPr>
          <w:p>
            <w:pPr>
              <w:spacing w:after="0"/>
            </w:pPr>
            <w:r>
              <w:rPr>
                <w:b w:val="0"/>
                <w:sz w:val="21"/>
              </w:rPr>
              <w:t>c) Castilla y Portugal</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2</w:t>
            </w:r>
          </w:p>
        </w:tc>
        <w:tc>
          <w:tcPr>
            <w:tcW w:type="dxa" w:w="5443"/>
          </w:tcPr>
          <w:p>
            <w:pPr>
              <w:spacing w:after="0"/>
            </w:pPr>
            <w:r>
              <w:rPr>
                <w:b w:val="0"/>
                <w:sz w:val="21"/>
              </w:rPr>
              <w:t>b) el rey concentra el poder de hacer leyes, juzgar y gobernar</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3</w:t>
            </w:r>
          </w:p>
        </w:tc>
        <w:tc>
          <w:tcPr>
            <w:tcW w:type="dxa" w:w="5443"/>
          </w:tcPr>
          <w:p>
            <w:pPr>
              <w:spacing w:after="0"/>
            </w:pPr>
            <w:r>
              <w:rPr>
                <w:b w:val="0"/>
                <w:sz w:val="21"/>
              </w:rPr>
              <w:t>d) del Perú</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4</w:t>
            </w:r>
          </w:p>
        </w:tc>
        <w:tc>
          <w:tcPr>
            <w:tcW w:type="dxa" w:w="5443"/>
          </w:tcPr>
          <w:p>
            <w:pPr>
              <w:spacing w:after="0"/>
            </w:pPr>
            <w:r>
              <w:rPr>
                <w:b w:val="0"/>
                <w:sz w:val="21"/>
              </w:rPr>
              <w:t>a) controlar el comercio y la navegación con América</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Completá los espacios</w:t>
            </w:r>
          </w:p>
        </w:tc>
      </w:tr>
      <w:tr>
        <w:trPr>
          <w:cantSplit/>
        </w:trPr>
        <w:tc>
          <w:tcPr>
            <w:tcW w:type="dxa" w:w="567"/>
            <w:shd w:val="clear" w:color="auto" w:fill="E8EDF3"/>
          </w:tcPr>
          <w:p>
            <w:pPr>
              <w:spacing w:after="0"/>
              <w:jc w:val="center"/>
            </w:pPr>
            <w:r>
              <w:rPr>
                <w:b/>
                <w:sz w:val="21"/>
              </w:rPr>
              <w:t>5</w:t>
            </w:r>
          </w:p>
        </w:tc>
        <w:tc>
          <w:tcPr>
            <w:tcW w:type="dxa" w:w="5443"/>
          </w:tcPr>
          <w:p>
            <w:pPr>
              <w:spacing w:after="0"/>
            </w:pPr>
            <w:r>
              <w:rPr>
                <w:b w:val="0"/>
                <w:sz w:val="21"/>
              </w:rPr>
              <w:t>Charcas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6</w:t>
            </w:r>
          </w:p>
        </w:tc>
        <w:tc>
          <w:tcPr>
            <w:tcW w:type="dxa" w:w="5443"/>
          </w:tcPr>
          <w:p>
            <w:pPr>
              <w:spacing w:after="0"/>
            </w:pPr>
            <w:r>
              <w:rPr>
                <w:b w:val="0"/>
                <w:sz w:val="21"/>
              </w:rPr>
              <w:t>monopolio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7</w:t>
            </w:r>
          </w:p>
        </w:tc>
        <w:tc>
          <w:tcPr>
            <w:tcW w:type="dxa" w:w="5443"/>
          </w:tcPr>
          <w:p>
            <w:pPr>
              <w:spacing w:after="0"/>
            </w:pPr>
            <w:r>
              <w:rPr>
                <w:b w:val="0"/>
                <w:sz w:val="21"/>
              </w:rPr>
              <w:t>caciques</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Verdadero o falso</w:t>
            </w:r>
          </w:p>
        </w:tc>
      </w:tr>
      <w:tr>
        <w:trPr>
          <w:cantSplit/>
        </w:trPr>
        <w:tc>
          <w:tcPr>
            <w:tcW w:type="dxa" w:w="567"/>
            <w:shd w:val="clear" w:color="auto" w:fill="E8EDF3"/>
          </w:tcPr>
          <w:p>
            <w:pPr>
              <w:spacing w:after="0"/>
              <w:jc w:val="center"/>
            </w:pPr>
            <w:r>
              <w:rPr>
                <w:b/>
                <w:sz w:val="21"/>
              </w:rPr>
              <w:t>8</w:t>
            </w:r>
          </w:p>
        </w:tc>
        <w:tc>
          <w:tcPr>
            <w:tcW w:type="dxa" w:w="5443"/>
          </w:tcPr>
          <w:p>
            <w:pPr>
              <w:spacing w:after="0"/>
            </w:pPr>
            <w:r>
              <w:rPr>
                <w:b w:val="0"/>
                <w:sz w:val="21"/>
              </w:rPr>
              <w:t>Falso: no lo aceptaron porque no habían participado; enviaron corsarios y fundaron sus colonias.</w:t>
            </w:r>
          </w:p>
        </w:tc>
        <w:tc>
          <w:tcPr>
            <w:tcW w:type="dxa" w:w="3628"/>
          </w:tcPr>
          <w:p>
            <w:pPr>
              <w:spacing w:after="0"/>
            </w:pPr>
            <w:r>
              <w:rPr>
                <w:b w:val="0"/>
                <w:sz w:val="20"/>
              </w:rPr>
              <w:t>Justificación obligatoria.</w:t>
            </w:r>
          </w:p>
        </w:tc>
      </w:tr>
      <w:tr>
        <w:trPr>
          <w:cantSplit/>
        </w:trPr>
        <w:tc>
          <w:tcPr>
            <w:tcW w:type="dxa" w:w="567"/>
            <w:shd w:val="clear" w:color="auto" w:fill="E8EDF3"/>
          </w:tcPr>
          <w:p>
            <w:pPr>
              <w:spacing w:after="0"/>
              <w:jc w:val="center"/>
            </w:pPr>
            <w:r>
              <w:rPr>
                <w:b/>
                <w:sz w:val="21"/>
              </w:rPr>
              <w:t>9</w:t>
            </w:r>
          </w:p>
        </w:tc>
        <w:tc>
          <w:tcPr>
            <w:tcW w:type="dxa" w:w="5443"/>
          </w:tcPr>
          <w:p>
            <w:pPr>
              <w:spacing w:after="0"/>
            </w:pPr>
            <w:r>
              <w:rPr>
                <w:b w:val="0"/>
                <w:sz w:val="21"/>
              </w:rPr>
              <w:t>Verdadero.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10</w:t>
            </w:r>
          </w:p>
        </w:tc>
        <w:tc>
          <w:tcPr>
            <w:tcW w:type="dxa" w:w="5443"/>
          </w:tcPr>
          <w:p>
            <w:pPr>
              <w:spacing w:after="0"/>
            </w:pPr>
            <w:r>
              <w:rPr>
                <w:b w:val="0"/>
                <w:sz w:val="21"/>
              </w:rPr>
              <w:t>Falso: muchos resistieron con las armas o huyendo, y otros se adaptaron para sobrevivir.</w:t>
            </w:r>
          </w:p>
        </w:tc>
        <w:tc>
          <w:tcPr>
            <w:tcW w:type="dxa" w:w="3628"/>
          </w:tcPr>
          <w:p>
            <w:pPr>
              <w:spacing w:after="0"/>
            </w:pPr>
            <w:r>
              <w:rPr>
                <w:b w:val="0"/>
                <w:sz w:val="20"/>
              </w:rPr>
              <w:t>Justificación obligatoria.</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Respondé y fundamentá</w:t>
            </w:r>
          </w:p>
        </w:tc>
      </w:tr>
      <w:tr>
        <w:trPr>
          <w:cantSplit/>
        </w:trPr>
        <w:tc>
          <w:tcPr>
            <w:tcW w:type="dxa" w:w="567"/>
            <w:shd w:val="clear" w:color="auto" w:fill="E8EDF3"/>
          </w:tcPr>
          <w:p>
            <w:pPr>
              <w:spacing w:after="0"/>
              <w:jc w:val="center"/>
            </w:pPr>
            <w:r>
              <w:rPr>
                <w:b/>
                <w:sz w:val="21"/>
              </w:rPr>
              <w:t>11</w:t>
            </w:r>
          </w:p>
        </w:tc>
        <w:tc>
          <w:tcPr>
            <w:tcW w:type="dxa" w:w="5443"/>
          </w:tcPr>
          <w:p>
            <w:pPr>
              <w:spacing w:after="0"/>
            </w:pPr>
            <w:r>
              <w:rPr>
                <w:b w:val="0"/>
                <w:sz w:val="21"/>
              </w:rPr>
              <w:t>Rey: gobernaba todos los territorios, dictaba las leyes. Virrey: representaba al rey en un virreinato. Gobernador: gobernaba una provincia o gobernación. Cabildo: gobernaba una ciudad.</w:t>
            </w:r>
          </w:p>
        </w:tc>
        <w:tc>
          <w:tcPr>
            <w:tcW w:type="dxa" w:w="3628"/>
          </w:tcPr>
          <w:p>
            <w:pPr>
              <w:spacing w:after="0"/>
            </w:pPr>
            <w:r>
              <w:rPr>
                <w:b w:val="0"/>
                <w:sz w:val="20"/>
              </w:rPr>
              <w:t>Orden correcto y una función de cada autoridad.</w:t>
            </w:r>
          </w:p>
        </w:tc>
      </w:tr>
      <w:tr>
        <w:trPr>
          <w:cantSplit/>
        </w:trPr>
        <w:tc>
          <w:tcPr>
            <w:tcW w:type="dxa" w:w="567"/>
            <w:shd w:val="clear" w:color="auto" w:fill="E8EDF3"/>
          </w:tcPr>
          <w:p>
            <w:pPr>
              <w:spacing w:after="0"/>
              <w:jc w:val="center"/>
            </w:pPr>
            <w:r>
              <w:rPr>
                <w:b/>
                <w:sz w:val="21"/>
              </w:rPr>
              <w:t>12</w:t>
            </w:r>
          </w:p>
        </w:tc>
        <w:tc>
          <w:tcPr>
            <w:tcW w:type="dxa" w:w="5443"/>
          </w:tcPr>
          <w:p>
            <w:pPr>
              <w:spacing w:after="0"/>
            </w:pPr>
            <w:r>
              <w:rPr>
                <w:b w:val="0"/>
                <w:sz w:val="21"/>
              </w:rPr>
              <w:t>Ejemplo: «En el siglo XVI el rey hacía las leyes, juzgaba y gobernaba; hoy las leyes las hace el Congreso. Antes las autoridades eran nombradas por el rey; hoy se eligen con el voto de los ciudadanos. Por eso hoy el poder está dividido y controlado, y en el absolutismo no.»</w:t>
            </w:r>
          </w:p>
        </w:tc>
        <w:tc>
          <w:tcPr>
            <w:tcW w:type="dxa" w:w="3628"/>
          </w:tcPr>
          <w:p>
            <w:pPr>
              <w:spacing w:after="0"/>
            </w:pPr>
            <w:r>
              <w:rPr>
                <w:b w:val="0"/>
                <w:sz w:val="20"/>
              </w:rPr>
              <w:t>Criterio anunciado en la consigna: quién hace las leyes en cada caso (1 punto), cómo se eligen las autoridades (1 punto) y una conclusión (1 punto).</w:t>
            </w:r>
          </w:p>
        </w:tc>
      </w:tr>
    </w:tbl>
    <w:p>
      <w:pPr>
        <w:spacing w:after="40"/>
      </w:pPr>
    </w:p>
    <w:p>
      <w:pPr>
        <w:keepNext/>
        <w:spacing w:before="280"/>
      </w:pPr>
      <w:r>
        <w:rPr>
          <w:b/>
          <w:color w:val="1F3A5F"/>
          <w:sz w:val="26"/>
        </w:rPr>
        <w:t>Clase 8 — La conquista del Río de la Plata y la fundación de Asunción</w:t>
      </w:r>
    </w:p>
    <w:p>
      <w:pPr>
        <w:keepNext/>
      </w:pPr>
      <w:r>
        <w:rPr>
          <w:i/>
          <w:sz w:val="20"/>
        </w:rPr>
        <w:t>Tomo, págs. 52 a 56 · Encuentro 12</w:t>
      </w: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Trabajá con la fuente</w:t>
            </w:r>
          </w:p>
        </w:tc>
      </w:tr>
      <w:tr>
        <w:trPr>
          <w:cantSplit/>
        </w:trPr>
        <w:tc>
          <w:tcPr>
            <w:tcW w:type="dxa" w:w="567"/>
            <w:shd w:val="clear" w:color="auto" w:fill="E8EDF3"/>
          </w:tcPr>
          <w:p>
            <w:pPr>
              <w:spacing w:after="0"/>
              <w:jc w:val="center"/>
            </w:pPr>
            <w:r>
              <w:rPr>
                <w:b/>
                <w:sz w:val="21"/>
              </w:rPr>
              <w:t>F1</w:t>
            </w:r>
          </w:p>
        </w:tc>
        <w:tc>
          <w:tcPr>
            <w:tcW w:type="dxa" w:w="5443"/>
          </w:tcPr>
          <w:p>
            <w:pPr>
              <w:spacing w:after="0"/>
            </w:pPr>
            <w:r>
              <w:rPr>
                <w:b w:val="0"/>
                <w:sz w:val="21"/>
              </w:rPr>
              <w:t>43 años (de 1537 a 1580).</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F2</w:t>
            </w:r>
          </w:p>
        </w:tc>
        <w:tc>
          <w:tcPr>
            <w:tcW w:type="dxa" w:w="5443"/>
          </w:tcPr>
          <w:p>
            <w:pPr>
              <w:spacing w:after="0"/>
            </w:pPr>
            <w:r>
              <w:rPr>
                <w:b w:val="0"/>
                <w:sz w:val="21"/>
              </w:rPr>
              <w:t>Porque desde allí partieron las expediciones que fundaron muchas otras ciudades de la región.</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F3</w:t>
            </w:r>
          </w:p>
        </w:tc>
        <w:tc>
          <w:tcPr>
            <w:tcW w:type="dxa" w:w="5443"/>
          </w:tcPr>
          <w:p>
            <w:pPr>
              <w:spacing w:after="0"/>
            </w:pPr>
            <w:r>
              <w:rPr>
                <w:b w:val="0"/>
                <w:sz w:val="21"/>
              </w:rPr>
              <w:t>Que Asunción era la base de la conquista: allí estaban los españoles, los recursos y las alianzas para fundar nuevas ciudades.</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Ubicate (Figura 8.1)</w:t>
            </w:r>
          </w:p>
        </w:tc>
      </w:tr>
      <w:tr>
        <w:trPr>
          <w:cantSplit/>
        </w:trPr>
        <w:tc>
          <w:tcPr>
            <w:tcW w:type="dxa" w:w="567"/>
            <w:shd w:val="clear" w:color="auto" w:fill="E8EDF3"/>
          </w:tcPr>
          <w:p>
            <w:pPr>
              <w:spacing w:after="0"/>
              <w:jc w:val="center"/>
            </w:pPr>
            <w:r>
              <w:rPr>
                <w:b/>
                <w:sz w:val="21"/>
              </w:rPr>
              <w:t>U</w:t>
            </w:r>
          </w:p>
        </w:tc>
        <w:tc>
          <w:tcPr>
            <w:tcW w:type="dxa" w:w="5443"/>
          </w:tcPr>
          <w:p>
            <w:pPr>
              <w:spacing w:after="0"/>
            </w:pPr>
            <w:r>
              <w:rPr>
                <w:b w:val="0"/>
                <w:sz w:val="21"/>
              </w:rPr>
              <w:t>Cruzó el Paraná (y otros ríos de la región del Guairá) y el río Paraguay. Asunción quedaba más cerca del camino hacia Charcas, la tierra de la plata.</w:t>
            </w:r>
          </w:p>
        </w:tc>
        <w:tc>
          <w:tcPr>
            <w:tcW w:type="dxa" w:w="3628"/>
          </w:tcPr>
          <w:p>
            <w:pPr>
              <w:spacing w:after="0"/>
            </w:pPr>
            <w:r>
              <w:rPr>
                <w:b w:val="0"/>
                <w:sz w:val="20"/>
              </w:rPr>
              <w:t>Se aceptan los ríos que el estudiante identifique en el mapa si son correctos.</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Marcá la opción correcta</w:t>
            </w:r>
          </w:p>
        </w:tc>
      </w:tr>
      <w:tr>
        <w:trPr>
          <w:cantSplit/>
        </w:trPr>
        <w:tc>
          <w:tcPr>
            <w:tcW w:type="dxa" w:w="567"/>
            <w:shd w:val="clear" w:color="auto" w:fill="E8EDF3"/>
          </w:tcPr>
          <w:p>
            <w:pPr>
              <w:spacing w:after="0"/>
              <w:jc w:val="center"/>
            </w:pPr>
            <w:r>
              <w:rPr>
                <w:b/>
                <w:sz w:val="21"/>
              </w:rPr>
              <w:t>1</w:t>
            </w:r>
          </w:p>
        </w:tc>
        <w:tc>
          <w:tcPr>
            <w:tcW w:type="dxa" w:w="5443"/>
          </w:tcPr>
          <w:p>
            <w:pPr>
              <w:spacing w:after="0"/>
            </w:pPr>
            <w:r>
              <w:rPr>
                <w:b w:val="0"/>
                <w:sz w:val="21"/>
              </w:rPr>
              <w:t>b) fue el primer europeo que recorrió el territorio paraguayo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2</w:t>
            </w:r>
          </w:p>
        </w:tc>
        <w:tc>
          <w:tcPr>
            <w:tcW w:type="dxa" w:w="5443"/>
          </w:tcPr>
          <w:p>
            <w:pPr>
              <w:spacing w:after="0"/>
            </w:pPr>
            <w:r>
              <w:rPr>
                <w:b w:val="0"/>
                <w:sz w:val="21"/>
              </w:rPr>
              <w:t>c) Sebastián Gaboto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3</w:t>
            </w:r>
          </w:p>
        </w:tc>
        <w:tc>
          <w:tcPr>
            <w:tcW w:type="dxa" w:w="5443"/>
          </w:tcPr>
          <w:p>
            <w:pPr>
              <w:spacing w:after="0"/>
            </w:pPr>
            <w:r>
              <w:rPr>
                <w:b w:val="0"/>
                <w:sz w:val="21"/>
              </w:rPr>
              <w:t>a) despoblar Buenos Aires y concentrar a los españoles en Asunción</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4</w:t>
            </w:r>
          </w:p>
        </w:tc>
        <w:tc>
          <w:tcPr>
            <w:tcW w:type="dxa" w:w="5443"/>
          </w:tcPr>
          <w:p>
            <w:pPr>
              <w:spacing w:after="0"/>
            </w:pPr>
            <w:r>
              <w:rPr>
                <w:b w:val="0"/>
                <w:sz w:val="21"/>
              </w:rPr>
              <w:t>d) los españoles dependían de la alianza con los guaraníes</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Completá los espacios</w:t>
            </w:r>
          </w:p>
        </w:tc>
      </w:tr>
      <w:tr>
        <w:trPr>
          <w:cantSplit/>
        </w:trPr>
        <w:tc>
          <w:tcPr>
            <w:tcW w:type="dxa" w:w="567"/>
            <w:shd w:val="clear" w:color="auto" w:fill="E8EDF3"/>
          </w:tcPr>
          <w:p>
            <w:pPr>
              <w:spacing w:after="0"/>
              <w:jc w:val="center"/>
            </w:pPr>
            <w:r>
              <w:rPr>
                <w:b/>
                <w:sz w:val="21"/>
              </w:rPr>
              <w:t>5</w:t>
            </w:r>
          </w:p>
        </w:tc>
        <w:tc>
          <w:tcPr>
            <w:tcW w:type="dxa" w:w="5443"/>
          </w:tcPr>
          <w:p>
            <w:pPr>
              <w:spacing w:after="0"/>
            </w:pPr>
            <w:r>
              <w:rPr>
                <w:b w:val="0"/>
                <w:sz w:val="21"/>
              </w:rPr>
              <w:t>Solís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6</w:t>
            </w:r>
          </w:p>
        </w:tc>
        <w:tc>
          <w:tcPr>
            <w:tcW w:type="dxa" w:w="5443"/>
          </w:tcPr>
          <w:p>
            <w:pPr>
              <w:spacing w:after="0"/>
            </w:pPr>
            <w:r>
              <w:rPr>
                <w:b w:val="0"/>
                <w:sz w:val="21"/>
              </w:rPr>
              <w:t>Espinosa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7</w:t>
            </w:r>
          </w:p>
        </w:tc>
        <w:tc>
          <w:tcPr>
            <w:tcW w:type="dxa" w:w="5443"/>
          </w:tcPr>
          <w:p>
            <w:pPr>
              <w:spacing w:after="0"/>
            </w:pPr>
            <w:r>
              <w:rPr>
                <w:b w:val="0"/>
                <w:sz w:val="21"/>
              </w:rPr>
              <w:t>Plata</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Verdadero o falso</w:t>
            </w:r>
          </w:p>
        </w:tc>
      </w:tr>
      <w:tr>
        <w:trPr>
          <w:cantSplit/>
        </w:trPr>
        <w:tc>
          <w:tcPr>
            <w:tcW w:type="dxa" w:w="567"/>
            <w:shd w:val="clear" w:color="auto" w:fill="E8EDF3"/>
          </w:tcPr>
          <w:p>
            <w:pPr>
              <w:spacing w:after="0"/>
              <w:jc w:val="center"/>
            </w:pPr>
            <w:r>
              <w:rPr>
                <w:b/>
                <w:sz w:val="21"/>
              </w:rPr>
              <w:t>8</w:t>
            </w:r>
          </w:p>
        </w:tc>
        <w:tc>
          <w:tcPr>
            <w:tcW w:type="dxa" w:w="5443"/>
          </w:tcPr>
          <w:p>
            <w:pPr>
              <w:spacing w:after="0"/>
            </w:pPr>
            <w:r>
              <w:rPr>
                <w:b w:val="0"/>
                <w:sz w:val="21"/>
              </w:rPr>
              <w:t>Verdadero.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9</w:t>
            </w:r>
          </w:p>
        </w:tc>
        <w:tc>
          <w:tcPr>
            <w:tcW w:type="dxa" w:w="5443"/>
          </w:tcPr>
          <w:p>
            <w:pPr>
              <w:spacing w:after="0"/>
            </w:pPr>
            <w:r>
              <w:rPr>
                <w:b w:val="0"/>
                <w:sz w:val="21"/>
              </w:rPr>
              <w:t>Verdadero.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10</w:t>
            </w:r>
          </w:p>
        </w:tc>
        <w:tc>
          <w:tcPr>
            <w:tcW w:type="dxa" w:w="5443"/>
          </w:tcPr>
          <w:p>
            <w:pPr>
              <w:spacing w:after="0"/>
            </w:pPr>
            <w:r>
              <w:rPr>
                <w:b w:val="0"/>
                <w:sz w:val="21"/>
              </w:rPr>
              <w:t>Falso: la casa fuerte de Asunción la levantó Juan de Salazar y Espinosa en 1537; García había muerto antes.</w:t>
            </w:r>
          </w:p>
        </w:tc>
        <w:tc>
          <w:tcPr>
            <w:tcW w:type="dxa" w:w="3628"/>
          </w:tcPr>
          <w:p>
            <w:pPr>
              <w:spacing w:after="0"/>
            </w:pPr>
            <w:r>
              <w:rPr>
                <w:b w:val="0"/>
                <w:sz w:val="20"/>
              </w:rPr>
              <w:t>Justificación obligatoria.</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Respondé y fundamentá</w:t>
            </w:r>
          </w:p>
        </w:tc>
      </w:tr>
      <w:tr>
        <w:trPr>
          <w:cantSplit/>
        </w:trPr>
        <w:tc>
          <w:tcPr>
            <w:tcW w:type="dxa" w:w="567"/>
            <w:shd w:val="clear" w:color="auto" w:fill="E8EDF3"/>
          </w:tcPr>
          <w:p>
            <w:pPr>
              <w:spacing w:after="0"/>
              <w:jc w:val="center"/>
            </w:pPr>
            <w:r>
              <w:rPr>
                <w:b/>
                <w:sz w:val="21"/>
              </w:rPr>
              <w:t>11</w:t>
            </w:r>
          </w:p>
        </w:tc>
        <w:tc>
          <w:tcPr>
            <w:tcW w:type="dxa" w:w="5443"/>
          </w:tcPr>
          <w:p>
            <w:pPr>
              <w:spacing w:after="0"/>
            </w:pPr>
            <w:r>
              <w:rPr>
                <w:b w:val="0"/>
                <w:sz w:val="21"/>
              </w:rPr>
              <w:t>Porque tenía alimentos gracias a la agricultura guaraní; porque contaba con la alianza de los carios; porque estaba más cerca del camino a las tierras de la plata. En Buenos Aires había hambre y enfrentamientos.</w:t>
            </w:r>
          </w:p>
        </w:tc>
        <w:tc>
          <w:tcPr>
            <w:tcW w:type="dxa" w:w="3628"/>
          </w:tcPr>
          <w:p>
            <w:pPr>
              <w:spacing w:after="0"/>
            </w:pPr>
            <w:r>
              <w:rPr>
                <w:b w:val="0"/>
                <w:sz w:val="20"/>
              </w:rPr>
              <w:t>Dos razones correctas.</w:t>
            </w:r>
          </w:p>
        </w:tc>
      </w:tr>
      <w:tr>
        <w:trPr>
          <w:cantSplit/>
        </w:trPr>
        <w:tc>
          <w:tcPr>
            <w:tcW w:type="dxa" w:w="567"/>
            <w:shd w:val="clear" w:color="auto" w:fill="E8EDF3"/>
          </w:tcPr>
          <w:p>
            <w:pPr>
              <w:spacing w:after="0"/>
              <w:jc w:val="center"/>
            </w:pPr>
            <w:r>
              <w:rPr>
                <w:b/>
                <w:sz w:val="21"/>
              </w:rPr>
              <w:t>12</w:t>
            </w:r>
          </w:p>
        </w:tc>
        <w:tc>
          <w:tcPr>
            <w:tcW w:type="dxa" w:w="5443"/>
          </w:tcPr>
          <w:p>
            <w:pPr>
              <w:spacing w:after="0"/>
            </w:pPr>
            <w:r>
              <w:rPr>
                <w:b w:val="0"/>
                <w:sz w:val="21"/>
              </w:rPr>
              <w:t>Ejemplo: «Hacia 1524, Alejo García salió de la costa del Brasil con muchos guaraníes, cruzó el Paraguay y llegó a la frontera inca. Fue el primer europeo en recorrer el territorio paraguayo. Su viaje mostró el camino a la plata y creó la leyenda de la Sierra de la Plata, que atrajo a Gaboto y a Mendoza.»</w:t>
            </w:r>
          </w:p>
        </w:tc>
        <w:tc>
          <w:tcPr>
            <w:tcW w:type="dxa" w:w="3628"/>
          </w:tcPr>
          <w:p>
            <w:pPr>
              <w:spacing w:after="0"/>
            </w:pPr>
            <w:r>
              <w:rPr>
                <w:b w:val="0"/>
                <w:sz w:val="20"/>
              </w:rPr>
              <w:t>Criterio anunciado en la consigna: qué recorrido hizo (1 punto), dos consecuencias de su viaje (2 puntos) y un texto ordenado (1 punto).</w:t>
            </w:r>
          </w:p>
        </w:tc>
      </w:tr>
    </w:tbl>
    <w:p>
      <w:pPr>
        <w:spacing w:after="40"/>
      </w:pPr>
    </w:p>
    <w:p>
      <w:pPr>
        <w:keepNext/>
        <w:spacing w:before="280"/>
      </w:pPr>
      <w:r>
        <w:rPr>
          <w:b/>
          <w:color w:val="1F3A5F"/>
          <w:sz w:val="26"/>
        </w:rPr>
        <w:t>Continuación C — Rutas, decisiones y alianzas en el Río de la Plata</w:t>
      </w:r>
    </w:p>
    <w:p>
      <w:pPr>
        <w:keepNext/>
      </w:pPr>
      <w:r>
        <w:rPr>
          <w:i/>
          <w:sz w:val="20"/>
        </w:rPr>
        <w:t>Tomo, págs. 57 a 59 · Encuentro 13</w:t>
      </w: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Consignas del taller</w:t>
            </w:r>
          </w:p>
        </w:tc>
      </w:tr>
      <w:tr>
        <w:trPr>
          <w:cantSplit/>
        </w:trPr>
        <w:tc>
          <w:tcPr>
            <w:tcW w:type="dxa" w:w="567"/>
            <w:shd w:val="clear" w:color="auto" w:fill="E8EDF3"/>
          </w:tcPr>
          <w:p>
            <w:pPr>
              <w:spacing w:after="0"/>
              <w:jc w:val="center"/>
            </w:pPr>
            <w:r>
              <w:rPr>
                <w:b/>
                <w:sz w:val="21"/>
              </w:rPr>
              <w:t>1</w:t>
            </w:r>
          </w:p>
        </w:tc>
        <w:tc>
          <w:tcPr>
            <w:tcW w:type="dxa" w:w="5443"/>
          </w:tcPr>
          <w:p>
            <w:pPr>
              <w:spacing w:after="0"/>
            </w:pPr>
            <w:r>
              <w:rPr>
                <w:b w:val="0"/>
                <w:sz w:val="21"/>
              </w:rPr>
              <w:t>Santa Catalina en la costa atlántica del Brasil; Sancti Spiritus sobre el Paraná; Buenos Aires en el Río de la Plata; Asunción sobre el río Paraguay; Potosí al noroeste, en Charcas. García: de la costa al oeste, cruzando el Paraguay, hasta Charcas. Gaboto: del Río de la Plata por el Paraná y el Paraguay. Mendoza-Ayolas: de Buenos Aires río arriba hasta el Chaco.</w:t>
            </w:r>
          </w:p>
        </w:tc>
        <w:tc>
          <w:tcPr>
            <w:tcW w:type="dxa" w:w="3628"/>
          </w:tcPr>
          <w:p>
            <w:pPr>
              <w:spacing w:after="0"/>
            </w:pPr>
            <w:r>
              <w:rPr>
                <w:b w:val="0"/>
                <w:sz w:val="20"/>
              </w:rPr>
              <w:t>Lista de cotejo: título; cinco lugares; tres recorridos con colores distintos; leyenda completa. Se compara con la Figura 8.1.</w:t>
            </w:r>
          </w:p>
        </w:tc>
      </w:tr>
      <w:tr>
        <w:trPr>
          <w:cantSplit/>
        </w:trPr>
        <w:tc>
          <w:tcPr>
            <w:tcW w:type="dxa" w:w="567"/>
            <w:shd w:val="clear" w:color="auto" w:fill="E8EDF3"/>
          </w:tcPr>
          <w:p>
            <w:pPr>
              <w:spacing w:after="0"/>
              <w:jc w:val="center"/>
            </w:pPr>
            <w:r>
              <w:rPr>
                <w:b/>
                <w:sz w:val="21"/>
              </w:rPr>
              <w:t>2</w:t>
            </w:r>
          </w:p>
        </w:tc>
        <w:tc>
          <w:tcPr>
            <w:tcW w:type="dxa" w:w="5443"/>
          </w:tcPr>
          <w:p>
            <w:pPr>
              <w:spacing w:after="0"/>
            </w:pPr>
            <w:r>
              <w:rPr>
                <w:b w:val="0"/>
                <w:sz w:val="21"/>
              </w:rPr>
              <w:t>Ubicación: Buenos Aires junto al estuario, lejos de Charcas; Asunción sobre el río Paraguay, más al norte. Alimentos: en Buenos Aires, hambre; en Asunción, abundantes por la agricultura guaraní. Relación: en Buenos Aires, enfrentamientos; en Asunción, alianza con los carios. Distancia: Asunción más cerca del camino a la plata. 1541: Buenos Aires se despuebla; en Asunción se forma el Cabildo.</w:t>
            </w:r>
          </w:p>
        </w:tc>
        <w:tc>
          <w:tcPr>
            <w:tcW w:type="dxa" w:w="3628"/>
          </w:tcPr>
          <w:p>
            <w:pPr>
              <w:spacing w:after="0"/>
            </w:pPr>
            <w:r>
              <w:rPr>
                <w:b w:val="0"/>
                <w:sz w:val="20"/>
              </w:rPr>
              <w:t>Una casilla por criterio y ciudad; se aceptan expresiones equivalentes.</w:t>
            </w:r>
          </w:p>
        </w:tc>
      </w:tr>
      <w:tr>
        <w:trPr>
          <w:cantSplit/>
        </w:trPr>
        <w:tc>
          <w:tcPr>
            <w:tcW w:type="dxa" w:w="567"/>
            <w:shd w:val="clear" w:color="auto" w:fill="E8EDF3"/>
          </w:tcPr>
          <w:p>
            <w:pPr>
              <w:spacing w:after="0"/>
              <w:jc w:val="center"/>
            </w:pPr>
            <w:r>
              <w:rPr>
                <w:b/>
                <w:sz w:val="21"/>
              </w:rPr>
              <w:t>3</w:t>
            </w:r>
          </w:p>
        </w:tc>
        <w:tc>
          <w:tcPr>
            <w:tcW w:type="dxa" w:w="5443"/>
          </w:tcPr>
          <w:p>
            <w:pPr>
              <w:spacing w:after="0"/>
            </w:pPr>
            <w:r>
              <w:rPr>
                <w:b w:val="0"/>
                <w:sz w:val="21"/>
              </w:rPr>
              <w:t>Gaboto: supo de la plata en la costa del Brasil; descubrió los grandes ríos y levantó Sancti Spiritus. Mendoza: buscaba la Sierra de la Plata y en Buenos Aires había hambre; Ayolas fundó Candelaria y murió en el Chaco. Salazar: buscaba a Ayolas y necesitaba un lugar seguro con alimentos; nació Asunción. Irala: Buenos Aires no se sostenía y Asunción tenía alimentos y aliados; Asunción quedó como centro de la conquista.</w:t>
            </w:r>
          </w:p>
        </w:tc>
        <w:tc>
          <w:tcPr>
            <w:tcW w:type="dxa" w:w="3628"/>
          </w:tcPr>
          <w:p>
            <w:pPr>
              <w:spacing w:after="0"/>
            </w:pPr>
            <w:r>
              <w:rPr>
                <w:b w:val="0"/>
                <w:sz w:val="20"/>
              </w:rPr>
              <w:t>Por qué y consecuencia de cada fila; se aceptan otras consecuencias estudiadas en la Clase 8.</w:t>
            </w:r>
          </w:p>
        </w:tc>
      </w:tr>
      <w:tr>
        <w:trPr>
          <w:cantSplit/>
        </w:trPr>
        <w:tc>
          <w:tcPr>
            <w:tcW w:type="dxa" w:w="567"/>
            <w:shd w:val="clear" w:color="auto" w:fill="E8EDF3"/>
          </w:tcPr>
          <w:p>
            <w:pPr>
              <w:spacing w:after="0"/>
              <w:jc w:val="center"/>
            </w:pPr>
            <w:r>
              <w:rPr>
                <w:b/>
                <w:sz w:val="21"/>
              </w:rPr>
              <w:t>4</w:t>
            </w:r>
          </w:p>
        </w:tc>
        <w:tc>
          <w:tcPr>
            <w:tcW w:type="dxa" w:w="5443"/>
          </w:tcPr>
          <w:p>
            <w:pPr>
              <w:spacing w:after="0"/>
            </w:pPr>
            <w:r>
              <w:rPr>
                <w:b w:val="0"/>
                <w:sz w:val="21"/>
              </w:rPr>
              <w:t>Ejemplo: «Asunción se convirtió en el centro porque tenía alimentos gracias a la agricultura de los carios y porque contaba con su alianza, mientras que en Buenos Aires había hambre y enfrentamientos. Además, estaba más cerca del camino a la plata. Por eso, en 1541 Irala despobló Buenos Aires y desde Asunción salieron expediciones que fundaron otras ciudades.»</w:t>
            </w:r>
          </w:p>
        </w:tc>
        <w:tc>
          <w:tcPr>
            <w:tcW w:type="dxa" w:w="3628"/>
          </w:tcPr>
          <w:p>
            <w:pPr>
              <w:spacing w:after="0"/>
            </w:pPr>
            <w:r>
              <w:rPr>
                <w:b w:val="0"/>
                <w:sz w:val="20"/>
              </w:rPr>
              <w:t>Criterio anunciado en la consigna: dos causas con datos del cuadro (2 puntos), una consecuencia para la región (1 punto) y el uso de conectores de causa como «porque» o «por eso» (1 punto).</w:t>
            </w:r>
          </w:p>
        </w:tc>
      </w:tr>
    </w:tbl>
    <w:p>
      <w:pPr>
        <w:spacing w:after="40"/>
      </w:pPr>
    </w:p>
    <w:p>
      <w:pPr>
        <w:keepNext/>
        <w:spacing w:before="280"/>
      </w:pPr>
      <w:r>
        <w:rPr>
          <w:b/>
          <w:color w:val="1F3A5F"/>
          <w:sz w:val="26"/>
        </w:rPr>
        <w:t>Clase 9 — Mestizaje, resistencia y vida de los indígenas en el siglo XVI</w:t>
      </w:r>
    </w:p>
    <w:p>
      <w:pPr>
        <w:keepNext/>
      </w:pPr>
      <w:r>
        <w:rPr>
          <w:i/>
          <w:sz w:val="20"/>
        </w:rPr>
        <w:t>Tomo, págs. 61 a 64 · Encuentro 14</w:t>
      </w: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Trabajá con la fuente</w:t>
            </w:r>
          </w:p>
        </w:tc>
      </w:tr>
      <w:tr>
        <w:trPr>
          <w:cantSplit/>
        </w:trPr>
        <w:tc>
          <w:tcPr>
            <w:tcW w:type="dxa" w:w="567"/>
            <w:shd w:val="clear" w:color="auto" w:fill="E8EDF3"/>
          </w:tcPr>
          <w:p>
            <w:pPr>
              <w:spacing w:after="0"/>
              <w:jc w:val="center"/>
            </w:pPr>
            <w:r>
              <w:rPr>
                <w:b/>
                <w:sz w:val="21"/>
              </w:rPr>
              <w:t>F1</w:t>
            </w:r>
          </w:p>
        </w:tc>
        <w:tc>
          <w:tcPr>
            <w:tcW w:type="dxa" w:w="5443"/>
          </w:tcPr>
          <w:p>
            <w:pPr>
              <w:spacing w:after="0"/>
            </w:pPr>
            <w:r>
              <w:rPr>
                <w:b w:val="0"/>
                <w:sz w:val="21"/>
              </w:rPr>
              <w:t>Domingo Martínez de Irala, en 1556.</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F2</w:t>
            </w:r>
          </w:p>
        </w:tc>
        <w:tc>
          <w:tcPr>
            <w:tcW w:type="dxa" w:w="5443"/>
          </w:tcPr>
          <w:p>
            <w:pPr>
              <w:spacing w:after="0"/>
            </w:pPr>
            <w:r>
              <w:rPr>
                <w:b w:val="0"/>
                <w:sz w:val="21"/>
              </w:rPr>
              <w:t>Que los españoles tenían hijos con mujeres guaraníes y que muchos de esos hijos mestizos eran reconocidos y podían heredar.</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F3</w:t>
            </w:r>
          </w:p>
        </w:tc>
        <w:tc>
          <w:tcPr>
            <w:tcW w:type="dxa" w:w="5443"/>
          </w:tcPr>
          <w:p>
            <w:pPr>
              <w:spacing w:after="0"/>
            </w:pPr>
            <w:r>
              <w:rPr>
                <w:b w:val="0"/>
                <w:sz w:val="21"/>
              </w:rPr>
              <w:t>No aparecen las voces de las mujeres guaraníes ni de sus hijos: no sabemos qué pensaban ni cómo vivían esa situación.</w:t>
            </w:r>
          </w:p>
        </w:tc>
        <w:tc>
          <w:tcPr>
            <w:tcW w:type="dxa" w:w="3628"/>
          </w:tcPr>
          <w:p>
            <w:pPr>
              <w:spacing w:after="0"/>
            </w:pPr>
            <w:r>
              <w:rPr>
                <w:b w:val="0"/>
                <w:sz w:val="20"/>
              </w:rPr>
              <w:t>Se acepta cualquier voz ausente bien justificada.</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Ubicate (Figura 9.1)</w:t>
            </w:r>
          </w:p>
        </w:tc>
      </w:tr>
      <w:tr>
        <w:trPr>
          <w:cantSplit/>
        </w:trPr>
        <w:tc>
          <w:tcPr>
            <w:tcW w:type="dxa" w:w="567"/>
            <w:shd w:val="clear" w:color="auto" w:fill="E8EDF3"/>
          </w:tcPr>
          <w:p>
            <w:pPr>
              <w:spacing w:after="0"/>
              <w:jc w:val="center"/>
            </w:pPr>
            <w:r>
              <w:rPr>
                <w:b/>
                <w:sz w:val="21"/>
              </w:rPr>
              <w:t>U</w:t>
            </w:r>
          </w:p>
        </w:tc>
        <w:tc>
          <w:tcPr>
            <w:tcW w:type="dxa" w:w="5443"/>
          </w:tcPr>
          <w:p>
            <w:pPr>
              <w:spacing w:after="0"/>
            </w:pPr>
            <w:r>
              <w:rPr>
                <w:b w:val="0"/>
                <w:sz w:val="21"/>
              </w:rPr>
              <w:t>Los españoles tenían más poder. Los mestizos están en el segundo nivel, debajo de los españoles. Unían a todos el parentesco con los guaraníes y la lengua guaraní.</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Marcá la opción correcta</w:t>
            </w:r>
          </w:p>
        </w:tc>
      </w:tr>
      <w:tr>
        <w:trPr>
          <w:cantSplit/>
        </w:trPr>
        <w:tc>
          <w:tcPr>
            <w:tcW w:type="dxa" w:w="567"/>
            <w:shd w:val="clear" w:color="auto" w:fill="E8EDF3"/>
          </w:tcPr>
          <w:p>
            <w:pPr>
              <w:spacing w:after="0"/>
              <w:jc w:val="center"/>
            </w:pPr>
            <w:r>
              <w:rPr>
                <w:b/>
                <w:sz w:val="21"/>
              </w:rPr>
              <w:t>1</w:t>
            </w:r>
          </w:p>
        </w:tc>
        <w:tc>
          <w:tcPr>
            <w:tcW w:type="dxa" w:w="5443"/>
          </w:tcPr>
          <w:p>
            <w:pPr>
              <w:spacing w:after="0"/>
            </w:pPr>
            <w:r>
              <w:rPr>
                <w:b w:val="0"/>
                <w:sz w:val="21"/>
              </w:rPr>
              <w:t>d) convertir a los españoles en parientes y aliados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2</w:t>
            </w:r>
          </w:p>
        </w:tc>
        <w:tc>
          <w:tcPr>
            <w:tcW w:type="dxa" w:w="5443"/>
          </w:tcPr>
          <w:p>
            <w:pPr>
              <w:spacing w:after="0"/>
            </w:pPr>
            <w:r>
              <w:rPr>
                <w:b w:val="0"/>
                <w:sz w:val="21"/>
              </w:rPr>
              <w:t>a) los hijos de españoles y mujeres guaraníes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3</w:t>
            </w:r>
          </w:p>
        </w:tc>
        <w:tc>
          <w:tcPr>
            <w:tcW w:type="dxa" w:w="5443"/>
          </w:tcPr>
          <w:p>
            <w:pPr>
              <w:spacing w:after="0"/>
            </w:pPr>
            <w:r>
              <w:rPr>
                <w:b w:val="0"/>
                <w:sz w:val="21"/>
              </w:rPr>
              <w:t>c) expediciones armadas para capturar indígenas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4</w:t>
            </w:r>
          </w:p>
        </w:tc>
        <w:tc>
          <w:tcPr>
            <w:tcW w:type="dxa" w:w="5443"/>
          </w:tcPr>
          <w:p>
            <w:pPr>
              <w:spacing w:after="0"/>
            </w:pPr>
            <w:r>
              <w:rPr>
                <w:b w:val="0"/>
                <w:sz w:val="21"/>
              </w:rPr>
              <w:t>b) conservar la lengua y las creencias propias</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Completá los espacios</w:t>
            </w:r>
          </w:p>
        </w:tc>
      </w:tr>
      <w:tr>
        <w:trPr>
          <w:cantSplit/>
        </w:trPr>
        <w:tc>
          <w:tcPr>
            <w:tcW w:type="dxa" w:w="567"/>
            <w:shd w:val="clear" w:color="auto" w:fill="E8EDF3"/>
          </w:tcPr>
          <w:p>
            <w:pPr>
              <w:spacing w:after="0"/>
              <w:jc w:val="center"/>
            </w:pPr>
            <w:r>
              <w:rPr>
                <w:b/>
                <w:sz w:val="21"/>
              </w:rPr>
              <w:t>5</w:t>
            </w:r>
          </w:p>
        </w:tc>
        <w:tc>
          <w:tcPr>
            <w:tcW w:type="dxa" w:w="5443"/>
          </w:tcPr>
          <w:p>
            <w:pPr>
              <w:spacing w:after="0"/>
            </w:pPr>
            <w:r>
              <w:rPr>
                <w:b w:val="0"/>
                <w:sz w:val="21"/>
              </w:rPr>
              <w:t>tovaja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6</w:t>
            </w:r>
          </w:p>
        </w:tc>
        <w:tc>
          <w:tcPr>
            <w:tcW w:type="dxa" w:w="5443"/>
          </w:tcPr>
          <w:p>
            <w:pPr>
              <w:spacing w:after="0"/>
            </w:pPr>
            <w:r>
              <w:rPr>
                <w:b w:val="0"/>
                <w:sz w:val="21"/>
              </w:rPr>
              <w:t>Oberá</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7</w:t>
            </w:r>
          </w:p>
        </w:tc>
        <w:tc>
          <w:tcPr>
            <w:tcW w:type="dxa" w:w="5443"/>
          </w:tcPr>
          <w:p>
            <w:pPr>
              <w:spacing w:after="0"/>
            </w:pPr>
            <w:r>
              <w:rPr>
                <w:b w:val="0"/>
                <w:sz w:val="21"/>
              </w:rPr>
              <w:t>madres</w:t>
            </w:r>
          </w:p>
        </w:tc>
        <w:tc>
          <w:tcPr>
            <w:tcW w:type="dxa" w:w="3628"/>
          </w:tcPr>
          <w:p>
            <w:pPr>
              <w:spacing w:after="0"/>
            </w:pPr>
            <w:r>
              <w:rPr>
                <w:b w:val="0"/>
                <w:sz w:val="20"/>
              </w:rPr>
              <w:t>Se acepta «mujeres guaraníes».</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Verdadero o falso</w:t>
            </w:r>
          </w:p>
        </w:tc>
      </w:tr>
      <w:tr>
        <w:trPr>
          <w:cantSplit/>
        </w:trPr>
        <w:tc>
          <w:tcPr>
            <w:tcW w:type="dxa" w:w="567"/>
            <w:shd w:val="clear" w:color="auto" w:fill="E8EDF3"/>
          </w:tcPr>
          <w:p>
            <w:pPr>
              <w:spacing w:after="0"/>
              <w:jc w:val="center"/>
            </w:pPr>
            <w:r>
              <w:rPr>
                <w:b/>
                <w:sz w:val="21"/>
              </w:rPr>
              <w:t>8</w:t>
            </w:r>
          </w:p>
        </w:tc>
        <w:tc>
          <w:tcPr>
            <w:tcW w:type="dxa" w:w="5443"/>
          </w:tcPr>
          <w:p>
            <w:pPr>
              <w:spacing w:after="0"/>
            </w:pPr>
            <w:r>
              <w:rPr>
                <w:b w:val="0"/>
                <w:sz w:val="21"/>
              </w:rPr>
              <w:t>Falso: no cumplieron la reciprocidad; exigieron cada vez más servicios y tomaron mujeres por la fuerza.</w:t>
            </w:r>
          </w:p>
        </w:tc>
        <w:tc>
          <w:tcPr>
            <w:tcW w:type="dxa" w:w="3628"/>
          </w:tcPr>
          <w:p>
            <w:pPr>
              <w:spacing w:after="0"/>
            </w:pPr>
            <w:r>
              <w:rPr>
                <w:b w:val="0"/>
                <w:sz w:val="20"/>
              </w:rPr>
              <w:t>Justificación obligatoria.</w:t>
            </w:r>
          </w:p>
        </w:tc>
      </w:tr>
      <w:tr>
        <w:trPr>
          <w:cantSplit/>
        </w:trPr>
        <w:tc>
          <w:tcPr>
            <w:tcW w:type="dxa" w:w="567"/>
            <w:shd w:val="clear" w:color="auto" w:fill="E8EDF3"/>
          </w:tcPr>
          <w:p>
            <w:pPr>
              <w:spacing w:after="0"/>
              <w:jc w:val="center"/>
            </w:pPr>
            <w:r>
              <w:rPr>
                <w:b/>
                <w:sz w:val="21"/>
              </w:rPr>
              <w:t>9</w:t>
            </w:r>
          </w:p>
        </w:tc>
        <w:tc>
          <w:tcPr>
            <w:tcW w:type="dxa" w:w="5443"/>
          </w:tcPr>
          <w:p>
            <w:pPr>
              <w:spacing w:after="0"/>
            </w:pPr>
            <w:r>
              <w:rPr>
                <w:b w:val="0"/>
                <w:sz w:val="21"/>
              </w:rPr>
              <w:t>Verdadero.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10</w:t>
            </w:r>
          </w:p>
        </w:tc>
        <w:tc>
          <w:tcPr>
            <w:tcW w:type="dxa" w:w="5443"/>
          </w:tcPr>
          <w:p>
            <w:pPr>
              <w:spacing w:after="0"/>
            </w:pPr>
            <w:r>
              <w:rPr>
                <w:b w:val="0"/>
                <w:sz w:val="21"/>
              </w:rPr>
              <w:t>Falso: pueblos del Chaco y los payaguáes mantuvieron su independencia durante mucho tiempo.</w:t>
            </w:r>
          </w:p>
        </w:tc>
        <w:tc>
          <w:tcPr>
            <w:tcW w:type="dxa" w:w="3628"/>
          </w:tcPr>
          <w:p>
            <w:pPr>
              <w:spacing w:after="0"/>
            </w:pPr>
            <w:r>
              <w:rPr>
                <w:b w:val="0"/>
                <w:sz w:val="20"/>
              </w:rPr>
              <w:t>Justificación obligatoria.</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Respondé y fundamentá</w:t>
            </w:r>
          </w:p>
        </w:tc>
      </w:tr>
      <w:tr>
        <w:trPr>
          <w:cantSplit/>
        </w:trPr>
        <w:tc>
          <w:tcPr>
            <w:tcW w:type="dxa" w:w="567"/>
            <w:shd w:val="clear" w:color="auto" w:fill="E8EDF3"/>
          </w:tcPr>
          <w:p>
            <w:pPr>
              <w:spacing w:after="0"/>
              <w:jc w:val="center"/>
            </w:pPr>
            <w:r>
              <w:rPr>
                <w:b/>
                <w:sz w:val="21"/>
              </w:rPr>
              <w:t>11</w:t>
            </w:r>
          </w:p>
        </w:tc>
        <w:tc>
          <w:tcPr>
            <w:tcW w:type="dxa" w:w="5443"/>
          </w:tcPr>
          <w:p>
            <w:pPr>
              <w:spacing w:after="0"/>
            </w:pPr>
            <w:r>
              <w:rPr>
                <w:b w:val="0"/>
                <w:sz w:val="21"/>
              </w:rPr>
              <w:t>Porque unió la cultura guaraní y la española: enseñó a sus hijos mestizos la lengua guaraní y transmitió formas de cultivar, cocinar y tejer, mientras vivía en hogares españoles.</w:t>
            </w:r>
          </w:p>
        </w:tc>
        <w:tc>
          <w:tcPr>
            <w:tcW w:type="dxa" w:w="3628"/>
          </w:tcPr>
          <w:p>
            <w:pPr>
              <w:spacing w:after="0"/>
            </w:pPr>
            <w:r>
              <w:rPr>
                <w:b w:val="0"/>
                <w:sz w:val="20"/>
              </w:rPr>
              <w:t>Dos ejemplos correctos.</w:t>
            </w:r>
          </w:p>
        </w:tc>
      </w:tr>
      <w:tr>
        <w:trPr>
          <w:cantSplit/>
        </w:trPr>
        <w:tc>
          <w:tcPr>
            <w:tcW w:type="dxa" w:w="567"/>
            <w:shd w:val="clear" w:color="auto" w:fill="E8EDF3"/>
          </w:tcPr>
          <w:p>
            <w:pPr>
              <w:spacing w:after="0"/>
              <w:jc w:val="center"/>
            </w:pPr>
            <w:r>
              <w:rPr>
                <w:b/>
                <w:sz w:val="21"/>
              </w:rPr>
              <w:t>12</w:t>
            </w:r>
          </w:p>
        </w:tc>
        <w:tc>
          <w:tcPr>
            <w:tcW w:type="dxa" w:w="5443"/>
          </w:tcPr>
          <w:p>
            <w:pPr>
              <w:spacing w:after="0"/>
            </w:pPr>
            <w:r>
              <w:rPr>
                <w:b w:val="0"/>
                <w:sz w:val="21"/>
              </w:rPr>
              <w:t>Ejemplo: «Los guaraníes esperaban que los españoles, convertidos en cuñados, los ayudaran en la guerra y cumplieran la reciprocidad. Pero los españoles exigieron cada vez más trabajo, organizaron rancheadas para capturar personas y, desde 1556, repartieron encomiendas. Los guaraníes resistieron: por ejemplo, con la rebelión de Oberá en 1579 o huyendo a los montes.»</w:t>
            </w:r>
          </w:p>
        </w:tc>
        <w:tc>
          <w:tcPr>
            <w:tcW w:type="dxa" w:w="3628"/>
          </w:tcPr>
          <w:p>
            <w:pPr>
              <w:spacing w:after="0"/>
            </w:pPr>
            <w:r>
              <w:rPr>
                <w:b w:val="0"/>
                <w:sz w:val="20"/>
              </w:rPr>
              <w:t>Criterio anunciado en la consigna: qué esperaban los guaraníes de la alianza (1 punto), dos hechos que muestran el cambio (2 puntos) y una forma de resistencia indígena (1 punto).</w:t>
            </w:r>
          </w:p>
        </w:tc>
      </w:tr>
    </w:tbl>
    <w:p>
      <w:pPr>
        <w:spacing w:after="40"/>
      </w:pPr>
    </w:p>
    <w:p>
      <w:pPr>
        <w:keepNext/>
        <w:spacing w:before="280"/>
      </w:pPr>
      <w:r>
        <w:rPr>
          <w:b/>
          <w:color w:val="1F3A5F"/>
          <w:sz w:val="26"/>
        </w:rPr>
        <w:t>Clase 10 — La Real Provisión de 1537 y las instituciones coloniales</w:t>
      </w:r>
    </w:p>
    <w:p>
      <w:pPr>
        <w:keepNext/>
      </w:pPr>
      <w:r>
        <w:rPr>
          <w:i/>
          <w:sz w:val="20"/>
        </w:rPr>
        <w:t>Tomo, págs. 65 a 70 · Encuentro 15</w:t>
      </w: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Trabajá con la fuente</w:t>
            </w:r>
          </w:p>
        </w:tc>
      </w:tr>
      <w:tr>
        <w:trPr>
          <w:cantSplit/>
        </w:trPr>
        <w:tc>
          <w:tcPr>
            <w:tcW w:type="dxa" w:w="567"/>
            <w:shd w:val="clear" w:color="auto" w:fill="E8EDF3"/>
          </w:tcPr>
          <w:p>
            <w:pPr>
              <w:spacing w:after="0"/>
              <w:jc w:val="center"/>
            </w:pPr>
            <w:r>
              <w:rPr>
                <w:b/>
                <w:sz w:val="21"/>
              </w:rPr>
              <w:t>F1</w:t>
            </w:r>
          </w:p>
        </w:tc>
        <w:tc>
          <w:tcPr>
            <w:tcW w:type="dxa" w:w="5443"/>
          </w:tcPr>
          <w:p>
            <w:pPr>
              <w:spacing w:after="0"/>
            </w:pPr>
            <w:r>
              <w:rPr>
                <w:b w:val="0"/>
                <w:sz w:val="21"/>
              </w:rPr>
              <w:t>Al rey: «nuestro» es la forma en que el rey habla de sí mismo en los documentos oficiales.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F2</w:t>
            </w:r>
          </w:p>
        </w:tc>
        <w:tc>
          <w:tcPr>
            <w:tcW w:type="dxa" w:w="5443"/>
          </w:tcPr>
          <w:p>
            <w:pPr>
              <w:spacing w:after="0"/>
            </w:pPr>
            <w:r>
              <w:rPr>
                <w:b w:val="0"/>
                <w:sz w:val="21"/>
              </w:rPr>
              <w:t>Elegir a la persona que, «según Dios y sus conciencias», pareciera más capaz («suficiente») para el cargo.</w:t>
            </w:r>
          </w:p>
        </w:tc>
        <w:tc>
          <w:tcPr>
            <w:tcW w:type="dxa" w:w="3628"/>
          </w:tcPr>
          <w:p>
            <w:pPr>
              <w:spacing w:after="0"/>
            </w:pPr>
            <w:r>
              <w:rPr>
                <w:b w:val="0"/>
                <w:sz w:val="20"/>
              </w:rPr>
              <w:t>Debe citar o parafrasear la expresión del documento.</w:t>
            </w:r>
          </w:p>
        </w:tc>
      </w:tr>
      <w:tr>
        <w:trPr>
          <w:cantSplit/>
        </w:trPr>
        <w:tc>
          <w:tcPr>
            <w:tcW w:type="dxa" w:w="567"/>
            <w:shd w:val="clear" w:color="auto" w:fill="E8EDF3"/>
          </w:tcPr>
          <w:p>
            <w:pPr>
              <w:spacing w:after="0"/>
              <w:jc w:val="center"/>
            </w:pPr>
            <w:r>
              <w:rPr>
                <w:b/>
                <w:sz w:val="21"/>
              </w:rPr>
              <w:t>F3</w:t>
            </w:r>
          </w:p>
        </w:tc>
        <w:tc>
          <w:tcPr>
            <w:tcW w:type="dxa" w:w="5443"/>
          </w:tcPr>
          <w:p>
            <w:pPr>
              <w:spacing w:after="0"/>
            </w:pPr>
            <w:r>
              <w:rPr>
                <w:b w:val="0"/>
                <w:sz w:val="21"/>
              </w:rPr>
              <w:t>En representación del rey: «elijan por Gobernador en nuestro Nombre».</w:t>
            </w:r>
          </w:p>
        </w:tc>
        <w:tc>
          <w:tcPr>
            <w:tcW w:type="dxa" w:w="3628"/>
          </w:tcPr>
          <w:p>
            <w:pPr>
              <w:spacing w:after="0"/>
            </w:pPr>
            <w:r>
              <w:rPr>
                <w:b w:val="0"/>
                <w:sz w:val="20"/>
              </w:rPr>
              <w:t>Sin la cita, la respuesta es parcial.</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Ubicate (Figura 10.1)</w:t>
            </w:r>
          </w:p>
        </w:tc>
      </w:tr>
      <w:tr>
        <w:trPr>
          <w:cantSplit/>
        </w:trPr>
        <w:tc>
          <w:tcPr>
            <w:tcW w:type="dxa" w:w="567"/>
            <w:shd w:val="clear" w:color="auto" w:fill="E8EDF3"/>
          </w:tcPr>
          <w:p>
            <w:pPr>
              <w:spacing w:after="0"/>
              <w:jc w:val="center"/>
            </w:pPr>
            <w:r>
              <w:rPr>
                <w:b/>
                <w:sz w:val="21"/>
              </w:rPr>
              <w:t>U</w:t>
            </w:r>
          </w:p>
        </w:tc>
        <w:tc>
          <w:tcPr>
            <w:tcW w:type="dxa" w:w="5443"/>
          </w:tcPr>
          <w:p>
            <w:pPr>
              <w:spacing w:after="0"/>
            </w:pPr>
            <w:r>
              <w:rPr>
                <w:b w:val="0"/>
                <w:sz w:val="21"/>
              </w:rPr>
              <w:t>Las separan 28 días. No: el rey firmó la provisión en España sin saber que Asunción se había fundado, porque las noticias tardaban meses en cruzar el océano.</w:t>
            </w:r>
          </w:p>
        </w:tc>
        <w:tc>
          <w:tcPr>
            <w:tcW w:type="dxa" w:w="3628"/>
          </w:tcPr>
          <w:p>
            <w:pPr>
              <w:spacing w:after="0"/>
            </w:pPr>
            <w:r>
              <w:rPr>
                <w:b w:val="0"/>
                <w:sz w:val="20"/>
              </w:rPr>
              <w:t>Se acepta 27 o 28 días si explica cómo contó. Lo esencial es la segunda parte.</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Marcá la opción correcta</w:t>
            </w:r>
          </w:p>
        </w:tc>
      </w:tr>
      <w:tr>
        <w:trPr>
          <w:cantSplit/>
        </w:trPr>
        <w:tc>
          <w:tcPr>
            <w:tcW w:type="dxa" w:w="567"/>
            <w:shd w:val="clear" w:color="auto" w:fill="E8EDF3"/>
          </w:tcPr>
          <w:p>
            <w:pPr>
              <w:spacing w:after="0"/>
              <w:jc w:val="center"/>
            </w:pPr>
            <w:r>
              <w:rPr>
                <w:b/>
                <w:sz w:val="21"/>
              </w:rPr>
              <w:t>1</w:t>
            </w:r>
          </w:p>
        </w:tc>
        <w:tc>
          <w:tcPr>
            <w:tcW w:type="dxa" w:w="5443"/>
          </w:tcPr>
          <w:p>
            <w:pPr>
              <w:spacing w:after="0"/>
            </w:pPr>
            <w:r>
              <w:rPr>
                <w:b w:val="0"/>
                <w:sz w:val="21"/>
              </w:rPr>
              <w:t>b) faltaba el gobernador nombrado por el rey o su lugarteniente</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2</w:t>
            </w:r>
          </w:p>
        </w:tc>
        <w:tc>
          <w:tcPr>
            <w:tcW w:type="dxa" w:w="5443"/>
          </w:tcPr>
          <w:p>
            <w:pPr>
              <w:spacing w:after="0"/>
            </w:pPr>
            <w:r>
              <w:rPr>
                <w:b w:val="0"/>
                <w:sz w:val="21"/>
              </w:rPr>
              <w:t>c) los conquistadores y pobladores españoles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3</w:t>
            </w:r>
          </w:p>
        </w:tc>
        <w:tc>
          <w:tcPr>
            <w:tcW w:type="dxa" w:w="5443"/>
          </w:tcPr>
          <w:p>
            <w:pPr>
              <w:spacing w:after="0"/>
            </w:pPr>
            <w:r>
              <w:rPr>
                <w:b w:val="0"/>
                <w:sz w:val="21"/>
              </w:rPr>
              <w:t>a) en nombre del rey</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4</w:t>
            </w:r>
          </w:p>
        </w:tc>
        <w:tc>
          <w:tcPr>
            <w:tcW w:type="dxa" w:w="5443"/>
          </w:tcPr>
          <w:p>
            <w:pPr>
              <w:spacing w:after="0"/>
            </w:pPr>
            <w:r>
              <w:rPr>
                <w:b w:val="0"/>
                <w:sz w:val="21"/>
              </w:rPr>
              <w:t>d) vivían en la casa o la chacra del encomendero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5</w:t>
            </w:r>
          </w:p>
        </w:tc>
        <w:tc>
          <w:tcPr>
            <w:tcW w:type="dxa" w:w="5443"/>
          </w:tcPr>
          <w:p>
            <w:pPr>
              <w:spacing w:after="0"/>
            </w:pPr>
            <w:r>
              <w:rPr>
                <w:b w:val="0"/>
                <w:sz w:val="21"/>
              </w:rPr>
              <w:t>c) 1547</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6</w:t>
            </w:r>
          </w:p>
        </w:tc>
        <w:tc>
          <w:tcPr>
            <w:tcW w:type="dxa" w:w="5443"/>
          </w:tcPr>
          <w:p>
            <w:pPr>
              <w:spacing w:after="0"/>
            </w:pPr>
            <w:r>
              <w:rPr>
                <w:b w:val="0"/>
                <w:sz w:val="21"/>
              </w:rPr>
              <w:t>b) Álvar Núñez Cabeza de Vaca</w:t>
            </w:r>
          </w:p>
        </w:tc>
        <w:tc>
          <w:tcPr>
            <w:tcW w:type="dxa" w:w="3628"/>
          </w:tcPr>
          <w:p>
            <w:pPr>
              <w:spacing w:after="0"/>
            </w:pPr>
            <w:r>
              <w:rPr>
                <w:b w:val="0"/>
                <w:sz w:val="20"/>
              </w:rPr>
              <w:t>Antes de su llegada, hacia 1539, Irala había quedado al frente de la provincia; si un estudiante lo menciona, no se lo considera error.</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Ordená</w:t>
            </w:r>
          </w:p>
        </w:tc>
      </w:tr>
      <w:tr>
        <w:trPr>
          <w:cantSplit/>
        </w:trPr>
        <w:tc>
          <w:tcPr>
            <w:tcW w:type="dxa" w:w="567"/>
            <w:shd w:val="clear" w:color="auto" w:fill="E8EDF3"/>
          </w:tcPr>
          <w:p>
            <w:pPr>
              <w:spacing w:after="0"/>
              <w:jc w:val="center"/>
            </w:pPr>
            <w:r>
              <w:rPr>
                <w:b/>
                <w:sz w:val="21"/>
              </w:rPr>
              <w:t>7</w:t>
            </w:r>
          </w:p>
        </w:tc>
        <w:tc>
          <w:tcPr>
            <w:tcW w:type="dxa" w:w="5443"/>
          </w:tcPr>
          <w:p>
            <w:pPr>
              <w:spacing w:after="0"/>
            </w:pPr>
            <w:r>
              <w:rPr>
                <w:b w:val="0"/>
                <w:sz w:val="21"/>
              </w:rPr>
              <w:t>Orden: 1 Fundación de Buenos Aires (1536); 2 Fundación de Asunción (agosto de 1537); 3 Firma de la Real Provisión (septiembre de 1537); 4 Creación del Cabildo de Asunción (1541); 5 Cabeza de Vaca es depuesto (1544); 6 Reparto de encomiendas de Irala (1556).</w:t>
            </w:r>
          </w:p>
        </w:tc>
        <w:tc>
          <w:tcPr>
            <w:tcW w:type="dxa" w:w="3628"/>
          </w:tcPr>
          <w:p>
            <w:pPr>
              <w:spacing w:after="0"/>
            </w:pPr>
            <w:r>
              <w:rPr>
                <w:b w:val="0"/>
                <w:sz w:val="20"/>
              </w:rPr>
              <w:t>En el paréntesis de cada hecho: Cabeza de Vaca 5; Asunción 2; Reparto 6; Buenos Aires 1; Cabildo 4; Real Provisión 3.</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Completá los espacios</w:t>
            </w:r>
          </w:p>
        </w:tc>
      </w:tr>
      <w:tr>
        <w:trPr>
          <w:cantSplit/>
        </w:trPr>
        <w:tc>
          <w:tcPr>
            <w:tcW w:type="dxa" w:w="567"/>
            <w:shd w:val="clear" w:color="auto" w:fill="E8EDF3"/>
          </w:tcPr>
          <w:p>
            <w:pPr>
              <w:spacing w:after="0"/>
              <w:jc w:val="center"/>
            </w:pPr>
            <w:r>
              <w:rPr>
                <w:b/>
                <w:sz w:val="21"/>
              </w:rPr>
              <w:t>8</w:t>
            </w:r>
          </w:p>
        </w:tc>
        <w:tc>
          <w:tcPr>
            <w:tcW w:type="dxa" w:w="5443"/>
          </w:tcPr>
          <w:p>
            <w:pPr>
              <w:spacing w:after="0"/>
            </w:pPr>
            <w:r>
              <w:rPr>
                <w:b w:val="0"/>
                <w:sz w:val="21"/>
              </w:rPr>
              <w:t>españoles / indios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9</w:t>
            </w:r>
          </w:p>
        </w:tc>
        <w:tc>
          <w:tcPr>
            <w:tcW w:type="dxa" w:w="5443"/>
          </w:tcPr>
          <w:p>
            <w:pPr>
              <w:spacing w:after="0"/>
            </w:pPr>
            <w:r>
              <w:rPr>
                <w:b w:val="0"/>
                <w:sz w:val="21"/>
              </w:rPr>
              <w:t>mitayos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10</w:t>
            </w:r>
          </w:p>
        </w:tc>
        <w:tc>
          <w:tcPr>
            <w:tcW w:type="dxa" w:w="5443"/>
          </w:tcPr>
          <w:p>
            <w:pPr>
              <w:spacing w:after="0"/>
            </w:pPr>
            <w:r>
              <w:rPr>
                <w:b w:val="0"/>
                <w:sz w:val="21"/>
              </w:rPr>
              <w:t>alcaldes / regidores</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Verdadero o falso</w:t>
            </w:r>
          </w:p>
        </w:tc>
      </w:tr>
      <w:tr>
        <w:trPr>
          <w:cantSplit/>
        </w:trPr>
        <w:tc>
          <w:tcPr>
            <w:tcW w:type="dxa" w:w="567"/>
            <w:shd w:val="clear" w:color="auto" w:fill="E8EDF3"/>
          </w:tcPr>
          <w:p>
            <w:pPr>
              <w:spacing w:after="0"/>
              <w:jc w:val="center"/>
            </w:pPr>
            <w:r>
              <w:rPr>
                <w:b/>
                <w:sz w:val="21"/>
              </w:rPr>
              <w:t>11</w:t>
            </w:r>
          </w:p>
        </w:tc>
        <w:tc>
          <w:tcPr>
            <w:tcW w:type="dxa" w:w="5443"/>
          </w:tcPr>
          <w:p>
            <w:pPr>
              <w:spacing w:after="0"/>
            </w:pPr>
            <w:r>
              <w:rPr>
                <w:b w:val="0"/>
                <w:sz w:val="21"/>
              </w:rPr>
              <w:t>Falso: solo autorizaba una elección cuando faltaba la autoridad, y votaban los conquistadores y pobladores españoles.</w:t>
            </w:r>
          </w:p>
        </w:tc>
        <w:tc>
          <w:tcPr>
            <w:tcW w:type="dxa" w:w="3628"/>
          </w:tcPr>
          <w:p>
            <w:pPr>
              <w:spacing w:after="0"/>
            </w:pPr>
            <w:r>
              <w:rPr>
                <w:b w:val="0"/>
                <w:sz w:val="20"/>
              </w:rPr>
              <w:t>Justificación obligatoria.</w:t>
            </w:r>
          </w:p>
        </w:tc>
      </w:tr>
      <w:tr>
        <w:trPr>
          <w:cantSplit/>
        </w:trPr>
        <w:tc>
          <w:tcPr>
            <w:tcW w:type="dxa" w:w="567"/>
            <w:shd w:val="clear" w:color="auto" w:fill="E8EDF3"/>
          </w:tcPr>
          <w:p>
            <w:pPr>
              <w:spacing w:after="0"/>
              <w:jc w:val="center"/>
            </w:pPr>
            <w:r>
              <w:rPr>
                <w:b/>
                <w:sz w:val="21"/>
              </w:rPr>
              <w:t>12</w:t>
            </w:r>
          </w:p>
        </w:tc>
        <w:tc>
          <w:tcPr>
            <w:tcW w:type="dxa" w:w="5443"/>
          </w:tcPr>
          <w:p>
            <w:pPr>
              <w:spacing w:after="0"/>
            </w:pPr>
            <w:r>
              <w:rPr>
                <w:b w:val="0"/>
                <w:sz w:val="21"/>
              </w:rPr>
              <w:t>Verdadero.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13</w:t>
            </w:r>
          </w:p>
        </w:tc>
        <w:tc>
          <w:tcPr>
            <w:tcW w:type="dxa" w:w="5443"/>
          </w:tcPr>
          <w:p>
            <w:pPr>
              <w:spacing w:after="0"/>
            </w:pPr>
            <w:r>
              <w:rPr>
                <w:b w:val="0"/>
                <w:sz w:val="21"/>
              </w:rPr>
              <w:t>Falso: la encomienda asignaba trabajo indígena a un español; el gobierno de la ciudad era tarea del Cabildo.</w:t>
            </w:r>
          </w:p>
        </w:tc>
        <w:tc>
          <w:tcPr>
            <w:tcW w:type="dxa" w:w="3628"/>
          </w:tcPr>
          <w:p>
            <w:pPr>
              <w:spacing w:after="0"/>
            </w:pPr>
            <w:r>
              <w:rPr>
                <w:b w:val="0"/>
                <w:sz w:val="20"/>
              </w:rPr>
              <w:t>Justificación obligatoria.</w:t>
            </w:r>
          </w:p>
        </w:tc>
      </w:tr>
      <w:tr>
        <w:trPr>
          <w:cantSplit/>
        </w:trPr>
        <w:tc>
          <w:tcPr>
            <w:tcW w:type="dxa" w:w="567"/>
            <w:shd w:val="clear" w:color="auto" w:fill="E8EDF3"/>
          </w:tcPr>
          <w:p>
            <w:pPr>
              <w:spacing w:after="0"/>
              <w:jc w:val="center"/>
            </w:pPr>
            <w:r>
              <w:rPr>
                <w:b/>
                <w:sz w:val="21"/>
              </w:rPr>
              <w:t>14</w:t>
            </w:r>
          </w:p>
        </w:tc>
        <w:tc>
          <w:tcPr>
            <w:tcW w:type="dxa" w:w="5443"/>
          </w:tcPr>
          <w:p>
            <w:pPr>
              <w:spacing w:after="0"/>
            </w:pPr>
            <w:r>
              <w:rPr>
                <w:b w:val="0"/>
                <w:sz w:val="21"/>
              </w:rPr>
              <w:t>Verdadero.</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Respondé y fundamentá</w:t>
            </w:r>
          </w:p>
        </w:tc>
      </w:tr>
      <w:tr>
        <w:trPr>
          <w:cantSplit/>
        </w:trPr>
        <w:tc>
          <w:tcPr>
            <w:tcW w:type="dxa" w:w="567"/>
            <w:shd w:val="clear" w:color="auto" w:fill="E8EDF3"/>
          </w:tcPr>
          <w:p>
            <w:pPr>
              <w:spacing w:after="0"/>
              <w:jc w:val="center"/>
            </w:pPr>
            <w:r>
              <w:rPr>
                <w:b/>
                <w:sz w:val="21"/>
              </w:rPr>
              <w:t>15</w:t>
            </w:r>
          </w:p>
        </w:tc>
        <w:tc>
          <w:tcPr>
            <w:tcW w:type="dxa" w:w="5443"/>
          </w:tcPr>
          <w:p>
            <w:pPr>
              <w:spacing w:after="0"/>
            </w:pPr>
            <w:r>
              <w:rPr>
                <w:b w:val="0"/>
                <w:sz w:val="21"/>
              </w:rPr>
              <w:t>Porque los vecinos de una provincia lejana podían elegir por sí mismos un gobernador cuando faltaba la autoridad nombrada por el rey. Límites: solo en caso de vacancia, solo votaban los españoles y el elegido gobernaba en nombre del rey, de manera provisional.</w:t>
            </w:r>
          </w:p>
        </w:tc>
        <w:tc>
          <w:tcPr>
            <w:tcW w:type="dxa" w:w="3628"/>
          </w:tcPr>
          <w:p>
            <w:pPr>
              <w:spacing w:after="0"/>
            </w:pPr>
            <w:r>
              <w:rPr>
                <w:b w:val="0"/>
                <w:sz w:val="20"/>
              </w:rPr>
              <w:t>Lo que pide la consigna: qué podían decidir y al menos dos límites. Completo: ambos aspectos. Parcial: solo uno. No se acepta «era una democracia».</w:t>
            </w:r>
          </w:p>
        </w:tc>
      </w:tr>
      <w:tr>
        <w:trPr>
          <w:cantSplit/>
        </w:trPr>
        <w:tc>
          <w:tcPr>
            <w:tcW w:type="dxa" w:w="567"/>
            <w:shd w:val="clear" w:color="auto" w:fill="E8EDF3"/>
          </w:tcPr>
          <w:p>
            <w:pPr>
              <w:spacing w:after="0"/>
              <w:jc w:val="center"/>
            </w:pPr>
            <w:r>
              <w:rPr>
                <w:b/>
                <w:sz w:val="21"/>
              </w:rPr>
              <w:t>16</w:t>
            </w:r>
          </w:p>
        </w:tc>
        <w:tc>
          <w:tcPr>
            <w:tcW w:type="dxa" w:w="5443"/>
          </w:tcPr>
          <w:p>
            <w:pPr>
              <w:spacing w:after="0"/>
            </w:pPr>
            <w:r>
              <w:rPr>
                <w:b w:val="0"/>
                <w:sz w:val="21"/>
              </w:rPr>
              <w:t>Respuesta argumentativa. Se espera que reconozca que la encomienda se presentaba como protección y evangelización, pero en la práctica fue trabajo forzado, con abusos y disminución de la población; puede usar como datos los tipos de encomienda, el reparto de 1556 o las Leyes Nuevas de 1542.</w:t>
            </w:r>
          </w:p>
        </w:tc>
        <w:tc>
          <w:tcPr>
            <w:tcW w:type="dxa" w:w="3628"/>
          </w:tcPr>
          <w:p>
            <w:pPr>
              <w:spacing w:after="0"/>
            </w:pPr>
            <w:r>
              <w:rPr>
                <w:b w:val="0"/>
                <w:sz w:val="20"/>
              </w:rPr>
              <w:t>Criterio anunciado en la consigna (4 puntos): que tu posición sea clara (1 punto), que uses dos datos correctos de la clase (2 puntos) y que el párrafo esté ordenado (1 punto).</w:t>
            </w:r>
          </w:p>
        </w:tc>
      </w:tr>
    </w:tbl>
    <w:p>
      <w:pPr>
        <w:spacing w:after="40"/>
      </w:pPr>
    </w:p>
    <w:p>
      <w:pPr>
        <w:keepNext/>
        <w:spacing w:before="280"/>
      </w:pPr>
      <w:r>
        <w:rPr>
          <w:b/>
          <w:color w:val="1F3A5F"/>
          <w:sz w:val="26"/>
        </w:rPr>
        <w:t>Continuación D — La autonomía y sus límites: de 1537 a 1544</w:t>
      </w:r>
    </w:p>
    <w:p>
      <w:pPr>
        <w:keepNext/>
      </w:pPr>
      <w:r>
        <w:rPr>
          <w:i/>
          <w:sz w:val="20"/>
        </w:rPr>
        <w:t>Tomo, págs. 71 a 73 · Encuentro 16</w:t>
      </w: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Consignas del taller</w:t>
            </w:r>
          </w:p>
        </w:tc>
      </w:tr>
      <w:tr>
        <w:trPr>
          <w:cantSplit/>
        </w:trPr>
        <w:tc>
          <w:tcPr>
            <w:tcW w:type="dxa" w:w="567"/>
            <w:shd w:val="clear" w:color="auto" w:fill="E8EDF3"/>
          </w:tcPr>
          <w:p>
            <w:pPr>
              <w:spacing w:after="0"/>
              <w:jc w:val="center"/>
            </w:pPr>
            <w:r>
              <w:rPr>
                <w:b/>
                <w:sz w:val="21"/>
              </w:rPr>
              <w:t>1</w:t>
            </w:r>
          </w:p>
        </w:tc>
        <w:tc>
          <w:tcPr>
            <w:tcW w:type="dxa" w:w="5443"/>
          </w:tcPr>
          <w:p>
            <w:pPr>
              <w:spacing w:after="0"/>
            </w:pPr>
            <w:r>
              <w:rPr>
                <w:b w:val="0"/>
                <w:sz w:val="21"/>
              </w:rPr>
              <w:t>Autorizaba: elegir gobernador cuando faltaba la autoridad; que eligieran los conquistadores y pobladores; elegir a la persona más capaz; que el elegido gobernara en nombre del rey. No autorizaba: elegir cuando había gobernador nombrado por el rey; destituir a un gobernador; que votaran indígenas o mujeres; gobernar con independencia del rey; elecciones periódicas.</w:t>
            </w:r>
          </w:p>
        </w:tc>
        <w:tc>
          <w:tcPr>
            <w:tcW w:type="dxa" w:w="3628"/>
          </w:tcPr>
          <w:p>
            <w:pPr>
              <w:spacing w:after="0"/>
            </w:pPr>
            <w:r>
              <w:rPr>
                <w:b w:val="0"/>
                <w:sz w:val="20"/>
              </w:rPr>
              <w:t>Al menos tres filas coherentes con la síntesis de la norma.</w:t>
            </w:r>
          </w:p>
        </w:tc>
      </w:tr>
      <w:tr>
        <w:trPr>
          <w:cantSplit/>
        </w:trPr>
        <w:tc>
          <w:tcPr>
            <w:tcW w:type="dxa" w:w="567"/>
            <w:shd w:val="clear" w:color="auto" w:fill="E8EDF3"/>
          </w:tcPr>
          <w:p>
            <w:pPr>
              <w:spacing w:after="0"/>
              <w:jc w:val="center"/>
            </w:pPr>
            <w:r>
              <w:rPr>
                <w:b/>
                <w:sz w:val="21"/>
              </w:rPr>
              <w:t>2</w:t>
            </w:r>
          </w:p>
        </w:tc>
        <w:tc>
          <w:tcPr>
            <w:tcW w:type="dxa" w:w="5443"/>
          </w:tcPr>
          <w:p>
            <w:pPr>
              <w:spacing w:after="0"/>
            </w:pPr>
            <w:r>
              <w:rPr>
                <w:b w:val="0"/>
                <w:sz w:val="21"/>
              </w:rPr>
              <w:t>Cabildo: alcaldes y regidores; justicia y gobierno de la ciudad; sí. Obispado: obispo y sacerdotes; vida religiosa; no gobernaba la ciudad. Encomienda: encomendero e indígenas encomendados; asignar trabajo o tributo indígena a un español; no.</w:t>
            </w:r>
          </w:p>
        </w:tc>
        <w:tc>
          <w:tcPr>
            <w:tcW w:type="dxa" w:w="3628"/>
          </w:tcPr>
          <w:p>
            <w:pPr>
              <w:spacing w:after="0"/>
            </w:pPr>
            <w:r>
              <w:rPr>
                <w:b w:val="0"/>
                <w:sz w:val="20"/>
              </w:rPr>
              <w:t>Una casilla por institución y columna; se aceptan expresiones equivalentes.</w:t>
            </w:r>
          </w:p>
        </w:tc>
      </w:tr>
      <w:tr>
        <w:trPr>
          <w:cantSplit/>
        </w:trPr>
        <w:tc>
          <w:tcPr>
            <w:tcW w:type="dxa" w:w="567"/>
            <w:shd w:val="clear" w:color="auto" w:fill="E8EDF3"/>
          </w:tcPr>
          <w:p>
            <w:pPr>
              <w:spacing w:after="0"/>
              <w:jc w:val="center"/>
            </w:pPr>
            <w:r>
              <w:rPr>
                <w:b/>
                <w:sz w:val="21"/>
              </w:rPr>
              <w:t>3</w:t>
            </w:r>
          </w:p>
        </w:tc>
        <w:tc>
          <w:tcPr>
            <w:tcW w:type="dxa" w:w="5443"/>
          </w:tcPr>
          <w:p>
            <w:pPr>
              <w:spacing w:after="0"/>
            </w:pPr>
            <w:r>
              <w:rPr>
                <w:b w:val="0"/>
                <w:sz w:val="21"/>
              </w:rPr>
              <w:t>Respuesta abierta. Argumentos posibles por el «no»: Cabeza de Vaca era un gobernador nombrado por el rey, no faltaba la autoridad; la norma no autorizaba destituir. Por el «sí»: los vecinos se sentían con derecho a decidir sobre su gobierno; Irala, que gobernó después, había sido reconocido antes por los conquistadores.</w:t>
            </w:r>
          </w:p>
        </w:tc>
        <w:tc>
          <w:tcPr>
            <w:tcW w:type="dxa" w:w="3628"/>
          </w:tcPr>
          <w:p>
            <w:pPr>
              <w:spacing w:after="0"/>
            </w:pPr>
            <w:r>
              <w:rPr>
                <w:b w:val="0"/>
                <w:sz w:val="20"/>
              </w:rPr>
              <w:t>Dos argumentos propios con datos o con la norma y uno contrario registrado con fidelidad.</w:t>
            </w:r>
          </w:p>
        </w:tc>
      </w:tr>
      <w:tr>
        <w:trPr>
          <w:cantSplit/>
        </w:trPr>
        <w:tc>
          <w:tcPr>
            <w:tcW w:type="dxa" w:w="567"/>
            <w:shd w:val="clear" w:color="auto" w:fill="E8EDF3"/>
          </w:tcPr>
          <w:p>
            <w:pPr>
              <w:spacing w:after="0"/>
              <w:jc w:val="center"/>
            </w:pPr>
            <w:r>
              <w:rPr>
                <w:b/>
                <w:sz w:val="21"/>
              </w:rPr>
              <w:t>4</w:t>
            </w:r>
          </w:p>
        </w:tc>
        <w:tc>
          <w:tcPr>
            <w:tcW w:type="dxa" w:w="5443"/>
          </w:tcPr>
          <w:p>
            <w:pPr>
              <w:spacing w:after="0"/>
            </w:pPr>
            <w:r>
              <w:rPr>
                <w:b w:val="0"/>
                <w:sz w:val="21"/>
              </w:rPr>
              <w:t>Ejemplo con la municipalidad: semejanza, se ocupa de asuntos de la ciudad (limpieza, obras, mercados); diferencia, hoy sus autoridades se eligen por voto de la ciudadanía en elecciones periódicas.</w:t>
            </w:r>
          </w:p>
        </w:tc>
        <w:tc>
          <w:tcPr>
            <w:tcW w:type="dxa" w:w="3628"/>
          </w:tcPr>
          <w:p>
            <w:pPr>
              <w:spacing w:after="0"/>
            </w:pPr>
            <w:r>
              <w:rPr>
                <w:b w:val="0"/>
                <w:sz w:val="20"/>
              </w:rPr>
              <w:t>Una semejanza y una diferencia correctas.</w:t>
            </w:r>
          </w:p>
        </w:tc>
      </w:tr>
      <w:tr>
        <w:trPr>
          <w:cantSplit/>
        </w:trPr>
        <w:tc>
          <w:tcPr>
            <w:tcW w:type="dxa" w:w="567"/>
            <w:shd w:val="clear" w:color="auto" w:fill="E8EDF3"/>
          </w:tcPr>
          <w:p>
            <w:pPr>
              <w:spacing w:after="0"/>
              <w:jc w:val="center"/>
            </w:pPr>
            <w:r>
              <w:rPr>
                <w:b/>
                <w:sz w:val="21"/>
              </w:rPr>
              <w:t>5</w:t>
            </w:r>
          </w:p>
        </w:tc>
        <w:tc>
          <w:tcPr>
            <w:tcW w:type="dxa" w:w="5443"/>
          </w:tcPr>
          <w:p>
            <w:pPr>
              <w:spacing w:after="0"/>
            </w:pPr>
            <w:r>
              <w:rPr>
                <w:b w:val="0"/>
                <w:sz w:val="21"/>
              </w:rPr>
              <w:t>Ejemplo: «En 1537 solo podían elegir los conquistadores y pobladores españoles, y solo cuando faltaba el gobernador; hoy votan todas las ciudadanas y los ciudadanos desde los 18 años, en fechas fijas. En ambos casos se elige a quien va a gobernar. Pero en 1537 el elegido gobernaba en nombre del rey y de manera provisional: era una autonomía limitada, no una democracia.»</w:t>
            </w:r>
          </w:p>
        </w:tc>
        <w:tc>
          <w:tcPr>
            <w:tcW w:type="dxa" w:w="3628"/>
          </w:tcPr>
          <w:p>
            <w:pPr>
              <w:spacing w:after="0"/>
            </w:pPr>
            <w:r>
              <w:rPr>
                <w:b w:val="0"/>
                <w:sz w:val="20"/>
              </w:rPr>
              <w:t>Criterio anunciado en la consigna: dos diferencias con datos (2 puntos), una semejanza (1 punto) y una conclusión sobre los límites de la autonomía de 1537 (1 punto).</w:t>
            </w:r>
          </w:p>
        </w:tc>
      </w:tr>
    </w:tbl>
    <w:p>
      <w:pPr>
        <w:spacing w:after="40"/>
      </w:pPr>
    </w:p>
    <w:p>
      <w:pPr>
        <w:keepNext/>
        <w:spacing w:before="280"/>
      </w:pPr>
      <w:r>
        <w:rPr>
          <w:b/>
          <w:color w:val="1F3A5F"/>
          <w:sz w:val="26"/>
        </w:rPr>
        <w:t>Evaluación de la Unidad 3 — El Paraguay y América en el siglo XVI</w:t>
      </w:r>
    </w:p>
    <w:p>
      <w:pPr>
        <w:keepNext/>
      </w:pPr>
      <w:r>
        <w:rPr>
          <w:i/>
          <w:sz w:val="20"/>
        </w:rPr>
        <w:t>Tomo, págs. 74 a 76 · Encuentro 17 · Total: 25 puntos</w:t>
      </w: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Parte A — 1 punto cada una</w:t>
            </w:r>
          </w:p>
        </w:tc>
      </w:tr>
      <w:tr>
        <w:trPr>
          <w:cantSplit/>
        </w:trPr>
        <w:tc>
          <w:tcPr>
            <w:tcW w:type="dxa" w:w="567"/>
            <w:shd w:val="clear" w:color="auto" w:fill="E8EDF3"/>
          </w:tcPr>
          <w:p>
            <w:pPr>
              <w:spacing w:after="0"/>
              <w:jc w:val="center"/>
            </w:pPr>
            <w:r>
              <w:rPr>
                <w:b/>
                <w:sz w:val="21"/>
              </w:rPr>
              <w:t>1</w:t>
            </w:r>
          </w:p>
        </w:tc>
        <w:tc>
          <w:tcPr>
            <w:tcW w:type="dxa" w:w="5443"/>
          </w:tcPr>
          <w:p>
            <w:pPr>
              <w:spacing w:after="0"/>
            </w:pPr>
            <w:r>
              <w:rPr>
                <w:b w:val="0"/>
                <w:sz w:val="21"/>
              </w:rPr>
              <w:t>c) fijó una línea que dividía las zonas de Castilla y de Portugal</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2</w:t>
            </w:r>
          </w:p>
        </w:tc>
        <w:tc>
          <w:tcPr>
            <w:tcW w:type="dxa" w:w="5443"/>
          </w:tcPr>
          <w:p>
            <w:pPr>
              <w:spacing w:after="0"/>
            </w:pPr>
            <w:r>
              <w:rPr>
                <w:b w:val="0"/>
                <w:sz w:val="21"/>
              </w:rPr>
              <w:t>a) conocer la dirección del norte aunque no vieran la costa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3</w:t>
            </w:r>
          </w:p>
        </w:tc>
        <w:tc>
          <w:tcPr>
            <w:tcW w:type="dxa" w:w="5443"/>
          </w:tcPr>
          <w:p>
            <w:pPr>
              <w:spacing w:after="0"/>
            </w:pPr>
            <w:r>
              <w:rPr>
                <w:b w:val="0"/>
                <w:sz w:val="21"/>
              </w:rPr>
              <w:t>d) el rey</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4</w:t>
            </w:r>
          </w:p>
        </w:tc>
        <w:tc>
          <w:tcPr>
            <w:tcW w:type="dxa" w:w="5443"/>
          </w:tcPr>
          <w:p>
            <w:pPr>
              <w:spacing w:after="0"/>
            </w:pPr>
            <w:r>
              <w:rPr>
                <w:b w:val="0"/>
                <w:sz w:val="21"/>
              </w:rPr>
              <w:t>b) Alejo García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5</w:t>
            </w:r>
          </w:p>
        </w:tc>
        <w:tc>
          <w:tcPr>
            <w:tcW w:type="dxa" w:w="5443"/>
          </w:tcPr>
          <w:p>
            <w:pPr>
              <w:spacing w:after="0"/>
            </w:pPr>
            <w:r>
              <w:rPr>
                <w:b w:val="0"/>
                <w:sz w:val="21"/>
              </w:rPr>
              <w:t>d) despoblar Buenos Aires y concentrar a los españoles en Asunción</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6</w:t>
            </w:r>
          </w:p>
        </w:tc>
        <w:tc>
          <w:tcPr>
            <w:tcW w:type="dxa" w:w="5443"/>
          </w:tcPr>
          <w:p>
            <w:pPr>
              <w:spacing w:after="0"/>
            </w:pPr>
            <w:r>
              <w:rPr>
                <w:b w:val="0"/>
                <w:sz w:val="21"/>
              </w:rPr>
              <w:t>a) cuando faltaba la autoridad nombrada por el rey</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Parte B — 1 punto cada una</w:t>
            </w:r>
          </w:p>
        </w:tc>
      </w:tr>
      <w:tr>
        <w:trPr>
          <w:cantSplit/>
        </w:trPr>
        <w:tc>
          <w:tcPr>
            <w:tcW w:type="dxa" w:w="567"/>
            <w:shd w:val="clear" w:color="auto" w:fill="E8EDF3"/>
          </w:tcPr>
          <w:p>
            <w:pPr>
              <w:spacing w:after="0"/>
              <w:jc w:val="center"/>
            </w:pPr>
            <w:r>
              <w:rPr>
                <w:b/>
                <w:sz w:val="21"/>
              </w:rPr>
              <w:t>7</w:t>
            </w:r>
          </w:p>
        </w:tc>
        <w:tc>
          <w:tcPr>
            <w:tcW w:type="dxa" w:w="5443"/>
          </w:tcPr>
          <w:p>
            <w:pPr>
              <w:spacing w:after="0"/>
            </w:pPr>
            <w:r>
              <w:rPr>
                <w:b w:val="0"/>
                <w:sz w:val="21"/>
              </w:rPr>
              <w:t>Verdadero.</w:t>
            </w:r>
          </w:p>
        </w:tc>
        <w:tc>
          <w:tcPr>
            <w:tcW w:type="dxa" w:w="3628"/>
          </w:tcPr>
          <w:p>
            <w:pPr>
              <w:spacing w:after="0"/>
            </w:pPr>
            <w:r>
              <w:rPr>
                <w:b w:val="0"/>
                <w:sz w:val="20"/>
              </w:rPr>
              <w:t>Criterio anunciado en la Parte B: si es verdadera, 1 punto por marcarla bien; si es falsa, 0,5 por marcarla y 0,5 por la justificación.</w:t>
            </w:r>
          </w:p>
        </w:tc>
      </w:tr>
      <w:tr>
        <w:trPr>
          <w:cantSplit/>
        </w:trPr>
        <w:tc>
          <w:tcPr>
            <w:tcW w:type="dxa" w:w="567"/>
            <w:shd w:val="clear" w:color="auto" w:fill="E8EDF3"/>
          </w:tcPr>
          <w:p>
            <w:pPr>
              <w:spacing w:after="0"/>
              <w:jc w:val="center"/>
            </w:pPr>
            <w:r>
              <w:rPr>
                <w:b/>
                <w:sz w:val="21"/>
              </w:rPr>
              <w:t>8</w:t>
            </w:r>
          </w:p>
        </w:tc>
        <w:tc>
          <w:tcPr>
            <w:tcW w:type="dxa" w:w="5443"/>
          </w:tcPr>
          <w:p>
            <w:pPr>
              <w:spacing w:after="0"/>
            </w:pPr>
            <w:r>
              <w:rPr>
                <w:b w:val="0"/>
                <w:sz w:val="21"/>
              </w:rPr>
              <w:t>Falso: el gobierno de la ciudad era tarea del Cabildo; la encomienda solo asignaba trabajo indígena a un español.</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9</w:t>
            </w:r>
          </w:p>
        </w:tc>
        <w:tc>
          <w:tcPr>
            <w:tcW w:type="dxa" w:w="5443"/>
          </w:tcPr>
          <w:p>
            <w:pPr>
              <w:spacing w:after="0"/>
            </w:pPr>
            <w:r>
              <w:rPr>
                <w:b w:val="0"/>
                <w:sz w:val="21"/>
              </w:rPr>
              <w:t>Falso: se hizo por cuenta de la Corona de Castilla.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10</w:t>
            </w:r>
          </w:p>
        </w:tc>
        <w:tc>
          <w:tcPr>
            <w:tcW w:type="dxa" w:w="5443"/>
          </w:tcPr>
          <w:p>
            <w:pPr>
              <w:spacing w:after="0"/>
            </w:pPr>
            <w:r>
              <w:rPr>
                <w:b w:val="0"/>
                <w:sz w:val="21"/>
              </w:rPr>
              <w:t>Verdadero.</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Parte C — 3 puntos</w:t>
            </w:r>
          </w:p>
        </w:tc>
      </w:tr>
      <w:tr>
        <w:trPr>
          <w:cantSplit/>
        </w:trPr>
        <w:tc>
          <w:tcPr>
            <w:tcW w:type="dxa" w:w="567"/>
            <w:shd w:val="clear" w:color="auto" w:fill="E8EDF3"/>
          </w:tcPr>
          <w:p>
            <w:pPr>
              <w:spacing w:after="0"/>
              <w:jc w:val="center"/>
            </w:pPr>
            <w:r>
              <w:rPr>
                <w:b/>
                <w:sz w:val="21"/>
              </w:rPr>
              <w:t>11</w:t>
            </w:r>
          </w:p>
        </w:tc>
        <w:tc>
          <w:tcPr>
            <w:tcW w:type="dxa" w:w="5443"/>
          </w:tcPr>
          <w:p>
            <w:pPr>
              <w:spacing w:after="0"/>
            </w:pPr>
            <w:r>
              <w:rPr>
                <w:b w:val="0"/>
                <w:sz w:val="21"/>
              </w:rPr>
              <w:t>1: Buenos Aires, 1536. 2: Asunción, 1537. 3: Sancti Spiritus, 1527.</w:t>
            </w:r>
          </w:p>
        </w:tc>
        <w:tc>
          <w:tcPr>
            <w:tcW w:type="dxa" w:w="3628"/>
          </w:tcPr>
          <w:p>
            <w:pPr>
              <w:spacing w:after="0"/>
            </w:pPr>
            <w:r>
              <w:rPr>
                <w:b w:val="0"/>
                <w:sz w:val="20"/>
              </w:rPr>
              <w:t>Criterio anunciado en la Parte C: 1 por fila; 0,5 por el nombre del lugar y 0,5 por el año. Ver la clave gráfica.</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Parte D — 4 puntos</w:t>
            </w:r>
          </w:p>
        </w:tc>
      </w:tr>
      <w:tr>
        <w:trPr>
          <w:cantSplit/>
        </w:trPr>
        <w:tc>
          <w:tcPr>
            <w:tcW w:type="dxa" w:w="567"/>
            <w:shd w:val="clear" w:color="auto" w:fill="E8EDF3"/>
          </w:tcPr>
          <w:p>
            <w:pPr>
              <w:spacing w:after="0"/>
              <w:jc w:val="center"/>
            </w:pPr>
            <w:r>
              <w:rPr>
                <w:b/>
                <w:sz w:val="21"/>
              </w:rPr>
              <w:t>12</w:t>
            </w:r>
          </w:p>
        </w:tc>
        <w:tc>
          <w:tcPr>
            <w:tcW w:type="dxa" w:w="5443"/>
          </w:tcPr>
          <w:p>
            <w:pPr>
              <w:spacing w:after="0"/>
            </w:pPr>
            <w:r>
              <w:rPr>
                <w:b w:val="0"/>
                <w:sz w:val="21"/>
              </w:rPr>
              <w:t>Originaria: vivían en la casa o la chacra del encomendero; trabajaban de manera permanente para él. Mitaya: vivían en sus propios pueblos; trabajaban por turnos (la mita), una parte del año.</w:t>
            </w:r>
          </w:p>
        </w:tc>
        <w:tc>
          <w:tcPr>
            <w:tcW w:type="dxa" w:w="3628"/>
          </w:tcPr>
          <w:p>
            <w:pPr>
              <w:spacing w:after="0"/>
            </w:pPr>
            <w:r>
              <w:rPr>
                <w:b w:val="0"/>
                <w:sz w:val="20"/>
              </w:rPr>
              <w:t>Criterio anunciado en la Parte D: 1 por cada casilla correcta.</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Parte E — 5 puntos</w:t>
            </w:r>
          </w:p>
        </w:tc>
      </w:tr>
      <w:tr>
        <w:trPr>
          <w:cantSplit/>
        </w:trPr>
        <w:tc>
          <w:tcPr>
            <w:tcW w:type="dxa" w:w="567"/>
            <w:shd w:val="clear" w:color="auto" w:fill="E8EDF3"/>
          </w:tcPr>
          <w:p>
            <w:pPr>
              <w:spacing w:after="0"/>
              <w:jc w:val="center"/>
            </w:pPr>
            <w:r>
              <w:rPr>
                <w:b/>
                <w:sz w:val="21"/>
              </w:rPr>
              <w:t>13</w:t>
            </w:r>
          </w:p>
        </w:tc>
        <w:tc>
          <w:tcPr>
            <w:tcW w:type="dxa" w:w="5443"/>
          </w:tcPr>
          <w:p>
            <w:pPr>
              <w:spacing w:after="0"/>
            </w:pPr>
            <w:r>
              <w:rPr>
                <w:b w:val="0"/>
                <w:sz w:val="21"/>
              </w:rPr>
              <w:t>Ejemplo: «Asunción estaba sobre el río Paraguay, más cerca del camino a las tierras de la plata que Buenos Aires. Tenía alimentos gracias a la agricultura de los carios. Los carios se aliaron con los españoles porque, al entregarles mujeres, los volvían cuñados, con obligación de ayudarse. Por eso, en 1541 Irala despobló Buenos Aires y desde Asunción salieron expediciones que fundaron otras ciudades.»</w:t>
            </w:r>
          </w:p>
        </w:tc>
        <w:tc>
          <w:tcPr>
            <w:tcW w:type="dxa" w:w="3628"/>
          </w:tcPr>
          <w:p>
            <w:pPr>
              <w:spacing w:after="0"/>
            </w:pPr>
            <w:r>
              <w:rPr>
                <w:b w:val="0"/>
                <w:sz w:val="20"/>
              </w:rPr>
              <w:t>Criterio anunciado en la consigna (1 punto cada uno): la ubicación de Asunción, los alimentos, la alianza con los carios explicada desde el parentesco, una consecuencia para la región y un texto ordenado.</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Parte F — 3 puntos</w:t>
            </w:r>
          </w:p>
        </w:tc>
      </w:tr>
      <w:tr>
        <w:trPr>
          <w:cantSplit/>
        </w:trPr>
        <w:tc>
          <w:tcPr>
            <w:tcW w:type="dxa" w:w="567"/>
            <w:shd w:val="clear" w:color="auto" w:fill="E8EDF3"/>
          </w:tcPr>
          <w:p>
            <w:pPr>
              <w:spacing w:after="0"/>
              <w:jc w:val="center"/>
            </w:pPr>
            <w:r>
              <w:rPr>
                <w:b/>
                <w:sz w:val="21"/>
              </w:rPr>
              <w:t>14</w:t>
            </w:r>
          </w:p>
        </w:tc>
        <w:tc>
          <w:tcPr>
            <w:tcW w:type="dxa" w:w="5443"/>
          </w:tcPr>
          <w:p>
            <w:pPr>
              <w:spacing w:after="0"/>
            </w:pPr>
            <w:r>
              <w:rPr>
                <w:b w:val="0"/>
                <w:sz w:val="21"/>
              </w:rPr>
              <w:t>Causas: buscar nuevas rutas hacia las especias de Asia; el comercio con Oriente controlado por otros; el afán de riquezas o de expandir la fe; los avances técnicos. Consecuencias: caída de la población indígena por epidemias y guerras; conquista y colonización; intercambio de plantas y animales.</w:t>
            </w:r>
          </w:p>
        </w:tc>
        <w:tc>
          <w:tcPr>
            <w:tcW w:type="dxa" w:w="3628"/>
          </w:tcPr>
          <w:p>
            <w:pPr>
              <w:spacing w:after="0"/>
            </w:pPr>
            <w:r>
              <w:rPr>
                <w:b w:val="0"/>
                <w:sz w:val="20"/>
              </w:rPr>
              <w:t>Criterio anunciado en la Parte F: 1 por cada elemento. Se aceptan otras causas y consecuencias estudiadas en la Clase 6.</w:t>
            </w:r>
          </w:p>
        </w:tc>
      </w:tr>
    </w:tbl>
    <w:p>
      <w:pPr>
        <w:spacing w:after="40"/>
      </w:pPr>
    </w:p>
    <w:p>
      <w:pPr>
        <w:keepNext/>
        <w:jc w:val="center"/>
      </w:pPr>
      <w:r>
        <w:drawing>
          <wp:inline xmlns:a="http://schemas.openxmlformats.org/drawingml/2006/main" xmlns:pic="http://schemas.openxmlformats.org/drawingml/2006/picture">
            <wp:extent cx="3420000" cy="4377112"/>
            <wp:docPr id="3" name="Picture 3"/>
            <wp:cNvGraphicFramePr>
              <a:graphicFrameLocks noChangeAspect="1"/>
            </wp:cNvGraphicFramePr>
            <a:graphic>
              <a:graphicData uri="http://schemas.openxmlformats.org/drawingml/2006/picture">
                <pic:pic>
                  <pic:nvPicPr>
                    <pic:cNvPr id="0" name="eval_u3_mapa_clave.png"/>
                    <pic:cNvPicPr/>
                  </pic:nvPicPr>
                  <pic:blipFill>
                    <a:blip r:embed="rId12"/>
                    <a:stretch>
                      <a:fillRect/>
                    </a:stretch>
                  </pic:blipFill>
                  <pic:spPr>
                    <a:xfrm>
                      <a:off x="0" y="0"/>
                      <a:ext cx="3420000" cy="4377112"/>
                    </a:xfrm>
                    <a:prstGeom prst="rect"/>
                  </pic:spPr>
                </pic:pic>
              </a:graphicData>
            </a:graphic>
          </wp:inline>
        </w:drawing>
      </w:r>
    </w:p>
    <w:p>
      <w:r>
        <w:rPr>
          <w:i/>
          <w:sz w:val="19"/>
        </w:rPr>
        <w:t>Clave gráfica de la Parte C: 1 Buenos Aires (1536), 2 Asunción (1537), 3 Sancti Spiritus (1527). Los recorridos dibujados son aproximados y no se exigen en la prueba.</w:t>
      </w:r>
    </w:p>
    <w:p>
      <w:pPr>
        <w:keepNext/>
        <w:spacing w:before="80"/>
      </w:pPr>
      <w:r>
        <w:rPr>
          <w:b/>
          <w:color w:val="1F3A5F"/>
          <w:sz w:val="22"/>
        </w:rPr>
        <w:t>Matriz ítem-capacidad-puntaje</w:t>
      </w:r>
    </w:p>
    <w:tbl>
      <w:tblPr>
        <w:tblStyle w:val="TableGrid"/>
        <w:tblW w:type="dxa" w:w="9637"/>
        <w:tblLook w:firstColumn="1" w:firstRow="1" w:lastColumn="0" w:lastRow="0" w:noHBand="0" w:noVBand="1" w:val="04A0"/>
        <w:tblLayout w:type="fixed"/>
      </w:tblPr>
      <w:tblGrid>
        <w:gridCol w:w="1247"/>
        <w:gridCol w:w="1360"/>
        <w:gridCol w:w="6009"/>
        <w:gridCol w:w="1020"/>
      </w:tblGrid>
      <w:tr>
        <w:trPr>
          <w:tblHeader/>
          <w:cantSplit/>
        </w:trPr>
        <w:tc>
          <w:tcPr>
            <w:tcW w:type="dxa" w:w="1247"/>
            <w:shd w:val="clear" w:color="auto" w:fill="1F3A5F"/>
          </w:tcPr>
          <w:p>
            <w:pPr>
              <w:spacing w:after="0"/>
            </w:pPr>
            <w:r>
              <w:rPr>
                <w:b/>
                <w:color w:val="FFFFFF"/>
                <w:sz w:val="20"/>
              </w:rPr>
              <w:t>Ítem</w:t>
            </w:r>
          </w:p>
        </w:tc>
        <w:tc>
          <w:tcPr>
            <w:tcW w:type="dxa" w:w="1361"/>
            <w:shd w:val="clear" w:color="auto" w:fill="1F3A5F"/>
          </w:tcPr>
          <w:p>
            <w:pPr>
              <w:spacing w:after="0"/>
            </w:pPr>
            <w:r>
              <w:rPr>
                <w:b/>
                <w:color w:val="FFFFFF"/>
                <w:sz w:val="20"/>
              </w:rPr>
              <w:t>Capacidad</w:t>
            </w:r>
          </w:p>
        </w:tc>
        <w:tc>
          <w:tcPr>
            <w:tcW w:type="dxa" w:w="6009"/>
            <w:shd w:val="clear" w:color="auto" w:fill="1F3A5F"/>
          </w:tcPr>
          <w:p>
            <w:pPr>
              <w:spacing w:after="0"/>
            </w:pPr>
            <w:r>
              <w:rPr>
                <w:b/>
                <w:color w:val="FFFFFF"/>
                <w:sz w:val="20"/>
              </w:rPr>
              <w:t>Indicador evaluado</w:t>
            </w:r>
          </w:p>
        </w:tc>
        <w:tc>
          <w:tcPr>
            <w:tcW w:type="dxa" w:w="1020"/>
            <w:shd w:val="clear" w:color="auto" w:fill="1F3A5F"/>
          </w:tcPr>
          <w:p>
            <w:pPr>
              <w:spacing w:after="0"/>
            </w:pPr>
            <w:r>
              <w:rPr>
                <w:b/>
                <w:color w:val="FFFFFF"/>
                <w:sz w:val="20"/>
              </w:rPr>
              <w:t>Puntaje</w:t>
            </w:r>
          </w:p>
        </w:tc>
      </w:tr>
      <w:tr>
        <w:trPr>
          <w:cantSplit/>
        </w:trPr>
        <w:tc>
          <w:tcPr>
            <w:tcW w:type="dxa" w:w="1247"/>
          </w:tcPr>
          <w:p>
            <w:pPr>
              <w:spacing w:after="0"/>
            </w:pPr>
            <w:r>
              <w:rPr>
                <w:b/>
                <w:sz w:val="19"/>
              </w:rPr>
              <w:t>1 a 3</w:t>
            </w:r>
          </w:p>
        </w:tc>
        <w:tc>
          <w:tcPr>
            <w:tcW w:type="dxa" w:w="1361"/>
          </w:tcPr>
          <w:p>
            <w:pPr>
              <w:spacing w:after="0"/>
            </w:pPr>
            <w:r>
              <w:rPr>
                <w:b w:val="0"/>
                <w:sz w:val="19"/>
              </w:rPr>
              <w:t>H4</w:t>
            </w:r>
          </w:p>
        </w:tc>
        <w:tc>
          <w:tcPr>
            <w:tcW w:type="dxa" w:w="6009"/>
          </w:tcPr>
          <w:p>
            <w:pPr>
              <w:spacing w:after="0"/>
            </w:pPr>
            <w:r>
              <w:rPr>
                <w:b w:val="0"/>
                <w:sz w:val="19"/>
              </w:rPr>
              <w:t>Tordesillas, avances técnicos y gobierno absolutista.</w:t>
            </w:r>
          </w:p>
        </w:tc>
        <w:tc>
          <w:tcPr>
            <w:tcW w:type="dxa" w:w="1020"/>
          </w:tcPr>
          <w:p>
            <w:pPr>
              <w:spacing w:after="0"/>
            </w:pPr>
            <w:r>
              <w:rPr>
                <w:b w:val="0"/>
                <w:sz w:val="19"/>
              </w:rPr>
              <w:t>3</w:t>
            </w:r>
          </w:p>
        </w:tc>
      </w:tr>
      <w:tr>
        <w:trPr>
          <w:cantSplit/>
        </w:trPr>
        <w:tc>
          <w:tcPr>
            <w:tcW w:type="dxa" w:w="1247"/>
          </w:tcPr>
          <w:p>
            <w:pPr>
              <w:spacing w:after="0"/>
            </w:pPr>
            <w:r>
              <w:rPr>
                <w:b/>
                <w:sz w:val="19"/>
              </w:rPr>
              <w:t>4 a 6</w:t>
            </w:r>
          </w:p>
        </w:tc>
        <w:tc>
          <w:tcPr>
            <w:tcW w:type="dxa" w:w="1361"/>
          </w:tcPr>
          <w:p>
            <w:pPr>
              <w:spacing w:after="0"/>
            </w:pPr>
            <w:r>
              <w:rPr>
                <w:b w:val="0"/>
                <w:sz w:val="19"/>
              </w:rPr>
              <w:t>H3</w:t>
            </w:r>
          </w:p>
        </w:tc>
        <w:tc>
          <w:tcPr>
            <w:tcW w:type="dxa" w:w="6009"/>
          </w:tcPr>
          <w:p>
            <w:pPr>
              <w:spacing w:after="0"/>
            </w:pPr>
            <w:r>
              <w:rPr>
                <w:b w:val="0"/>
                <w:sz w:val="19"/>
              </w:rPr>
              <w:t>Alejo García, centralidad de Asunción y Real Provisión de 1537.</w:t>
            </w:r>
          </w:p>
        </w:tc>
        <w:tc>
          <w:tcPr>
            <w:tcW w:type="dxa" w:w="1020"/>
          </w:tcPr>
          <w:p>
            <w:pPr>
              <w:spacing w:after="0"/>
            </w:pPr>
            <w:r>
              <w:rPr>
                <w:b w:val="0"/>
                <w:sz w:val="19"/>
              </w:rPr>
              <w:t>3</w:t>
            </w:r>
          </w:p>
        </w:tc>
      </w:tr>
      <w:tr>
        <w:trPr>
          <w:cantSplit/>
        </w:trPr>
        <w:tc>
          <w:tcPr>
            <w:tcW w:type="dxa" w:w="1247"/>
          </w:tcPr>
          <w:p>
            <w:pPr>
              <w:spacing w:after="0"/>
            </w:pPr>
            <w:r>
              <w:rPr>
                <w:b/>
                <w:sz w:val="19"/>
              </w:rPr>
              <w:t>7, 8 y 10</w:t>
            </w:r>
          </w:p>
        </w:tc>
        <w:tc>
          <w:tcPr>
            <w:tcW w:type="dxa" w:w="1361"/>
          </w:tcPr>
          <w:p>
            <w:pPr>
              <w:spacing w:after="0"/>
            </w:pPr>
            <w:r>
              <w:rPr>
                <w:b w:val="0"/>
                <w:sz w:val="19"/>
              </w:rPr>
              <w:t>H3</w:t>
            </w:r>
          </w:p>
        </w:tc>
        <w:tc>
          <w:tcPr>
            <w:tcW w:type="dxa" w:w="6009"/>
          </w:tcPr>
          <w:p>
            <w:pPr>
              <w:spacing w:after="0"/>
            </w:pPr>
            <w:r>
              <w:rPr>
                <w:b w:val="0"/>
                <w:sz w:val="19"/>
              </w:rPr>
              <w:t>Mestizaje e instituciones coloniales.</w:t>
            </w:r>
          </w:p>
        </w:tc>
        <w:tc>
          <w:tcPr>
            <w:tcW w:type="dxa" w:w="1020"/>
          </w:tcPr>
          <w:p>
            <w:pPr>
              <w:spacing w:after="0"/>
            </w:pPr>
            <w:r>
              <w:rPr>
                <w:b w:val="0"/>
                <w:sz w:val="19"/>
              </w:rPr>
              <w:t>3</w:t>
            </w:r>
          </w:p>
        </w:tc>
      </w:tr>
      <w:tr>
        <w:trPr>
          <w:cantSplit/>
        </w:trPr>
        <w:tc>
          <w:tcPr>
            <w:tcW w:type="dxa" w:w="1247"/>
          </w:tcPr>
          <w:p>
            <w:pPr>
              <w:spacing w:after="0"/>
            </w:pPr>
            <w:r>
              <w:rPr>
                <w:b/>
                <w:sz w:val="19"/>
              </w:rPr>
              <w:t>9</w:t>
            </w:r>
          </w:p>
        </w:tc>
        <w:tc>
          <w:tcPr>
            <w:tcW w:type="dxa" w:w="1361"/>
          </w:tcPr>
          <w:p>
            <w:pPr>
              <w:spacing w:after="0"/>
            </w:pPr>
            <w:r>
              <w:rPr>
                <w:b w:val="0"/>
                <w:sz w:val="19"/>
              </w:rPr>
              <w:t>H4</w:t>
            </w:r>
          </w:p>
        </w:tc>
        <w:tc>
          <w:tcPr>
            <w:tcW w:type="dxa" w:w="6009"/>
          </w:tcPr>
          <w:p>
            <w:pPr>
              <w:spacing w:after="0"/>
            </w:pPr>
            <w:r>
              <w:rPr>
                <w:b w:val="0"/>
                <w:sz w:val="19"/>
              </w:rPr>
              <w:t>Llegada de los europeos a América.</w:t>
            </w:r>
          </w:p>
        </w:tc>
        <w:tc>
          <w:tcPr>
            <w:tcW w:type="dxa" w:w="1020"/>
          </w:tcPr>
          <w:p>
            <w:pPr>
              <w:spacing w:after="0"/>
            </w:pPr>
            <w:r>
              <w:rPr>
                <w:b w:val="0"/>
                <w:sz w:val="19"/>
              </w:rPr>
              <w:t>1</w:t>
            </w:r>
          </w:p>
        </w:tc>
      </w:tr>
      <w:tr>
        <w:trPr>
          <w:cantSplit/>
        </w:trPr>
        <w:tc>
          <w:tcPr>
            <w:tcW w:type="dxa" w:w="1247"/>
          </w:tcPr>
          <w:p>
            <w:pPr>
              <w:spacing w:after="0"/>
            </w:pPr>
            <w:r>
              <w:rPr>
                <w:b/>
                <w:sz w:val="19"/>
              </w:rPr>
              <w:t>11</w:t>
            </w:r>
          </w:p>
        </w:tc>
        <w:tc>
          <w:tcPr>
            <w:tcW w:type="dxa" w:w="1361"/>
          </w:tcPr>
          <w:p>
            <w:pPr>
              <w:spacing w:after="0"/>
            </w:pPr>
            <w:r>
              <w:rPr>
                <w:b w:val="0"/>
                <w:sz w:val="19"/>
              </w:rPr>
              <w:t>H3</w:t>
            </w:r>
          </w:p>
        </w:tc>
        <w:tc>
          <w:tcPr>
            <w:tcW w:type="dxa" w:w="6009"/>
          </w:tcPr>
          <w:p>
            <w:pPr>
              <w:spacing w:after="0"/>
            </w:pPr>
            <w:r>
              <w:rPr>
                <w:b w:val="0"/>
                <w:sz w:val="19"/>
              </w:rPr>
              <w:t>Lugares de la conquista del Río de la Plata.</w:t>
            </w:r>
          </w:p>
        </w:tc>
        <w:tc>
          <w:tcPr>
            <w:tcW w:type="dxa" w:w="1020"/>
          </w:tcPr>
          <w:p>
            <w:pPr>
              <w:spacing w:after="0"/>
            </w:pPr>
            <w:r>
              <w:rPr>
                <w:b w:val="0"/>
                <w:sz w:val="19"/>
              </w:rPr>
              <w:t>3</w:t>
            </w:r>
          </w:p>
        </w:tc>
      </w:tr>
      <w:tr>
        <w:trPr>
          <w:cantSplit/>
        </w:trPr>
        <w:tc>
          <w:tcPr>
            <w:tcW w:type="dxa" w:w="1247"/>
          </w:tcPr>
          <w:p>
            <w:pPr>
              <w:keepNext/>
              <w:spacing w:after="0"/>
            </w:pPr>
            <w:r>
              <w:rPr>
                <w:b/>
                <w:sz w:val="19"/>
              </w:rPr>
              <w:t>12</w:t>
            </w:r>
          </w:p>
        </w:tc>
        <w:tc>
          <w:tcPr>
            <w:tcW w:type="dxa" w:w="1361"/>
          </w:tcPr>
          <w:p>
            <w:pPr>
              <w:keepNext/>
              <w:spacing w:after="0"/>
            </w:pPr>
            <w:r>
              <w:rPr>
                <w:b w:val="0"/>
                <w:sz w:val="19"/>
              </w:rPr>
              <w:t>H3</w:t>
            </w:r>
          </w:p>
        </w:tc>
        <w:tc>
          <w:tcPr>
            <w:tcW w:type="dxa" w:w="6009"/>
          </w:tcPr>
          <w:p>
            <w:pPr>
              <w:keepNext/>
              <w:spacing w:after="0"/>
            </w:pPr>
            <w:r>
              <w:rPr>
                <w:b w:val="0"/>
                <w:sz w:val="19"/>
              </w:rPr>
              <w:t>Tipos de encomienda.</w:t>
            </w:r>
          </w:p>
        </w:tc>
        <w:tc>
          <w:tcPr>
            <w:tcW w:type="dxa" w:w="1020"/>
          </w:tcPr>
          <w:p>
            <w:pPr>
              <w:keepNext/>
              <w:spacing w:after="0"/>
            </w:pPr>
            <w:r>
              <w:rPr>
                <w:b w:val="0"/>
                <w:sz w:val="19"/>
              </w:rPr>
              <w:t>4</w:t>
            </w:r>
          </w:p>
        </w:tc>
      </w:tr>
      <w:tr>
        <w:trPr>
          <w:cantSplit/>
        </w:trPr>
        <w:tc>
          <w:tcPr>
            <w:tcW w:type="dxa" w:w="1247"/>
          </w:tcPr>
          <w:p>
            <w:pPr>
              <w:keepNext/>
              <w:spacing w:after="0"/>
            </w:pPr>
            <w:r>
              <w:rPr>
                <w:b/>
                <w:sz w:val="19"/>
              </w:rPr>
              <w:t>13</w:t>
            </w:r>
          </w:p>
        </w:tc>
        <w:tc>
          <w:tcPr>
            <w:tcW w:type="dxa" w:w="1361"/>
          </w:tcPr>
          <w:p>
            <w:pPr>
              <w:keepNext/>
              <w:spacing w:after="0"/>
            </w:pPr>
            <w:r>
              <w:rPr>
                <w:b w:val="0"/>
                <w:sz w:val="19"/>
              </w:rPr>
              <w:t>H3</w:t>
            </w:r>
          </w:p>
        </w:tc>
        <w:tc>
          <w:tcPr>
            <w:tcW w:type="dxa" w:w="6009"/>
          </w:tcPr>
          <w:p>
            <w:pPr>
              <w:keepNext/>
              <w:spacing w:after="0"/>
            </w:pPr>
            <w:r>
              <w:rPr>
                <w:b w:val="0"/>
                <w:sz w:val="19"/>
              </w:rPr>
              <w:t>Asunción como centro de la conquista.</w:t>
            </w:r>
          </w:p>
        </w:tc>
        <w:tc>
          <w:tcPr>
            <w:tcW w:type="dxa" w:w="1020"/>
          </w:tcPr>
          <w:p>
            <w:pPr>
              <w:keepNext/>
              <w:spacing w:after="0"/>
            </w:pPr>
            <w:r>
              <w:rPr>
                <w:b w:val="0"/>
                <w:sz w:val="19"/>
              </w:rPr>
              <w:t>5</w:t>
            </w:r>
          </w:p>
        </w:tc>
      </w:tr>
      <w:tr>
        <w:trPr>
          <w:cantSplit/>
        </w:trPr>
        <w:tc>
          <w:tcPr>
            <w:tcW w:type="dxa" w:w="1247"/>
          </w:tcPr>
          <w:p>
            <w:pPr>
              <w:keepNext/>
              <w:spacing w:after="0"/>
            </w:pPr>
            <w:r>
              <w:rPr>
                <w:b/>
                <w:sz w:val="19"/>
              </w:rPr>
              <w:t>14</w:t>
            </w:r>
          </w:p>
        </w:tc>
        <w:tc>
          <w:tcPr>
            <w:tcW w:type="dxa" w:w="1361"/>
          </w:tcPr>
          <w:p>
            <w:pPr>
              <w:keepNext/>
              <w:spacing w:after="0"/>
            </w:pPr>
            <w:r>
              <w:rPr>
                <w:b w:val="0"/>
                <w:sz w:val="19"/>
              </w:rPr>
              <w:t>H4</w:t>
            </w:r>
          </w:p>
        </w:tc>
        <w:tc>
          <w:tcPr>
            <w:tcW w:type="dxa" w:w="6009"/>
          </w:tcPr>
          <w:p>
            <w:pPr>
              <w:keepNext/>
              <w:spacing w:after="0"/>
            </w:pPr>
            <w:r>
              <w:rPr>
                <w:b w:val="0"/>
                <w:sz w:val="19"/>
              </w:rPr>
              <w:t>Causas y consecuencias de la llegada de los europeos.</w:t>
            </w:r>
          </w:p>
        </w:tc>
        <w:tc>
          <w:tcPr>
            <w:tcW w:type="dxa" w:w="1020"/>
          </w:tcPr>
          <w:p>
            <w:pPr>
              <w:keepNext/>
              <w:spacing w:after="0"/>
            </w:pPr>
            <w:r>
              <w:rPr>
                <w:b w:val="0"/>
                <w:sz w:val="19"/>
              </w:rPr>
              <w:t>3</w:t>
            </w:r>
          </w:p>
        </w:tc>
      </w:tr>
      <w:tr>
        <w:trPr>
          <w:cantSplit/>
        </w:trPr>
        <w:tc>
          <w:tcPr>
            <w:tcW w:type="dxa" w:w="6009"/>
            <w:gridSpan w:val="3"/>
            <w:shd w:val="clear" w:color="auto" w:fill="E8EDF3"/>
          </w:tcPr>
          <w:p>
            <w:pPr>
              <w:spacing w:after="0"/>
            </w:pPr>
            <w:r>
              <w:rPr>
                <w:b/>
                <w:sz w:val="20"/>
              </w:rPr>
              <w:t>Total</w:t>
            </w:r>
          </w:p>
        </w:tc>
        <w:tc>
          <w:tcPr>
            <w:tcW w:type="dxa" w:w="1020"/>
            <w:shd w:val="clear" w:color="auto" w:fill="E8EDF3"/>
          </w:tcPr>
          <w:p>
            <w:pPr>
              <w:spacing w:after="0"/>
            </w:pPr>
            <w:r>
              <w:rPr>
                <w:b/>
                <w:sz w:val="20"/>
              </w:rPr>
              <w:t>25</w:t>
            </w:r>
          </w:p>
        </w:tc>
      </w:tr>
    </w:tbl>
    <w:p>
      <w:pPr>
        <w:spacing w:after="40"/>
      </w:pPr>
    </w:p>
    <w:p>
      <w:pPr>
        <w:keepNext/>
        <w:spacing w:before="280"/>
      </w:pPr>
      <w:r>
        <w:rPr>
          <w:b/>
          <w:color w:val="1F3A5F"/>
          <w:sz w:val="26"/>
        </w:rPr>
        <w:t>Evaluación Integradora de la 1.ª etapa — Unidades 1 a 3</w:t>
      </w:r>
    </w:p>
    <w:p>
      <w:pPr>
        <w:keepNext/>
      </w:pPr>
      <w:r>
        <w:rPr>
          <w:i/>
          <w:sz w:val="20"/>
        </w:rPr>
        <w:t>Tomo, págs. 77 a 79 · Encuentro 18 · Total: 28 puntos</w:t>
      </w: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Parte A — 1 punto cada una</w:t>
            </w:r>
          </w:p>
        </w:tc>
      </w:tr>
      <w:tr>
        <w:trPr>
          <w:cantSplit/>
        </w:trPr>
        <w:tc>
          <w:tcPr>
            <w:tcW w:type="dxa" w:w="567"/>
            <w:shd w:val="clear" w:color="auto" w:fill="E8EDF3"/>
          </w:tcPr>
          <w:p>
            <w:pPr>
              <w:spacing w:after="0"/>
              <w:jc w:val="center"/>
            </w:pPr>
            <w:r>
              <w:rPr>
                <w:b/>
                <w:sz w:val="21"/>
              </w:rPr>
              <w:t>1</w:t>
            </w:r>
          </w:p>
        </w:tc>
        <w:tc>
          <w:tcPr>
            <w:tcW w:type="dxa" w:w="5443"/>
          </w:tcPr>
          <w:p>
            <w:pPr>
              <w:spacing w:after="0"/>
            </w:pPr>
            <w:r>
              <w:rPr>
                <w:b w:val="0"/>
                <w:sz w:val="21"/>
              </w:rPr>
              <w:t>b) la arqueología y los restos materiales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2</w:t>
            </w:r>
          </w:p>
        </w:tc>
        <w:tc>
          <w:tcPr>
            <w:tcW w:type="dxa" w:w="5443"/>
          </w:tcPr>
          <w:p>
            <w:pPr>
              <w:spacing w:after="0"/>
            </w:pPr>
            <w:r>
              <w:rPr>
                <w:b w:val="0"/>
                <w:sz w:val="21"/>
              </w:rPr>
              <w:t>d) el intercambio recíproco de dones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3</w:t>
            </w:r>
          </w:p>
        </w:tc>
        <w:tc>
          <w:tcPr>
            <w:tcW w:type="dxa" w:w="5443"/>
          </w:tcPr>
          <w:p>
            <w:pPr>
              <w:spacing w:after="0"/>
            </w:pPr>
            <w:r>
              <w:rPr>
                <w:b w:val="0"/>
                <w:sz w:val="21"/>
              </w:rPr>
              <w:t>a) quedó al descubierto y unió Asia con América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4</w:t>
            </w:r>
          </w:p>
        </w:tc>
        <w:tc>
          <w:tcPr>
            <w:tcW w:type="dxa" w:w="5443"/>
          </w:tcPr>
          <w:p>
            <w:pPr>
              <w:spacing w:after="0"/>
            </w:pPr>
            <w:r>
              <w:rPr>
                <w:b w:val="0"/>
                <w:sz w:val="21"/>
              </w:rPr>
              <w:t>c) quipus, cuerdas anudadas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5</w:t>
            </w:r>
          </w:p>
        </w:tc>
        <w:tc>
          <w:tcPr>
            <w:tcW w:type="dxa" w:w="5443"/>
          </w:tcPr>
          <w:p>
            <w:pPr>
              <w:spacing w:after="0"/>
            </w:pPr>
            <w:r>
              <w:rPr>
                <w:b w:val="0"/>
                <w:sz w:val="21"/>
              </w:rPr>
              <w:t>a) sus velas triangulares o latinas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6</w:t>
            </w:r>
          </w:p>
        </w:tc>
        <w:tc>
          <w:tcPr>
            <w:tcW w:type="dxa" w:w="5443"/>
          </w:tcPr>
          <w:p>
            <w:pPr>
              <w:spacing w:after="0"/>
            </w:pPr>
            <w:r>
              <w:rPr>
                <w:b w:val="0"/>
                <w:sz w:val="21"/>
              </w:rPr>
              <w:t>b) preparaba las leyes para América y proponía nombramientos al rey</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7</w:t>
            </w:r>
          </w:p>
        </w:tc>
        <w:tc>
          <w:tcPr>
            <w:tcW w:type="dxa" w:w="5443"/>
          </w:tcPr>
          <w:p>
            <w:pPr>
              <w:spacing w:after="0"/>
            </w:pPr>
            <w:r>
              <w:rPr>
                <w:b w:val="0"/>
                <w:sz w:val="21"/>
              </w:rPr>
              <w:t>d) la frontera del Imperio inca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8</w:t>
            </w:r>
          </w:p>
        </w:tc>
        <w:tc>
          <w:tcPr>
            <w:tcW w:type="dxa" w:w="5443"/>
          </w:tcPr>
          <w:p>
            <w:pPr>
              <w:spacing w:after="0"/>
            </w:pPr>
            <w:r>
              <w:rPr>
                <w:b w:val="0"/>
                <w:sz w:val="21"/>
              </w:rPr>
              <w:t>c) Asunción</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Parte B — 1 punto cada una</w:t>
            </w:r>
          </w:p>
        </w:tc>
      </w:tr>
      <w:tr>
        <w:trPr>
          <w:cantSplit/>
        </w:trPr>
        <w:tc>
          <w:tcPr>
            <w:tcW w:type="dxa" w:w="567"/>
            <w:shd w:val="clear" w:color="auto" w:fill="E8EDF3"/>
          </w:tcPr>
          <w:p>
            <w:pPr>
              <w:spacing w:after="0"/>
              <w:jc w:val="center"/>
            </w:pPr>
            <w:r>
              <w:rPr>
                <w:b/>
                <w:sz w:val="21"/>
              </w:rPr>
              <w:t>9</w:t>
            </w:r>
          </w:p>
        </w:tc>
        <w:tc>
          <w:tcPr>
            <w:tcW w:type="dxa" w:w="5443"/>
          </w:tcPr>
          <w:p>
            <w:pPr>
              <w:spacing w:after="0"/>
            </w:pPr>
            <w:r>
              <w:rPr>
                <w:b w:val="0"/>
                <w:sz w:val="21"/>
              </w:rPr>
              <w:t>Verdadero.</w:t>
            </w:r>
          </w:p>
        </w:tc>
        <w:tc>
          <w:tcPr>
            <w:tcW w:type="dxa" w:w="3628"/>
          </w:tcPr>
          <w:p>
            <w:pPr>
              <w:spacing w:after="0"/>
            </w:pPr>
            <w:r>
              <w:rPr>
                <w:b w:val="0"/>
                <w:sz w:val="20"/>
              </w:rPr>
              <w:t>Criterio anunciado en la Parte B: si es verdadera, 1 punto por marcarla bien; si es falsa, 0,5 por marcarla y 0,5 por la justificación.</w:t>
            </w:r>
          </w:p>
        </w:tc>
      </w:tr>
      <w:tr>
        <w:trPr>
          <w:cantSplit/>
        </w:trPr>
        <w:tc>
          <w:tcPr>
            <w:tcW w:type="dxa" w:w="567"/>
            <w:shd w:val="clear" w:color="auto" w:fill="E8EDF3"/>
          </w:tcPr>
          <w:p>
            <w:pPr>
              <w:spacing w:after="0"/>
              <w:jc w:val="center"/>
            </w:pPr>
            <w:r>
              <w:rPr>
                <w:b/>
                <w:sz w:val="21"/>
              </w:rPr>
              <w:t>10</w:t>
            </w:r>
          </w:p>
        </w:tc>
        <w:tc>
          <w:tcPr>
            <w:tcW w:type="dxa" w:w="5443"/>
          </w:tcPr>
          <w:p>
            <w:pPr>
              <w:spacing w:after="0"/>
            </w:pPr>
            <w:r>
              <w:rPr>
                <w:b w:val="0"/>
                <w:sz w:val="21"/>
              </w:rPr>
              <w:t>Falso: fue fundada por los mexicas (aztecas), hacia 1325.</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11</w:t>
            </w:r>
          </w:p>
        </w:tc>
        <w:tc>
          <w:tcPr>
            <w:tcW w:type="dxa" w:w="5443"/>
          </w:tcPr>
          <w:p>
            <w:pPr>
              <w:spacing w:after="0"/>
            </w:pPr>
            <w:r>
              <w:rPr>
                <w:b w:val="0"/>
                <w:sz w:val="21"/>
              </w:rPr>
              <w:t>Falso: a Portugal le correspondían las tierras al este de la línea; a Castilla, las del oeste.</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12</w:t>
            </w:r>
          </w:p>
        </w:tc>
        <w:tc>
          <w:tcPr>
            <w:tcW w:type="dxa" w:w="5443"/>
          </w:tcPr>
          <w:p>
            <w:pPr>
              <w:spacing w:after="0"/>
            </w:pPr>
            <w:r>
              <w:rPr>
                <w:b w:val="0"/>
                <w:sz w:val="21"/>
              </w:rPr>
              <w:t>Verdadero.</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Parte C — 3 puntos</w:t>
            </w:r>
          </w:p>
        </w:tc>
      </w:tr>
      <w:tr>
        <w:trPr>
          <w:cantSplit/>
        </w:trPr>
        <w:tc>
          <w:tcPr>
            <w:tcW w:type="dxa" w:w="567"/>
            <w:shd w:val="clear" w:color="auto" w:fill="E8EDF3"/>
          </w:tcPr>
          <w:p>
            <w:pPr>
              <w:spacing w:after="0"/>
              <w:jc w:val="center"/>
            </w:pPr>
            <w:r>
              <w:rPr>
                <w:b/>
                <w:sz w:val="21"/>
              </w:rPr>
              <w:t>13</w:t>
            </w:r>
          </w:p>
        </w:tc>
        <w:tc>
          <w:tcPr>
            <w:tcW w:type="dxa" w:w="5443"/>
          </w:tcPr>
          <w:p>
            <w:pPr>
              <w:spacing w:after="0"/>
            </w:pPr>
            <w:r>
              <w:rPr>
                <w:b w:val="0"/>
                <w:sz w:val="21"/>
              </w:rPr>
              <w:t>Orden: 1 Paso por Beringia; 2 Fundación de Tenochtitlan (hacia 1325); 3 Llegada de Colón (1492); 4 Tratado de Tordesillas (1494); 5 Fundación de Asunción (1537); 6 Reparto de encomiendas de Irala (1556).</w:t>
            </w:r>
          </w:p>
        </w:tc>
        <w:tc>
          <w:tcPr>
            <w:tcW w:type="dxa" w:w="3628"/>
          </w:tcPr>
          <w:p>
            <w:pPr>
              <w:spacing w:after="0"/>
            </w:pPr>
            <w:r>
              <w:rPr>
                <w:b w:val="0"/>
                <w:sz w:val="20"/>
              </w:rPr>
              <w:t>Criterio anunciado en la Parte C: 0,5 por cada hecho bien ubicado. En el paréntesis de cada hecho: Asunción 5; Beringia 1; Tordesillas 4; Reparto 6; Colón 3; Tenochtitlan 2.</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Parte D — 4 puntos</w:t>
            </w:r>
          </w:p>
        </w:tc>
      </w:tr>
      <w:tr>
        <w:trPr>
          <w:cantSplit/>
        </w:trPr>
        <w:tc>
          <w:tcPr>
            <w:tcW w:type="dxa" w:w="567"/>
            <w:shd w:val="clear" w:color="auto" w:fill="E8EDF3"/>
          </w:tcPr>
          <w:p>
            <w:pPr>
              <w:spacing w:after="0"/>
              <w:jc w:val="center"/>
            </w:pPr>
            <w:r>
              <w:rPr>
                <w:b/>
                <w:sz w:val="21"/>
              </w:rPr>
              <w:t>14</w:t>
            </w:r>
          </w:p>
        </w:tc>
        <w:tc>
          <w:tcPr>
            <w:tcW w:type="dxa" w:w="5443"/>
          </w:tcPr>
          <w:p>
            <w:pPr>
              <w:spacing w:after="0"/>
            </w:pPr>
            <w:r>
              <w:rPr>
                <w:b w:val="0"/>
                <w:sz w:val="21"/>
              </w:rPr>
              <w:t>Trabajo hacia 1500: agricultura de roza en la aldea, con reciprocidad (los hombres abrían la chacra; las mujeres cultivaban y hacían la cerámica). Trabajo a mediados del XVI: servicio a los españoles, rancheadas y, desde 1556, encomienda. Autoridad hacia 1500: el mburuvicha, por su prestigio y generosidad. Autoridad a mediados del XVI: gobernador y Cabildo ejercían el gobierno colonial; los encomenderos tenían poder económico y control del trabajo indígena, mientras los caciques conservaron autoridad local e intermediaron con los españoles.</w:t>
            </w:r>
          </w:p>
        </w:tc>
        <w:tc>
          <w:tcPr>
            <w:tcW w:type="dxa" w:w="3628"/>
          </w:tcPr>
          <w:p>
            <w:pPr>
              <w:spacing w:after="0"/>
            </w:pPr>
            <w:r>
              <w:rPr>
                <w:b w:val="0"/>
                <w:sz w:val="20"/>
              </w:rPr>
              <w:t>Criterio anunciado en la Parte D: 1 por cada casilla correcta. Se aceptan expresiones equivalentes.</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Parte E — 6 puntos</w:t>
            </w:r>
          </w:p>
        </w:tc>
      </w:tr>
      <w:tr>
        <w:trPr>
          <w:cantSplit/>
        </w:trPr>
        <w:tc>
          <w:tcPr>
            <w:tcW w:type="dxa" w:w="567"/>
            <w:shd w:val="clear" w:color="auto" w:fill="E8EDF3"/>
          </w:tcPr>
          <w:p>
            <w:pPr>
              <w:spacing w:after="0"/>
              <w:jc w:val="center"/>
            </w:pPr>
            <w:r>
              <w:rPr>
                <w:b/>
                <w:sz w:val="21"/>
              </w:rPr>
              <w:t>15</w:t>
            </w:r>
          </w:p>
        </w:tc>
        <w:tc>
          <w:tcPr>
            <w:tcW w:type="dxa" w:w="5443"/>
          </w:tcPr>
          <w:p>
            <w:pPr>
              <w:spacing w:after="0"/>
            </w:pPr>
            <w:r>
              <w:rPr>
                <w:b w:val="0"/>
                <w:sz w:val="21"/>
              </w:rPr>
              <w:t>Ejemplo: «Hacia 1500, los guaraníes vivían en aldeas con casas comunales y cultivaban con la técnica de roza. El parentesco y la reciprocidad unían a las familias. Cuando llegaron los españoles, los carios se aliaron con ellos y les entregaron mujeres para volverlos cuñados. De esas uniones nacieron los mestizos. Pero los españoles exigieron cada vez más trabajo y la alianza se volvió dominio. Hubo resistencias guaraníes tempranas, como los levantamientos de Aracaré y Tabaré entre 1542 y 1543.»</w:t>
            </w:r>
          </w:p>
        </w:tc>
        <w:tc>
          <w:tcPr>
            <w:tcW w:type="dxa" w:w="3628"/>
          </w:tcPr>
          <w:p>
            <w:pPr>
              <w:spacing w:after="0"/>
            </w:pPr>
            <w:r>
              <w:rPr>
                <w:b w:val="0"/>
                <w:sz w:val="20"/>
              </w:rPr>
              <w:t>Criterio anunciado en la consigna (1 punto cada uno): la organización de la aldea, la reciprocidad o el parentesco, la alianza con los españoles, el mestizaje, una forma de resistencia y un texto ordenado.</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Parte F — 3 puntos</w:t>
            </w:r>
          </w:p>
        </w:tc>
      </w:tr>
      <w:tr>
        <w:trPr>
          <w:cantSplit/>
        </w:trPr>
        <w:tc>
          <w:tcPr>
            <w:tcW w:type="dxa" w:w="567"/>
            <w:shd w:val="clear" w:color="auto" w:fill="E8EDF3"/>
          </w:tcPr>
          <w:p>
            <w:pPr>
              <w:spacing w:after="0"/>
              <w:jc w:val="center"/>
            </w:pPr>
            <w:r>
              <w:rPr>
                <w:b/>
                <w:sz w:val="21"/>
              </w:rPr>
              <w:t>16</w:t>
            </w:r>
          </w:p>
        </w:tc>
        <w:tc>
          <w:tcPr>
            <w:tcW w:type="dxa" w:w="5443"/>
          </w:tcPr>
          <w:p>
            <w:pPr>
              <w:spacing w:after="0"/>
            </w:pPr>
            <w:r>
              <w:rPr>
                <w:b w:val="0"/>
                <w:sz w:val="21"/>
              </w:rPr>
              <w:t>Diferencia: en México y en el Perú los españoles conquistaron grandes imperios con ciudades y metales; en el Río de la Plata no había un gran imperio, los españoles eran pocos y dependían de la alianza con los guaraníes. Consecuencias: caída de la población por epidemias y guerras; trabajo forzado; mestizaje; nuevas ciudades y autoridades coloniales.</w:t>
            </w:r>
          </w:p>
        </w:tc>
        <w:tc>
          <w:tcPr>
            <w:tcW w:type="dxa" w:w="3628"/>
          </w:tcPr>
          <w:p>
            <w:pPr>
              <w:spacing w:after="0"/>
            </w:pPr>
            <w:r>
              <w:rPr>
                <w:b w:val="0"/>
                <w:sz w:val="20"/>
              </w:rPr>
              <w:t>Criterio anunciado en la Parte F: 1 por cada elemento. Se aceptan otras consecuencias estudiadas.</w:t>
            </w:r>
          </w:p>
        </w:tc>
      </w:tr>
    </w:tbl>
    <w:p>
      <w:pPr>
        <w:spacing w:after="40"/>
      </w:pPr>
    </w:p>
    <w:p>
      <w:pPr>
        <w:keepNext/>
        <w:spacing w:before="80"/>
      </w:pPr>
      <w:r>
        <w:rPr>
          <w:b/>
          <w:color w:val="1F3A5F"/>
          <w:sz w:val="22"/>
        </w:rPr>
        <w:t>Matriz ítem-capacidad-puntaje</w:t>
      </w:r>
    </w:p>
    <w:tbl>
      <w:tblPr>
        <w:tblStyle w:val="TableGrid"/>
        <w:tblW w:type="dxa" w:w="9637"/>
        <w:tblLook w:firstColumn="1" w:firstRow="1" w:lastColumn="0" w:lastRow="0" w:noHBand="0" w:noVBand="1" w:val="04A0"/>
        <w:tblLayout w:type="fixed"/>
      </w:tblPr>
      <w:tblGrid>
        <w:gridCol w:w="1247"/>
        <w:gridCol w:w="1360"/>
        <w:gridCol w:w="6009"/>
        <w:gridCol w:w="1020"/>
      </w:tblGrid>
      <w:tr>
        <w:trPr>
          <w:tblHeader/>
          <w:cantSplit/>
        </w:trPr>
        <w:tc>
          <w:tcPr>
            <w:tcW w:type="dxa" w:w="1247"/>
            <w:shd w:val="clear" w:color="auto" w:fill="1F3A5F"/>
          </w:tcPr>
          <w:p>
            <w:pPr>
              <w:spacing w:after="0"/>
            </w:pPr>
            <w:r>
              <w:rPr>
                <w:b/>
                <w:color w:val="FFFFFF"/>
                <w:sz w:val="20"/>
              </w:rPr>
              <w:t>Ítem</w:t>
            </w:r>
          </w:p>
        </w:tc>
        <w:tc>
          <w:tcPr>
            <w:tcW w:type="dxa" w:w="1361"/>
            <w:shd w:val="clear" w:color="auto" w:fill="1F3A5F"/>
          </w:tcPr>
          <w:p>
            <w:pPr>
              <w:spacing w:after="0"/>
            </w:pPr>
            <w:r>
              <w:rPr>
                <w:b/>
                <w:color w:val="FFFFFF"/>
                <w:sz w:val="20"/>
              </w:rPr>
              <w:t>Capacidad</w:t>
            </w:r>
          </w:p>
        </w:tc>
        <w:tc>
          <w:tcPr>
            <w:tcW w:type="dxa" w:w="6009"/>
            <w:shd w:val="clear" w:color="auto" w:fill="1F3A5F"/>
          </w:tcPr>
          <w:p>
            <w:pPr>
              <w:spacing w:after="0"/>
            </w:pPr>
            <w:r>
              <w:rPr>
                <w:b/>
                <w:color w:val="FFFFFF"/>
                <w:sz w:val="20"/>
              </w:rPr>
              <w:t>Indicador evaluado</w:t>
            </w:r>
          </w:p>
        </w:tc>
        <w:tc>
          <w:tcPr>
            <w:tcW w:type="dxa" w:w="1020"/>
            <w:shd w:val="clear" w:color="auto" w:fill="1F3A5F"/>
          </w:tcPr>
          <w:p>
            <w:pPr>
              <w:spacing w:after="0"/>
            </w:pPr>
            <w:r>
              <w:rPr>
                <w:b/>
                <w:color w:val="FFFFFF"/>
                <w:sz w:val="20"/>
              </w:rPr>
              <w:t>Puntaje</w:t>
            </w:r>
          </w:p>
        </w:tc>
      </w:tr>
      <w:tr>
        <w:trPr>
          <w:cantSplit/>
        </w:trPr>
        <w:tc>
          <w:tcPr>
            <w:tcW w:type="dxa" w:w="1247"/>
          </w:tcPr>
          <w:p>
            <w:pPr>
              <w:spacing w:after="0"/>
            </w:pPr>
            <w:r>
              <w:rPr>
                <w:b/>
                <w:sz w:val="19"/>
              </w:rPr>
              <w:t>1, 2 y 9</w:t>
            </w:r>
          </w:p>
        </w:tc>
        <w:tc>
          <w:tcPr>
            <w:tcW w:type="dxa" w:w="1361"/>
          </w:tcPr>
          <w:p>
            <w:pPr>
              <w:spacing w:after="0"/>
            </w:pPr>
            <w:r>
              <w:rPr>
                <w:b w:val="0"/>
                <w:sz w:val="19"/>
              </w:rPr>
              <w:t>H1</w:t>
            </w:r>
          </w:p>
        </w:tc>
        <w:tc>
          <w:tcPr>
            <w:tcW w:type="dxa" w:w="6009"/>
          </w:tcPr>
          <w:p>
            <w:pPr>
              <w:spacing w:after="0"/>
            </w:pPr>
            <w:r>
              <w:rPr>
                <w:b w:val="0"/>
                <w:sz w:val="19"/>
              </w:rPr>
              <w:t>Prehistoria del Paraguay y organización guaraní.</w:t>
            </w:r>
          </w:p>
        </w:tc>
        <w:tc>
          <w:tcPr>
            <w:tcW w:type="dxa" w:w="1020"/>
          </w:tcPr>
          <w:p>
            <w:pPr>
              <w:spacing w:after="0"/>
            </w:pPr>
            <w:r>
              <w:rPr>
                <w:b w:val="0"/>
                <w:sz w:val="19"/>
              </w:rPr>
              <w:t>3</w:t>
            </w:r>
          </w:p>
        </w:tc>
      </w:tr>
      <w:tr>
        <w:trPr>
          <w:cantSplit/>
        </w:trPr>
        <w:tc>
          <w:tcPr>
            <w:tcW w:type="dxa" w:w="1247"/>
          </w:tcPr>
          <w:p>
            <w:pPr>
              <w:spacing w:after="0"/>
            </w:pPr>
            <w:r>
              <w:rPr>
                <w:b/>
                <w:sz w:val="19"/>
              </w:rPr>
              <w:t>3, 4 y 10</w:t>
            </w:r>
          </w:p>
        </w:tc>
        <w:tc>
          <w:tcPr>
            <w:tcW w:type="dxa" w:w="1361"/>
          </w:tcPr>
          <w:p>
            <w:pPr>
              <w:spacing w:after="0"/>
            </w:pPr>
            <w:r>
              <w:rPr>
                <w:b w:val="0"/>
                <w:sz w:val="19"/>
              </w:rPr>
              <w:t>H2</w:t>
            </w:r>
          </w:p>
        </w:tc>
        <w:tc>
          <w:tcPr>
            <w:tcW w:type="dxa" w:w="6009"/>
          </w:tcPr>
          <w:p>
            <w:pPr>
              <w:spacing w:after="0"/>
            </w:pPr>
            <w:r>
              <w:rPr>
                <w:b w:val="0"/>
                <w:sz w:val="19"/>
              </w:rPr>
              <w:t>Poblamiento de América y civilizaciones americanas.</w:t>
            </w:r>
          </w:p>
        </w:tc>
        <w:tc>
          <w:tcPr>
            <w:tcW w:type="dxa" w:w="1020"/>
          </w:tcPr>
          <w:p>
            <w:pPr>
              <w:spacing w:after="0"/>
            </w:pPr>
            <w:r>
              <w:rPr>
                <w:b w:val="0"/>
                <w:sz w:val="19"/>
              </w:rPr>
              <w:t>3</w:t>
            </w:r>
          </w:p>
        </w:tc>
      </w:tr>
      <w:tr>
        <w:trPr>
          <w:cantSplit/>
        </w:trPr>
        <w:tc>
          <w:tcPr>
            <w:tcW w:type="dxa" w:w="1247"/>
          </w:tcPr>
          <w:p>
            <w:pPr>
              <w:spacing w:after="0"/>
            </w:pPr>
            <w:r>
              <w:rPr>
                <w:b/>
                <w:sz w:val="19"/>
              </w:rPr>
              <w:t>5, 6 y 11</w:t>
            </w:r>
          </w:p>
        </w:tc>
        <w:tc>
          <w:tcPr>
            <w:tcW w:type="dxa" w:w="1361"/>
          </w:tcPr>
          <w:p>
            <w:pPr>
              <w:spacing w:after="0"/>
            </w:pPr>
            <w:r>
              <w:rPr>
                <w:b w:val="0"/>
                <w:sz w:val="19"/>
              </w:rPr>
              <w:t>H4</w:t>
            </w:r>
          </w:p>
        </w:tc>
        <w:tc>
          <w:tcPr>
            <w:tcW w:type="dxa" w:w="6009"/>
          </w:tcPr>
          <w:p>
            <w:pPr>
              <w:spacing w:after="0"/>
            </w:pPr>
            <w:r>
              <w:rPr>
                <w:b w:val="0"/>
                <w:sz w:val="19"/>
              </w:rPr>
              <w:t>Avances técnicos, gobierno colonial y reparto de Tordesillas.</w:t>
            </w:r>
          </w:p>
        </w:tc>
        <w:tc>
          <w:tcPr>
            <w:tcW w:type="dxa" w:w="1020"/>
          </w:tcPr>
          <w:p>
            <w:pPr>
              <w:spacing w:after="0"/>
            </w:pPr>
            <w:r>
              <w:rPr>
                <w:b w:val="0"/>
                <w:sz w:val="19"/>
              </w:rPr>
              <w:t>3</w:t>
            </w:r>
          </w:p>
        </w:tc>
      </w:tr>
      <w:tr>
        <w:trPr>
          <w:cantSplit/>
        </w:trPr>
        <w:tc>
          <w:tcPr>
            <w:tcW w:type="dxa" w:w="1247"/>
          </w:tcPr>
          <w:p>
            <w:pPr>
              <w:spacing w:after="0"/>
            </w:pPr>
            <w:r>
              <w:rPr>
                <w:b/>
                <w:sz w:val="19"/>
              </w:rPr>
              <w:t>7, 8 y 12</w:t>
            </w:r>
          </w:p>
        </w:tc>
        <w:tc>
          <w:tcPr>
            <w:tcW w:type="dxa" w:w="1361"/>
          </w:tcPr>
          <w:p>
            <w:pPr>
              <w:spacing w:after="0"/>
            </w:pPr>
            <w:r>
              <w:rPr>
                <w:b w:val="0"/>
                <w:sz w:val="19"/>
              </w:rPr>
              <w:t>H3</w:t>
            </w:r>
          </w:p>
        </w:tc>
        <w:tc>
          <w:tcPr>
            <w:tcW w:type="dxa" w:w="6009"/>
          </w:tcPr>
          <w:p>
            <w:pPr>
              <w:spacing w:after="0"/>
            </w:pPr>
            <w:r>
              <w:rPr>
                <w:b w:val="0"/>
                <w:sz w:val="19"/>
              </w:rPr>
              <w:t>Expediciones, instituciones y resistencia indígena.</w:t>
            </w:r>
          </w:p>
        </w:tc>
        <w:tc>
          <w:tcPr>
            <w:tcW w:type="dxa" w:w="1020"/>
          </w:tcPr>
          <w:p>
            <w:pPr>
              <w:spacing w:after="0"/>
            </w:pPr>
            <w:r>
              <w:rPr>
                <w:b w:val="0"/>
                <w:sz w:val="19"/>
              </w:rPr>
              <w:t>3</w:t>
            </w:r>
          </w:p>
        </w:tc>
      </w:tr>
      <w:tr>
        <w:trPr>
          <w:cantSplit/>
        </w:trPr>
        <w:tc>
          <w:tcPr>
            <w:tcW w:type="dxa" w:w="1247"/>
          </w:tcPr>
          <w:p>
            <w:pPr>
              <w:spacing w:after="0"/>
            </w:pPr>
            <w:r>
              <w:rPr>
                <w:b/>
                <w:sz w:val="19"/>
              </w:rPr>
              <w:t>13</w:t>
            </w:r>
          </w:p>
        </w:tc>
        <w:tc>
          <w:tcPr>
            <w:tcW w:type="dxa" w:w="1361"/>
          </w:tcPr>
          <w:p>
            <w:pPr>
              <w:spacing w:after="0"/>
            </w:pPr>
            <w:r>
              <w:rPr>
                <w:b w:val="0"/>
                <w:sz w:val="19"/>
              </w:rPr>
              <w:t>H2, H3, H4</w:t>
            </w:r>
          </w:p>
        </w:tc>
        <w:tc>
          <w:tcPr>
            <w:tcW w:type="dxa" w:w="6009"/>
          </w:tcPr>
          <w:p>
            <w:pPr>
              <w:spacing w:after="0"/>
            </w:pPr>
            <w:r>
              <w:rPr>
                <w:b w:val="0"/>
                <w:sz w:val="19"/>
              </w:rPr>
              <w:t>Cronología de las tres unidades.</w:t>
            </w:r>
          </w:p>
        </w:tc>
        <w:tc>
          <w:tcPr>
            <w:tcW w:type="dxa" w:w="1020"/>
          </w:tcPr>
          <w:p>
            <w:pPr>
              <w:spacing w:after="0"/>
            </w:pPr>
            <w:r>
              <w:rPr>
                <w:b w:val="0"/>
                <w:sz w:val="19"/>
              </w:rPr>
              <w:t>3</w:t>
            </w:r>
          </w:p>
        </w:tc>
      </w:tr>
      <w:tr>
        <w:trPr>
          <w:cantSplit/>
        </w:trPr>
        <w:tc>
          <w:tcPr>
            <w:tcW w:type="dxa" w:w="1247"/>
          </w:tcPr>
          <w:p>
            <w:pPr>
              <w:keepNext/>
              <w:spacing w:after="0"/>
            </w:pPr>
            <w:r>
              <w:rPr>
                <w:b/>
                <w:sz w:val="19"/>
              </w:rPr>
              <w:t>14</w:t>
            </w:r>
          </w:p>
        </w:tc>
        <w:tc>
          <w:tcPr>
            <w:tcW w:type="dxa" w:w="1361"/>
          </w:tcPr>
          <w:p>
            <w:pPr>
              <w:keepNext/>
              <w:spacing w:after="0"/>
            </w:pPr>
            <w:r>
              <w:rPr>
                <w:b w:val="0"/>
                <w:sz w:val="19"/>
              </w:rPr>
              <w:t>H1, H3</w:t>
            </w:r>
          </w:p>
        </w:tc>
        <w:tc>
          <w:tcPr>
            <w:tcW w:type="dxa" w:w="6009"/>
          </w:tcPr>
          <w:p>
            <w:pPr>
              <w:keepNext/>
              <w:spacing w:after="0"/>
            </w:pPr>
            <w:r>
              <w:rPr>
                <w:b w:val="0"/>
                <w:sz w:val="19"/>
              </w:rPr>
              <w:t>Los guaraníes antes y después de la conquista.</w:t>
            </w:r>
          </w:p>
        </w:tc>
        <w:tc>
          <w:tcPr>
            <w:tcW w:type="dxa" w:w="1020"/>
          </w:tcPr>
          <w:p>
            <w:pPr>
              <w:keepNext/>
              <w:spacing w:after="0"/>
            </w:pPr>
            <w:r>
              <w:rPr>
                <w:b w:val="0"/>
                <w:sz w:val="19"/>
              </w:rPr>
              <w:t>4</w:t>
            </w:r>
          </w:p>
        </w:tc>
      </w:tr>
      <w:tr>
        <w:trPr>
          <w:cantSplit/>
        </w:trPr>
        <w:tc>
          <w:tcPr>
            <w:tcW w:type="dxa" w:w="1247"/>
          </w:tcPr>
          <w:p>
            <w:pPr>
              <w:keepNext/>
              <w:spacing w:after="0"/>
            </w:pPr>
            <w:r>
              <w:rPr>
                <w:b/>
                <w:sz w:val="19"/>
              </w:rPr>
              <w:t>15</w:t>
            </w:r>
          </w:p>
        </w:tc>
        <w:tc>
          <w:tcPr>
            <w:tcW w:type="dxa" w:w="1361"/>
          </w:tcPr>
          <w:p>
            <w:pPr>
              <w:keepNext/>
              <w:spacing w:after="0"/>
            </w:pPr>
            <w:r>
              <w:rPr>
                <w:b w:val="0"/>
                <w:sz w:val="19"/>
              </w:rPr>
              <w:t>H1, H3</w:t>
            </w:r>
          </w:p>
        </w:tc>
        <w:tc>
          <w:tcPr>
            <w:tcW w:type="dxa" w:w="6009"/>
          </w:tcPr>
          <w:p>
            <w:pPr>
              <w:keepNext/>
              <w:spacing w:after="0"/>
            </w:pPr>
            <w:r>
              <w:rPr>
                <w:b w:val="0"/>
                <w:sz w:val="19"/>
              </w:rPr>
              <w:t>Cambios en la vida guaraní en el siglo XVI.</w:t>
            </w:r>
          </w:p>
        </w:tc>
        <w:tc>
          <w:tcPr>
            <w:tcW w:type="dxa" w:w="1020"/>
          </w:tcPr>
          <w:p>
            <w:pPr>
              <w:keepNext/>
              <w:spacing w:after="0"/>
            </w:pPr>
            <w:r>
              <w:rPr>
                <w:b w:val="0"/>
                <w:sz w:val="19"/>
              </w:rPr>
              <w:t>6</w:t>
            </w:r>
          </w:p>
        </w:tc>
      </w:tr>
      <w:tr>
        <w:trPr>
          <w:cantSplit/>
        </w:trPr>
        <w:tc>
          <w:tcPr>
            <w:tcW w:type="dxa" w:w="1247"/>
          </w:tcPr>
          <w:p>
            <w:pPr>
              <w:keepNext/>
              <w:spacing w:after="0"/>
            </w:pPr>
            <w:r>
              <w:rPr>
                <w:b/>
                <w:sz w:val="19"/>
              </w:rPr>
              <w:t>16</w:t>
            </w:r>
          </w:p>
        </w:tc>
        <w:tc>
          <w:tcPr>
            <w:tcW w:type="dxa" w:w="1361"/>
          </w:tcPr>
          <w:p>
            <w:pPr>
              <w:keepNext/>
              <w:spacing w:after="0"/>
            </w:pPr>
            <w:r>
              <w:rPr>
                <w:b w:val="0"/>
                <w:sz w:val="19"/>
              </w:rPr>
              <w:t>H4</w:t>
            </w:r>
          </w:p>
        </w:tc>
        <w:tc>
          <w:tcPr>
            <w:tcW w:type="dxa" w:w="6009"/>
          </w:tcPr>
          <w:p>
            <w:pPr>
              <w:keepNext/>
              <w:spacing w:after="0"/>
            </w:pPr>
            <w:r>
              <w:rPr>
                <w:b w:val="0"/>
                <w:sz w:val="19"/>
              </w:rPr>
              <w:t>Llegada de los europeos y sus consecuencias en América.</w:t>
            </w:r>
          </w:p>
        </w:tc>
        <w:tc>
          <w:tcPr>
            <w:tcW w:type="dxa" w:w="1020"/>
          </w:tcPr>
          <w:p>
            <w:pPr>
              <w:keepNext/>
              <w:spacing w:after="0"/>
            </w:pPr>
            <w:r>
              <w:rPr>
                <w:b w:val="0"/>
                <w:sz w:val="19"/>
              </w:rPr>
              <w:t>3</w:t>
            </w:r>
          </w:p>
        </w:tc>
      </w:tr>
      <w:tr>
        <w:trPr>
          <w:cantSplit/>
        </w:trPr>
        <w:tc>
          <w:tcPr>
            <w:tcW w:type="dxa" w:w="6009"/>
            <w:gridSpan w:val="3"/>
            <w:shd w:val="clear" w:color="auto" w:fill="E8EDF3"/>
          </w:tcPr>
          <w:p>
            <w:pPr>
              <w:spacing w:after="0"/>
            </w:pPr>
            <w:r>
              <w:rPr>
                <w:b/>
                <w:sz w:val="20"/>
              </w:rPr>
              <w:t>Total</w:t>
            </w:r>
          </w:p>
        </w:tc>
        <w:tc>
          <w:tcPr>
            <w:tcW w:type="dxa" w:w="1020"/>
            <w:shd w:val="clear" w:color="auto" w:fill="E8EDF3"/>
          </w:tcPr>
          <w:p>
            <w:pPr>
              <w:spacing w:after="0"/>
            </w:pPr>
            <w:r>
              <w:rPr>
                <w:b/>
                <w:sz w:val="20"/>
              </w:rPr>
              <w:t>28</w:t>
            </w:r>
          </w:p>
        </w:tc>
      </w:tr>
    </w:tbl>
    <w:p>
      <w:pPr>
        <w:spacing w:before="40"/>
      </w:pPr>
      <w:r>
        <w:rPr>
          <w:i/>
          <w:sz w:val="18"/>
        </w:rPr>
        <w:t>Puntaje compartido: 13 de los 28 puntos corresponden a ítems que evalúan más de una capacidad. Cada ítem se cuenta una sola vez en el total; esos puntos no se reparten entre capacidades. La matriz muestra qué capacidades cubre cada ítem, no un peso exclusivo por capacidad.</w:t>
      </w:r>
    </w:p>
    <w:p>
      <w:pPr>
        <w:spacing w:after="40"/>
      </w:pPr>
    </w:p>
    <w:p>
      <w:pPr>
        <w:keepNext/>
        <w:spacing w:before="280"/>
      </w:pPr>
      <w:r>
        <w:rPr>
          <w:b/>
          <w:color w:val="1F3A5F"/>
          <w:sz w:val="26"/>
        </w:rPr>
        <w:t>Clase 11 — La división de la provincia (1617) y la mediterraneidad</w:t>
      </w:r>
    </w:p>
    <w:p>
      <w:pPr>
        <w:keepNext/>
      </w:pPr>
      <w:r>
        <w:rPr>
          <w:i/>
          <w:sz w:val="20"/>
        </w:rPr>
        <w:t>Tomo, págs. 80 a 83 · Encuentro 19</w:t>
      </w: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Trabajá con la fuente</w:t>
            </w:r>
          </w:p>
        </w:tc>
      </w:tr>
      <w:tr>
        <w:trPr>
          <w:cantSplit/>
        </w:trPr>
        <w:tc>
          <w:tcPr>
            <w:tcW w:type="dxa" w:w="567"/>
            <w:shd w:val="clear" w:color="auto" w:fill="E8EDF3"/>
          </w:tcPr>
          <w:p>
            <w:pPr>
              <w:spacing w:after="0"/>
              <w:jc w:val="center"/>
            </w:pPr>
            <w:r>
              <w:rPr>
                <w:b/>
                <w:sz w:val="21"/>
              </w:rPr>
              <w:t>F1</w:t>
            </w:r>
          </w:p>
        </w:tc>
        <w:tc>
          <w:tcPr>
            <w:tcW w:type="dxa" w:w="5443"/>
          </w:tcPr>
          <w:p>
            <w:pPr>
              <w:spacing w:after="0"/>
            </w:pPr>
            <w:r>
              <w:rPr>
                <w:b w:val="0"/>
                <w:sz w:val="21"/>
              </w:rPr>
              <w:t>La gobernación del Río de la Plata, con Buenos Aires.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F2</w:t>
            </w:r>
          </w:p>
        </w:tc>
        <w:tc>
          <w:tcPr>
            <w:tcW w:type="dxa" w:w="5443"/>
          </w:tcPr>
          <w:p>
            <w:pPr>
              <w:spacing w:after="0"/>
            </w:pPr>
            <w:r>
              <w:rPr>
                <w:b w:val="0"/>
                <w:sz w:val="21"/>
              </w:rPr>
              <w:t>Por Corrientes, Santa Fe y Buenos Aires, todas de la otra gobernación.</w:t>
            </w:r>
          </w:p>
        </w:tc>
        <w:tc>
          <w:tcPr>
            <w:tcW w:type="dxa" w:w="3628"/>
          </w:tcPr>
          <w:p>
            <w:pPr>
              <w:spacing w:after="0"/>
            </w:pPr>
            <w:r>
              <w:rPr>
                <w:b w:val="0"/>
                <w:sz w:val="20"/>
              </w:rPr>
              <w:t>Basta con Santa Fe y Buenos Aires.</w:t>
            </w:r>
          </w:p>
        </w:tc>
      </w:tr>
      <w:tr>
        <w:trPr>
          <w:cantSplit/>
        </w:trPr>
        <w:tc>
          <w:tcPr>
            <w:tcW w:type="dxa" w:w="567"/>
            <w:shd w:val="clear" w:color="auto" w:fill="E8EDF3"/>
          </w:tcPr>
          <w:p>
            <w:pPr>
              <w:spacing w:after="0"/>
              <w:jc w:val="center"/>
            </w:pPr>
            <w:r>
              <w:rPr>
                <w:b/>
                <w:sz w:val="21"/>
              </w:rPr>
              <w:t>F3</w:t>
            </w:r>
          </w:p>
        </w:tc>
        <w:tc>
          <w:tcPr>
            <w:tcW w:type="dxa" w:w="5443"/>
          </w:tcPr>
          <w:p>
            <w:pPr>
              <w:spacing w:after="0"/>
            </w:pPr>
            <w:r>
              <w:rPr>
                <w:b w:val="0"/>
                <w:sz w:val="21"/>
              </w:rPr>
              <w:t>Un documento de época: la cédula real de 1617, cartas del Cabildo de Asunción o informes de gobernadores.</w:t>
            </w:r>
          </w:p>
        </w:tc>
        <w:tc>
          <w:tcPr>
            <w:tcW w:type="dxa" w:w="3628"/>
          </w:tcPr>
          <w:p>
            <w:pPr>
              <w:spacing w:after="0"/>
            </w:pPr>
            <w:r>
              <w:rPr>
                <w:b w:val="0"/>
                <w:sz w:val="20"/>
              </w:rPr>
              <w:t>Se acepta cualquier documento producido en la época.</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Ubicate (Figura 11.1)</w:t>
            </w:r>
          </w:p>
        </w:tc>
      </w:tr>
      <w:tr>
        <w:trPr>
          <w:cantSplit/>
        </w:trPr>
        <w:tc>
          <w:tcPr>
            <w:tcW w:type="dxa" w:w="567"/>
            <w:shd w:val="clear" w:color="auto" w:fill="E8EDF3"/>
          </w:tcPr>
          <w:p>
            <w:pPr>
              <w:spacing w:after="0"/>
              <w:jc w:val="center"/>
            </w:pPr>
            <w:r>
              <w:rPr>
                <w:b/>
                <w:sz w:val="21"/>
              </w:rPr>
              <w:t>U</w:t>
            </w:r>
          </w:p>
        </w:tc>
        <w:tc>
          <w:tcPr>
            <w:tcW w:type="dxa" w:w="5443"/>
          </w:tcPr>
          <w:p>
            <w:pPr>
              <w:spacing w:after="0"/>
            </w:pPr>
            <w:r>
              <w:rPr>
                <w:b w:val="0"/>
                <w:sz w:val="21"/>
              </w:rPr>
              <w:t>Por el río Paraguay y luego por el Paraná. Encontraba Corrientes, Santa Fe y, al final, Buenos Aires.</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Marcá la opción correcta</w:t>
            </w:r>
          </w:p>
        </w:tc>
      </w:tr>
      <w:tr>
        <w:trPr>
          <w:cantSplit/>
        </w:trPr>
        <w:tc>
          <w:tcPr>
            <w:tcW w:type="dxa" w:w="567"/>
            <w:shd w:val="clear" w:color="auto" w:fill="E8EDF3"/>
          </w:tcPr>
          <w:p>
            <w:pPr>
              <w:spacing w:after="0"/>
              <w:jc w:val="center"/>
            </w:pPr>
            <w:r>
              <w:rPr>
                <w:b/>
                <w:sz w:val="21"/>
              </w:rPr>
              <w:t>1</w:t>
            </w:r>
          </w:p>
        </w:tc>
        <w:tc>
          <w:tcPr>
            <w:tcW w:type="dxa" w:w="5443"/>
          </w:tcPr>
          <w:p>
            <w:pPr>
              <w:spacing w:after="0"/>
            </w:pPr>
            <w:r>
              <w:rPr>
                <w:b w:val="0"/>
                <w:sz w:val="21"/>
              </w:rPr>
              <w:t>b) fue el primer gobernador criollo y propuso la división de la provincia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2</w:t>
            </w:r>
          </w:p>
        </w:tc>
        <w:tc>
          <w:tcPr>
            <w:tcW w:type="dxa" w:w="5443"/>
          </w:tcPr>
          <w:p>
            <w:pPr>
              <w:spacing w:after="0"/>
            </w:pPr>
            <w:r>
              <w:rPr>
                <w:b w:val="0"/>
                <w:sz w:val="21"/>
              </w:rPr>
              <w:t>a) la gobernación del Río de la Plata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3</w:t>
            </w:r>
          </w:p>
        </w:tc>
        <w:tc>
          <w:tcPr>
            <w:tcW w:type="dxa" w:w="5443"/>
          </w:tcPr>
          <w:p>
            <w:pPr>
              <w:spacing w:after="0"/>
            </w:pPr>
            <w:r>
              <w:rPr>
                <w:b w:val="0"/>
                <w:sz w:val="21"/>
              </w:rPr>
              <w:t>d) una condición geográfica: no tener costa marítima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4</w:t>
            </w:r>
          </w:p>
        </w:tc>
        <w:tc>
          <w:tcPr>
            <w:tcW w:type="dxa" w:w="5443"/>
          </w:tcPr>
          <w:p>
            <w:pPr>
              <w:spacing w:after="0"/>
            </w:pPr>
            <w:r>
              <w:rPr>
                <w:b w:val="0"/>
                <w:sz w:val="21"/>
              </w:rPr>
              <w:t>b) Asunción pasó a depender de los puertos de la otra gobernación para su salida atlántica</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Completá los espacios</w:t>
            </w:r>
          </w:p>
        </w:tc>
      </w:tr>
      <w:tr>
        <w:trPr>
          <w:cantSplit/>
        </w:trPr>
        <w:tc>
          <w:tcPr>
            <w:tcW w:type="dxa" w:w="567"/>
            <w:shd w:val="clear" w:color="auto" w:fill="E8EDF3"/>
          </w:tcPr>
          <w:p>
            <w:pPr>
              <w:spacing w:after="0"/>
              <w:jc w:val="center"/>
            </w:pPr>
            <w:r>
              <w:rPr>
                <w:b/>
                <w:sz w:val="21"/>
              </w:rPr>
              <w:t>5</w:t>
            </w:r>
          </w:p>
        </w:tc>
        <w:tc>
          <w:tcPr>
            <w:tcW w:type="dxa" w:w="5443"/>
          </w:tcPr>
          <w:p>
            <w:pPr>
              <w:spacing w:after="0"/>
            </w:pPr>
            <w:r>
              <w:rPr>
                <w:b w:val="0"/>
                <w:sz w:val="21"/>
              </w:rPr>
              <w:t>1617</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6</w:t>
            </w:r>
          </w:p>
        </w:tc>
        <w:tc>
          <w:tcPr>
            <w:tcW w:type="dxa" w:w="5443"/>
          </w:tcPr>
          <w:p>
            <w:pPr>
              <w:spacing w:after="0"/>
            </w:pPr>
            <w:r>
              <w:rPr>
                <w:b w:val="0"/>
                <w:sz w:val="21"/>
              </w:rPr>
              <w:t>Córdoba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7</w:t>
            </w:r>
          </w:p>
        </w:tc>
        <w:tc>
          <w:tcPr>
            <w:tcW w:type="dxa" w:w="5443"/>
          </w:tcPr>
          <w:p>
            <w:pPr>
              <w:spacing w:after="0"/>
            </w:pPr>
            <w:r>
              <w:rPr>
                <w:b w:val="0"/>
                <w:sz w:val="21"/>
              </w:rPr>
              <w:t>Paraguay (o del Guairá)</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Verdadero o falso</w:t>
            </w:r>
          </w:p>
        </w:tc>
      </w:tr>
      <w:tr>
        <w:trPr>
          <w:cantSplit/>
        </w:trPr>
        <w:tc>
          <w:tcPr>
            <w:tcW w:type="dxa" w:w="567"/>
            <w:shd w:val="clear" w:color="auto" w:fill="E8EDF3"/>
          </w:tcPr>
          <w:p>
            <w:pPr>
              <w:spacing w:after="0"/>
              <w:jc w:val="center"/>
            </w:pPr>
            <w:r>
              <w:rPr>
                <w:b/>
                <w:sz w:val="21"/>
              </w:rPr>
              <w:t>8</w:t>
            </w:r>
          </w:p>
        </w:tc>
        <w:tc>
          <w:tcPr>
            <w:tcW w:type="dxa" w:w="5443"/>
          </w:tcPr>
          <w:p>
            <w:pPr>
              <w:spacing w:after="0"/>
            </w:pPr>
            <w:r>
              <w:rPr>
                <w:b w:val="0"/>
                <w:sz w:val="21"/>
              </w:rPr>
              <w:t>Falso: Asunción siempre estuvo lejos del mar; la división cambió quién controlaba el puerto de Buenos Aires.</w:t>
            </w:r>
          </w:p>
        </w:tc>
        <w:tc>
          <w:tcPr>
            <w:tcW w:type="dxa" w:w="3628"/>
          </w:tcPr>
          <w:p>
            <w:pPr>
              <w:spacing w:after="0"/>
            </w:pPr>
            <w:r>
              <w:rPr>
                <w:b w:val="0"/>
                <w:sz w:val="20"/>
              </w:rPr>
              <w:t>Justificación obligatoria.</w:t>
            </w:r>
          </w:p>
        </w:tc>
      </w:tr>
      <w:tr>
        <w:trPr>
          <w:cantSplit/>
        </w:trPr>
        <w:tc>
          <w:tcPr>
            <w:tcW w:type="dxa" w:w="567"/>
            <w:shd w:val="clear" w:color="auto" w:fill="E8EDF3"/>
          </w:tcPr>
          <w:p>
            <w:pPr>
              <w:spacing w:after="0"/>
              <w:jc w:val="center"/>
            </w:pPr>
            <w:r>
              <w:rPr>
                <w:b/>
                <w:sz w:val="21"/>
              </w:rPr>
              <w:t>9</w:t>
            </w:r>
          </w:p>
        </w:tc>
        <w:tc>
          <w:tcPr>
            <w:tcW w:type="dxa" w:w="5443"/>
          </w:tcPr>
          <w:p>
            <w:pPr>
              <w:spacing w:after="0"/>
            </w:pPr>
            <w:r>
              <w:rPr>
                <w:b w:val="0"/>
                <w:sz w:val="21"/>
              </w:rPr>
              <w:t>Verdadero.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10</w:t>
            </w:r>
          </w:p>
        </w:tc>
        <w:tc>
          <w:tcPr>
            <w:tcW w:type="dxa" w:w="5443"/>
          </w:tcPr>
          <w:p>
            <w:pPr>
              <w:spacing w:after="0"/>
            </w:pPr>
            <w:r>
              <w:rPr>
                <w:b w:val="0"/>
                <w:sz w:val="21"/>
              </w:rPr>
              <w:t>Verdadero.</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Respondé y fundamentá</w:t>
            </w:r>
          </w:p>
        </w:tc>
      </w:tr>
      <w:tr>
        <w:trPr>
          <w:cantSplit/>
        </w:trPr>
        <w:tc>
          <w:tcPr>
            <w:tcW w:type="dxa" w:w="567"/>
            <w:shd w:val="clear" w:color="auto" w:fill="E8EDF3"/>
          </w:tcPr>
          <w:p>
            <w:pPr>
              <w:spacing w:after="0"/>
              <w:jc w:val="center"/>
            </w:pPr>
            <w:r>
              <w:rPr>
                <w:b/>
                <w:sz w:val="21"/>
              </w:rPr>
              <w:t>11</w:t>
            </w:r>
          </w:p>
        </w:tc>
        <w:tc>
          <w:tcPr>
            <w:tcW w:type="dxa" w:w="5443"/>
          </w:tcPr>
          <w:p>
            <w:pPr>
              <w:spacing w:after="0"/>
            </w:pPr>
            <w:r>
              <w:rPr>
                <w:b w:val="0"/>
                <w:sz w:val="21"/>
              </w:rPr>
              <w:t>Porque el Paraguay ya no tenía costa (mediterraneidad), pero hasta 1617 Buenos Aires era parte de la misma provincia. Después de la división, el puerto quedó en manos de otra gobernación y el Paraguay tuvo que pagar y pedir permiso para comerciar: pasó a depender de Buenos Aires.</w:t>
            </w:r>
          </w:p>
        </w:tc>
        <w:tc>
          <w:tcPr>
            <w:tcW w:type="dxa" w:w="3628"/>
          </w:tcPr>
          <w:p>
            <w:pPr>
              <w:spacing w:after="0"/>
            </w:pPr>
            <w:r>
              <w:rPr>
                <w:b w:val="0"/>
                <w:sz w:val="20"/>
              </w:rPr>
              <w:t>Debe distinguir la condición geográfica de la situación política.</w:t>
            </w:r>
          </w:p>
        </w:tc>
      </w:tr>
      <w:tr>
        <w:trPr>
          <w:cantSplit/>
        </w:trPr>
        <w:tc>
          <w:tcPr>
            <w:tcW w:type="dxa" w:w="567"/>
            <w:shd w:val="clear" w:color="auto" w:fill="E8EDF3"/>
          </w:tcPr>
          <w:p>
            <w:pPr>
              <w:spacing w:after="0"/>
              <w:jc w:val="center"/>
            </w:pPr>
            <w:r>
              <w:rPr>
                <w:b/>
                <w:sz w:val="21"/>
              </w:rPr>
              <w:t>12</w:t>
            </w:r>
          </w:p>
        </w:tc>
        <w:tc>
          <w:tcPr>
            <w:tcW w:type="dxa" w:w="5443"/>
          </w:tcPr>
          <w:p>
            <w:pPr>
              <w:spacing w:after="0"/>
            </w:pPr>
            <w:r>
              <w:rPr>
                <w:b w:val="0"/>
                <w:sz w:val="21"/>
              </w:rPr>
              <w:t>Ejemplo: «En 1617 el rey dividió la provincia porque era enorme y difícil de gobernar y porque Buenos Aires había crecido gracias a su puerto. Hernandarias lo había propuesto. El Paraguay ya era mediterráneo, pero desde entonces dependió de Buenos Aires para salir al mar: lo que se exportaba por el puerto pagaba derechos en la otra gobernación y llegaba caro.»</w:t>
            </w:r>
          </w:p>
        </w:tc>
        <w:tc>
          <w:tcPr>
            <w:tcW w:type="dxa" w:w="3628"/>
          </w:tcPr>
          <w:p>
            <w:pPr>
              <w:spacing w:after="0"/>
            </w:pPr>
            <w:r>
              <w:rPr>
                <w:b w:val="0"/>
                <w:sz w:val="20"/>
              </w:rPr>
              <w:t>Criterio anunciado en la consigna: dos causas (2 puntos), una consecuencia para el Paraguay (1 punto) y la distinción entre mediterraneidad y dependencia (1 punto).</w:t>
            </w:r>
          </w:p>
        </w:tc>
      </w:tr>
    </w:tbl>
    <w:p>
      <w:pPr>
        <w:spacing w:after="40"/>
      </w:pPr>
    </w:p>
    <w:p>
      <w:pPr>
        <w:keepNext/>
        <w:spacing w:before="280"/>
      </w:pPr>
      <w:r>
        <w:rPr>
          <w:b/>
          <w:color w:val="1F3A5F"/>
          <w:sz w:val="26"/>
        </w:rPr>
        <w:t>Clase 12 — Economía y situación de los indígenas en el siglo XVII</w:t>
      </w:r>
    </w:p>
    <w:p>
      <w:pPr>
        <w:keepNext/>
      </w:pPr>
      <w:r>
        <w:rPr>
          <w:i/>
          <w:sz w:val="20"/>
        </w:rPr>
        <w:t>Tomo, págs. 84 a 87 · Encuentro 20</w:t>
      </w: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Trabajá con la fuente</w:t>
            </w:r>
          </w:p>
        </w:tc>
      </w:tr>
      <w:tr>
        <w:trPr>
          <w:cantSplit/>
        </w:trPr>
        <w:tc>
          <w:tcPr>
            <w:tcW w:type="dxa" w:w="567"/>
            <w:shd w:val="clear" w:color="auto" w:fill="E8EDF3"/>
          </w:tcPr>
          <w:p>
            <w:pPr>
              <w:spacing w:after="0"/>
              <w:jc w:val="center"/>
            </w:pPr>
            <w:r>
              <w:rPr>
                <w:b/>
                <w:sz w:val="21"/>
              </w:rPr>
              <w:t>F1</w:t>
            </w:r>
          </w:p>
        </w:tc>
        <w:tc>
          <w:tcPr>
            <w:tcW w:type="dxa" w:w="5443"/>
          </w:tcPr>
          <w:p>
            <w:pPr>
              <w:spacing w:after="0"/>
            </w:pPr>
            <w:r>
              <w:rPr>
                <w:b w:val="0"/>
                <w:sz w:val="21"/>
              </w:rPr>
              <w:t>Los abusos del servicio personal: el trabajo obligatorio y sin pago. Frase: «Se prohíbe el servicio personal de los indios».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F2</w:t>
            </w:r>
          </w:p>
        </w:tc>
        <w:tc>
          <w:tcPr>
            <w:tcW w:type="dxa" w:w="5443"/>
          </w:tcPr>
          <w:p>
            <w:pPr>
              <w:spacing w:after="0"/>
            </w:pPr>
            <w:r>
              <w:rPr>
                <w:b w:val="0"/>
                <w:sz w:val="21"/>
              </w:rPr>
              <w:t>Los encomenderos, porque perdían trabajo gratuito y tenían que pagar a los indígenas.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F3</w:t>
            </w:r>
          </w:p>
        </w:tc>
        <w:tc>
          <w:tcPr>
            <w:tcW w:type="dxa" w:w="5443"/>
          </w:tcPr>
          <w:p>
            <w:pPr>
              <w:spacing w:after="0"/>
            </w:pPr>
            <w:r>
              <w:rPr>
                <w:b w:val="0"/>
                <w:sz w:val="21"/>
              </w:rPr>
              <w:t>Fuentes que muestren la práctica: quejas de caciques, informes de visitadores, juicios, cartas de sacerdotes o cuentas de los yerbales.</w:t>
            </w:r>
          </w:p>
        </w:tc>
        <w:tc>
          <w:tcPr>
            <w:tcW w:type="dxa" w:w="3628"/>
          </w:tcPr>
          <w:p>
            <w:pPr>
              <w:spacing w:after="0"/>
            </w:pPr>
            <w:r>
              <w:rPr>
                <w:b w:val="0"/>
                <w:sz w:val="20"/>
              </w:rPr>
              <w:t>Se acepta cualquier fuente que muestre lo que ocurría en realidad.</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Ubicate (Figuras 12.1 y 11.1)</w:t>
            </w:r>
          </w:p>
        </w:tc>
      </w:tr>
      <w:tr>
        <w:trPr>
          <w:cantSplit/>
        </w:trPr>
        <w:tc>
          <w:tcPr>
            <w:tcW w:type="dxa" w:w="567"/>
            <w:shd w:val="clear" w:color="auto" w:fill="E8EDF3"/>
          </w:tcPr>
          <w:p>
            <w:pPr>
              <w:spacing w:after="0"/>
              <w:jc w:val="center"/>
            </w:pPr>
            <w:r>
              <w:rPr>
                <w:b/>
                <w:sz w:val="21"/>
              </w:rPr>
              <w:t>U</w:t>
            </w:r>
          </w:p>
        </w:tc>
        <w:tc>
          <w:tcPr>
            <w:tcW w:type="dxa" w:w="5443"/>
          </w:tcPr>
          <w:p>
            <w:pPr>
              <w:spacing w:after="0"/>
            </w:pPr>
            <w:r>
              <w:rPr>
                <w:b w:val="0"/>
                <w:sz w:val="21"/>
              </w:rPr>
              <w:t>Los yerbales estaban en Mbaracayú y el Guairá. La yerba salía desde Asunción hacia Santa Fe y desde allí se distribuía por rutas diversas hacia Buenos Aires, Córdoba, Potosí, Chile y otros mercados. Asunción era de la gobernación del Paraguay; Santa Fe y Buenos Aires, del Río de la Plata.</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Marcá la opción correcta</w:t>
            </w:r>
          </w:p>
        </w:tc>
      </w:tr>
      <w:tr>
        <w:trPr>
          <w:cantSplit/>
        </w:trPr>
        <w:tc>
          <w:tcPr>
            <w:tcW w:type="dxa" w:w="567"/>
            <w:shd w:val="clear" w:color="auto" w:fill="E8EDF3"/>
          </w:tcPr>
          <w:p>
            <w:pPr>
              <w:spacing w:after="0"/>
              <w:jc w:val="center"/>
            </w:pPr>
            <w:r>
              <w:rPr>
                <w:b/>
                <w:sz w:val="21"/>
              </w:rPr>
              <w:t>1</w:t>
            </w:r>
          </w:p>
        </w:tc>
        <w:tc>
          <w:tcPr>
            <w:tcW w:type="dxa" w:w="5443"/>
          </w:tcPr>
          <w:p>
            <w:pPr>
              <w:spacing w:after="0"/>
            </w:pPr>
            <w:r>
              <w:rPr>
                <w:b w:val="0"/>
                <w:sz w:val="21"/>
              </w:rPr>
              <w:t>c) la yerba mate</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2</w:t>
            </w:r>
          </w:p>
        </w:tc>
        <w:tc>
          <w:tcPr>
            <w:tcW w:type="dxa" w:w="5443"/>
          </w:tcPr>
          <w:p>
            <w:pPr>
              <w:spacing w:after="0"/>
            </w:pPr>
            <w:r>
              <w:rPr>
                <w:b w:val="0"/>
                <w:sz w:val="21"/>
              </w:rPr>
              <w:t>a) el pago con productos como yerba, tabaco o lienzo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3</w:t>
            </w:r>
          </w:p>
        </w:tc>
        <w:tc>
          <w:tcPr>
            <w:tcW w:type="dxa" w:w="5443"/>
          </w:tcPr>
          <w:p>
            <w:pPr>
              <w:spacing w:after="0"/>
            </w:pPr>
            <w:r>
              <w:rPr>
                <w:b w:val="0"/>
                <w:sz w:val="21"/>
              </w:rPr>
              <w:t>d) prohibieron el servicio personal de los indígenas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4</w:t>
            </w:r>
          </w:p>
        </w:tc>
        <w:tc>
          <w:tcPr>
            <w:tcW w:type="dxa" w:w="5443"/>
          </w:tcPr>
          <w:p>
            <w:pPr>
              <w:spacing w:after="0"/>
            </w:pPr>
            <w:r>
              <w:rPr>
                <w:b w:val="0"/>
                <w:sz w:val="21"/>
              </w:rPr>
              <w:t>b) expediciones que capturaban indígenas para esclavizarlos</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Completá los espacios</w:t>
            </w:r>
          </w:p>
        </w:tc>
      </w:tr>
      <w:tr>
        <w:trPr>
          <w:cantSplit/>
        </w:trPr>
        <w:tc>
          <w:tcPr>
            <w:tcW w:type="dxa" w:w="567"/>
            <w:shd w:val="clear" w:color="auto" w:fill="E8EDF3"/>
          </w:tcPr>
          <w:p>
            <w:pPr>
              <w:spacing w:after="0"/>
              <w:jc w:val="center"/>
            </w:pPr>
            <w:r>
              <w:rPr>
                <w:b/>
                <w:sz w:val="21"/>
              </w:rPr>
              <w:t>5</w:t>
            </w:r>
          </w:p>
        </w:tc>
        <w:tc>
          <w:tcPr>
            <w:tcW w:type="dxa" w:w="5443"/>
          </w:tcPr>
          <w:p>
            <w:pPr>
              <w:spacing w:after="0"/>
            </w:pPr>
            <w:r>
              <w:rPr>
                <w:b w:val="0"/>
                <w:sz w:val="21"/>
              </w:rPr>
              <w:t>Guairá</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6</w:t>
            </w:r>
          </w:p>
        </w:tc>
        <w:tc>
          <w:tcPr>
            <w:tcW w:type="dxa" w:w="5443"/>
          </w:tcPr>
          <w:p>
            <w:pPr>
              <w:spacing w:after="0"/>
            </w:pPr>
            <w:r>
              <w:rPr>
                <w:b w:val="0"/>
                <w:sz w:val="21"/>
              </w:rPr>
              <w:t>Alfaro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7</w:t>
            </w:r>
          </w:p>
        </w:tc>
        <w:tc>
          <w:tcPr>
            <w:tcW w:type="dxa" w:w="5443"/>
          </w:tcPr>
          <w:p>
            <w:pPr>
              <w:spacing w:after="0"/>
            </w:pPr>
            <w:r>
              <w:rPr>
                <w:b w:val="0"/>
                <w:sz w:val="21"/>
              </w:rPr>
              <w:t>subsistencia</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Verdadero o falso</w:t>
            </w:r>
          </w:p>
        </w:tc>
      </w:tr>
      <w:tr>
        <w:trPr>
          <w:cantSplit/>
        </w:trPr>
        <w:tc>
          <w:tcPr>
            <w:tcW w:type="dxa" w:w="567"/>
            <w:shd w:val="clear" w:color="auto" w:fill="E8EDF3"/>
          </w:tcPr>
          <w:p>
            <w:pPr>
              <w:spacing w:after="0"/>
              <w:jc w:val="center"/>
            </w:pPr>
            <w:r>
              <w:rPr>
                <w:b/>
                <w:sz w:val="21"/>
              </w:rPr>
              <w:t>8</w:t>
            </w:r>
          </w:p>
        </w:tc>
        <w:tc>
          <w:tcPr>
            <w:tcW w:type="dxa" w:w="5443"/>
          </w:tcPr>
          <w:p>
            <w:pPr>
              <w:spacing w:after="0"/>
            </w:pPr>
            <w:r>
              <w:rPr>
                <w:b w:val="0"/>
                <w:sz w:val="21"/>
              </w:rPr>
              <w:t>Falso: casi no había monedas de metal; se usaba la moneda de la tierra.</w:t>
            </w:r>
          </w:p>
        </w:tc>
        <w:tc>
          <w:tcPr>
            <w:tcW w:type="dxa" w:w="3628"/>
          </w:tcPr>
          <w:p>
            <w:pPr>
              <w:spacing w:after="0"/>
            </w:pPr>
            <w:r>
              <w:rPr>
                <w:b w:val="0"/>
                <w:sz w:val="20"/>
              </w:rPr>
              <w:t>Justificación obligatoria.</w:t>
            </w:r>
          </w:p>
        </w:tc>
      </w:tr>
      <w:tr>
        <w:trPr>
          <w:cantSplit/>
        </w:trPr>
        <w:tc>
          <w:tcPr>
            <w:tcW w:type="dxa" w:w="567"/>
            <w:shd w:val="clear" w:color="auto" w:fill="E8EDF3"/>
          </w:tcPr>
          <w:p>
            <w:pPr>
              <w:spacing w:after="0"/>
              <w:jc w:val="center"/>
            </w:pPr>
            <w:r>
              <w:rPr>
                <w:b/>
                <w:sz w:val="21"/>
              </w:rPr>
              <w:t>9</w:t>
            </w:r>
          </w:p>
        </w:tc>
        <w:tc>
          <w:tcPr>
            <w:tcW w:type="dxa" w:w="5443"/>
          </w:tcPr>
          <w:p>
            <w:pPr>
              <w:spacing w:after="0"/>
            </w:pPr>
            <w:r>
              <w:rPr>
                <w:b w:val="0"/>
                <w:sz w:val="21"/>
              </w:rPr>
              <w:t>Verdadero.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10</w:t>
            </w:r>
          </w:p>
        </w:tc>
        <w:tc>
          <w:tcPr>
            <w:tcW w:type="dxa" w:w="5443"/>
          </w:tcPr>
          <w:p>
            <w:pPr>
              <w:spacing w:after="0"/>
            </w:pPr>
            <w:r>
              <w:rPr>
                <w:b w:val="0"/>
                <w:sz w:val="21"/>
              </w:rPr>
              <w:t>Falso: se cumplieron poco por la resistencia de los encomenderos y la lejanía de las autoridades.</w:t>
            </w:r>
          </w:p>
        </w:tc>
        <w:tc>
          <w:tcPr>
            <w:tcW w:type="dxa" w:w="3628"/>
          </w:tcPr>
          <w:p>
            <w:pPr>
              <w:spacing w:after="0"/>
            </w:pPr>
            <w:r>
              <w:rPr>
                <w:b w:val="0"/>
                <w:sz w:val="20"/>
              </w:rPr>
              <w:t>Justificación obligatoria.</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Respondé y fundamentá</w:t>
            </w:r>
          </w:p>
        </w:tc>
      </w:tr>
      <w:tr>
        <w:trPr>
          <w:cantSplit/>
        </w:trPr>
        <w:tc>
          <w:tcPr>
            <w:tcW w:type="dxa" w:w="567"/>
            <w:shd w:val="clear" w:color="auto" w:fill="E8EDF3"/>
          </w:tcPr>
          <w:p>
            <w:pPr>
              <w:spacing w:after="0"/>
              <w:jc w:val="center"/>
            </w:pPr>
            <w:r>
              <w:rPr>
                <w:b/>
                <w:sz w:val="21"/>
              </w:rPr>
              <w:t>11</w:t>
            </w:r>
          </w:p>
        </w:tc>
        <w:tc>
          <w:tcPr>
            <w:tcW w:type="dxa" w:w="5443"/>
          </w:tcPr>
          <w:p>
            <w:pPr>
              <w:spacing w:after="0"/>
            </w:pPr>
            <w:r>
              <w:rPr>
                <w:b w:val="0"/>
                <w:sz w:val="21"/>
              </w:rPr>
              <w:t>Porque vendía yerba mate en Potosí y el Alto Perú, donde se pagaba con la plata de las minas; así la provincia participaba de ese circuito aunque no produjera plata.</w:t>
            </w:r>
          </w:p>
        </w:tc>
        <w:tc>
          <w:tcPr>
            <w:tcW w:type="dxa" w:w="3628"/>
          </w:tcPr>
          <w:p>
            <w:pPr>
              <w:spacing w:after="0"/>
            </w:pPr>
            <w:r>
              <w:rPr>
                <w:b w:val="0"/>
                <w:sz w:val="20"/>
              </w:rPr>
              <w:t>Debe mencionar la yerba y su mercado minero.</w:t>
            </w:r>
          </w:p>
        </w:tc>
      </w:tr>
      <w:tr>
        <w:trPr>
          <w:cantSplit/>
        </w:trPr>
        <w:tc>
          <w:tcPr>
            <w:tcW w:type="dxa" w:w="567"/>
            <w:shd w:val="clear" w:color="auto" w:fill="E8EDF3"/>
          </w:tcPr>
          <w:p>
            <w:pPr>
              <w:spacing w:after="0"/>
              <w:jc w:val="center"/>
            </w:pPr>
            <w:r>
              <w:rPr>
                <w:b/>
                <w:sz w:val="21"/>
              </w:rPr>
              <w:t>12</w:t>
            </w:r>
          </w:p>
        </w:tc>
        <w:tc>
          <w:tcPr>
            <w:tcW w:type="dxa" w:w="5443"/>
          </w:tcPr>
          <w:p>
            <w:pPr>
              <w:spacing w:after="0"/>
            </w:pPr>
            <w:r>
              <w:rPr>
                <w:b w:val="0"/>
                <w:sz w:val="21"/>
              </w:rPr>
              <w:t>Ejemplo: «Los indígenas encomendados trabajaban en las chacras y en los yerbales, donde muchos morían. En 1611 las Ordenanzas de Alfaro prohibieron el servicio personal y mandaron pagar el trabajo. Pero se cumplieron poco, porque los encomenderos protestaron y las autoridades estaban lejos.»</w:t>
            </w:r>
          </w:p>
        </w:tc>
        <w:tc>
          <w:tcPr>
            <w:tcW w:type="dxa" w:w="3628"/>
          </w:tcPr>
          <w:p>
            <w:pPr>
              <w:spacing w:after="0"/>
            </w:pPr>
            <w:r>
              <w:rPr>
                <w:b w:val="0"/>
                <w:sz w:val="20"/>
              </w:rPr>
              <w:t>Criterio anunciado en la consigna: dos lugares donde trabajaban (1 punto), qué establecían las Ordenanzas de Alfaro (1 punto), por qué se cumplieron poco (1 punto) y un texto ordenado (1 punto).</w:t>
            </w:r>
          </w:p>
        </w:tc>
      </w:tr>
    </w:tbl>
    <w:p>
      <w:pPr>
        <w:spacing w:after="40"/>
      </w:pPr>
    </w:p>
    <w:p>
      <w:pPr>
        <w:keepNext/>
        <w:spacing w:before="280"/>
      </w:pPr>
      <w:r>
        <w:rPr>
          <w:b/>
          <w:color w:val="1F3A5F"/>
          <w:sz w:val="26"/>
        </w:rPr>
        <w:t>Clase 13 — Franciscanos y jesuitas en la cultura paraguaya</w:t>
      </w:r>
    </w:p>
    <w:p>
      <w:pPr>
        <w:keepNext/>
      </w:pPr>
      <w:r>
        <w:rPr>
          <w:i/>
          <w:sz w:val="20"/>
        </w:rPr>
        <w:t>Tomo, págs. 88 a 91 · Encuentro 21</w:t>
      </w: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Trabajá con la fuente</w:t>
            </w:r>
          </w:p>
        </w:tc>
      </w:tr>
      <w:tr>
        <w:trPr>
          <w:cantSplit/>
        </w:trPr>
        <w:tc>
          <w:tcPr>
            <w:tcW w:type="dxa" w:w="567"/>
            <w:shd w:val="clear" w:color="auto" w:fill="E8EDF3"/>
          </w:tcPr>
          <w:p>
            <w:pPr>
              <w:spacing w:after="0"/>
              <w:jc w:val="center"/>
            </w:pPr>
            <w:r>
              <w:rPr>
                <w:b/>
                <w:sz w:val="21"/>
              </w:rPr>
              <w:t>F1</w:t>
            </w:r>
          </w:p>
        </w:tc>
        <w:tc>
          <w:tcPr>
            <w:tcW w:type="dxa" w:w="5443"/>
          </w:tcPr>
          <w:p>
            <w:pPr>
              <w:spacing w:after="0"/>
            </w:pPr>
            <w:r>
              <w:rPr>
                <w:b w:val="0"/>
                <w:sz w:val="21"/>
              </w:rPr>
              <w:t>En la lengua de los indios, el guaraní.</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F2</w:t>
            </w:r>
          </w:p>
        </w:tc>
        <w:tc>
          <w:tcPr>
            <w:tcW w:type="dxa" w:w="5443"/>
          </w:tcPr>
          <w:p>
            <w:pPr>
              <w:spacing w:after="0"/>
            </w:pPr>
            <w:r>
              <w:rPr>
                <w:b w:val="0"/>
                <w:sz w:val="21"/>
              </w:rPr>
              <w:t>Para que todos aprendieran lo mismo y no hubiera errores ni diferencias entre traducciones.</w:t>
            </w:r>
          </w:p>
        </w:tc>
        <w:tc>
          <w:tcPr>
            <w:tcW w:type="dxa" w:w="3628"/>
          </w:tcPr>
          <w:p>
            <w:pPr>
              <w:spacing w:after="0"/>
            </w:pPr>
            <w:r>
              <w:rPr>
                <w:b w:val="0"/>
                <w:sz w:val="20"/>
              </w:rPr>
              <w:t>Se acepta una razón coherente.</w:t>
            </w:r>
          </w:p>
        </w:tc>
      </w:tr>
      <w:tr>
        <w:trPr>
          <w:cantSplit/>
        </w:trPr>
        <w:tc>
          <w:tcPr>
            <w:tcW w:type="dxa" w:w="567"/>
            <w:shd w:val="clear" w:color="auto" w:fill="E8EDF3"/>
          </w:tcPr>
          <w:p>
            <w:pPr>
              <w:spacing w:after="0"/>
              <w:jc w:val="center"/>
            </w:pPr>
            <w:r>
              <w:rPr>
                <w:b/>
                <w:sz w:val="21"/>
              </w:rPr>
              <w:t>F3</w:t>
            </w:r>
          </w:p>
        </w:tc>
        <w:tc>
          <w:tcPr>
            <w:tcW w:type="dxa" w:w="5443"/>
          </w:tcPr>
          <w:p>
            <w:pPr>
              <w:spacing w:after="0"/>
            </w:pPr>
            <w:r>
              <w:rPr>
                <w:b w:val="0"/>
                <w:sz w:val="21"/>
              </w:rPr>
              <w:t>El guaraní se escribió, se unificó y se siguió usando en la enseñanza y en la vida de los pueblos.</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Ubicate (Figura 13.1)</w:t>
            </w:r>
          </w:p>
        </w:tc>
      </w:tr>
      <w:tr>
        <w:trPr>
          <w:cantSplit/>
        </w:trPr>
        <w:tc>
          <w:tcPr>
            <w:tcW w:type="dxa" w:w="567"/>
            <w:shd w:val="clear" w:color="auto" w:fill="E8EDF3"/>
          </w:tcPr>
          <w:p>
            <w:pPr>
              <w:spacing w:after="0"/>
              <w:jc w:val="center"/>
            </w:pPr>
            <w:r>
              <w:rPr>
                <w:b/>
                <w:sz w:val="21"/>
              </w:rPr>
              <w:t>U</w:t>
            </w:r>
          </w:p>
        </w:tc>
        <w:tc>
          <w:tcPr>
            <w:tcW w:type="dxa" w:w="5443"/>
          </w:tcPr>
          <w:p>
            <w:pPr>
              <w:spacing w:after="0"/>
            </w:pPr>
            <w:r>
              <w:rPr>
                <w:b w:val="0"/>
                <w:sz w:val="21"/>
              </w:rPr>
              <w:t>La iglesia. Las casas de las familias están en hileras a los costados de la plaza. Los frutos del tupambaé servían para las viudas, los enfermos, el culto y el pago del tributo.</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Marcá la opción correcta</w:t>
            </w:r>
          </w:p>
        </w:tc>
      </w:tr>
      <w:tr>
        <w:trPr>
          <w:cantSplit/>
        </w:trPr>
        <w:tc>
          <w:tcPr>
            <w:tcW w:type="dxa" w:w="567"/>
            <w:shd w:val="clear" w:color="auto" w:fill="E8EDF3"/>
          </w:tcPr>
          <w:p>
            <w:pPr>
              <w:spacing w:after="0"/>
              <w:jc w:val="center"/>
            </w:pPr>
            <w:r>
              <w:rPr>
                <w:b/>
                <w:sz w:val="21"/>
              </w:rPr>
              <w:t>1</w:t>
            </w:r>
          </w:p>
        </w:tc>
        <w:tc>
          <w:tcPr>
            <w:tcW w:type="dxa" w:w="5443"/>
          </w:tcPr>
          <w:p>
            <w:pPr>
              <w:spacing w:after="0"/>
            </w:pPr>
            <w:r>
              <w:rPr>
                <w:b w:val="0"/>
                <w:sz w:val="21"/>
              </w:rPr>
              <w:t>a) traducir el catecismo al guaraní</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2</w:t>
            </w:r>
          </w:p>
        </w:tc>
        <w:tc>
          <w:tcPr>
            <w:tcW w:type="dxa" w:w="5443"/>
          </w:tcPr>
          <w:p>
            <w:pPr>
              <w:spacing w:after="0"/>
            </w:pPr>
            <w:r>
              <w:rPr>
                <w:b w:val="0"/>
                <w:sz w:val="21"/>
              </w:rPr>
              <w:t>c) los indígenas no estaban encomendados a particulares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3</w:t>
            </w:r>
          </w:p>
        </w:tc>
        <w:tc>
          <w:tcPr>
            <w:tcW w:type="dxa" w:w="5443"/>
          </w:tcPr>
          <w:p>
            <w:pPr>
              <w:spacing w:after="0"/>
            </w:pPr>
            <w:r>
              <w:rPr>
                <w:b w:val="0"/>
                <w:sz w:val="21"/>
              </w:rPr>
              <w:t>b) la tierra común cuyos frutos servían a viudas, enfermos, el culto y el tributo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4</w:t>
            </w:r>
          </w:p>
        </w:tc>
        <w:tc>
          <w:tcPr>
            <w:tcW w:type="dxa" w:w="5443"/>
          </w:tcPr>
          <w:p>
            <w:pPr>
              <w:spacing w:after="0"/>
            </w:pPr>
            <w:r>
              <w:rPr>
                <w:b w:val="0"/>
                <w:sz w:val="21"/>
              </w:rPr>
              <w:t>d) 1767</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Completá los espacios</w:t>
            </w:r>
          </w:p>
        </w:tc>
      </w:tr>
      <w:tr>
        <w:trPr>
          <w:cantSplit/>
        </w:trPr>
        <w:tc>
          <w:tcPr>
            <w:tcW w:type="dxa" w:w="567"/>
            <w:shd w:val="clear" w:color="auto" w:fill="E8EDF3"/>
          </w:tcPr>
          <w:p>
            <w:pPr>
              <w:spacing w:after="0"/>
              <w:jc w:val="center"/>
            </w:pPr>
            <w:r>
              <w:rPr>
                <w:b/>
                <w:sz w:val="21"/>
              </w:rPr>
              <w:t>5</w:t>
            </w:r>
          </w:p>
        </w:tc>
        <w:tc>
          <w:tcPr>
            <w:tcW w:type="dxa" w:w="5443"/>
          </w:tcPr>
          <w:p>
            <w:pPr>
              <w:spacing w:after="0"/>
            </w:pPr>
            <w:r>
              <w:rPr>
                <w:b w:val="0"/>
                <w:sz w:val="21"/>
              </w:rPr>
              <w:t>Guazú</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6</w:t>
            </w:r>
          </w:p>
        </w:tc>
        <w:tc>
          <w:tcPr>
            <w:tcW w:type="dxa" w:w="5443"/>
          </w:tcPr>
          <w:p>
            <w:pPr>
              <w:spacing w:after="0"/>
            </w:pPr>
            <w:r>
              <w:rPr>
                <w:b w:val="0"/>
                <w:sz w:val="21"/>
              </w:rPr>
              <w:t>Montoya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7</w:t>
            </w:r>
          </w:p>
        </w:tc>
        <w:tc>
          <w:tcPr>
            <w:tcW w:type="dxa" w:w="5443"/>
          </w:tcPr>
          <w:p>
            <w:pPr>
              <w:spacing w:after="0"/>
            </w:pPr>
            <w:r>
              <w:rPr>
                <w:b w:val="0"/>
                <w:sz w:val="21"/>
              </w:rPr>
              <w:t>cabildo</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Verdadero o falso</w:t>
            </w:r>
          </w:p>
        </w:tc>
      </w:tr>
      <w:tr>
        <w:trPr>
          <w:cantSplit/>
        </w:trPr>
        <w:tc>
          <w:tcPr>
            <w:tcW w:type="dxa" w:w="567"/>
            <w:shd w:val="clear" w:color="auto" w:fill="E8EDF3"/>
          </w:tcPr>
          <w:p>
            <w:pPr>
              <w:spacing w:after="0"/>
              <w:jc w:val="center"/>
            </w:pPr>
            <w:r>
              <w:rPr>
                <w:b/>
                <w:sz w:val="21"/>
              </w:rPr>
              <w:t>8</w:t>
            </w:r>
          </w:p>
        </w:tc>
        <w:tc>
          <w:tcPr>
            <w:tcW w:type="dxa" w:w="5443"/>
          </w:tcPr>
          <w:p>
            <w:pPr>
              <w:spacing w:after="0"/>
            </w:pPr>
            <w:r>
              <w:rPr>
                <w:b w:val="0"/>
                <w:sz w:val="21"/>
              </w:rPr>
              <w:t>Falso: seguían encomendados y trabajaban por turnos para los encomenderos.</w:t>
            </w:r>
          </w:p>
        </w:tc>
        <w:tc>
          <w:tcPr>
            <w:tcW w:type="dxa" w:w="3628"/>
          </w:tcPr>
          <w:p>
            <w:pPr>
              <w:spacing w:after="0"/>
            </w:pPr>
            <w:r>
              <w:rPr>
                <w:b w:val="0"/>
                <w:sz w:val="20"/>
              </w:rPr>
              <w:t>Justificación obligatoria.</w:t>
            </w:r>
          </w:p>
        </w:tc>
      </w:tr>
      <w:tr>
        <w:trPr>
          <w:cantSplit/>
        </w:trPr>
        <w:tc>
          <w:tcPr>
            <w:tcW w:type="dxa" w:w="567"/>
            <w:shd w:val="clear" w:color="auto" w:fill="E8EDF3"/>
          </w:tcPr>
          <w:p>
            <w:pPr>
              <w:spacing w:after="0"/>
              <w:jc w:val="center"/>
            </w:pPr>
            <w:r>
              <w:rPr>
                <w:b/>
                <w:sz w:val="21"/>
              </w:rPr>
              <w:t>9</w:t>
            </w:r>
          </w:p>
        </w:tc>
        <w:tc>
          <w:tcPr>
            <w:tcW w:type="dxa" w:w="5443"/>
          </w:tcPr>
          <w:p>
            <w:pPr>
              <w:spacing w:after="0"/>
            </w:pPr>
            <w:r>
              <w:rPr>
                <w:b w:val="0"/>
                <w:sz w:val="21"/>
              </w:rPr>
              <w:t>Verdadero.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10</w:t>
            </w:r>
          </w:p>
        </w:tc>
        <w:tc>
          <w:tcPr>
            <w:tcW w:type="dxa" w:w="5443"/>
          </w:tcPr>
          <w:p>
            <w:pPr>
              <w:spacing w:after="0"/>
            </w:pPr>
            <w:r>
              <w:rPr>
                <w:b w:val="0"/>
                <w:sz w:val="21"/>
              </w:rPr>
              <w:t>Falso: estaban repartidos entre territorios del Paraguay, la Argentina y el Brasil actuales.</w:t>
            </w:r>
          </w:p>
        </w:tc>
        <w:tc>
          <w:tcPr>
            <w:tcW w:type="dxa" w:w="3628"/>
          </w:tcPr>
          <w:p>
            <w:pPr>
              <w:spacing w:after="0"/>
            </w:pPr>
            <w:r>
              <w:rPr>
                <w:b w:val="0"/>
                <w:sz w:val="20"/>
              </w:rPr>
              <w:t>Justificación obligatoria.</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Respondé y fundamentá</w:t>
            </w:r>
          </w:p>
        </w:tc>
      </w:tr>
      <w:tr>
        <w:trPr>
          <w:cantSplit/>
        </w:trPr>
        <w:tc>
          <w:tcPr>
            <w:tcW w:type="dxa" w:w="567"/>
            <w:shd w:val="clear" w:color="auto" w:fill="E8EDF3"/>
          </w:tcPr>
          <w:p>
            <w:pPr>
              <w:spacing w:after="0"/>
              <w:jc w:val="center"/>
            </w:pPr>
            <w:r>
              <w:rPr>
                <w:b/>
                <w:sz w:val="21"/>
              </w:rPr>
              <w:t>11</w:t>
            </w:r>
          </w:p>
        </w:tc>
        <w:tc>
          <w:tcPr>
            <w:tcW w:type="dxa" w:w="5443"/>
          </w:tcPr>
          <w:p>
            <w:pPr>
              <w:spacing w:after="0"/>
            </w:pPr>
            <w:r>
              <w:rPr>
                <w:b w:val="0"/>
                <w:sz w:val="21"/>
              </w:rPr>
              <w:t>Porque los indígenas de las reducciones no estaban encomendados a particulares: los encomenderos no podían usar su trabajo, y además los jesuitas defendían a los guaraníes frente a sus abusos.</w:t>
            </w:r>
          </w:p>
        </w:tc>
        <w:tc>
          <w:tcPr>
            <w:tcW w:type="dxa" w:w="3628"/>
          </w:tcPr>
          <w:p>
            <w:pPr>
              <w:spacing w:after="0"/>
            </w:pPr>
            <w:r>
              <w:rPr>
                <w:b w:val="0"/>
                <w:sz w:val="20"/>
              </w:rPr>
              <w:t>Debe mencionar la encomienda.</w:t>
            </w:r>
          </w:p>
        </w:tc>
      </w:tr>
      <w:tr>
        <w:trPr>
          <w:cantSplit/>
        </w:trPr>
        <w:tc>
          <w:tcPr>
            <w:tcW w:type="dxa" w:w="567"/>
            <w:shd w:val="clear" w:color="auto" w:fill="E8EDF3"/>
          </w:tcPr>
          <w:p>
            <w:pPr>
              <w:spacing w:after="0"/>
              <w:jc w:val="center"/>
            </w:pPr>
            <w:r>
              <w:rPr>
                <w:b/>
                <w:sz w:val="21"/>
              </w:rPr>
              <w:t>12</w:t>
            </w:r>
          </w:p>
        </w:tc>
        <w:tc>
          <w:tcPr>
            <w:tcW w:type="dxa" w:w="5443"/>
          </w:tcPr>
          <w:p>
            <w:pPr>
              <w:spacing w:after="0"/>
            </w:pPr>
            <w:r>
              <w:rPr>
                <w:b w:val="0"/>
                <w:sz w:val="21"/>
              </w:rPr>
              <w:t>Ejemplo: «Los franciscanos, con fray Luis de Bolaños, fundaron pueblos como Yaguarón e Itá y tradujeron el catecismo al guaraní. Los jesuitas organizaron las reducciones, con talleres y música, y Ruiz de Montoya escribió una gramática y un vocabulario del guaraní. Gracias a ellos, el guaraní tuvo escritura y se conservó.»</w:t>
            </w:r>
          </w:p>
        </w:tc>
        <w:tc>
          <w:tcPr>
            <w:tcW w:type="dxa" w:w="3628"/>
          </w:tcPr>
          <w:p>
            <w:pPr>
              <w:spacing w:after="0"/>
            </w:pPr>
            <w:r>
              <w:rPr>
                <w:b w:val="0"/>
                <w:sz w:val="20"/>
              </w:rPr>
              <w:t>Criterio anunciado en la consigna: un aporte de cada orden (2 puntos), la relación con la lengua guaraní (1 punto) y un texto ordenado (1 punto).</w:t>
            </w:r>
          </w:p>
        </w:tc>
      </w:tr>
    </w:tbl>
    <w:p>
      <w:pPr>
        <w:spacing w:after="40"/>
      </w:pPr>
    </w:p>
    <w:p>
      <w:pPr>
        <w:keepNext/>
        <w:spacing w:before="280"/>
      </w:pPr>
      <w:r>
        <w:rPr>
          <w:b/>
          <w:color w:val="1F3A5F"/>
          <w:sz w:val="26"/>
        </w:rPr>
        <w:t>Continuación E — Bandeirantes, pérdida del Guairá y Mbororé (siglo XVII)</w:t>
      </w:r>
    </w:p>
    <w:p>
      <w:pPr>
        <w:keepNext/>
      </w:pPr>
      <w:r>
        <w:rPr>
          <w:i/>
          <w:sz w:val="20"/>
        </w:rPr>
        <w:t>Tomo, págs. 92 a 95 · Encuentro 22</w:t>
      </w: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Trabajá con la fuente</w:t>
            </w:r>
          </w:p>
        </w:tc>
      </w:tr>
      <w:tr>
        <w:trPr>
          <w:cantSplit/>
        </w:trPr>
        <w:tc>
          <w:tcPr>
            <w:tcW w:type="dxa" w:w="567"/>
            <w:shd w:val="clear" w:color="auto" w:fill="E8EDF3"/>
          </w:tcPr>
          <w:p>
            <w:pPr>
              <w:spacing w:after="0"/>
              <w:jc w:val="center"/>
            </w:pPr>
            <w:r>
              <w:rPr>
                <w:b/>
                <w:sz w:val="21"/>
              </w:rPr>
              <w:t>F1</w:t>
            </w:r>
          </w:p>
        </w:tc>
        <w:tc>
          <w:tcPr>
            <w:tcW w:type="dxa" w:w="5443"/>
          </w:tcPr>
          <w:p>
            <w:pPr>
              <w:spacing w:after="0"/>
            </w:pPr>
            <w:r>
              <w:rPr>
                <w:b w:val="0"/>
                <w:sz w:val="21"/>
              </w:rPr>
              <w:t>Antonio Ruiz de Montoya, jesuita. Fue protagonista: organizó y encabezó el éxodo.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F2</w:t>
            </w:r>
          </w:p>
        </w:tc>
        <w:tc>
          <w:tcPr>
            <w:tcW w:type="dxa" w:w="5443"/>
          </w:tcPr>
          <w:p>
            <w:pPr>
              <w:spacing w:after="0"/>
            </w:pPr>
            <w:r>
              <w:rPr>
                <w:b w:val="0"/>
                <w:sz w:val="21"/>
              </w:rPr>
              <w:t>Abandonar las embarcaciones en los saltos, caminar por la selva, el hambre y las enfermedades.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F3</w:t>
            </w:r>
          </w:p>
        </w:tc>
        <w:tc>
          <w:tcPr>
            <w:tcW w:type="dxa" w:w="5443"/>
          </w:tcPr>
          <w:p>
            <w:pPr>
              <w:spacing w:after="0"/>
            </w:pPr>
            <w:r>
              <w:rPr>
                <w:b w:val="0"/>
                <w:sz w:val="21"/>
              </w:rPr>
              <w:t>Que es una fuente parcial: el autor defendía a los jesuitas y quería convencer al rey; hay que compararla con otras fuentes, por ejemplo documentos de los paulistas o de las autoridades españolas.</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Consignas del taller</w:t>
            </w:r>
          </w:p>
        </w:tc>
      </w:tr>
      <w:tr>
        <w:trPr>
          <w:cantSplit/>
        </w:trPr>
        <w:tc>
          <w:tcPr>
            <w:tcW w:type="dxa" w:w="567"/>
            <w:shd w:val="clear" w:color="auto" w:fill="E8EDF3"/>
          </w:tcPr>
          <w:p>
            <w:pPr>
              <w:spacing w:after="0"/>
              <w:jc w:val="center"/>
            </w:pPr>
            <w:r>
              <w:rPr>
                <w:b/>
                <w:sz w:val="21"/>
              </w:rPr>
              <w:t>1</w:t>
            </w:r>
          </w:p>
        </w:tc>
        <w:tc>
          <w:tcPr>
            <w:tcW w:type="dxa" w:w="5443"/>
          </w:tcPr>
          <w:p>
            <w:pPr>
              <w:spacing w:after="0"/>
            </w:pPr>
            <w:r>
              <w:rPr>
                <w:b w:val="0"/>
                <w:sz w:val="21"/>
              </w:rPr>
              <w:t>São Paulo en el planalto interior del sudeste brasileño, próximo al litoral; Asunción sobre el río Paraguay; los Saltos del Guairá sobre el Paraná; Mbororé junto al río Uruguay. El Guairá, al este del Paraná, entre el Paranapanema y el Iguazú. Maloca de São Paulo al Guairá; éxodo por el Paraná hacia el sur.</w:t>
            </w:r>
          </w:p>
        </w:tc>
        <w:tc>
          <w:tcPr>
            <w:tcW w:type="dxa" w:w="3628"/>
          </w:tcPr>
          <w:p>
            <w:pPr>
              <w:spacing w:after="0"/>
            </w:pPr>
            <w:r>
              <w:rPr>
                <w:b w:val="0"/>
                <w:sz w:val="20"/>
              </w:rPr>
              <w:t>Lista de cotejo: título; cuatro lugares; región sombreada; dos recorridos con colores distintos; leyenda. Se compara con la Figura E.1.</w:t>
            </w:r>
          </w:p>
        </w:tc>
      </w:tr>
      <w:tr>
        <w:trPr>
          <w:cantSplit/>
        </w:trPr>
        <w:tc>
          <w:tcPr>
            <w:tcW w:type="dxa" w:w="567"/>
            <w:shd w:val="clear" w:color="auto" w:fill="E8EDF3"/>
          </w:tcPr>
          <w:p>
            <w:pPr>
              <w:spacing w:after="0"/>
              <w:jc w:val="center"/>
            </w:pPr>
            <w:r>
              <w:rPr>
                <w:b/>
                <w:sz w:val="21"/>
              </w:rPr>
              <w:t>2</w:t>
            </w:r>
          </w:p>
        </w:tc>
        <w:tc>
          <w:tcPr>
            <w:tcW w:type="dxa" w:w="5443"/>
          </w:tcPr>
          <w:p>
            <w:pPr>
              <w:spacing w:after="0"/>
            </w:pPr>
            <w:r>
              <w:rPr>
                <w:b w:val="0"/>
                <w:sz w:val="21"/>
              </w:rPr>
              <w:t>Malocas: buscaban esclavos para las plantaciones; consecuencia, destrucción de las reducciones del Guairá. Éxodo: para escapar de las malocas; consecuencia, nuevos pueblos entre el Paraná y el Uruguay, con muchas muertes en el camino. Abandono de las ciudades: quedaron sin protección; consecuencia, la provincia perdió el Guairá. Mbororé: los guaraníes armados enfrentaron una gran bandeira; consecuencia, se detuvieron las grandes malocas.</w:t>
            </w:r>
          </w:p>
        </w:tc>
        <w:tc>
          <w:tcPr>
            <w:tcW w:type="dxa" w:w="3628"/>
          </w:tcPr>
          <w:p>
            <w:pPr>
              <w:spacing w:after="0"/>
            </w:pPr>
            <w:r>
              <w:rPr>
                <w:b w:val="0"/>
                <w:sz w:val="20"/>
              </w:rPr>
              <w:t>Por qué y consecuencia de cada fila; se aceptan expresiones equivalentes.</w:t>
            </w:r>
          </w:p>
        </w:tc>
      </w:tr>
      <w:tr>
        <w:trPr>
          <w:cantSplit/>
        </w:trPr>
        <w:tc>
          <w:tcPr>
            <w:tcW w:type="dxa" w:w="567"/>
            <w:shd w:val="clear" w:color="auto" w:fill="E8EDF3"/>
          </w:tcPr>
          <w:p>
            <w:pPr>
              <w:spacing w:after="0"/>
              <w:jc w:val="center"/>
            </w:pPr>
            <w:r>
              <w:rPr>
                <w:b/>
                <w:sz w:val="21"/>
              </w:rPr>
              <w:t>3</w:t>
            </w:r>
          </w:p>
        </w:tc>
        <w:tc>
          <w:tcPr>
            <w:tcW w:type="dxa" w:w="5443"/>
          </w:tcPr>
          <w:p>
            <w:pPr>
              <w:spacing w:after="0"/>
            </w:pPr>
            <w:r>
              <w:rPr>
                <w:b w:val="0"/>
                <w:sz w:val="21"/>
              </w:rPr>
              <w:t>La provincia era mediterránea y, después de 1617, dependía de Buenos Aires: tenía pocos recursos y poca ayuda para defender sus ciudades del este. Por eso no pudo frenar las malocas y perdió el Guairá.</w:t>
            </w:r>
          </w:p>
        </w:tc>
        <w:tc>
          <w:tcPr>
            <w:tcW w:type="dxa" w:w="3628"/>
          </w:tcPr>
          <w:p>
            <w:pPr>
              <w:spacing w:after="0"/>
            </w:pPr>
            <w:r>
              <w:rPr>
                <w:b w:val="0"/>
                <w:sz w:val="20"/>
              </w:rPr>
              <w:t>Una relación coherente entre la debilidad de la provincia y la pérdida del Guairá.</w:t>
            </w:r>
          </w:p>
        </w:tc>
      </w:tr>
      <w:tr>
        <w:trPr>
          <w:cantSplit/>
        </w:trPr>
        <w:tc>
          <w:tcPr>
            <w:tcW w:type="dxa" w:w="567"/>
            <w:shd w:val="clear" w:color="auto" w:fill="E8EDF3"/>
          </w:tcPr>
          <w:p>
            <w:pPr>
              <w:spacing w:after="0"/>
              <w:jc w:val="center"/>
            </w:pPr>
            <w:r>
              <w:rPr>
                <w:b/>
                <w:sz w:val="21"/>
              </w:rPr>
              <w:t>4</w:t>
            </w:r>
          </w:p>
        </w:tc>
        <w:tc>
          <w:tcPr>
            <w:tcW w:type="dxa" w:w="5443"/>
          </w:tcPr>
          <w:p>
            <w:pPr>
              <w:spacing w:after="0"/>
            </w:pPr>
            <w:r>
              <w:rPr>
                <w:b w:val="0"/>
                <w:sz w:val="21"/>
              </w:rPr>
              <w:t>Ejemplo: «Mbororé fue importante porque en 1641 los guaraníes derrotaron a una gran bandeira y se detuvieron las malocas que, entre 1628 y 1631, habían destruido las reducciones del Guairá. La victoria fue posible porque los jesuitas consiguieron armas y los guaraníes se organizaron como milicia. Después, las reducciones crecieron y las milicias guaraníes defendieron la frontera.»</w:t>
            </w:r>
          </w:p>
        </w:tc>
        <w:tc>
          <w:tcPr>
            <w:tcW w:type="dxa" w:w="3628"/>
          </w:tcPr>
          <w:p>
            <w:pPr>
              <w:spacing w:after="0"/>
            </w:pPr>
            <w:r>
              <w:rPr>
                <w:b w:val="0"/>
                <w:sz w:val="20"/>
              </w:rPr>
              <w:t>Criterio anunciado en la consigna: qué amenaza detuvo (1 punto), cómo se preparó la defensa (1 punto), una consecuencia posterior (1 punto) y el uso de datos de la Figura E.2 (1 punto).</w:t>
            </w:r>
          </w:p>
        </w:tc>
      </w:tr>
    </w:tbl>
    <w:p>
      <w:pPr>
        <w:spacing w:after="40"/>
      </w:pPr>
    </w:p>
    <w:p>
      <w:pPr>
        <w:keepNext/>
        <w:spacing w:before="280"/>
      </w:pPr>
      <w:r>
        <w:rPr>
          <w:b/>
          <w:color w:val="1F3A5F"/>
          <w:sz w:val="26"/>
        </w:rPr>
        <w:t>Clase 14 — Haciendas, minería y comercio en la América colonial</w:t>
      </w:r>
    </w:p>
    <w:p>
      <w:pPr>
        <w:keepNext/>
      </w:pPr>
      <w:r>
        <w:rPr>
          <w:i/>
          <w:sz w:val="20"/>
        </w:rPr>
        <w:t>Tomo, págs. 97 a 100 · Encuentro 23</w:t>
      </w: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Trabajá con la fuente</w:t>
            </w:r>
          </w:p>
        </w:tc>
      </w:tr>
      <w:tr>
        <w:trPr>
          <w:cantSplit/>
        </w:trPr>
        <w:tc>
          <w:tcPr>
            <w:tcW w:type="dxa" w:w="567"/>
            <w:shd w:val="clear" w:color="auto" w:fill="E8EDF3"/>
          </w:tcPr>
          <w:p>
            <w:pPr>
              <w:spacing w:after="0"/>
              <w:jc w:val="center"/>
            </w:pPr>
            <w:r>
              <w:rPr>
                <w:b/>
                <w:sz w:val="21"/>
              </w:rPr>
              <w:t>F1</w:t>
            </w:r>
          </w:p>
        </w:tc>
        <w:tc>
          <w:tcPr>
            <w:tcW w:type="dxa" w:w="5443"/>
          </w:tcPr>
          <w:p>
            <w:pPr>
              <w:spacing w:after="0"/>
            </w:pPr>
            <w:r>
              <w:rPr>
                <w:b w:val="0"/>
                <w:sz w:val="21"/>
              </w:rPr>
              <w:t>Las minas de plata de Potosí. Usa esa expresión porque allí muchos indígenas sufrían y morían.</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F2</w:t>
            </w:r>
          </w:p>
        </w:tc>
        <w:tc>
          <w:tcPr>
            <w:tcW w:type="dxa" w:w="5443"/>
          </w:tcPr>
          <w:p>
            <w:pPr>
              <w:spacing w:after="0"/>
            </w:pPr>
            <w:r>
              <w:rPr>
                <w:b w:val="0"/>
                <w:sz w:val="21"/>
              </w:rPr>
              <w:t>Que remedie la situación de los indígenas obligados a trabajar en las minas.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F3</w:t>
            </w:r>
          </w:p>
        </w:tc>
        <w:tc>
          <w:tcPr>
            <w:tcW w:type="dxa" w:w="5443"/>
          </w:tcPr>
          <w:p>
            <w:pPr>
              <w:spacing w:after="0"/>
            </w:pPr>
            <w:r>
              <w:rPr>
                <w:b w:val="0"/>
                <w:sz w:val="21"/>
              </w:rPr>
              <w:t>Que el trabajo ya era muy duro y causaba muertes antes de que la mita lo organizara; con la mita, el trabajo forzado se volvió sistemático y alcanzó a más pueblos.</w:t>
            </w:r>
          </w:p>
        </w:tc>
        <w:tc>
          <w:tcPr>
            <w:tcW w:type="dxa" w:w="3628"/>
          </w:tcPr>
          <w:p>
            <w:pPr>
              <w:spacing w:after="0"/>
            </w:pPr>
            <w:r>
              <w:rPr>
                <w:b w:val="0"/>
                <w:sz w:val="20"/>
              </w:rPr>
              <w:t>Se acepta una respuesta que relacione las dos fechas.</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Ubicate (Figura 14.1)</w:t>
            </w:r>
          </w:p>
        </w:tc>
      </w:tr>
      <w:tr>
        <w:trPr>
          <w:cantSplit/>
        </w:trPr>
        <w:tc>
          <w:tcPr>
            <w:tcW w:type="dxa" w:w="567"/>
            <w:shd w:val="clear" w:color="auto" w:fill="E8EDF3"/>
          </w:tcPr>
          <w:p>
            <w:pPr>
              <w:spacing w:after="0"/>
              <w:jc w:val="center"/>
            </w:pPr>
            <w:r>
              <w:rPr>
                <w:b/>
                <w:sz w:val="21"/>
              </w:rPr>
              <w:t>U</w:t>
            </w:r>
          </w:p>
        </w:tc>
        <w:tc>
          <w:tcPr>
            <w:tcW w:type="dxa" w:w="5443"/>
          </w:tcPr>
          <w:p>
            <w:pPr>
              <w:spacing w:after="0"/>
            </w:pPr>
            <w:r>
              <w:rPr>
                <w:b w:val="0"/>
                <w:sz w:val="21"/>
              </w:rPr>
              <w:t>Potosí está al noroeste de Asunción. La plata iba de Potosí al Callao, por mar a Panamá, de allí a Portobelo, y luego con los galeones a La Habana y Sevilla.</w:t>
            </w:r>
          </w:p>
        </w:tc>
        <w:tc>
          <w:tcPr>
            <w:tcW w:type="dxa" w:w="3628"/>
          </w:tcPr>
          <w:p>
            <w:pPr>
              <w:spacing w:after="0"/>
            </w:pPr>
            <w:r>
              <w:rPr>
                <w:b w:val="0"/>
                <w:sz w:val="20"/>
              </w:rPr>
              <w:t>Se acepta «oeste» o «noroeste».</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Marcá la opción correcta</w:t>
            </w:r>
          </w:p>
        </w:tc>
      </w:tr>
      <w:tr>
        <w:trPr>
          <w:cantSplit/>
        </w:trPr>
        <w:tc>
          <w:tcPr>
            <w:tcW w:type="dxa" w:w="567"/>
            <w:shd w:val="clear" w:color="auto" w:fill="E8EDF3"/>
          </w:tcPr>
          <w:p>
            <w:pPr>
              <w:spacing w:after="0"/>
              <w:jc w:val="center"/>
            </w:pPr>
            <w:r>
              <w:rPr>
                <w:b/>
                <w:sz w:val="21"/>
              </w:rPr>
              <w:t>1</w:t>
            </w:r>
          </w:p>
        </w:tc>
        <w:tc>
          <w:tcPr>
            <w:tcW w:type="dxa" w:w="5443"/>
          </w:tcPr>
          <w:p>
            <w:pPr>
              <w:spacing w:after="0"/>
            </w:pPr>
            <w:r>
              <w:rPr>
                <w:b w:val="0"/>
                <w:sz w:val="21"/>
              </w:rPr>
              <w:t>d) Potosí y Zacatecas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2</w:t>
            </w:r>
          </w:p>
        </w:tc>
        <w:tc>
          <w:tcPr>
            <w:tcW w:type="dxa" w:w="5443"/>
          </w:tcPr>
          <w:p>
            <w:pPr>
              <w:spacing w:after="0"/>
            </w:pPr>
            <w:r>
              <w:rPr>
                <w:b w:val="0"/>
                <w:sz w:val="21"/>
              </w:rPr>
              <w:t>b) el trabajo obligatorio por turnos de indígenas en las minas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3</w:t>
            </w:r>
          </w:p>
        </w:tc>
        <w:tc>
          <w:tcPr>
            <w:tcW w:type="dxa" w:w="5443"/>
          </w:tcPr>
          <w:p>
            <w:pPr>
              <w:spacing w:after="0"/>
            </w:pPr>
            <w:r>
              <w:rPr>
                <w:b w:val="0"/>
                <w:sz w:val="21"/>
              </w:rPr>
              <w:t>a) producía un solo producto para exportar con trabajo esclavizado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4</w:t>
            </w:r>
          </w:p>
        </w:tc>
        <w:tc>
          <w:tcPr>
            <w:tcW w:type="dxa" w:w="5443"/>
          </w:tcPr>
          <w:p>
            <w:pPr>
              <w:spacing w:after="0"/>
            </w:pPr>
            <w:r>
              <w:rPr>
                <w:b w:val="0"/>
                <w:sz w:val="21"/>
              </w:rPr>
              <w:t>c) solo podían comerciar con España</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Completá los espacios</w:t>
            </w:r>
          </w:p>
        </w:tc>
      </w:tr>
      <w:tr>
        <w:trPr>
          <w:cantSplit/>
        </w:trPr>
        <w:tc>
          <w:tcPr>
            <w:tcW w:type="dxa" w:w="567"/>
            <w:shd w:val="clear" w:color="auto" w:fill="E8EDF3"/>
          </w:tcPr>
          <w:p>
            <w:pPr>
              <w:spacing w:after="0"/>
              <w:jc w:val="center"/>
            </w:pPr>
            <w:r>
              <w:rPr>
                <w:b/>
                <w:sz w:val="21"/>
              </w:rPr>
              <w:t>5</w:t>
            </w:r>
          </w:p>
        </w:tc>
        <w:tc>
          <w:tcPr>
            <w:tcW w:type="dxa" w:w="5443"/>
          </w:tcPr>
          <w:p>
            <w:pPr>
              <w:spacing w:after="0"/>
            </w:pPr>
            <w:r>
              <w:rPr>
                <w:b w:val="0"/>
                <w:sz w:val="21"/>
              </w:rPr>
              <w:t>azogue</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6</w:t>
            </w:r>
          </w:p>
        </w:tc>
        <w:tc>
          <w:tcPr>
            <w:tcW w:type="dxa" w:w="5443"/>
          </w:tcPr>
          <w:p>
            <w:pPr>
              <w:spacing w:after="0"/>
            </w:pPr>
            <w:r>
              <w:rPr>
                <w:b w:val="0"/>
                <w:sz w:val="21"/>
              </w:rPr>
              <w:t>La Habana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7</w:t>
            </w:r>
          </w:p>
        </w:tc>
        <w:tc>
          <w:tcPr>
            <w:tcW w:type="dxa" w:w="5443"/>
          </w:tcPr>
          <w:p>
            <w:pPr>
              <w:spacing w:after="0"/>
            </w:pPr>
            <w:r>
              <w:rPr>
                <w:b w:val="0"/>
                <w:sz w:val="21"/>
              </w:rPr>
              <w:t>contrabando</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Verdadero o falso</w:t>
            </w:r>
          </w:p>
        </w:tc>
      </w:tr>
      <w:tr>
        <w:trPr>
          <w:cantSplit/>
        </w:trPr>
        <w:tc>
          <w:tcPr>
            <w:tcW w:type="dxa" w:w="567"/>
            <w:shd w:val="clear" w:color="auto" w:fill="E8EDF3"/>
          </w:tcPr>
          <w:p>
            <w:pPr>
              <w:spacing w:after="0"/>
              <w:jc w:val="center"/>
            </w:pPr>
            <w:r>
              <w:rPr>
                <w:b/>
                <w:sz w:val="21"/>
              </w:rPr>
              <w:t>8</w:t>
            </w:r>
          </w:p>
        </w:tc>
        <w:tc>
          <w:tcPr>
            <w:tcW w:type="dxa" w:w="5443"/>
          </w:tcPr>
          <w:p>
            <w:pPr>
              <w:spacing w:after="0"/>
            </w:pPr>
            <w:r>
              <w:rPr>
                <w:b w:val="0"/>
                <w:sz w:val="21"/>
              </w:rPr>
              <w:t>Falso: vendía yerba, tabaco y lienzos que llegaban hasta Potosí.</w:t>
            </w:r>
          </w:p>
        </w:tc>
        <w:tc>
          <w:tcPr>
            <w:tcW w:type="dxa" w:w="3628"/>
          </w:tcPr>
          <w:p>
            <w:pPr>
              <w:spacing w:after="0"/>
            </w:pPr>
            <w:r>
              <w:rPr>
                <w:b w:val="0"/>
                <w:sz w:val="20"/>
              </w:rPr>
              <w:t>Justificación obligatoria.</w:t>
            </w:r>
          </w:p>
        </w:tc>
      </w:tr>
      <w:tr>
        <w:trPr>
          <w:cantSplit/>
        </w:trPr>
        <w:tc>
          <w:tcPr>
            <w:tcW w:type="dxa" w:w="567"/>
            <w:shd w:val="clear" w:color="auto" w:fill="E8EDF3"/>
          </w:tcPr>
          <w:p>
            <w:pPr>
              <w:spacing w:after="0"/>
              <w:jc w:val="center"/>
            </w:pPr>
            <w:r>
              <w:rPr>
                <w:b/>
                <w:sz w:val="21"/>
              </w:rPr>
              <w:t>9</w:t>
            </w:r>
          </w:p>
        </w:tc>
        <w:tc>
          <w:tcPr>
            <w:tcW w:type="dxa" w:w="5443"/>
          </w:tcPr>
          <w:p>
            <w:pPr>
              <w:spacing w:after="0"/>
            </w:pPr>
            <w:r>
              <w:rPr>
                <w:b w:val="0"/>
                <w:sz w:val="21"/>
              </w:rPr>
              <w:t>Verdadero.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10</w:t>
            </w:r>
          </w:p>
        </w:tc>
        <w:tc>
          <w:tcPr>
            <w:tcW w:type="dxa" w:w="5443"/>
          </w:tcPr>
          <w:p>
            <w:pPr>
              <w:spacing w:after="0"/>
            </w:pPr>
            <w:r>
              <w:rPr>
                <w:b w:val="0"/>
                <w:sz w:val="21"/>
              </w:rPr>
              <w:t>Falso: no era un puerto autorizado para el gran comercio; por allí salía plata de contrabando.</w:t>
            </w:r>
          </w:p>
        </w:tc>
        <w:tc>
          <w:tcPr>
            <w:tcW w:type="dxa" w:w="3628"/>
          </w:tcPr>
          <w:p>
            <w:pPr>
              <w:spacing w:after="0"/>
            </w:pPr>
            <w:r>
              <w:rPr>
                <w:b w:val="0"/>
                <w:sz w:val="20"/>
              </w:rPr>
              <w:t>Justificación obligatoria.</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Respondé y fundamentá</w:t>
            </w:r>
          </w:p>
        </w:tc>
      </w:tr>
      <w:tr>
        <w:trPr>
          <w:cantSplit/>
        </w:trPr>
        <w:tc>
          <w:tcPr>
            <w:tcW w:type="dxa" w:w="567"/>
            <w:shd w:val="clear" w:color="auto" w:fill="E8EDF3"/>
          </w:tcPr>
          <w:p>
            <w:pPr>
              <w:spacing w:after="0"/>
              <w:jc w:val="center"/>
            </w:pPr>
            <w:r>
              <w:rPr>
                <w:b/>
                <w:sz w:val="21"/>
              </w:rPr>
              <w:t>11</w:t>
            </w:r>
          </w:p>
        </w:tc>
        <w:tc>
          <w:tcPr>
            <w:tcW w:type="dxa" w:w="5443"/>
          </w:tcPr>
          <w:p>
            <w:pPr>
              <w:spacing w:after="0"/>
            </w:pPr>
            <w:r>
              <w:rPr>
                <w:b w:val="0"/>
                <w:sz w:val="21"/>
              </w:rPr>
              <w:t>Porque Buenos Aires estaba mucho más cerca de Potosí y de Europa que el camino oficial por Portobelo, y los productos que llegaban por la ruta legal eran escasos y muy caros. Comerciantes portugueses, holandeses e ingleses ofrecían mercaderías y esclavizados a cambio de plata.</w:t>
            </w:r>
          </w:p>
        </w:tc>
        <w:tc>
          <w:tcPr>
            <w:tcW w:type="dxa" w:w="3628"/>
          </w:tcPr>
          <w:p>
            <w:pPr>
              <w:spacing w:after="0"/>
            </w:pPr>
            <w:r>
              <w:rPr>
                <w:b w:val="0"/>
                <w:sz w:val="20"/>
              </w:rPr>
              <w:t>Dos razones correctas.</w:t>
            </w:r>
          </w:p>
        </w:tc>
      </w:tr>
      <w:tr>
        <w:trPr>
          <w:cantSplit/>
        </w:trPr>
        <w:tc>
          <w:tcPr>
            <w:tcW w:type="dxa" w:w="567"/>
            <w:shd w:val="clear" w:color="auto" w:fill="E8EDF3"/>
          </w:tcPr>
          <w:p>
            <w:pPr>
              <w:spacing w:after="0"/>
              <w:jc w:val="center"/>
            </w:pPr>
            <w:r>
              <w:rPr>
                <w:b/>
                <w:sz w:val="21"/>
              </w:rPr>
              <w:t>12</w:t>
            </w:r>
          </w:p>
        </w:tc>
        <w:tc>
          <w:tcPr>
            <w:tcW w:type="dxa" w:w="5443"/>
          </w:tcPr>
          <w:p>
            <w:pPr>
              <w:spacing w:after="0"/>
            </w:pPr>
            <w:r>
              <w:rPr>
                <w:b w:val="0"/>
                <w:sz w:val="21"/>
              </w:rPr>
              <w:t>Ejemplo: «La plata de Potosí, en el Alto Perú, se descubrió en 1545. Desde la década de 1570, la mita obligaba a miles de indígenas a trabajar por turnos en las minas, donde muchos morían. El Paraguay no tenía minas, pero vendía yerba a Potosí y así participaba del comercio de la plata.»</w:t>
            </w:r>
          </w:p>
        </w:tc>
        <w:tc>
          <w:tcPr>
            <w:tcW w:type="dxa" w:w="3628"/>
          </w:tcPr>
          <w:p>
            <w:pPr>
              <w:spacing w:after="0"/>
            </w:pPr>
            <w:r>
              <w:rPr>
                <w:b w:val="0"/>
                <w:sz w:val="20"/>
              </w:rPr>
              <w:t>Criterio anunciado en la consigna: dónde y cuándo se descubrió (1 punto), cómo se organizaba el trabajo (1 punto), una consecuencia para los indígenas (1 punto) y cómo se vinculaba el Paraguay con Potosí (1 punto).</w:t>
            </w:r>
          </w:p>
        </w:tc>
      </w:tr>
    </w:tbl>
    <w:p>
      <w:pPr>
        <w:spacing w:after="40"/>
      </w:pPr>
    </w:p>
    <w:p>
      <w:pPr>
        <w:keepNext/>
        <w:spacing w:before="280"/>
      </w:pPr>
      <w:r>
        <w:rPr>
          <w:b/>
          <w:color w:val="1F3A5F"/>
          <w:sz w:val="26"/>
        </w:rPr>
        <w:t>Clase 15 — Otras colonizaciones; indígenas y africanos en América</w:t>
      </w:r>
    </w:p>
    <w:p>
      <w:pPr>
        <w:keepNext/>
      </w:pPr>
      <w:r>
        <w:rPr>
          <w:i/>
          <w:sz w:val="20"/>
        </w:rPr>
        <w:t>Tomo, págs. 101 a 104 · Encuentro 24</w:t>
      </w: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Trabajá con la fuente</w:t>
            </w:r>
          </w:p>
        </w:tc>
      </w:tr>
      <w:tr>
        <w:trPr>
          <w:cantSplit/>
        </w:trPr>
        <w:tc>
          <w:tcPr>
            <w:tcW w:type="dxa" w:w="567"/>
            <w:shd w:val="clear" w:color="auto" w:fill="E8EDF3"/>
          </w:tcPr>
          <w:p>
            <w:pPr>
              <w:spacing w:after="0"/>
              <w:jc w:val="center"/>
            </w:pPr>
            <w:r>
              <w:rPr>
                <w:b/>
                <w:sz w:val="21"/>
              </w:rPr>
              <w:t>F1</w:t>
            </w:r>
          </w:p>
        </w:tc>
        <w:tc>
          <w:tcPr>
            <w:tcW w:type="dxa" w:w="5443"/>
          </w:tcPr>
          <w:p>
            <w:pPr>
              <w:spacing w:after="0"/>
            </w:pPr>
            <w:r>
              <w:rPr>
                <w:b w:val="0"/>
                <w:sz w:val="21"/>
              </w:rPr>
              <w:t>Olaudah Equiano, un africano que fue esclavizado. Su testimonio es valioso porque cuenta en primera persona lo que vivió.</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F2</w:t>
            </w:r>
          </w:p>
        </w:tc>
        <w:tc>
          <w:tcPr>
            <w:tcW w:type="dxa" w:w="5443"/>
          </w:tcPr>
          <w:p>
            <w:pPr>
              <w:spacing w:after="0"/>
            </w:pPr>
            <w:r>
              <w:rPr>
                <w:b w:val="0"/>
                <w:sz w:val="21"/>
              </w:rPr>
              <w:t>Personas encadenadas y amontonadas bajo cubierta, calor, aire irrespirable, enfermedades y desesperación.</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F3</w:t>
            </w:r>
          </w:p>
        </w:tc>
        <w:tc>
          <w:tcPr>
            <w:tcW w:type="dxa" w:w="5443"/>
          </w:tcPr>
          <w:p>
            <w:pPr>
              <w:spacing w:after="0"/>
            </w:pPr>
            <w:r>
              <w:rPr>
                <w:b w:val="0"/>
                <w:sz w:val="21"/>
              </w:rPr>
              <w:t>Que quería mostrar la crueldad de la trata para lograr su abolición: es un testimonio verdadero pero escrito con una intención; conviene compararlo con otras fuentes.</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Ubicate (Figura 15.1)</w:t>
            </w:r>
          </w:p>
        </w:tc>
      </w:tr>
      <w:tr>
        <w:trPr>
          <w:cantSplit/>
        </w:trPr>
        <w:tc>
          <w:tcPr>
            <w:tcW w:type="dxa" w:w="567"/>
            <w:shd w:val="clear" w:color="auto" w:fill="E8EDF3"/>
          </w:tcPr>
          <w:p>
            <w:pPr>
              <w:spacing w:after="0"/>
              <w:jc w:val="center"/>
            </w:pPr>
            <w:r>
              <w:rPr>
                <w:b/>
                <w:sz w:val="21"/>
              </w:rPr>
              <w:t>U</w:t>
            </w:r>
          </w:p>
        </w:tc>
        <w:tc>
          <w:tcPr>
            <w:tcW w:type="dxa" w:w="5443"/>
          </w:tcPr>
          <w:p>
            <w:pPr>
              <w:spacing w:after="0"/>
            </w:pPr>
            <w:r>
              <w:rPr>
                <w:b w:val="0"/>
                <w:sz w:val="21"/>
              </w:rPr>
              <w:t>Por ejemplo: Inglaterra, Jamestown; Francia, Quebec; Holanda, Curazao; Portugal, Salvador de Bahía. En América del Norte: Quebec, Plymouth, Jamestown y Nueva Ámsterdam; en el Caribe: Barbados, Martinica, Curazao y Jamaica. Palmares estaba en el nordeste del Brasil.</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Marcá la opción correcta</w:t>
            </w:r>
          </w:p>
        </w:tc>
      </w:tr>
      <w:tr>
        <w:trPr>
          <w:cantSplit/>
        </w:trPr>
        <w:tc>
          <w:tcPr>
            <w:tcW w:type="dxa" w:w="567"/>
            <w:shd w:val="clear" w:color="auto" w:fill="E8EDF3"/>
          </w:tcPr>
          <w:p>
            <w:pPr>
              <w:spacing w:after="0"/>
              <w:jc w:val="center"/>
            </w:pPr>
            <w:r>
              <w:rPr>
                <w:b/>
                <w:sz w:val="21"/>
              </w:rPr>
              <w:t>1</w:t>
            </w:r>
          </w:p>
        </w:tc>
        <w:tc>
          <w:tcPr>
            <w:tcW w:type="dxa" w:w="5443"/>
          </w:tcPr>
          <w:p>
            <w:pPr>
              <w:spacing w:after="0"/>
            </w:pPr>
            <w:r>
              <w:rPr>
                <w:b w:val="0"/>
                <w:sz w:val="21"/>
              </w:rPr>
              <w:t>b) franjas de tierra entregadas por Portugal a particulares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2</w:t>
            </w:r>
          </w:p>
        </w:tc>
        <w:tc>
          <w:tcPr>
            <w:tcW w:type="dxa" w:w="5443"/>
          </w:tcPr>
          <w:p>
            <w:pPr>
              <w:spacing w:after="0"/>
            </w:pPr>
            <w:r>
              <w:rPr>
                <w:b w:val="0"/>
                <w:sz w:val="21"/>
              </w:rPr>
              <w:t>d) Francia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3</w:t>
            </w:r>
          </w:p>
        </w:tc>
        <w:tc>
          <w:tcPr>
            <w:tcW w:type="dxa" w:w="5443"/>
          </w:tcPr>
          <w:p>
            <w:pPr>
              <w:spacing w:after="0"/>
            </w:pPr>
            <w:r>
              <w:rPr>
                <w:b w:val="0"/>
                <w:sz w:val="21"/>
              </w:rPr>
              <w:t>a) Europa, África y América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4</w:t>
            </w:r>
          </w:p>
        </w:tc>
        <w:tc>
          <w:tcPr>
            <w:tcW w:type="dxa" w:w="5443"/>
          </w:tcPr>
          <w:p>
            <w:pPr>
              <w:spacing w:after="0"/>
            </w:pPr>
            <w:r>
              <w:rPr>
                <w:b w:val="0"/>
                <w:sz w:val="21"/>
              </w:rPr>
              <w:t>c) un quilombo de africanos que resistió en el Brasil</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Completá los espacios</w:t>
            </w:r>
          </w:p>
        </w:tc>
      </w:tr>
      <w:tr>
        <w:trPr>
          <w:cantSplit/>
        </w:trPr>
        <w:tc>
          <w:tcPr>
            <w:tcW w:type="dxa" w:w="567"/>
            <w:shd w:val="clear" w:color="auto" w:fill="E8EDF3"/>
          </w:tcPr>
          <w:p>
            <w:pPr>
              <w:spacing w:after="0"/>
              <w:jc w:val="center"/>
            </w:pPr>
            <w:r>
              <w:rPr>
                <w:b/>
                <w:sz w:val="21"/>
              </w:rPr>
              <w:t>5</w:t>
            </w:r>
          </w:p>
        </w:tc>
        <w:tc>
          <w:tcPr>
            <w:tcW w:type="dxa" w:w="5443"/>
          </w:tcPr>
          <w:p>
            <w:pPr>
              <w:spacing w:after="0"/>
            </w:pPr>
            <w:r>
              <w:rPr>
                <w:b w:val="0"/>
                <w:sz w:val="21"/>
              </w:rPr>
              <w:t>Ámsterdam</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6</w:t>
            </w:r>
          </w:p>
        </w:tc>
        <w:tc>
          <w:tcPr>
            <w:tcW w:type="dxa" w:w="5443"/>
          </w:tcPr>
          <w:p>
            <w:pPr>
              <w:spacing w:after="0"/>
            </w:pPr>
            <w:r>
              <w:rPr>
                <w:b w:val="0"/>
                <w:sz w:val="21"/>
              </w:rPr>
              <w:t>Zumbi</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7</w:t>
            </w:r>
          </w:p>
        </w:tc>
        <w:tc>
          <w:tcPr>
            <w:tcW w:type="dxa" w:w="5443"/>
          </w:tcPr>
          <w:p>
            <w:pPr>
              <w:spacing w:after="0"/>
            </w:pPr>
            <w:r>
              <w:rPr>
                <w:b w:val="0"/>
                <w:sz w:val="21"/>
              </w:rPr>
              <w:t>Bahía</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Verdadero o falso</w:t>
            </w:r>
          </w:p>
        </w:tc>
      </w:tr>
      <w:tr>
        <w:trPr>
          <w:cantSplit/>
        </w:trPr>
        <w:tc>
          <w:tcPr>
            <w:tcW w:type="dxa" w:w="567"/>
            <w:shd w:val="clear" w:color="auto" w:fill="E8EDF3"/>
          </w:tcPr>
          <w:p>
            <w:pPr>
              <w:spacing w:after="0"/>
              <w:jc w:val="center"/>
            </w:pPr>
            <w:r>
              <w:rPr>
                <w:b/>
                <w:sz w:val="21"/>
              </w:rPr>
              <w:t>8</w:t>
            </w:r>
          </w:p>
        </w:tc>
        <w:tc>
          <w:tcPr>
            <w:tcW w:type="dxa" w:w="5443"/>
          </w:tcPr>
          <w:p>
            <w:pPr>
              <w:spacing w:after="0"/>
            </w:pPr>
            <w:r>
              <w:rPr>
                <w:b w:val="0"/>
                <w:sz w:val="21"/>
              </w:rPr>
              <w:t>Verdadero.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9</w:t>
            </w:r>
          </w:p>
        </w:tc>
        <w:tc>
          <w:tcPr>
            <w:tcW w:type="dxa" w:w="5443"/>
          </w:tcPr>
          <w:p>
            <w:pPr>
              <w:spacing w:after="0"/>
            </w:pPr>
            <w:r>
              <w:rPr>
                <w:b w:val="0"/>
                <w:sz w:val="21"/>
              </w:rPr>
              <w:t>Falso: desciende de los lanceros de Artigas que llegaron al Paraguay en 1820.</w:t>
            </w:r>
          </w:p>
        </w:tc>
        <w:tc>
          <w:tcPr>
            <w:tcW w:type="dxa" w:w="3628"/>
          </w:tcPr>
          <w:p>
            <w:pPr>
              <w:spacing w:after="0"/>
            </w:pPr>
            <w:r>
              <w:rPr>
                <w:b w:val="0"/>
                <w:sz w:val="20"/>
              </w:rPr>
              <w:t>Justificación obligatoria.</w:t>
            </w:r>
          </w:p>
        </w:tc>
      </w:tr>
      <w:tr>
        <w:trPr>
          <w:cantSplit/>
        </w:trPr>
        <w:tc>
          <w:tcPr>
            <w:tcW w:type="dxa" w:w="567"/>
            <w:shd w:val="clear" w:color="auto" w:fill="E8EDF3"/>
          </w:tcPr>
          <w:p>
            <w:pPr>
              <w:spacing w:after="0"/>
              <w:jc w:val="center"/>
            </w:pPr>
            <w:r>
              <w:rPr>
                <w:b/>
                <w:sz w:val="21"/>
              </w:rPr>
              <w:t>10</w:t>
            </w:r>
          </w:p>
        </w:tc>
        <w:tc>
          <w:tcPr>
            <w:tcW w:type="dxa" w:w="5443"/>
          </w:tcPr>
          <w:p>
            <w:pPr>
              <w:spacing w:after="0"/>
            </w:pPr>
            <w:r>
              <w:rPr>
                <w:b w:val="0"/>
                <w:sz w:val="21"/>
              </w:rPr>
              <w:t>Verdadero.</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Respondé y fundamentá</w:t>
            </w:r>
          </w:p>
        </w:tc>
      </w:tr>
      <w:tr>
        <w:trPr>
          <w:cantSplit/>
        </w:trPr>
        <w:tc>
          <w:tcPr>
            <w:tcW w:type="dxa" w:w="567"/>
            <w:shd w:val="clear" w:color="auto" w:fill="E8EDF3"/>
          </w:tcPr>
          <w:p>
            <w:pPr>
              <w:spacing w:after="0"/>
              <w:jc w:val="center"/>
            </w:pPr>
            <w:r>
              <w:rPr>
                <w:b/>
                <w:sz w:val="21"/>
              </w:rPr>
              <w:t>11</w:t>
            </w:r>
          </w:p>
        </w:tc>
        <w:tc>
          <w:tcPr>
            <w:tcW w:type="dxa" w:w="5443"/>
          </w:tcPr>
          <w:p>
            <w:pPr>
              <w:spacing w:after="0"/>
            </w:pPr>
            <w:r>
              <w:rPr>
                <w:b w:val="0"/>
                <w:sz w:val="21"/>
              </w:rPr>
              <w:t>Ejemplo: Inglaterra se instaló en la costa este de América del Norte, con colonos y familias que trabajaban la tierra; Francia, en Quebec y el valle del San Lorenzo, con pocos colonos dedicados al comercio de pieles.</w:t>
            </w:r>
          </w:p>
        </w:tc>
        <w:tc>
          <w:tcPr>
            <w:tcW w:type="dxa" w:w="3628"/>
          </w:tcPr>
          <w:p>
            <w:pPr>
              <w:spacing w:after="0"/>
            </w:pPr>
            <w:r>
              <w:rPr>
                <w:b w:val="0"/>
                <w:sz w:val="20"/>
              </w:rPr>
              <w:t>Dos potencias, cada una con lugar y actividad.</w:t>
            </w:r>
          </w:p>
        </w:tc>
      </w:tr>
      <w:tr>
        <w:trPr>
          <w:cantSplit/>
        </w:trPr>
        <w:tc>
          <w:tcPr>
            <w:tcW w:type="dxa" w:w="567"/>
            <w:shd w:val="clear" w:color="auto" w:fill="E8EDF3"/>
          </w:tcPr>
          <w:p>
            <w:pPr>
              <w:spacing w:after="0"/>
              <w:jc w:val="center"/>
            </w:pPr>
            <w:r>
              <w:rPr>
                <w:b/>
                <w:sz w:val="21"/>
              </w:rPr>
              <w:t>12</w:t>
            </w:r>
          </w:p>
        </w:tc>
        <w:tc>
          <w:tcPr>
            <w:tcW w:type="dxa" w:w="5443"/>
          </w:tcPr>
          <w:p>
            <w:pPr>
              <w:spacing w:after="0"/>
            </w:pPr>
            <w:r>
              <w:rPr>
                <w:b w:val="0"/>
                <w:sz w:val="21"/>
              </w:rPr>
              <w:t>Ejemplo: «Los africanos esclavizados huían y formaban quilombos, como Palmares, en el Brasil, que resistió hasta 1695. Los indígenas también se rebelaron: los calchaquíes lucharon contra los españoles entre 1630 y 1665. Todos buscaban recuperar su libertad y vivir según sus propias costumbres.»</w:t>
            </w:r>
          </w:p>
        </w:tc>
        <w:tc>
          <w:tcPr>
            <w:tcW w:type="dxa" w:w="3628"/>
          </w:tcPr>
          <w:p>
            <w:pPr>
              <w:spacing w:after="0"/>
            </w:pPr>
            <w:r>
              <w:rPr>
                <w:b w:val="0"/>
                <w:sz w:val="20"/>
              </w:rPr>
              <w:t>Criterio anunciado en la consigna: un ejemplo de resistencia africana (1 punto), un ejemplo de resistencia indígena (1 punto), la explicación de qué buscaban (1 punto) y un texto ordenado (1 punto).</w:t>
            </w:r>
          </w:p>
        </w:tc>
      </w:tr>
    </w:tbl>
    <w:p>
      <w:pPr>
        <w:spacing w:after="40"/>
      </w:pPr>
    </w:p>
    <w:p>
      <w:pPr>
        <w:keepNext/>
        <w:spacing w:before="280"/>
      </w:pPr>
      <w:r>
        <w:rPr>
          <w:b/>
          <w:color w:val="1F3A5F"/>
          <w:sz w:val="26"/>
        </w:rPr>
        <w:t>Evaluación de la Unidad 4 — Paraguay y América colonial: siglo XVII</w:t>
      </w:r>
    </w:p>
    <w:p>
      <w:pPr>
        <w:keepNext/>
      </w:pPr>
      <w:r>
        <w:rPr>
          <w:i/>
          <w:sz w:val="20"/>
        </w:rPr>
        <w:t>Tomo, págs. 105 a 107 · Encuentro 25 · Total: 25 puntos</w:t>
      </w: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Parte A — 1 punto cada una</w:t>
            </w:r>
          </w:p>
        </w:tc>
      </w:tr>
      <w:tr>
        <w:trPr>
          <w:cantSplit/>
        </w:trPr>
        <w:tc>
          <w:tcPr>
            <w:tcW w:type="dxa" w:w="567"/>
            <w:shd w:val="clear" w:color="auto" w:fill="E8EDF3"/>
          </w:tcPr>
          <w:p>
            <w:pPr>
              <w:spacing w:after="0"/>
              <w:jc w:val="center"/>
            </w:pPr>
            <w:r>
              <w:rPr>
                <w:b/>
                <w:sz w:val="21"/>
              </w:rPr>
              <w:t>1</w:t>
            </w:r>
          </w:p>
        </w:tc>
        <w:tc>
          <w:tcPr>
            <w:tcW w:type="dxa" w:w="5443"/>
          </w:tcPr>
          <w:p>
            <w:pPr>
              <w:spacing w:after="0"/>
            </w:pPr>
            <w:r>
              <w:rPr>
                <w:b w:val="0"/>
                <w:sz w:val="21"/>
              </w:rPr>
              <w:t>b) la enorme extensión del territorio y el crecimiento de Buenos Aires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2</w:t>
            </w:r>
          </w:p>
        </w:tc>
        <w:tc>
          <w:tcPr>
            <w:tcW w:type="dxa" w:w="5443"/>
          </w:tcPr>
          <w:p>
            <w:pPr>
              <w:spacing w:after="0"/>
            </w:pPr>
            <w:r>
              <w:rPr>
                <w:b w:val="0"/>
                <w:sz w:val="21"/>
              </w:rPr>
              <w:t>c) consistía en pagar con productos como yerba, tabaco o lienzo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3</w:t>
            </w:r>
          </w:p>
        </w:tc>
        <w:tc>
          <w:tcPr>
            <w:tcW w:type="dxa" w:w="5443"/>
          </w:tcPr>
          <w:p>
            <w:pPr>
              <w:spacing w:after="0"/>
            </w:pPr>
            <w:r>
              <w:rPr>
                <w:b w:val="0"/>
                <w:sz w:val="21"/>
              </w:rPr>
              <w:t>a) capturar indígenas para esclavizarlos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4</w:t>
            </w:r>
          </w:p>
        </w:tc>
        <w:tc>
          <w:tcPr>
            <w:tcW w:type="dxa" w:w="5443"/>
          </w:tcPr>
          <w:p>
            <w:pPr>
              <w:spacing w:after="0"/>
            </w:pPr>
            <w:r>
              <w:rPr>
                <w:b w:val="0"/>
                <w:sz w:val="21"/>
              </w:rPr>
              <w:t>d) obligaba a indígenas andinos a trabajar por turnos en las minas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5</w:t>
            </w:r>
          </w:p>
        </w:tc>
        <w:tc>
          <w:tcPr>
            <w:tcW w:type="dxa" w:w="5443"/>
          </w:tcPr>
          <w:p>
            <w:pPr>
              <w:spacing w:after="0"/>
            </w:pPr>
            <w:r>
              <w:rPr>
                <w:b w:val="0"/>
                <w:sz w:val="21"/>
              </w:rPr>
              <w:t>b) Holanda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6</w:t>
            </w:r>
          </w:p>
        </w:tc>
        <w:tc>
          <w:tcPr>
            <w:tcW w:type="dxa" w:w="5443"/>
          </w:tcPr>
          <w:p>
            <w:pPr>
              <w:spacing w:after="0"/>
            </w:pPr>
            <w:r>
              <w:rPr>
                <w:b w:val="0"/>
                <w:sz w:val="21"/>
              </w:rPr>
              <w:t>b) una comunidad de africanos que habían huido de la esclavitud</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Parte B — 1 punto cada una</w:t>
            </w:r>
          </w:p>
        </w:tc>
      </w:tr>
      <w:tr>
        <w:trPr>
          <w:cantSplit/>
        </w:trPr>
        <w:tc>
          <w:tcPr>
            <w:tcW w:type="dxa" w:w="567"/>
            <w:shd w:val="clear" w:color="auto" w:fill="E8EDF3"/>
          </w:tcPr>
          <w:p>
            <w:pPr>
              <w:spacing w:after="0"/>
              <w:jc w:val="center"/>
            </w:pPr>
            <w:r>
              <w:rPr>
                <w:b/>
                <w:sz w:val="21"/>
              </w:rPr>
              <w:t>7</w:t>
            </w:r>
          </w:p>
        </w:tc>
        <w:tc>
          <w:tcPr>
            <w:tcW w:type="dxa" w:w="5443"/>
          </w:tcPr>
          <w:p>
            <w:pPr>
              <w:spacing w:after="0"/>
            </w:pPr>
            <w:r>
              <w:rPr>
                <w:b w:val="0"/>
                <w:sz w:val="21"/>
              </w:rPr>
              <w:t>Verdadero.</w:t>
            </w:r>
          </w:p>
        </w:tc>
        <w:tc>
          <w:tcPr>
            <w:tcW w:type="dxa" w:w="3628"/>
          </w:tcPr>
          <w:p>
            <w:pPr>
              <w:spacing w:after="0"/>
            </w:pPr>
            <w:r>
              <w:rPr>
                <w:b w:val="0"/>
                <w:sz w:val="20"/>
              </w:rPr>
              <w:t>Criterio anunciado en la Parte B: si es verdadera, 1 punto por marcarla bien; si es falsa, 0,5 por marcarla y 0,5 por la justificación.</w:t>
            </w:r>
          </w:p>
        </w:tc>
      </w:tr>
      <w:tr>
        <w:trPr>
          <w:cantSplit/>
        </w:trPr>
        <w:tc>
          <w:tcPr>
            <w:tcW w:type="dxa" w:w="567"/>
            <w:shd w:val="clear" w:color="auto" w:fill="E8EDF3"/>
          </w:tcPr>
          <w:p>
            <w:pPr>
              <w:spacing w:after="0"/>
              <w:jc w:val="center"/>
            </w:pPr>
            <w:r>
              <w:rPr>
                <w:b/>
                <w:sz w:val="21"/>
              </w:rPr>
              <w:t>8</w:t>
            </w:r>
          </w:p>
        </w:tc>
        <w:tc>
          <w:tcPr>
            <w:tcW w:type="dxa" w:w="5443"/>
          </w:tcPr>
          <w:p>
            <w:pPr>
              <w:spacing w:after="0"/>
            </w:pPr>
            <w:r>
              <w:rPr>
                <w:b w:val="0"/>
                <w:sz w:val="21"/>
              </w:rPr>
              <w:t>Verdadero.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9</w:t>
            </w:r>
          </w:p>
        </w:tc>
        <w:tc>
          <w:tcPr>
            <w:tcW w:type="dxa" w:w="5443"/>
          </w:tcPr>
          <w:p>
            <w:pPr>
              <w:spacing w:after="0"/>
            </w:pPr>
            <w:r>
              <w:rPr>
                <w:b w:val="0"/>
                <w:sz w:val="21"/>
              </w:rPr>
              <w:t>Verdadero.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10</w:t>
            </w:r>
          </w:p>
        </w:tc>
        <w:tc>
          <w:tcPr>
            <w:tcW w:type="dxa" w:w="5443"/>
          </w:tcPr>
          <w:p>
            <w:pPr>
              <w:spacing w:after="0"/>
            </w:pPr>
            <w:r>
              <w:rPr>
                <w:b w:val="0"/>
                <w:sz w:val="21"/>
              </w:rPr>
              <w:t>Falso: unía Europa, África y América.</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Parte C — 3 puntos</w:t>
            </w:r>
          </w:p>
        </w:tc>
      </w:tr>
      <w:tr>
        <w:trPr>
          <w:cantSplit/>
        </w:trPr>
        <w:tc>
          <w:tcPr>
            <w:tcW w:type="dxa" w:w="567"/>
            <w:shd w:val="clear" w:color="auto" w:fill="E8EDF3"/>
          </w:tcPr>
          <w:p>
            <w:pPr>
              <w:spacing w:after="0"/>
              <w:jc w:val="center"/>
            </w:pPr>
            <w:r>
              <w:rPr>
                <w:b/>
                <w:sz w:val="21"/>
              </w:rPr>
              <w:t>11</w:t>
            </w:r>
          </w:p>
        </w:tc>
        <w:tc>
          <w:tcPr>
            <w:tcW w:type="dxa" w:w="5443"/>
          </w:tcPr>
          <w:p>
            <w:pPr>
              <w:spacing w:after="0"/>
            </w:pPr>
            <w:r>
              <w:rPr>
                <w:b w:val="0"/>
                <w:sz w:val="21"/>
              </w:rPr>
              <w:t>1: São Paulo, de donde partían las malocas bandeirantes. 2: Ciudad Real del Guairá, abandonada en 1632 tras la destrucción de las reducciones del Guairá. 3: Mbororé, donde los guaraníes derrotaron a los bandeirantes en 1641.</w:t>
            </w:r>
          </w:p>
        </w:tc>
        <w:tc>
          <w:tcPr>
            <w:tcW w:type="dxa" w:w="3628"/>
          </w:tcPr>
          <w:p>
            <w:pPr>
              <w:spacing w:after="0"/>
            </w:pPr>
            <w:r>
              <w:rPr>
                <w:b w:val="0"/>
                <w:sz w:val="20"/>
              </w:rPr>
              <w:t>Criterio anunciado en la Parte C: 1 por fila; 0,5 por el nombre del lugar y 0,5 por lo que ocurrió allí. Para el lugar 2 se acepta «el Guairá» o «las reducciones del Guairá». Ver la clave gráfica.</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Parte D — 4 puntos</w:t>
            </w:r>
          </w:p>
        </w:tc>
      </w:tr>
      <w:tr>
        <w:trPr>
          <w:cantSplit/>
        </w:trPr>
        <w:tc>
          <w:tcPr>
            <w:tcW w:type="dxa" w:w="567"/>
            <w:shd w:val="clear" w:color="auto" w:fill="E8EDF3"/>
          </w:tcPr>
          <w:p>
            <w:pPr>
              <w:spacing w:after="0"/>
              <w:jc w:val="center"/>
            </w:pPr>
            <w:r>
              <w:rPr>
                <w:b/>
                <w:sz w:val="21"/>
              </w:rPr>
              <w:t>12</w:t>
            </w:r>
          </w:p>
        </w:tc>
        <w:tc>
          <w:tcPr>
            <w:tcW w:type="dxa" w:w="5443"/>
          </w:tcPr>
          <w:p>
            <w:pPr>
              <w:spacing w:after="0"/>
            </w:pPr>
            <w:r>
              <w:rPr>
                <w:b w:val="0"/>
                <w:sz w:val="21"/>
              </w:rPr>
              <w:t>Encomienda: en los pueblos franciscanos los indígenas seguían encomendados; en las reducciones no estaban encomendados a particulares y pagaban tributo a la Corona. Aporte: franciscanos, el catecismo en guaraní de Bolaños o pueblos como Yaguarón e Itá; jesuitas, las obras de Montoya sobre el guaraní, la música, los talleres o el arte.</w:t>
            </w:r>
          </w:p>
        </w:tc>
        <w:tc>
          <w:tcPr>
            <w:tcW w:type="dxa" w:w="3628"/>
          </w:tcPr>
          <w:p>
            <w:pPr>
              <w:spacing w:after="0"/>
            </w:pPr>
            <w:r>
              <w:rPr>
                <w:b w:val="0"/>
                <w:sz w:val="20"/>
              </w:rPr>
              <w:t>Criterio anunciado en la Parte D: 1 por cada casilla correcta. Se aceptan otros aportes estudiados.</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Parte E — 5 puntos</w:t>
            </w:r>
          </w:p>
        </w:tc>
      </w:tr>
      <w:tr>
        <w:trPr>
          <w:cantSplit/>
        </w:trPr>
        <w:tc>
          <w:tcPr>
            <w:tcW w:type="dxa" w:w="567"/>
            <w:shd w:val="clear" w:color="auto" w:fill="E8EDF3"/>
          </w:tcPr>
          <w:p>
            <w:pPr>
              <w:spacing w:after="0"/>
              <w:jc w:val="center"/>
            </w:pPr>
            <w:r>
              <w:rPr>
                <w:b/>
                <w:sz w:val="21"/>
              </w:rPr>
              <w:t>13</w:t>
            </w:r>
          </w:p>
        </w:tc>
        <w:tc>
          <w:tcPr>
            <w:tcW w:type="dxa" w:w="5443"/>
          </w:tcPr>
          <w:p>
            <w:pPr>
              <w:spacing w:after="0"/>
            </w:pPr>
            <w:r>
              <w:rPr>
                <w:b w:val="0"/>
                <w:sz w:val="21"/>
              </w:rPr>
              <w:t>Ejemplo: «En 1617 el rey dividió la provincia porque era enorme y difícil de gobernar y porque Buenos Aires había crecido por su puerto. Asunción ya estaba lejos del mar: eso es la mediterraneidad. Pero desde la división el puerto quedó en otra gobernación y el Paraguay pasó a depender de Buenos Aires. Lo que se exportaba por el puerto, como parte de la yerba, pagaba derechos en la otra gobernación y llegaba caro.»</w:t>
            </w:r>
          </w:p>
        </w:tc>
        <w:tc>
          <w:tcPr>
            <w:tcW w:type="dxa" w:w="3628"/>
          </w:tcPr>
          <w:p>
            <w:pPr>
              <w:spacing w:after="0"/>
            </w:pPr>
            <w:r>
              <w:rPr>
                <w:b w:val="0"/>
                <w:sz w:val="20"/>
              </w:rPr>
              <w:t>Criterio anunciado en la consigna (1 punto cada uno): una causa de la división, otra causa, la diferencia entre mediterraneidad y dependencia, una consecuencia económica y un texto ordenado.</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Parte F — 3 puntos</w:t>
            </w:r>
          </w:p>
        </w:tc>
      </w:tr>
      <w:tr>
        <w:trPr>
          <w:cantSplit/>
        </w:trPr>
        <w:tc>
          <w:tcPr>
            <w:tcW w:type="dxa" w:w="567"/>
            <w:shd w:val="clear" w:color="auto" w:fill="E8EDF3"/>
          </w:tcPr>
          <w:p>
            <w:pPr>
              <w:spacing w:after="0"/>
              <w:jc w:val="center"/>
            </w:pPr>
            <w:r>
              <w:rPr>
                <w:b/>
                <w:sz w:val="21"/>
              </w:rPr>
              <w:t>14</w:t>
            </w:r>
          </w:p>
        </w:tc>
        <w:tc>
          <w:tcPr>
            <w:tcW w:type="dxa" w:w="5443"/>
          </w:tcPr>
          <w:p>
            <w:pPr>
              <w:spacing w:after="0"/>
            </w:pPr>
            <w:r>
              <w:rPr>
                <w:b w:val="0"/>
                <w:sz w:val="21"/>
              </w:rPr>
              <w:t>Monopolio: las colonias solo podían comerciar con España. Contrabando: Buenos Aires estaba más cerca de Potosí y de Europa y los productos legales eran caros y escasos. Producto: la yerba mate.</w:t>
            </w:r>
          </w:p>
        </w:tc>
        <w:tc>
          <w:tcPr>
            <w:tcW w:type="dxa" w:w="3628"/>
          </w:tcPr>
          <w:p>
            <w:pPr>
              <w:spacing w:after="0"/>
            </w:pPr>
            <w:r>
              <w:rPr>
                <w:b w:val="0"/>
                <w:sz w:val="20"/>
              </w:rPr>
              <w:t>Criterio anunciado en la Parte F: 1 por cada elemento.</w:t>
            </w:r>
          </w:p>
        </w:tc>
      </w:tr>
    </w:tbl>
    <w:p>
      <w:pPr>
        <w:spacing w:after="40"/>
      </w:pPr>
    </w:p>
    <w:p>
      <w:pPr>
        <w:keepNext/>
        <w:jc w:val="center"/>
      </w:pPr>
      <w:r>
        <w:drawing>
          <wp:inline xmlns:a="http://schemas.openxmlformats.org/drawingml/2006/main" xmlns:pic="http://schemas.openxmlformats.org/drawingml/2006/picture">
            <wp:extent cx="4680000" cy="4304990"/>
            <wp:docPr id="4" name="Picture 4"/>
            <wp:cNvGraphicFramePr>
              <a:graphicFrameLocks noChangeAspect="1"/>
            </wp:cNvGraphicFramePr>
            <a:graphic>
              <a:graphicData uri="http://schemas.openxmlformats.org/drawingml/2006/picture">
                <pic:pic>
                  <pic:nvPicPr>
                    <pic:cNvPr id="0" name="eval_u4_mapa_clave.png"/>
                    <pic:cNvPicPr/>
                  </pic:nvPicPr>
                  <pic:blipFill>
                    <a:blip r:embed="rId13"/>
                    <a:stretch>
                      <a:fillRect/>
                    </a:stretch>
                  </pic:blipFill>
                  <pic:spPr>
                    <a:xfrm>
                      <a:off x="0" y="0"/>
                      <a:ext cx="4680000" cy="4304990"/>
                    </a:xfrm>
                    <a:prstGeom prst="rect"/>
                  </pic:spPr>
                </pic:pic>
              </a:graphicData>
            </a:graphic>
          </wp:inline>
        </w:drawing>
      </w:r>
    </w:p>
    <w:p>
      <w:r>
        <w:rPr>
          <w:i/>
          <w:sz w:val="19"/>
        </w:rPr>
        <w:t>Clave gráfica de la Parte C: 1 São Paulo (origen de las malocas), 2 Ciudad Real, en la región del Guairá (abandonada en 1632), 3 Mbororé (batalla de 1641). Las áreas y recorridos son aproximados y no se exigen en la prueba.</w:t>
      </w:r>
    </w:p>
    <w:p>
      <w:pPr>
        <w:keepNext/>
        <w:spacing w:before="80"/>
      </w:pPr>
      <w:r>
        <w:rPr>
          <w:b/>
          <w:color w:val="1F3A5F"/>
          <w:sz w:val="22"/>
        </w:rPr>
        <w:t>Matriz ítem-capacidad-puntaje</w:t>
      </w:r>
    </w:p>
    <w:tbl>
      <w:tblPr>
        <w:tblStyle w:val="TableGrid"/>
        <w:tblW w:type="dxa" w:w="9637"/>
        <w:tblLook w:firstColumn="1" w:firstRow="1" w:lastColumn="0" w:lastRow="0" w:noHBand="0" w:noVBand="1" w:val="04A0"/>
        <w:tblLayout w:type="fixed"/>
      </w:tblPr>
      <w:tblGrid>
        <w:gridCol w:w="1247"/>
        <w:gridCol w:w="1360"/>
        <w:gridCol w:w="6009"/>
        <w:gridCol w:w="1020"/>
      </w:tblGrid>
      <w:tr>
        <w:trPr>
          <w:tblHeader/>
          <w:cantSplit/>
        </w:trPr>
        <w:tc>
          <w:tcPr>
            <w:tcW w:type="dxa" w:w="1247"/>
            <w:shd w:val="clear" w:color="auto" w:fill="1F3A5F"/>
          </w:tcPr>
          <w:p>
            <w:pPr>
              <w:spacing w:after="0"/>
            </w:pPr>
            <w:r>
              <w:rPr>
                <w:b/>
                <w:color w:val="FFFFFF"/>
                <w:sz w:val="20"/>
              </w:rPr>
              <w:t>Ítem</w:t>
            </w:r>
          </w:p>
        </w:tc>
        <w:tc>
          <w:tcPr>
            <w:tcW w:type="dxa" w:w="1361"/>
            <w:shd w:val="clear" w:color="auto" w:fill="1F3A5F"/>
          </w:tcPr>
          <w:p>
            <w:pPr>
              <w:spacing w:after="0"/>
            </w:pPr>
            <w:r>
              <w:rPr>
                <w:b/>
                <w:color w:val="FFFFFF"/>
                <w:sz w:val="20"/>
              </w:rPr>
              <w:t>Capacidad</w:t>
            </w:r>
          </w:p>
        </w:tc>
        <w:tc>
          <w:tcPr>
            <w:tcW w:type="dxa" w:w="6009"/>
            <w:shd w:val="clear" w:color="auto" w:fill="1F3A5F"/>
          </w:tcPr>
          <w:p>
            <w:pPr>
              <w:spacing w:after="0"/>
            </w:pPr>
            <w:r>
              <w:rPr>
                <w:b/>
                <w:color w:val="FFFFFF"/>
                <w:sz w:val="20"/>
              </w:rPr>
              <w:t>Indicador evaluado</w:t>
            </w:r>
          </w:p>
        </w:tc>
        <w:tc>
          <w:tcPr>
            <w:tcW w:type="dxa" w:w="1020"/>
            <w:shd w:val="clear" w:color="auto" w:fill="1F3A5F"/>
          </w:tcPr>
          <w:p>
            <w:pPr>
              <w:spacing w:after="0"/>
            </w:pPr>
            <w:r>
              <w:rPr>
                <w:b/>
                <w:color w:val="FFFFFF"/>
                <w:sz w:val="20"/>
              </w:rPr>
              <w:t>Puntaje</w:t>
            </w:r>
          </w:p>
        </w:tc>
      </w:tr>
      <w:tr>
        <w:trPr>
          <w:cantSplit/>
        </w:trPr>
        <w:tc>
          <w:tcPr>
            <w:tcW w:type="dxa" w:w="1247"/>
          </w:tcPr>
          <w:p>
            <w:pPr>
              <w:spacing w:after="0"/>
            </w:pPr>
            <w:r>
              <w:rPr>
                <w:b/>
                <w:sz w:val="19"/>
              </w:rPr>
              <w:t>1 a 3</w:t>
            </w:r>
          </w:p>
        </w:tc>
        <w:tc>
          <w:tcPr>
            <w:tcW w:type="dxa" w:w="1361"/>
          </w:tcPr>
          <w:p>
            <w:pPr>
              <w:spacing w:after="0"/>
            </w:pPr>
            <w:r>
              <w:rPr>
                <w:b w:val="0"/>
                <w:sz w:val="19"/>
              </w:rPr>
              <w:t>H5</w:t>
            </w:r>
          </w:p>
        </w:tc>
        <w:tc>
          <w:tcPr>
            <w:tcW w:type="dxa" w:w="6009"/>
          </w:tcPr>
          <w:p>
            <w:pPr>
              <w:spacing w:after="0"/>
            </w:pPr>
            <w:r>
              <w:rPr>
                <w:b w:val="0"/>
                <w:sz w:val="19"/>
              </w:rPr>
              <w:t>División de 1617, moneda de la tierra y malocas.</w:t>
            </w:r>
          </w:p>
        </w:tc>
        <w:tc>
          <w:tcPr>
            <w:tcW w:type="dxa" w:w="1020"/>
          </w:tcPr>
          <w:p>
            <w:pPr>
              <w:spacing w:after="0"/>
            </w:pPr>
            <w:r>
              <w:rPr>
                <w:b w:val="0"/>
                <w:sz w:val="19"/>
              </w:rPr>
              <w:t>3</w:t>
            </w:r>
          </w:p>
        </w:tc>
      </w:tr>
      <w:tr>
        <w:trPr>
          <w:cantSplit/>
        </w:trPr>
        <w:tc>
          <w:tcPr>
            <w:tcW w:type="dxa" w:w="1247"/>
          </w:tcPr>
          <w:p>
            <w:pPr>
              <w:spacing w:after="0"/>
            </w:pPr>
            <w:r>
              <w:rPr>
                <w:b/>
                <w:sz w:val="19"/>
              </w:rPr>
              <w:t>4 a 6</w:t>
            </w:r>
          </w:p>
        </w:tc>
        <w:tc>
          <w:tcPr>
            <w:tcW w:type="dxa" w:w="1361"/>
          </w:tcPr>
          <w:p>
            <w:pPr>
              <w:spacing w:after="0"/>
            </w:pPr>
            <w:r>
              <w:rPr>
                <w:b w:val="0"/>
                <w:sz w:val="19"/>
              </w:rPr>
              <w:t>H6</w:t>
            </w:r>
          </w:p>
        </w:tc>
        <w:tc>
          <w:tcPr>
            <w:tcW w:type="dxa" w:w="6009"/>
          </w:tcPr>
          <w:p>
            <w:pPr>
              <w:spacing w:after="0"/>
            </w:pPr>
            <w:r>
              <w:rPr>
                <w:b w:val="0"/>
                <w:sz w:val="19"/>
              </w:rPr>
              <w:t>Mita minera, colonización holandesa y quilombos.</w:t>
            </w:r>
          </w:p>
        </w:tc>
        <w:tc>
          <w:tcPr>
            <w:tcW w:type="dxa" w:w="1020"/>
          </w:tcPr>
          <w:p>
            <w:pPr>
              <w:spacing w:after="0"/>
            </w:pPr>
            <w:r>
              <w:rPr>
                <w:b w:val="0"/>
                <w:sz w:val="19"/>
              </w:rPr>
              <w:t>3</w:t>
            </w:r>
          </w:p>
        </w:tc>
      </w:tr>
      <w:tr>
        <w:trPr>
          <w:cantSplit/>
        </w:trPr>
        <w:tc>
          <w:tcPr>
            <w:tcW w:type="dxa" w:w="1247"/>
          </w:tcPr>
          <w:p>
            <w:pPr>
              <w:spacing w:after="0"/>
            </w:pPr>
            <w:r>
              <w:rPr>
                <w:b/>
                <w:sz w:val="19"/>
              </w:rPr>
              <w:t>7 y 8</w:t>
            </w:r>
          </w:p>
        </w:tc>
        <w:tc>
          <w:tcPr>
            <w:tcW w:type="dxa" w:w="1361"/>
          </w:tcPr>
          <w:p>
            <w:pPr>
              <w:spacing w:after="0"/>
            </w:pPr>
            <w:r>
              <w:rPr>
                <w:b w:val="0"/>
                <w:sz w:val="19"/>
              </w:rPr>
              <w:t>H5</w:t>
            </w:r>
          </w:p>
        </w:tc>
        <w:tc>
          <w:tcPr>
            <w:tcW w:type="dxa" w:w="6009"/>
          </w:tcPr>
          <w:p>
            <w:pPr>
              <w:spacing w:after="0"/>
            </w:pPr>
            <w:r>
              <w:rPr>
                <w:b w:val="0"/>
                <w:sz w:val="19"/>
              </w:rPr>
              <w:t>Ordenanzas de Alfaro y pueblos franciscanos.</w:t>
            </w:r>
          </w:p>
        </w:tc>
        <w:tc>
          <w:tcPr>
            <w:tcW w:type="dxa" w:w="1020"/>
          </w:tcPr>
          <w:p>
            <w:pPr>
              <w:spacing w:after="0"/>
            </w:pPr>
            <w:r>
              <w:rPr>
                <w:b w:val="0"/>
                <w:sz w:val="19"/>
              </w:rPr>
              <w:t>2</w:t>
            </w:r>
          </w:p>
        </w:tc>
      </w:tr>
      <w:tr>
        <w:trPr>
          <w:cantSplit/>
        </w:trPr>
        <w:tc>
          <w:tcPr>
            <w:tcW w:type="dxa" w:w="1247"/>
          </w:tcPr>
          <w:p>
            <w:pPr>
              <w:spacing w:after="0"/>
            </w:pPr>
            <w:r>
              <w:rPr>
                <w:b/>
                <w:sz w:val="19"/>
              </w:rPr>
              <w:t>9 y 10</w:t>
            </w:r>
          </w:p>
        </w:tc>
        <w:tc>
          <w:tcPr>
            <w:tcW w:type="dxa" w:w="1361"/>
          </w:tcPr>
          <w:p>
            <w:pPr>
              <w:spacing w:after="0"/>
            </w:pPr>
            <w:r>
              <w:rPr>
                <w:b w:val="0"/>
                <w:sz w:val="19"/>
              </w:rPr>
              <w:t>H6</w:t>
            </w:r>
          </w:p>
        </w:tc>
        <w:tc>
          <w:tcPr>
            <w:tcW w:type="dxa" w:w="6009"/>
          </w:tcPr>
          <w:p>
            <w:pPr>
              <w:spacing w:after="0"/>
            </w:pPr>
            <w:r>
              <w:rPr>
                <w:b w:val="0"/>
                <w:sz w:val="19"/>
              </w:rPr>
              <w:t>Plantación y comercio triangular.</w:t>
            </w:r>
          </w:p>
        </w:tc>
        <w:tc>
          <w:tcPr>
            <w:tcW w:type="dxa" w:w="1020"/>
          </w:tcPr>
          <w:p>
            <w:pPr>
              <w:spacing w:after="0"/>
            </w:pPr>
            <w:r>
              <w:rPr>
                <w:b w:val="0"/>
                <w:sz w:val="19"/>
              </w:rPr>
              <w:t>2</w:t>
            </w:r>
          </w:p>
        </w:tc>
      </w:tr>
      <w:tr>
        <w:trPr>
          <w:cantSplit/>
        </w:trPr>
        <w:tc>
          <w:tcPr>
            <w:tcW w:type="dxa" w:w="1247"/>
          </w:tcPr>
          <w:p>
            <w:pPr>
              <w:spacing w:after="0"/>
            </w:pPr>
            <w:r>
              <w:rPr>
                <w:b/>
                <w:sz w:val="19"/>
              </w:rPr>
              <w:t>11</w:t>
            </w:r>
          </w:p>
        </w:tc>
        <w:tc>
          <w:tcPr>
            <w:tcW w:type="dxa" w:w="1361"/>
          </w:tcPr>
          <w:p>
            <w:pPr>
              <w:spacing w:after="0"/>
            </w:pPr>
            <w:r>
              <w:rPr>
                <w:b w:val="0"/>
                <w:sz w:val="19"/>
              </w:rPr>
              <w:t>H5</w:t>
            </w:r>
          </w:p>
        </w:tc>
        <w:tc>
          <w:tcPr>
            <w:tcW w:type="dxa" w:w="6009"/>
          </w:tcPr>
          <w:p>
            <w:pPr>
              <w:spacing w:after="0"/>
            </w:pPr>
            <w:r>
              <w:rPr>
                <w:b w:val="0"/>
                <w:sz w:val="19"/>
              </w:rPr>
              <w:t>Malocas, pérdida del Guairá y Mbororé en el mapa.</w:t>
            </w:r>
          </w:p>
        </w:tc>
        <w:tc>
          <w:tcPr>
            <w:tcW w:type="dxa" w:w="1020"/>
          </w:tcPr>
          <w:p>
            <w:pPr>
              <w:spacing w:after="0"/>
            </w:pPr>
            <w:r>
              <w:rPr>
                <w:b w:val="0"/>
                <w:sz w:val="19"/>
              </w:rPr>
              <w:t>3</w:t>
            </w:r>
          </w:p>
        </w:tc>
      </w:tr>
      <w:tr>
        <w:trPr>
          <w:cantSplit/>
        </w:trPr>
        <w:tc>
          <w:tcPr>
            <w:tcW w:type="dxa" w:w="1247"/>
          </w:tcPr>
          <w:p>
            <w:pPr>
              <w:keepNext/>
              <w:spacing w:after="0"/>
            </w:pPr>
            <w:r>
              <w:rPr>
                <w:b/>
                <w:sz w:val="19"/>
              </w:rPr>
              <w:t>12</w:t>
            </w:r>
          </w:p>
        </w:tc>
        <w:tc>
          <w:tcPr>
            <w:tcW w:type="dxa" w:w="1361"/>
          </w:tcPr>
          <w:p>
            <w:pPr>
              <w:keepNext/>
              <w:spacing w:after="0"/>
            </w:pPr>
            <w:r>
              <w:rPr>
                <w:b w:val="0"/>
                <w:sz w:val="19"/>
              </w:rPr>
              <w:t>H5</w:t>
            </w:r>
          </w:p>
        </w:tc>
        <w:tc>
          <w:tcPr>
            <w:tcW w:type="dxa" w:w="6009"/>
          </w:tcPr>
          <w:p>
            <w:pPr>
              <w:keepNext/>
              <w:spacing w:after="0"/>
            </w:pPr>
            <w:r>
              <w:rPr>
                <w:b w:val="0"/>
                <w:sz w:val="19"/>
              </w:rPr>
              <w:t>Aportes de franciscanos y jesuitas.</w:t>
            </w:r>
          </w:p>
        </w:tc>
        <w:tc>
          <w:tcPr>
            <w:tcW w:type="dxa" w:w="1020"/>
          </w:tcPr>
          <w:p>
            <w:pPr>
              <w:keepNext/>
              <w:spacing w:after="0"/>
            </w:pPr>
            <w:r>
              <w:rPr>
                <w:b w:val="0"/>
                <w:sz w:val="19"/>
              </w:rPr>
              <w:t>4</w:t>
            </w:r>
          </w:p>
        </w:tc>
      </w:tr>
      <w:tr>
        <w:trPr>
          <w:cantSplit/>
        </w:trPr>
        <w:tc>
          <w:tcPr>
            <w:tcW w:type="dxa" w:w="1247"/>
          </w:tcPr>
          <w:p>
            <w:pPr>
              <w:keepNext/>
              <w:spacing w:after="0"/>
            </w:pPr>
            <w:r>
              <w:rPr>
                <w:b/>
                <w:sz w:val="19"/>
              </w:rPr>
              <w:t>13</w:t>
            </w:r>
          </w:p>
        </w:tc>
        <w:tc>
          <w:tcPr>
            <w:tcW w:type="dxa" w:w="1361"/>
          </w:tcPr>
          <w:p>
            <w:pPr>
              <w:keepNext/>
              <w:spacing w:after="0"/>
            </w:pPr>
            <w:r>
              <w:rPr>
                <w:b w:val="0"/>
                <w:sz w:val="19"/>
              </w:rPr>
              <w:t>H5</w:t>
            </w:r>
          </w:p>
        </w:tc>
        <w:tc>
          <w:tcPr>
            <w:tcW w:type="dxa" w:w="6009"/>
          </w:tcPr>
          <w:p>
            <w:pPr>
              <w:keepNext/>
              <w:spacing w:after="0"/>
            </w:pPr>
            <w:r>
              <w:rPr>
                <w:b w:val="0"/>
                <w:sz w:val="19"/>
              </w:rPr>
              <w:t>División de la provincia; secuelas de la mediterraneidad.</w:t>
            </w:r>
          </w:p>
        </w:tc>
        <w:tc>
          <w:tcPr>
            <w:tcW w:type="dxa" w:w="1020"/>
          </w:tcPr>
          <w:p>
            <w:pPr>
              <w:keepNext/>
              <w:spacing w:after="0"/>
            </w:pPr>
            <w:r>
              <w:rPr>
                <w:b w:val="0"/>
                <w:sz w:val="19"/>
              </w:rPr>
              <w:t>5</w:t>
            </w:r>
          </w:p>
        </w:tc>
      </w:tr>
      <w:tr>
        <w:trPr>
          <w:cantSplit/>
        </w:trPr>
        <w:tc>
          <w:tcPr>
            <w:tcW w:type="dxa" w:w="1247"/>
          </w:tcPr>
          <w:p>
            <w:pPr>
              <w:keepNext/>
              <w:spacing w:after="0"/>
            </w:pPr>
            <w:r>
              <w:rPr>
                <w:b/>
                <w:sz w:val="19"/>
              </w:rPr>
              <w:t>14</w:t>
            </w:r>
          </w:p>
        </w:tc>
        <w:tc>
          <w:tcPr>
            <w:tcW w:type="dxa" w:w="1361"/>
          </w:tcPr>
          <w:p>
            <w:pPr>
              <w:keepNext/>
              <w:spacing w:after="0"/>
            </w:pPr>
            <w:r>
              <w:rPr>
                <w:b w:val="0"/>
                <w:sz w:val="19"/>
              </w:rPr>
              <w:t>H6</w:t>
            </w:r>
          </w:p>
        </w:tc>
        <w:tc>
          <w:tcPr>
            <w:tcW w:type="dxa" w:w="6009"/>
          </w:tcPr>
          <w:p>
            <w:pPr>
              <w:keepNext/>
              <w:spacing w:after="0"/>
            </w:pPr>
            <w:r>
              <w:rPr>
                <w:b w:val="0"/>
                <w:sz w:val="19"/>
              </w:rPr>
              <w:t>Monopolio, contrabando y vínculo del Paraguay con Potosí.</w:t>
            </w:r>
          </w:p>
        </w:tc>
        <w:tc>
          <w:tcPr>
            <w:tcW w:type="dxa" w:w="1020"/>
          </w:tcPr>
          <w:p>
            <w:pPr>
              <w:keepNext/>
              <w:spacing w:after="0"/>
            </w:pPr>
            <w:r>
              <w:rPr>
                <w:b w:val="0"/>
                <w:sz w:val="19"/>
              </w:rPr>
              <w:t>3</w:t>
            </w:r>
          </w:p>
        </w:tc>
      </w:tr>
      <w:tr>
        <w:trPr>
          <w:cantSplit/>
        </w:trPr>
        <w:tc>
          <w:tcPr>
            <w:tcW w:type="dxa" w:w="6009"/>
            <w:gridSpan w:val="3"/>
            <w:shd w:val="clear" w:color="auto" w:fill="E8EDF3"/>
          </w:tcPr>
          <w:p>
            <w:pPr>
              <w:spacing w:after="0"/>
            </w:pPr>
            <w:r>
              <w:rPr>
                <w:b/>
                <w:sz w:val="20"/>
              </w:rPr>
              <w:t>Total</w:t>
            </w:r>
          </w:p>
        </w:tc>
        <w:tc>
          <w:tcPr>
            <w:tcW w:type="dxa" w:w="1020"/>
            <w:shd w:val="clear" w:color="auto" w:fill="E8EDF3"/>
          </w:tcPr>
          <w:p>
            <w:pPr>
              <w:spacing w:after="0"/>
            </w:pPr>
            <w:r>
              <w:rPr>
                <w:b/>
                <w:sz w:val="20"/>
              </w:rPr>
              <w:t>25</w:t>
            </w:r>
          </w:p>
        </w:tc>
      </w:tr>
    </w:tbl>
    <w:p>
      <w:pPr>
        <w:spacing w:after="40"/>
      </w:pPr>
    </w:p>
    <w:p>
      <w:pPr>
        <w:keepNext/>
        <w:spacing w:before="280"/>
      </w:pPr>
      <w:r>
        <w:rPr>
          <w:b/>
          <w:color w:val="1F3A5F"/>
          <w:sz w:val="26"/>
        </w:rPr>
        <w:t>Clase 16 — La posición geográfica del Paraguay y de América</w:t>
      </w:r>
    </w:p>
    <w:p>
      <w:pPr>
        <w:keepNext/>
      </w:pPr>
      <w:r>
        <w:rPr>
          <w:i/>
          <w:sz w:val="20"/>
        </w:rPr>
        <w:t>Tomo, págs. 108 a 112 · Encuentro 26</w:t>
      </w: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Trabajá con la fuente (cartográfica)</w:t>
            </w:r>
          </w:p>
        </w:tc>
      </w:tr>
      <w:tr>
        <w:trPr>
          <w:cantSplit/>
        </w:trPr>
        <w:tc>
          <w:tcPr>
            <w:tcW w:type="dxa" w:w="567"/>
            <w:shd w:val="clear" w:color="auto" w:fill="E8EDF3"/>
          </w:tcPr>
          <w:p>
            <w:pPr>
              <w:spacing w:after="0"/>
              <w:jc w:val="center"/>
            </w:pPr>
            <w:r>
              <w:rPr>
                <w:b/>
                <w:sz w:val="21"/>
              </w:rPr>
              <w:t>F1</w:t>
            </w:r>
          </w:p>
        </w:tc>
        <w:tc>
          <w:tcPr>
            <w:tcW w:type="dxa" w:w="5443"/>
          </w:tcPr>
          <w:p>
            <w:pPr>
              <w:spacing w:after="0"/>
            </w:pPr>
            <w:r>
              <w:rPr>
                <w:b w:val="0"/>
                <w:sz w:val="21"/>
              </w:rPr>
              <w:t>Entre los paralelos de 19° 18' y 27° 36' de latitud sur, y entre los meridianos de 54° 19' y 62° 38' de longitud oeste.</w:t>
            </w:r>
          </w:p>
        </w:tc>
        <w:tc>
          <w:tcPr>
            <w:tcW w:type="dxa" w:w="3628"/>
          </w:tcPr>
          <w:p>
            <w:pPr>
              <w:spacing w:after="0"/>
            </w:pPr>
            <w:r>
              <w:rPr>
                <w:b w:val="0"/>
                <w:sz w:val="20"/>
              </w:rPr>
              <w:t>Se aceptan valores aproximados (19° a 28° S; 54° a 63° O).</w:t>
            </w:r>
          </w:p>
        </w:tc>
      </w:tr>
      <w:tr>
        <w:trPr>
          <w:cantSplit/>
        </w:trPr>
        <w:tc>
          <w:tcPr>
            <w:tcW w:type="dxa" w:w="567"/>
            <w:shd w:val="clear" w:color="auto" w:fill="E8EDF3"/>
          </w:tcPr>
          <w:p>
            <w:pPr>
              <w:spacing w:after="0"/>
              <w:jc w:val="center"/>
            </w:pPr>
            <w:r>
              <w:rPr>
                <w:b/>
                <w:sz w:val="21"/>
              </w:rPr>
              <w:t>F2</w:t>
            </w:r>
          </w:p>
        </w:tc>
        <w:tc>
          <w:tcPr>
            <w:tcW w:type="dxa" w:w="5443"/>
          </w:tcPr>
          <w:p>
            <w:pPr>
              <w:spacing w:after="0"/>
            </w:pPr>
            <w:r>
              <w:rPr>
                <w:b w:val="0"/>
                <w:sz w:val="21"/>
              </w:rPr>
              <w:t>El trópico de Capricornio. El país está en la zona subtropical: es cálido, con veranos calurosos.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F3</w:t>
            </w:r>
          </w:p>
        </w:tc>
        <w:tc>
          <w:tcPr>
            <w:tcW w:type="dxa" w:w="5443"/>
          </w:tcPr>
          <w:p>
            <w:pPr>
              <w:spacing w:after="0"/>
            </w:pPr>
            <w:r>
              <w:rPr>
                <w:b w:val="0"/>
                <w:sz w:val="21"/>
              </w:rPr>
              <w:t>Porque permite saber de dónde salieron los datos, qué tan precisos son y dónde comprobarlos.</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Ubicate (Figuras 16.1 y 16.2)</w:t>
            </w:r>
          </w:p>
        </w:tc>
      </w:tr>
      <w:tr>
        <w:trPr>
          <w:cantSplit/>
        </w:trPr>
        <w:tc>
          <w:tcPr>
            <w:tcW w:type="dxa" w:w="567"/>
            <w:shd w:val="clear" w:color="auto" w:fill="E8EDF3"/>
          </w:tcPr>
          <w:p>
            <w:pPr>
              <w:spacing w:after="0"/>
              <w:jc w:val="center"/>
            </w:pPr>
            <w:r>
              <w:rPr>
                <w:b/>
                <w:sz w:val="21"/>
              </w:rPr>
              <w:t>U</w:t>
            </w:r>
          </w:p>
        </w:tc>
        <w:tc>
          <w:tcPr>
            <w:tcW w:type="dxa" w:w="5443"/>
          </w:tcPr>
          <w:p>
            <w:pPr>
              <w:spacing w:after="0"/>
            </w:pPr>
            <w:r>
              <w:rPr>
                <w:b w:val="0"/>
                <w:sz w:val="21"/>
              </w:rPr>
              <w:t>Los océanos Atlántico, Pacífico y Glacial Ártico. El Paraguay está en los hemisferios sur y occidental. Ríos: Apa o Paraguay o Apa con Brasil; Paraná o Pilcomayo con Argentina; Negro u Otuquis con Bolivia, cuyo límite es mayormente terrestre (unos 38 km fluviales).</w:t>
            </w:r>
          </w:p>
        </w:tc>
        <w:tc>
          <w:tcPr>
            <w:tcW w:type="dxa" w:w="3628"/>
          </w:tcPr>
          <w:p>
            <w:pPr>
              <w:spacing w:after="0"/>
            </w:pPr>
            <w:r>
              <w:rPr>
                <w:b w:val="0"/>
                <w:sz w:val="20"/>
              </w:rPr>
              <w:t>Un río por país: para Bolivia, Negro u Otuquis; aceptar la explicación de que la mayor parte del límite boliviano es seco, si identifica el tramo fluvial.</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Marcá la opción correcta</w:t>
            </w:r>
          </w:p>
        </w:tc>
      </w:tr>
      <w:tr>
        <w:trPr>
          <w:cantSplit/>
        </w:trPr>
        <w:tc>
          <w:tcPr>
            <w:tcW w:type="dxa" w:w="567"/>
            <w:shd w:val="clear" w:color="auto" w:fill="E8EDF3"/>
          </w:tcPr>
          <w:p>
            <w:pPr>
              <w:spacing w:after="0"/>
              <w:jc w:val="center"/>
            </w:pPr>
            <w:r>
              <w:rPr>
                <w:b/>
                <w:sz w:val="21"/>
              </w:rPr>
              <w:t>1</w:t>
            </w:r>
          </w:p>
        </w:tc>
        <w:tc>
          <w:tcPr>
            <w:tcW w:type="dxa" w:w="5443"/>
          </w:tcPr>
          <w:p>
            <w:pPr>
              <w:spacing w:after="0"/>
            </w:pPr>
            <w:r>
              <w:rPr>
                <w:b w:val="0"/>
                <w:sz w:val="21"/>
              </w:rPr>
              <w:t>a) la latitud y la longitud</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2</w:t>
            </w:r>
          </w:p>
        </w:tc>
        <w:tc>
          <w:tcPr>
            <w:tcW w:type="dxa" w:w="5443"/>
          </w:tcPr>
          <w:p>
            <w:pPr>
              <w:spacing w:after="0"/>
            </w:pPr>
            <w:r>
              <w:rPr>
                <w:b w:val="0"/>
                <w:sz w:val="21"/>
              </w:rPr>
              <w:t>d) sur y occidental</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3</w:t>
            </w:r>
          </w:p>
        </w:tc>
        <w:tc>
          <w:tcPr>
            <w:tcW w:type="dxa" w:w="5443"/>
          </w:tcPr>
          <w:p>
            <w:pPr>
              <w:spacing w:after="0"/>
            </w:pPr>
            <w:r>
              <w:rPr>
                <w:b w:val="0"/>
                <w:sz w:val="21"/>
              </w:rPr>
              <w:t>c) reconoció al Paraguay el Chaco entre los ríos Verde y Pilcomayo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4</w:t>
            </w:r>
          </w:p>
        </w:tc>
        <w:tc>
          <w:tcPr>
            <w:tcW w:type="dxa" w:w="5443"/>
          </w:tcPr>
          <w:p>
            <w:pPr>
              <w:spacing w:after="0"/>
            </w:pPr>
            <w:r>
              <w:rPr>
                <w:b w:val="0"/>
                <w:sz w:val="21"/>
              </w:rPr>
              <w:t>b) necesita acuerdos de navegación y uso de puertos con sus vecinos</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Completá los espacios</w:t>
            </w:r>
          </w:p>
        </w:tc>
      </w:tr>
      <w:tr>
        <w:trPr>
          <w:cantSplit/>
        </w:trPr>
        <w:tc>
          <w:tcPr>
            <w:tcW w:type="dxa" w:w="567"/>
            <w:shd w:val="clear" w:color="auto" w:fill="E8EDF3"/>
          </w:tcPr>
          <w:p>
            <w:pPr>
              <w:spacing w:after="0"/>
              <w:jc w:val="center"/>
            </w:pPr>
            <w:r>
              <w:rPr>
                <w:b/>
                <w:sz w:val="21"/>
              </w:rPr>
              <w:t>5</w:t>
            </w:r>
          </w:p>
        </w:tc>
        <w:tc>
          <w:tcPr>
            <w:tcW w:type="dxa" w:w="5443"/>
          </w:tcPr>
          <w:p>
            <w:pPr>
              <w:spacing w:after="0"/>
            </w:pPr>
            <w:r>
              <w:rPr>
                <w:b w:val="0"/>
                <w:sz w:val="21"/>
              </w:rPr>
              <w:t>Ecuador</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6</w:t>
            </w:r>
          </w:p>
        </w:tc>
        <w:tc>
          <w:tcPr>
            <w:tcW w:type="dxa" w:w="5443"/>
          </w:tcPr>
          <w:p>
            <w:pPr>
              <w:spacing w:after="0"/>
            </w:pPr>
            <w:r>
              <w:rPr>
                <w:b w:val="0"/>
                <w:sz w:val="21"/>
              </w:rPr>
              <w:t>Capricornio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7</w:t>
            </w:r>
          </w:p>
        </w:tc>
        <w:tc>
          <w:tcPr>
            <w:tcW w:type="dxa" w:w="5443"/>
          </w:tcPr>
          <w:p>
            <w:pPr>
              <w:spacing w:after="0"/>
            </w:pPr>
            <w:r>
              <w:rPr>
                <w:b w:val="0"/>
                <w:sz w:val="21"/>
              </w:rPr>
              <w:t>Apa</w:t>
            </w:r>
          </w:p>
        </w:tc>
        <w:tc>
          <w:tcPr>
            <w:tcW w:type="dxa" w:w="3628"/>
          </w:tcPr>
          <w:p>
            <w:pPr>
              <w:spacing w:after="0"/>
            </w:pPr>
            <w:r>
              <w:rPr>
                <w:b w:val="0"/>
                <w:sz w:val="20"/>
              </w:rPr>
              <w:t>Se acepta «Paraguay».</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Verdadero o falso</w:t>
            </w:r>
          </w:p>
        </w:tc>
      </w:tr>
      <w:tr>
        <w:trPr>
          <w:cantSplit/>
        </w:trPr>
        <w:tc>
          <w:tcPr>
            <w:tcW w:type="dxa" w:w="567"/>
            <w:shd w:val="clear" w:color="auto" w:fill="E8EDF3"/>
          </w:tcPr>
          <w:p>
            <w:pPr>
              <w:spacing w:after="0"/>
              <w:jc w:val="center"/>
            </w:pPr>
            <w:r>
              <w:rPr>
                <w:b/>
                <w:sz w:val="21"/>
              </w:rPr>
              <w:t>8</w:t>
            </w:r>
          </w:p>
        </w:tc>
        <w:tc>
          <w:tcPr>
            <w:tcW w:type="dxa" w:w="5443"/>
          </w:tcPr>
          <w:p>
            <w:pPr>
              <w:spacing w:after="0"/>
            </w:pPr>
            <w:r>
              <w:rPr>
                <w:b w:val="0"/>
                <w:sz w:val="21"/>
              </w:rPr>
              <w:t>Verdadero.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9</w:t>
            </w:r>
          </w:p>
        </w:tc>
        <w:tc>
          <w:tcPr>
            <w:tcW w:type="dxa" w:w="5443"/>
          </w:tcPr>
          <w:p>
            <w:pPr>
              <w:spacing w:after="0"/>
            </w:pPr>
            <w:r>
              <w:rPr>
                <w:b w:val="0"/>
                <w:sz w:val="21"/>
              </w:rPr>
              <w:t>Falso: al oeste limita con la Argentina y con Bolivia.</w:t>
            </w:r>
          </w:p>
        </w:tc>
        <w:tc>
          <w:tcPr>
            <w:tcW w:type="dxa" w:w="3628"/>
          </w:tcPr>
          <w:p>
            <w:pPr>
              <w:spacing w:after="0"/>
            </w:pPr>
            <w:r>
              <w:rPr>
                <w:b w:val="0"/>
                <w:sz w:val="20"/>
              </w:rPr>
              <w:t>Justificación obligatoria.</w:t>
            </w:r>
          </w:p>
        </w:tc>
      </w:tr>
      <w:tr>
        <w:trPr>
          <w:cantSplit/>
        </w:trPr>
        <w:tc>
          <w:tcPr>
            <w:tcW w:type="dxa" w:w="567"/>
            <w:shd w:val="clear" w:color="auto" w:fill="E8EDF3"/>
          </w:tcPr>
          <w:p>
            <w:pPr>
              <w:spacing w:after="0"/>
              <w:jc w:val="center"/>
            </w:pPr>
            <w:r>
              <w:rPr>
                <w:b/>
                <w:sz w:val="21"/>
              </w:rPr>
              <w:t>10</w:t>
            </w:r>
          </w:p>
        </w:tc>
        <w:tc>
          <w:tcPr>
            <w:tcW w:type="dxa" w:w="5443"/>
          </w:tcPr>
          <w:p>
            <w:pPr>
              <w:spacing w:after="0"/>
            </w:pPr>
            <w:r>
              <w:rPr>
                <w:b w:val="0"/>
                <w:sz w:val="21"/>
              </w:rPr>
              <w:t>Verdadero.</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Respondé y fundamentá</w:t>
            </w:r>
          </w:p>
        </w:tc>
      </w:tr>
      <w:tr>
        <w:trPr>
          <w:cantSplit/>
        </w:trPr>
        <w:tc>
          <w:tcPr>
            <w:tcW w:type="dxa" w:w="567"/>
            <w:shd w:val="clear" w:color="auto" w:fill="E8EDF3"/>
          </w:tcPr>
          <w:p>
            <w:pPr>
              <w:spacing w:after="0"/>
              <w:jc w:val="center"/>
            </w:pPr>
            <w:r>
              <w:rPr>
                <w:b/>
                <w:sz w:val="21"/>
              </w:rPr>
              <w:t>11</w:t>
            </w:r>
          </w:p>
        </w:tc>
        <w:tc>
          <w:tcPr>
            <w:tcW w:type="dxa" w:w="5443"/>
          </w:tcPr>
          <w:p>
            <w:pPr>
              <w:spacing w:after="0"/>
            </w:pPr>
            <w:r>
              <w:rPr>
                <w:b w:val="0"/>
                <w:sz w:val="21"/>
              </w:rPr>
              <w:t>Absoluta: entre 19° 18' y 27° 36' de latitud sur y entre 54° 19' y 62° 38' de longitud oeste. Relativa: en el centro de América del Sur, sin costa marítima, entre la Argentina, el Brasil y Bolivia, unido al Atlántico por los ríos Paraguay y Paraná.</w:t>
            </w:r>
          </w:p>
        </w:tc>
        <w:tc>
          <w:tcPr>
            <w:tcW w:type="dxa" w:w="3628"/>
          </w:tcPr>
          <w:p>
            <w:pPr>
              <w:spacing w:after="0"/>
            </w:pPr>
            <w:r>
              <w:rPr>
                <w:b w:val="0"/>
                <w:sz w:val="20"/>
              </w:rPr>
              <w:t>Las dos posiciones; se aceptan coordenadas aproximadas.</w:t>
            </w:r>
          </w:p>
        </w:tc>
      </w:tr>
      <w:tr>
        <w:trPr>
          <w:cantSplit/>
        </w:trPr>
        <w:tc>
          <w:tcPr>
            <w:tcW w:type="dxa" w:w="567"/>
            <w:shd w:val="clear" w:color="auto" w:fill="E8EDF3"/>
          </w:tcPr>
          <w:p>
            <w:pPr>
              <w:spacing w:after="0"/>
              <w:jc w:val="center"/>
            </w:pPr>
            <w:r>
              <w:rPr>
                <w:b/>
                <w:sz w:val="21"/>
              </w:rPr>
              <w:t>12</w:t>
            </w:r>
          </w:p>
        </w:tc>
        <w:tc>
          <w:tcPr>
            <w:tcW w:type="dxa" w:w="5443"/>
          </w:tcPr>
          <w:p>
            <w:pPr>
              <w:spacing w:after="0"/>
            </w:pPr>
            <w:r>
              <w:rPr>
                <w:b w:val="0"/>
                <w:sz w:val="21"/>
              </w:rPr>
              <w:t>Ejemplo: «Por estar cerca del trópico de Capricornio, el Paraguay tiene un clima cálido y lluvias que favorecen la agricultura y la ganadería. Por ser mediterráneo, su comercio exterior depende de la Hidrovía y de los puertos de los vecinos. Pero también influyen los suelos, la tecnología y las decisiones de las personas.»</w:t>
            </w:r>
          </w:p>
        </w:tc>
        <w:tc>
          <w:tcPr>
            <w:tcW w:type="dxa" w:w="3628"/>
          </w:tcPr>
          <w:p>
            <w:pPr>
              <w:spacing w:after="0"/>
            </w:pPr>
            <w:r>
              <w:rPr>
                <w:b w:val="0"/>
                <w:sz w:val="20"/>
              </w:rPr>
              <w:t>Criterio anunciado en la consigna: un efecto de la latitud (1 punto), un efecto de la mediterraneidad (1 punto), otro factor que también influye (1 punto) y un texto ordenado (1 punto).</w:t>
            </w:r>
          </w:p>
        </w:tc>
      </w:tr>
    </w:tbl>
    <w:p>
      <w:pPr>
        <w:spacing w:after="40"/>
      </w:pPr>
    </w:p>
    <w:p>
      <w:pPr>
        <w:keepNext/>
        <w:spacing w:before="280"/>
      </w:pPr>
      <w:r>
        <w:rPr>
          <w:b/>
          <w:color w:val="1F3A5F"/>
          <w:sz w:val="26"/>
        </w:rPr>
        <w:t>Clase 17 — El relieve del Paraguay y de América</w:t>
      </w:r>
    </w:p>
    <w:p>
      <w:pPr>
        <w:keepNext/>
      </w:pPr>
      <w:r>
        <w:rPr>
          <w:i/>
          <w:sz w:val="20"/>
        </w:rPr>
        <w:t>Tomo, págs. 113 a 116 · Encuentro 27</w:t>
      </w: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Trabajá con la fuente (gráfica)</w:t>
            </w:r>
          </w:p>
        </w:tc>
      </w:tr>
      <w:tr>
        <w:trPr>
          <w:cantSplit/>
        </w:trPr>
        <w:tc>
          <w:tcPr>
            <w:tcW w:type="dxa" w:w="567"/>
            <w:shd w:val="clear" w:color="auto" w:fill="E8EDF3"/>
          </w:tcPr>
          <w:p>
            <w:pPr>
              <w:spacing w:after="0"/>
              <w:jc w:val="center"/>
            </w:pPr>
            <w:r>
              <w:rPr>
                <w:b/>
                <w:sz w:val="21"/>
              </w:rPr>
              <w:t>F1</w:t>
            </w:r>
          </w:p>
        </w:tc>
        <w:tc>
          <w:tcPr>
            <w:tcW w:type="dxa" w:w="5443"/>
          </w:tcPr>
          <w:p>
            <w:pPr>
              <w:spacing w:after="0"/>
            </w:pPr>
            <w:r>
              <w:rPr>
                <w:b w:val="0"/>
                <w:sz w:val="21"/>
              </w:rPr>
              <w:t>Junto al río Paraguay, en el centro del perfil.</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F2</w:t>
            </w:r>
          </w:p>
        </w:tc>
        <w:tc>
          <w:tcPr>
            <w:tcW w:type="dxa" w:w="5443"/>
          </w:tcPr>
          <w:p>
            <w:pPr>
              <w:spacing w:after="0"/>
            </w:pPr>
            <w:r>
              <w:rPr>
                <w:b w:val="0"/>
                <w:sz w:val="21"/>
              </w:rPr>
              <w:t>Desciende suavemente de oeste a este, hacia el río Paraguay.</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F3</w:t>
            </w:r>
          </w:p>
        </w:tc>
        <w:tc>
          <w:tcPr>
            <w:tcW w:type="dxa" w:w="5443"/>
          </w:tcPr>
          <w:p>
            <w:pPr>
              <w:spacing w:after="0"/>
            </w:pPr>
            <w:r>
              <w:rPr>
                <w:b w:val="0"/>
                <w:sz w:val="21"/>
              </w:rPr>
              <w:t>Que las alturas se dibujaron mucho más grandes que las distancias horizontales; se hace para que las diferencias de altura, que son pequeñas comparadas con la anchura del país, se puedan ver.</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Ubicate (Figura 17.2)</w:t>
            </w:r>
          </w:p>
        </w:tc>
      </w:tr>
      <w:tr>
        <w:trPr>
          <w:cantSplit/>
        </w:trPr>
        <w:tc>
          <w:tcPr>
            <w:tcW w:type="dxa" w:w="567"/>
            <w:shd w:val="clear" w:color="auto" w:fill="E8EDF3"/>
          </w:tcPr>
          <w:p>
            <w:pPr>
              <w:spacing w:after="0"/>
              <w:jc w:val="center"/>
            </w:pPr>
            <w:r>
              <w:rPr>
                <w:b/>
                <w:sz w:val="21"/>
              </w:rPr>
              <w:t>U</w:t>
            </w:r>
          </w:p>
        </w:tc>
        <w:tc>
          <w:tcPr>
            <w:tcW w:type="dxa" w:w="5443"/>
          </w:tcPr>
          <w:p>
            <w:pPr>
              <w:spacing w:after="0"/>
            </w:pPr>
            <w:r>
              <w:rPr>
                <w:b w:val="0"/>
                <w:sz w:val="21"/>
              </w:rPr>
              <w:t>Los Andes al oeste de América del Sur; el macizo de Brasilia al este; la llanura chaco-pampeana en el centro-sur. El Chaco paraguayo forma parte de la llanura chaco-pampeana.</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Marcá la opción correcta</w:t>
            </w:r>
          </w:p>
        </w:tc>
      </w:tr>
      <w:tr>
        <w:trPr>
          <w:cantSplit/>
        </w:trPr>
        <w:tc>
          <w:tcPr>
            <w:tcW w:type="dxa" w:w="567"/>
            <w:shd w:val="clear" w:color="auto" w:fill="E8EDF3"/>
          </w:tcPr>
          <w:p>
            <w:pPr>
              <w:spacing w:after="0"/>
              <w:jc w:val="center"/>
            </w:pPr>
            <w:r>
              <w:rPr>
                <w:b/>
                <w:sz w:val="21"/>
              </w:rPr>
              <w:t>1</w:t>
            </w:r>
          </w:p>
        </w:tc>
        <w:tc>
          <w:tcPr>
            <w:tcW w:type="dxa" w:w="5443"/>
          </w:tcPr>
          <w:p>
            <w:pPr>
              <w:spacing w:after="0"/>
            </w:pPr>
            <w:r>
              <w:rPr>
                <w:b w:val="0"/>
                <w:sz w:val="21"/>
              </w:rPr>
              <w:t>c) Tres Kandú</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2</w:t>
            </w:r>
          </w:p>
        </w:tc>
        <w:tc>
          <w:tcPr>
            <w:tcW w:type="dxa" w:w="5443"/>
          </w:tcPr>
          <w:p>
            <w:pPr>
              <w:spacing w:after="0"/>
            </w:pPr>
            <w:r>
              <w:rPr>
                <w:b w:val="0"/>
                <w:sz w:val="21"/>
              </w:rPr>
              <w:t>b) formaciones antiguas desgastadas por la erosión</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3</w:t>
            </w:r>
          </w:p>
        </w:tc>
        <w:tc>
          <w:tcPr>
            <w:tcW w:type="dxa" w:w="5443"/>
          </w:tcPr>
          <w:p>
            <w:pPr>
              <w:spacing w:after="0"/>
            </w:pPr>
            <w:r>
              <w:rPr>
                <w:b w:val="0"/>
                <w:sz w:val="21"/>
              </w:rPr>
              <w:t>d) una gran llanura con algunas elevaciones aisladas en el norte</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4</w:t>
            </w:r>
          </w:p>
        </w:tc>
        <w:tc>
          <w:tcPr>
            <w:tcW w:type="dxa" w:w="5443"/>
          </w:tcPr>
          <w:p>
            <w:pPr>
              <w:spacing w:after="0"/>
            </w:pPr>
            <w:r>
              <w:rPr>
                <w:b w:val="0"/>
                <w:sz w:val="21"/>
              </w:rPr>
              <w:t>a) la cordillera de los Andes</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Completá los espacios</w:t>
            </w:r>
          </w:p>
        </w:tc>
      </w:tr>
      <w:tr>
        <w:trPr>
          <w:cantSplit/>
        </w:trPr>
        <w:tc>
          <w:tcPr>
            <w:tcW w:type="dxa" w:w="567"/>
            <w:shd w:val="clear" w:color="auto" w:fill="E8EDF3"/>
          </w:tcPr>
          <w:p>
            <w:pPr>
              <w:spacing w:after="0"/>
              <w:jc w:val="center"/>
            </w:pPr>
            <w:r>
              <w:rPr>
                <w:b/>
                <w:sz w:val="21"/>
              </w:rPr>
              <w:t>5</w:t>
            </w:r>
          </w:p>
        </w:tc>
        <w:tc>
          <w:tcPr>
            <w:tcW w:type="dxa" w:w="5443"/>
          </w:tcPr>
          <w:p>
            <w:pPr>
              <w:spacing w:after="0"/>
            </w:pPr>
            <w:r>
              <w:rPr>
                <w:b w:val="0"/>
                <w:sz w:val="21"/>
              </w:rPr>
              <w:t>Aconcagua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6</w:t>
            </w:r>
          </w:p>
        </w:tc>
        <w:tc>
          <w:tcPr>
            <w:tcW w:type="dxa" w:w="5443"/>
          </w:tcPr>
          <w:p>
            <w:pPr>
              <w:spacing w:after="0"/>
            </w:pPr>
            <w:r>
              <w:rPr>
                <w:b w:val="0"/>
                <w:sz w:val="21"/>
              </w:rPr>
              <w:t>orografía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7</w:t>
            </w:r>
          </w:p>
        </w:tc>
        <w:tc>
          <w:tcPr>
            <w:tcW w:type="dxa" w:w="5443"/>
          </w:tcPr>
          <w:p>
            <w:pPr>
              <w:spacing w:after="0"/>
            </w:pPr>
            <w:r>
              <w:rPr>
                <w:b w:val="0"/>
                <w:sz w:val="21"/>
              </w:rPr>
              <w:t>serranías</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Verdadero o falso</w:t>
            </w:r>
          </w:p>
        </w:tc>
      </w:tr>
      <w:tr>
        <w:trPr>
          <w:cantSplit/>
        </w:trPr>
        <w:tc>
          <w:tcPr>
            <w:tcW w:type="dxa" w:w="567"/>
            <w:shd w:val="clear" w:color="auto" w:fill="E8EDF3"/>
          </w:tcPr>
          <w:p>
            <w:pPr>
              <w:spacing w:after="0"/>
              <w:jc w:val="center"/>
            </w:pPr>
            <w:r>
              <w:rPr>
                <w:b/>
                <w:sz w:val="21"/>
              </w:rPr>
              <w:t>8</w:t>
            </w:r>
          </w:p>
        </w:tc>
        <w:tc>
          <w:tcPr>
            <w:tcW w:type="dxa" w:w="5443"/>
          </w:tcPr>
          <w:p>
            <w:pPr>
              <w:spacing w:after="0"/>
            </w:pPr>
            <w:r>
              <w:rPr>
                <w:b w:val="0"/>
                <w:sz w:val="21"/>
              </w:rPr>
              <w:t>Falso: también influyen el clima, los suelos, el agua, la tecnología y los mercados.</w:t>
            </w:r>
          </w:p>
        </w:tc>
        <w:tc>
          <w:tcPr>
            <w:tcW w:type="dxa" w:w="3628"/>
          </w:tcPr>
          <w:p>
            <w:pPr>
              <w:spacing w:after="0"/>
            </w:pPr>
            <w:r>
              <w:rPr>
                <w:b w:val="0"/>
                <w:sz w:val="20"/>
              </w:rPr>
              <w:t>Justificación obligatoria.</w:t>
            </w:r>
          </w:p>
        </w:tc>
      </w:tr>
      <w:tr>
        <w:trPr>
          <w:cantSplit/>
        </w:trPr>
        <w:tc>
          <w:tcPr>
            <w:tcW w:type="dxa" w:w="567"/>
            <w:shd w:val="clear" w:color="auto" w:fill="E8EDF3"/>
          </w:tcPr>
          <w:p>
            <w:pPr>
              <w:spacing w:after="0"/>
              <w:jc w:val="center"/>
            </w:pPr>
            <w:r>
              <w:rPr>
                <w:b/>
                <w:sz w:val="21"/>
              </w:rPr>
              <w:t>9</w:t>
            </w:r>
          </w:p>
        </w:tc>
        <w:tc>
          <w:tcPr>
            <w:tcW w:type="dxa" w:w="5443"/>
          </w:tcPr>
          <w:p>
            <w:pPr>
              <w:spacing w:after="0"/>
            </w:pPr>
            <w:r>
              <w:rPr>
                <w:b w:val="0"/>
                <w:sz w:val="21"/>
              </w:rPr>
              <w:t>Verdadero.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10</w:t>
            </w:r>
          </w:p>
        </w:tc>
        <w:tc>
          <w:tcPr>
            <w:tcW w:type="dxa" w:w="5443"/>
          </w:tcPr>
          <w:p>
            <w:pPr>
              <w:spacing w:after="0"/>
            </w:pPr>
            <w:r>
              <w:rPr>
                <w:b w:val="0"/>
                <w:sz w:val="21"/>
              </w:rPr>
              <w:t>Falso: están en el oeste; en el este están los Apalaches.</w:t>
            </w:r>
          </w:p>
        </w:tc>
        <w:tc>
          <w:tcPr>
            <w:tcW w:type="dxa" w:w="3628"/>
          </w:tcPr>
          <w:p>
            <w:pPr>
              <w:spacing w:after="0"/>
            </w:pPr>
            <w:r>
              <w:rPr>
                <w:b w:val="0"/>
                <w:sz w:val="20"/>
              </w:rPr>
              <w:t>Justificación obligatoria.</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Respondé y fundamentá</w:t>
            </w:r>
          </w:p>
        </w:tc>
      </w:tr>
      <w:tr>
        <w:trPr>
          <w:cantSplit/>
        </w:trPr>
        <w:tc>
          <w:tcPr>
            <w:tcW w:type="dxa" w:w="567"/>
            <w:shd w:val="clear" w:color="auto" w:fill="E8EDF3"/>
          </w:tcPr>
          <w:p>
            <w:pPr>
              <w:spacing w:after="0"/>
              <w:jc w:val="center"/>
            </w:pPr>
            <w:r>
              <w:rPr>
                <w:b/>
                <w:sz w:val="21"/>
              </w:rPr>
              <w:t>11</w:t>
            </w:r>
          </w:p>
        </w:tc>
        <w:tc>
          <w:tcPr>
            <w:tcW w:type="dxa" w:w="5443"/>
          </w:tcPr>
          <w:p>
            <w:pPr>
              <w:spacing w:after="0"/>
            </w:pPr>
            <w:r>
              <w:rPr>
                <w:b w:val="0"/>
                <w:sz w:val="21"/>
              </w:rPr>
              <w:t>La Región Occidental es una gran llanura que desciende suavemente hacia el río Paraguay, con algunas elevaciones aisladas en el norte. La Región Oriental tiene llanuras, colinas y serranías bajas (Amambay, Caaguazú, Ybytyruzú, los Altos), con el punto más alto en el cerro Tres Kandú.</w:t>
            </w:r>
          </w:p>
        </w:tc>
        <w:tc>
          <w:tcPr>
            <w:tcW w:type="dxa" w:w="3628"/>
          </w:tcPr>
          <w:p>
            <w:pPr>
              <w:spacing w:after="0"/>
            </w:pPr>
            <w:r>
              <w:rPr>
                <w:b w:val="0"/>
                <w:sz w:val="20"/>
              </w:rPr>
              <w:t>Una característica de cada región.</w:t>
            </w:r>
          </w:p>
        </w:tc>
      </w:tr>
      <w:tr>
        <w:trPr>
          <w:cantSplit/>
        </w:trPr>
        <w:tc>
          <w:tcPr>
            <w:tcW w:type="dxa" w:w="567"/>
            <w:shd w:val="clear" w:color="auto" w:fill="E8EDF3"/>
          </w:tcPr>
          <w:p>
            <w:pPr>
              <w:spacing w:after="0"/>
              <w:jc w:val="center"/>
            </w:pPr>
            <w:r>
              <w:rPr>
                <w:b/>
                <w:sz w:val="21"/>
              </w:rPr>
              <w:t>12</w:t>
            </w:r>
          </w:p>
        </w:tc>
        <w:tc>
          <w:tcPr>
            <w:tcW w:type="dxa" w:w="5443"/>
          </w:tcPr>
          <w:p>
            <w:pPr>
              <w:spacing w:after="0"/>
            </w:pPr>
            <w:r>
              <w:rPr>
                <w:b w:val="0"/>
                <w:sz w:val="21"/>
              </w:rPr>
              <w:t>Ejemplo: «En las llanuras del este del Paraguay se cultiva soja y maíz con máquinas, porque el terreno es plano. Pero esto es posible también porque los suelos son fértiles y llueve bastante; en el Chaco, que también es llano, la falta de agua dulce hace que predomine la ganadería.»</w:t>
            </w:r>
          </w:p>
        </w:tc>
        <w:tc>
          <w:tcPr>
            <w:tcW w:type="dxa" w:w="3628"/>
          </w:tcPr>
          <w:p>
            <w:pPr>
              <w:spacing w:after="0"/>
            </w:pPr>
            <w:r>
              <w:rPr>
                <w:b w:val="0"/>
                <w:sz w:val="20"/>
              </w:rPr>
              <w:t>Criterio anunciado en la consigna: la forma de relieve y su ubicación (1 punto), la actividad relacionada (1 punto), otro factor que también influye, como el clima, el suelo o el agua (1 punto) y un texto ordenado (1 punto).</w:t>
            </w:r>
          </w:p>
        </w:tc>
      </w:tr>
    </w:tbl>
    <w:p>
      <w:pPr>
        <w:spacing w:after="40"/>
      </w:pPr>
    </w:p>
    <w:p>
      <w:pPr>
        <w:keepNext/>
        <w:spacing w:before="280"/>
      </w:pPr>
      <w:r>
        <w:rPr>
          <w:b/>
          <w:color w:val="1F3A5F"/>
          <w:sz w:val="26"/>
        </w:rPr>
        <w:t>Clase 18 — La hidrografía y la Hidrovía</w:t>
      </w:r>
    </w:p>
    <w:p>
      <w:pPr>
        <w:keepNext/>
      </w:pPr>
      <w:r>
        <w:rPr>
          <w:i/>
          <w:sz w:val="20"/>
        </w:rPr>
        <w:t>Tomo, págs. 117 a 122 · Encuentro 28</w:t>
      </w: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Trabajá con la fuente (cartográfica)</w:t>
            </w:r>
          </w:p>
        </w:tc>
      </w:tr>
      <w:tr>
        <w:trPr>
          <w:cantSplit/>
        </w:trPr>
        <w:tc>
          <w:tcPr>
            <w:tcW w:type="dxa" w:w="567"/>
            <w:shd w:val="clear" w:color="auto" w:fill="E8EDF3"/>
          </w:tcPr>
          <w:p>
            <w:pPr>
              <w:spacing w:after="0"/>
              <w:jc w:val="center"/>
            </w:pPr>
            <w:r>
              <w:rPr>
                <w:b/>
                <w:sz w:val="21"/>
              </w:rPr>
              <w:t>F1</w:t>
            </w:r>
          </w:p>
        </w:tc>
        <w:tc>
          <w:tcPr>
            <w:tcW w:type="dxa" w:w="5443"/>
          </w:tcPr>
          <w:p>
            <w:pPr>
              <w:spacing w:after="0"/>
            </w:pPr>
            <w:r>
              <w:rPr>
                <w:b w:val="0"/>
                <w:sz w:val="21"/>
              </w:rPr>
              <w:t>Es límite con el Brasil en el norte (desde Bahía Negra hasta el Apa) y con la Argentina en el sur (desde la desembocadura del Pilcomayo hasta el Paraná).</w:t>
            </w:r>
          </w:p>
        </w:tc>
        <w:tc>
          <w:tcPr>
            <w:tcW w:type="dxa" w:w="3628"/>
          </w:tcPr>
          <w:p>
            <w:pPr>
              <w:spacing w:after="0"/>
            </w:pPr>
            <w:r>
              <w:rPr>
                <w:b w:val="0"/>
                <w:sz w:val="20"/>
              </w:rPr>
              <w:t>1 punto por cada tramo con su país.</w:t>
            </w:r>
          </w:p>
        </w:tc>
      </w:tr>
      <w:tr>
        <w:trPr>
          <w:cantSplit/>
        </w:trPr>
        <w:tc>
          <w:tcPr>
            <w:tcW w:type="dxa" w:w="567"/>
            <w:shd w:val="clear" w:color="auto" w:fill="E8EDF3"/>
          </w:tcPr>
          <w:p>
            <w:pPr>
              <w:spacing w:after="0"/>
              <w:jc w:val="center"/>
            </w:pPr>
            <w:r>
              <w:rPr>
                <w:b/>
                <w:sz w:val="21"/>
              </w:rPr>
              <w:t>F2</w:t>
            </w:r>
          </w:p>
        </w:tc>
        <w:tc>
          <w:tcPr>
            <w:tcW w:type="dxa" w:w="5443"/>
          </w:tcPr>
          <w:p>
            <w:pPr>
              <w:spacing w:after="0"/>
            </w:pPr>
            <w:r>
              <w:rPr>
                <w:b w:val="0"/>
                <w:sz w:val="21"/>
              </w:rPr>
              <w:t>Sobre el río Paraná: Itaipú se comparte con el Brasil y Yacyretá con la Argentina.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F3</w:t>
            </w:r>
          </w:p>
        </w:tc>
        <w:tc>
          <w:tcPr>
            <w:tcW w:type="dxa" w:w="5443"/>
          </w:tcPr>
          <w:p>
            <w:pPr>
              <w:spacing w:after="0"/>
            </w:pPr>
            <w:r>
              <w:rPr>
                <w:b w:val="0"/>
                <w:sz w:val="21"/>
              </w:rPr>
              <w:t>Por ejemplo, el Amazonas y el Paraná (o el Orinoco, el Uruguay, el São Francisco). Los ríos del Pacífico son cortos porque la cordillera de los Andes está muy cerca de la costa.</w:t>
            </w:r>
          </w:p>
        </w:tc>
        <w:tc>
          <w:tcPr>
            <w:tcW w:type="dxa" w:w="3628"/>
          </w:tcPr>
          <w:p>
            <w:pPr>
              <w:spacing w:after="0"/>
            </w:pPr>
            <w:r>
              <w:rPr>
                <w:b w:val="0"/>
                <w:sz w:val="20"/>
              </w:rPr>
              <w:t>Se aceptan dos ríos de la vertiente atlántica.</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Ubicate (Ficha 18-A)</w:t>
            </w:r>
          </w:p>
        </w:tc>
      </w:tr>
      <w:tr>
        <w:trPr>
          <w:cantSplit/>
        </w:trPr>
        <w:tc>
          <w:tcPr>
            <w:tcW w:type="dxa" w:w="567"/>
            <w:shd w:val="clear" w:color="auto" w:fill="E8EDF3"/>
          </w:tcPr>
          <w:p>
            <w:pPr>
              <w:spacing w:after="0"/>
              <w:jc w:val="center"/>
            </w:pPr>
            <w:r>
              <w:rPr>
                <w:b/>
                <w:sz w:val="21"/>
              </w:rPr>
              <w:t>U</w:t>
            </w:r>
          </w:p>
        </w:tc>
        <w:tc>
          <w:tcPr>
            <w:tcW w:type="dxa" w:w="5443"/>
          </w:tcPr>
          <w:p>
            <w:pPr>
              <w:spacing w:after="0"/>
            </w:pPr>
            <w:r>
              <w:rPr>
                <w:b w:val="0"/>
                <w:sz w:val="21"/>
              </w:rPr>
              <w:t>Ríos Paraguay, Paraná y Pilcomayo nombrados; Asunción en la margen izquierda del río Paraguay, frente a la desembocadura del Pilcomayo; Itaipú al este, sobre el Paraná, y Yacyretá al sur; en rojo, los tramos del río Paraguay limítrofes con el Brasil (norte) y con la Argentina (sur); Bolivia al norte y noroeste, el Brasil al este y la Argentina al sur y oeste.</w:t>
            </w:r>
          </w:p>
        </w:tc>
        <w:tc>
          <w:tcPr>
            <w:tcW w:type="dxa" w:w="3628"/>
          </w:tcPr>
          <w:p>
            <w:pPr>
              <w:spacing w:after="0"/>
            </w:pPr>
            <w:r>
              <w:rPr>
                <w:b w:val="0"/>
                <w:sz w:val="20"/>
              </w:rPr>
              <w:t>Lista de cotejo: tres ríos; tres lugares; dos tramos limítrofes; tres países. Tolerancia: el mapa es aproximado; Asunción se acepta en la margen izquierda del río Paraguay a la altura de la desembocadura del Pilcomayo, e Itaipú y Yacyretá sobre el Paraná dentro de 1 cm de su lugar. Ver el mapa de referencia al final del solucionario.</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Marcá la opción correcta</w:t>
            </w:r>
          </w:p>
        </w:tc>
      </w:tr>
      <w:tr>
        <w:trPr>
          <w:cantSplit/>
        </w:trPr>
        <w:tc>
          <w:tcPr>
            <w:tcW w:type="dxa" w:w="567"/>
            <w:shd w:val="clear" w:color="auto" w:fill="E8EDF3"/>
          </w:tcPr>
          <w:p>
            <w:pPr>
              <w:spacing w:after="0"/>
              <w:jc w:val="center"/>
            </w:pPr>
            <w:r>
              <w:rPr>
                <w:b/>
                <w:sz w:val="21"/>
              </w:rPr>
              <w:t>1</w:t>
            </w:r>
          </w:p>
        </w:tc>
        <w:tc>
          <w:tcPr>
            <w:tcW w:type="dxa" w:w="5443"/>
          </w:tcPr>
          <w:p>
            <w:pPr>
              <w:spacing w:after="0"/>
            </w:pPr>
            <w:r>
              <w:rPr>
                <w:b w:val="0"/>
                <w:sz w:val="21"/>
              </w:rPr>
              <w:t>c) del Plata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2</w:t>
            </w:r>
          </w:p>
        </w:tc>
        <w:tc>
          <w:tcPr>
            <w:tcW w:type="dxa" w:w="5443"/>
          </w:tcPr>
          <w:p>
            <w:pPr>
              <w:spacing w:after="0"/>
            </w:pPr>
            <w:r>
              <w:rPr>
                <w:b w:val="0"/>
                <w:sz w:val="21"/>
              </w:rPr>
              <w:t>a) Paraguay</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3</w:t>
            </w:r>
          </w:p>
        </w:tc>
        <w:tc>
          <w:tcPr>
            <w:tcW w:type="dxa" w:w="5443"/>
          </w:tcPr>
          <w:p>
            <w:pPr>
              <w:spacing w:after="0"/>
            </w:pPr>
            <w:r>
              <w:rPr>
                <w:b w:val="0"/>
                <w:sz w:val="21"/>
              </w:rPr>
              <w:t>d) Paraná</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4</w:t>
            </w:r>
          </w:p>
        </w:tc>
        <w:tc>
          <w:tcPr>
            <w:tcW w:type="dxa" w:w="5443"/>
          </w:tcPr>
          <w:p>
            <w:pPr>
              <w:spacing w:after="0"/>
            </w:pPr>
            <w:r>
              <w:rPr>
                <w:b w:val="0"/>
                <w:sz w:val="21"/>
              </w:rPr>
              <w:t>b) la cordillera de los Andes está cerca de la costa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5</w:t>
            </w:r>
          </w:p>
        </w:tc>
        <w:tc>
          <w:tcPr>
            <w:tcW w:type="dxa" w:w="5443"/>
          </w:tcPr>
          <w:p>
            <w:pPr>
              <w:spacing w:after="0"/>
            </w:pPr>
            <w:r>
              <w:rPr>
                <w:b w:val="0"/>
                <w:sz w:val="21"/>
              </w:rPr>
              <w:t>c) una reserva de agua subterránea compartida por cuatro países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6</w:t>
            </w:r>
          </w:p>
        </w:tc>
        <w:tc>
          <w:tcPr>
            <w:tcW w:type="dxa" w:w="5443"/>
          </w:tcPr>
          <w:p>
            <w:pPr>
              <w:spacing w:after="0"/>
            </w:pPr>
            <w:r>
              <w:rPr>
                <w:b w:val="0"/>
                <w:sz w:val="21"/>
              </w:rPr>
              <w:t>a) Amazonas</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Completá los espacios</w:t>
            </w:r>
          </w:p>
        </w:tc>
      </w:tr>
      <w:tr>
        <w:trPr>
          <w:cantSplit/>
        </w:trPr>
        <w:tc>
          <w:tcPr>
            <w:tcW w:type="dxa" w:w="567"/>
            <w:shd w:val="clear" w:color="auto" w:fill="E8EDF3"/>
          </w:tcPr>
          <w:p>
            <w:pPr>
              <w:spacing w:after="0"/>
              <w:jc w:val="center"/>
            </w:pPr>
            <w:r>
              <w:rPr>
                <w:b/>
                <w:sz w:val="21"/>
              </w:rPr>
              <w:t>7</w:t>
            </w:r>
          </w:p>
        </w:tc>
        <w:tc>
          <w:tcPr>
            <w:tcW w:type="dxa" w:w="5443"/>
          </w:tcPr>
          <w:p>
            <w:pPr>
              <w:spacing w:after="0"/>
            </w:pPr>
            <w:r>
              <w:rPr>
                <w:b w:val="0"/>
                <w:sz w:val="21"/>
              </w:rPr>
              <w:t>afluente</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8</w:t>
            </w:r>
          </w:p>
        </w:tc>
        <w:tc>
          <w:tcPr>
            <w:tcW w:type="dxa" w:w="5443"/>
          </w:tcPr>
          <w:p>
            <w:pPr>
              <w:spacing w:after="0"/>
            </w:pPr>
            <w:r>
              <w:rPr>
                <w:b w:val="0"/>
                <w:sz w:val="21"/>
              </w:rPr>
              <w:t>vertiente</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9</w:t>
            </w:r>
          </w:p>
        </w:tc>
        <w:tc>
          <w:tcPr>
            <w:tcW w:type="dxa" w:w="5443"/>
          </w:tcPr>
          <w:p>
            <w:pPr>
              <w:spacing w:after="0"/>
            </w:pPr>
            <w:r>
              <w:rPr>
                <w:b w:val="0"/>
                <w:sz w:val="21"/>
              </w:rPr>
              <w:t>izquierda</w:t>
            </w:r>
          </w:p>
        </w:tc>
        <w:tc>
          <w:tcPr>
            <w:tcW w:type="dxa" w:w="3628"/>
          </w:tcPr>
          <w:p>
            <w:pPr>
              <w:spacing w:after="0"/>
            </w:pPr>
            <w:r>
              <w:rPr>
                <w:b w:val="0"/>
                <w:sz w:val="20"/>
              </w:rPr>
              <w:t>El Tebicuary viene de la Región Oriental.</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Verdadero o falso</w:t>
            </w:r>
          </w:p>
        </w:tc>
      </w:tr>
      <w:tr>
        <w:trPr>
          <w:cantSplit/>
        </w:trPr>
        <w:tc>
          <w:tcPr>
            <w:tcW w:type="dxa" w:w="567"/>
            <w:shd w:val="clear" w:color="auto" w:fill="E8EDF3"/>
          </w:tcPr>
          <w:p>
            <w:pPr>
              <w:spacing w:after="0"/>
              <w:jc w:val="center"/>
            </w:pPr>
            <w:r>
              <w:rPr>
                <w:b/>
                <w:sz w:val="21"/>
              </w:rPr>
              <w:t>10</w:t>
            </w:r>
          </w:p>
        </w:tc>
        <w:tc>
          <w:tcPr>
            <w:tcW w:type="dxa" w:w="5443"/>
          </w:tcPr>
          <w:p>
            <w:pPr>
              <w:spacing w:after="0"/>
            </w:pPr>
            <w:r>
              <w:rPr>
                <w:b w:val="0"/>
                <w:sz w:val="21"/>
              </w:rPr>
              <w:t>Verdadero.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11</w:t>
            </w:r>
          </w:p>
        </w:tc>
        <w:tc>
          <w:tcPr>
            <w:tcW w:type="dxa" w:w="5443"/>
          </w:tcPr>
          <w:p>
            <w:pPr>
              <w:spacing w:after="0"/>
            </w:pPr>
            <w:r>
              <w:rPr>
                <w:b w:val="0"/>
                <w:sz w:val="21"/>
              </w:rPr>
              <w:t>Falso: es límite con el Brasil en el norte y con la Argentina en el sur; en el medio corre dentro del país.</w:t>
            </w:r>
          </w:p>
        </w:tc>
        <w:tc>
          <w:tcPr>
            <w:tcW w:type="dxa" w:w="3628"/>
          </w:tcPr>
          <w:p>
            <w:pPr>
              <w:spacing w:after="0"/>
            </w:pPr>
            <w:r>
              <w:rPr>
                <w:b w:val="0"/>
                <w:sz w:val="20"/>
              </w:rPr>
              <w:t>Justificación obligatoria.</w:t>
            </w:r>
          </w:p>
        </w:tc>
      </w:tr>
      <w:tr>
        <w:trPr>
          <w:cantSplit/>
        </w:trPr>
        <w:tc>
          <w:tcPr>
            <w:tcW w:type="dxa" w:w="567"/>
            <w:shd w:val="clear" w:color="auto" w:fill="E8EDF3"/>
          </w:tcPr>
          <w:p>
            <w:pPr>
              <w:spacing w:after="0"/>
              <w:jc w:val="center"/>
            </w:pPr>
            <w:r>
              <w:rPr>
                <w:b/>
                <w:sz w:val="21"/>
              </w:rPr>
              <w:t>12</w:t>
            </w:r>
          </w:p>
        </w:tc>
        <w:tc>
          <w:tcPr>
            <w:tcW w:type="dxa" w:w="5443"/>
          </w:tcPr>
          <w:p>
            <w:pPr>
              <w:spacing w:after="0"/>
            </w:pPr>
            <w:r>
              <w:rPr>
                <w:b w:val="0"/>
                <w:sz w:val="21"/>
              </w:rPr>
              <w:t>Falso: que se renueve no significa que sea inagotable; la contaminación reduce el agua disponible y su calidad.</w:t>
            </w:r>
          </w:p>
        </w:tc>
        <w:tc>
          <w:tcPr>
            <w:tcW w:type="dxa" w:w="3628"/>
          </w:tcPr>
          <w:p>
            <w:pPr>
              <w:spacing w:after="0"/>
            </w:pPr>
            <w:r>
              <w:rPr>
                <w:b w:val="0"/>
                <w:sz w:val="20"/>
              </w:rPr>
              <w:t>Justificación obligatoria.</w:t>
            </w:r>
          </w:p>
        </w:tc>
      </w:tr>
      <w:tr>
        <w:trPr>
          <w:cantSplit/>
        </w:trPr>
        <w:tc>
          <w:tcPr>
            <w:tcW w:type="dxa" w:w="567"/>
            <w:shd w:val="clear" w:color="auto" w:fill="E8EDF3"/>
          </w:tcPr>
          <w:p>
            <w:pPr>
              <w:spacing w:after="0"/>
              <w:jc w:val="center"/>
            </w:pPr>
            <w:r>
              <w:rPr>
                <w:b/>
                <w:sz w:val="21"/>
              </w:rPr>
              <w:t>13</w:t>
            </w:r>
          </w:p>
        </w:tc>
        <w:tc>
          <w:tcPr>
            <w:tcW w:type="dxa" w:w="5443"/>
          </w:tcPr>
          <w:p>
            <w:pPr>
              <w:spacing w:after="0"/>
            </w:pPr>
            <w:r>
              <w:rPr>
                <w:b w:val="0"/>
                <w:sz w:val="21"/>
              </w:rPr>
              <w:t>Verdadero.</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Respondé y fundamentá</w:t>
            </w:r>
          </w:p>
        </w:tc>
      </w:tr>
      <w:tr>
        <w:trPr>
          <w:cantSplit/>
        </w:trPr>
        <w:tc>
          <w:tcPr>
            <w:tcW w:type="dxa" w:w="567"/>
            <w:shd w:val="clear" w:color="auto" w:fill="E8EDF3"/>
          </w:tcPr>
          <w:p>
            <w:pPr>
              <w:spacing w:after="0"/>
              <w:jc w:val="center"/>
            </w:pPr>
            <w:r>
              <w:rPr>
                <w:b/>
                <w:sz w:val="21"/>
              </w:rPr>
              <w:t>14</w:t>
            </w:r>
          </w:p>
        </w:tc>
        <w:tc>
          <w:tcPr>
            <w:tcW w:type="dxa" w:w="5443"/>
          </w:tcPr>
          <w:p>
            <w:pPr>
              <w:spacing w:after="0"/>
            </w:pPr>
            <w:r>
              <w:rPr>
                <w:b w:val="0"/>
                <w:sz w:val="21"/>
              </w:rPr>
              <w:t>Por ejemplo: agua para consumo y producción (la mayor parte del agua potable de Asunción se toma del río Paraguay); energía (Itaipú y Yacyretá, sobre el río Paraná); transporte (la Hidrovía Paraguay-Paraná, salida al mundo de un país sin mar); también pesca y riego.</w:t>
            </w:r>
          </w:p>
        </w:tc>
        <w:tc>
          <w:tcPr>
            <w:tcW w:type="dxa" w:w="3628"/>
          </w:tcPr>
          <w:p>
            <w:pPr>
              <w:spacing w:after="0"/>
            </w:pPr>
            <w:r>
              <w:rPr>
                <w:b w:val="0"/>
                <w:sz w:val="20"/>
              </w:rPr>
              <w:t>Criterio anunciado en la consigna: tres usos y un ejemplo para cada uno. Completo: tres usos con su ejemplo paraguayo. Parcial: usos sin ejemplos. Los ejemplos deben ser de ríos: el Acuífero Patiño o el Guaraní son agua subterránea y no cuentan como uso de un río (si el estudiante los nombra, se le señala la diferencia).</w:t>
            </w:r>
          </w:p>
        </w:tc>
      </w:tr>
      <w:tr>
        <w:trPr>
          <w:cantSplit/>
        </w:trPr>
        <w:tc>
          <w:tcPr>
            <w:tcW w:type="dxa" w:w="567"/>
            <w:shd w:val="clear" w:color="auto" w:fill="E8EDF3"/>
          </w:tcPr>
          <w:p>
            <w:pPr>
              <w:spacing w:after="0"/>
              <w:jc w:val="center"/>
            </w:pPr>
            <w:r>
              <w:rPr>
                <w:b/>
                <w:sz w:val="21"/>
              </w:rPr>
              <w:t>15</w:t>
            </w:r>
          </w:p>
        </w:tc>
        <w:tc>
          <w:tcPr>
            <w:tcW w:type="dxa" w:w="5443"/>
          </w:tcPr>
          <w:p>
            <w:pPr>
              <w:spacing w:after="0"/>
            </w:pPr>
            <w:r>
              <w:rPr>
                <w:b w:val="0"/>
                <w:sz w:val="21"/>
              </w:rPr>
              <w:t>Respuesta abierta. Ejemplo: lago Ypacaraí; Estado: controlar los desagües cloacales y las industrias; personas: no tirar basura y cuidar las orillas.</w:t>
            </w:r>
          </w:p>
        </w:tc>
        <w:tc>
          <w:tcPr>
            <w:tcW w:type="dxa" w:w="3628"/>
          </w:tcPr>
          <w:p>
            <w:pPr>
              <w:spacing w:after="0"/>
            </w:pPr>
            <w:r>
              <w:rPr>
                <w:b w:val="0"/>
                <w:sz w:val="20"/>
              </w:rPr>
              <w:t>Criterio anunciado en la consigna: un lugar real y dos medidas concretas (una del Estado y otra de las personas).</w:t>
            </w:r>
          </w:p>
        </w:tc>
      </w:tr>
    </w:tbl>
    <w:p>
      <w:pPr>
        <w:spacing w:after="40"/>
      </w:pPr>
    </w:p>
    <w:p>
      <w:pPr>
        <w:keepNext/>
        <w:spacing w:before="280"/>
      </w:pPr>
      <w:r>
        <w:rPr>
          <w:b/>
          <w:color w:val="1F3A5F"/>
          <w:sz w:val="26"/>
        </w:rPr>
        <w:t>Continuación F — La Hidrovía: beneficios, impactos y decisiones</w:t>
      </w:r>
    </w:p>
    <w:p>
      <w:pPr>
        <w:keepNext/>
      </w:pPr>
      <w:r>
        <w:rPr>
          <w:i/>
          <w:sz w:val="20"/>
        </w:rPr>
        <w:t>Tomo, págs. 124 a 125 · Encuentro 29</w:t>
      </w: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Consignas del taller</w:t>
            </w:r>
          </w:p>
        </w:tc>
      </w:tr>
      <w:tr>
        <w:trPr>
          <w:cantSplit/>
        </w:trPr>
        <w:tc>
          <w:tcPr>
            <w:tcW w:type="dxa" w:w="567"/>
            <w:shd w:val="clear" w:color="auto" w:fill="E8EDF3"/>
          </w:tcPr>
          <w:p>
            <w:pPr>
              <w:spacing w:after="0"/>
              <w:jc w:val="center"/>
            </w:pPr>
            <w:r>
              <w:rPr>
                <w:b/>
                <w:sz w:val="21"/>
              </w:rPr>
              <w:t>1</w:t>
            </w:r>
          </w:p>
        </w:tc>
        <w:tc>
          <w:tcPr>
            <w:tcW w:type="dxa" w:w="5443"/>
          </w:tcPr>
          <w:p>
            <w:pPr>
              <w:spacing w:after="0"/>
            </w:pPr>
            <w:r>
              <w:rPr>
                <w:b w:val="0"/>
                <w:sz w:val="21"/>
              </w:rPr>
              <w:t>Las barcazas podrían salir con toda su carga; menos viajes suspendidos; exportaciones más estables.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2</w:t>
            </w:r>
          </w:p>
        </w:tc>
        <w:tc>
          <w:tcPr>
            <w:tcW w:type="dxa" w:w="5443"/>
          </w:tcPr>
          <w:p>
            <w:pPr>
              <w:spacing w:after="0"/>
            </w:pPr>
            <w:r>
              <w:rPr>
                <w:b w:val="0"/>
                <w:sz w:val="21"/>
              </w:rPr>
              <w:t>La pesca y el trabajo de las familias ribereñas; el uso del agua por la población; dónde se deposita la arena. Afecta a los pescadores y vecinos del tramo.</w:t>
            </w:r>
          </w:p>
        </w:tc>
        <w:tc>
          <w:tcPr>
            <w:tcW w:type="dxa" w:w="3628"/>
          </w:tcPr>
          <w:p>
            <w:pPr>
              <w:spacing w:after="0"/>
            </w:pPr>
            <w:r>
              <w:rPr>
                <w:b w:val="0"/>
                <w:sz w:val="20"/>
              </w:rPr>
              <w:t>Debe nombrar a quiénes afecta.</w:t>
            </w:r>
          </w:p>
        </w:tc>
      </w:tr>
      <w:tr>
        <w:trPr>
          <w:cantSplit/>
        </w:trPr>
        <w:tc>
          <w:tcPr>
            <w:tcW w:type="dxa" w:w="567"/>
            <w:shd w:val="clear" w:color="auto" w:fill="E8EDF3"/>
          </w:tcPr>
          <w:p>
            <w:pPr>
              <w:spacing w:after="0"/>
              <w:jc w:val="center"/>
            </w:pPr>
            <w:r>
              <w:rPr>
                <w:b/>
                <w:sz w:val="21"/>
              </w:rPr>
              <w:t>3</w:t>
            </w:r>
          </w:p>
        </w:tc>
        <w:tc>
          <w:tcPr>
            <w:tcW w:type="dxa" w:w="5443"/>
          </w:tcPr>
          <w:p>
            <w:pPr>
              <w:spacing w:after="0"/>
            </w:pPr>
            <w:r>
              <w:rPr>
                <w:b w:val="0"/>
                <w:sz w:val="21"/>
              </w:rPr>
              <w:t>Impacto: daño al humedal donde se reproducen los peces, agua turbia por la arena removida. Medida: evaluación de impacto ambiental previa, elegir una época que no coincida con la reproducción, depositar la arena lejos del humedal, controlar la calidad del agua.</w:t>
            </w:r>
          </w:p>
        </w:tc>
        <w:tc>
          <w:tcPr>
            <w:tcW w:type="dxa" w:w="3628"/>
          </w:tcPr>
          <w:p>
            <w:pPr>
              <w:spacing w:after="0"/>
            </w:pPr>
            <w:r>
              <w:rPr>
                <w:b w:val="0"/>
                <w:sz w:val="20"/>
              </w:rPr>
              <w:t>La medida tiene que corresponder al impacto.</w:t>
            </w:r>
          </w:p>
        </w:tc>
      </w:tr>
      <w:tr>
        <w:trPr>
          <w:cantSplit/>
        </w:trPr>
        <w:tc>
          <w:tcPr>
            <w:tcW w:type="dxa" w:w="567"/>
            <w:shd w:val="clear" w:color="auto" w:fill="E8EDF3"/>
          </w:tcPr>
          <w:p>
            <w:pPr>
              <w:spacing w:after="0"/>
              <w:jc w:val="center"/>
            </w:pPr>
            <w:r>
              <w:rPr>
                <w:b/>
                <w:sz w:val="21"/>
              </w:rPr>
              <w:t>4</w:t>
            </w:r>
          </w:p>
        </w:tc>
        <w:tc>
          <w:tcPr>
            <w:tcW w:type="dxa" w:w="5443"/>
          </w:tcPr>
          <w:p>
            <w:pPr>
              <w:spacing w:after="0"/>
            </w:pPr>
            <w:r>
              <w:rPr>
                <w:b w:val="0"/>
                <w:sz w:val="21"/>
              </w:rPr>
              <w:t>Se califica solo la decisión escrita en la Ficha F-C. No hay una única respuesta correcta. Ejemplo completo: «Hacer el dragado con condiciones. Como el Paraguay no tiene mar, si las barcazas no salen cargadas el país exporta menos y más caro (económico y mediterraneidad). Antes hay que consultar a los pescadores del tramo (social) y no depositar la arena en el humedal donde se reproducen los peces (ecológico). Medida: que el MADES apruebe la evaluación de impacto ambiental y que se trabaje fuera de la época de reproducción.» Niveles: mediterraneidad, 2 si la relaciona y explica, 1 si solo la menciona, 0 si no aparece; argumentos, 1 por cada dimensión con un argumento propio; medida, 2 si corresponde al impacto que nombró, 1 si es general, 0 si falta; redacción, 1 si se entiende sin ayuda.</w:t>
            </w:r>
          </w:p>
        </w:tc>
        <w:tc>
          <w:tcPr>
            <w:tcW w:type="dxa" w:w="3628"/>
          </w:tcPr>
          <w:p>
            <w:pPr>
              <w:spacing w:after="0"/>
            </w:pPr>
            <w:r>
              <w:rPr>
                <w:b w:val="0"/>
                <w:sz w:val="20"/>
              </w:rPr>
              <w:t>Criterio anunciado en la consigna (8 puntos): relación con la mediterraneidad (2), un argumento económico, uno social y uno ecológico (3), una medida coherente con el impacto (2) y redacción clara (1).</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Matriz de la Ficha F-C</w:t>
            </w:r>
          </w:p>
        </w:tc>
      </w:tr>
      <w:tr>
        <w:trPr>
          <w:cantSplit/>
        </w:trPr>
        <w:tc>
          <w:tcPr>
            <w:tcW w:type="dxa" w:w="567"/>
            <w:shd w:val="clear" w:color="auto" w:fill="E8EDF3"/>
          </w:tcPr>
          <w:p>
            <w:pPr>
              <w:spacing w:after="0"/>
              <w:jc w:val="center"/>
            </w:pPr>
            <w:r>
              <w:rPr>
                <w:b/>
                <w:sz w:val="21"/>
              </w:rPr>
              <w:t>—</w:t>
            </w:r>
          </w:p>
        </w:tc>
        <w:tc>
          <w:tcPr>
            <w:tcW w:type="dxa" w:w="5443"/>
          </w:tcPr>
          <w:p>
            <w:pPr>
              <w:spacing w:after="0"/>
            </w:pPr>
            <w:r>
              <w:rPr>
                <w:b w:val="0"/>
                <w:sz w:val="21"/>
              </w:rPr>
              <w:t>Económica: menor costo de exportar / riesgo de que el beneficio quede solo en las empresas. Social: empleo en los puertos / afectación de la pesca. Ecológica: ninguno claro / daño al humedal y a los peces. Medidas acordes en cada fila.</w:t>
            </w:r>
          </w:p>
        </w:tc>
        <w:tc>
          <w:tcPr>
            <w:tcW w:type="dxa" w:w="3628"/>
          </w:tcPr>
          <w:p>
            <w:pPr>
              <w:spacing w:after="0"/>
            </w:pPr>
            <w:r>
              <w:rPr>
                <w:b w:val="0"/>
                <w:sz w:val="20"/>
              </w:rPr>
              <w:t>Se aceptan otros ejemplos coherentes con el caso.</w:t>
            </w:r>
          </w:p>
        </w:tc>
      </w:tr>
    </w:tbl>
    <w:p>
      <w:pPr>
        <w:spacing w:after="40"/>
      </w:pPr>
    </w:p>
    <w:p>
      <w:pPr>
        <w:keepNext/>
        <w:spacing w:before="280"/>
      </w:pPr>
      <w:r>
        <w:rPr>
          <w:b/>
          <w:color w:val="1F3A5F"/>
          <w:sz w:val="26"/>
        </w:rPr>
        <w:t>Evaluación de la Unidad 5 — Posición, relieve e hidrografía</w:t>
      </w:r>
    </w:p>
    <w:p>
      <w:pPr>
        <w:keepNext/>
      </w:pPr>
      <w:r>
        <w:rPr>
          <w:i/>
          <w:sz w:val="20"/>
        </w:rPr>
        <w:t>Tomo, págs. 129 a 132 · Encuentro 30 · Total: 28 puntos</w:t>
      </w: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Parte A — 1 punto cada una</w:t>
            </w:r>
          </w:p>
        </w:tc>
      </w:tr>
      <w:tr>
        <w:trPr>
          <w:cantSplit/>
        </w:trPr>
        <w:tc>
          <w:tcPr>
            <w:tcW w:type="dxa" w:w="567"/>
            <w:shd w:val="clear" w:color="auto" w:fill="E8EDF3"/>
          </w:tcPr>
          <w:p>
            <w:pPr>
              <w:spacing w:after="0"/>
              <w:jc w:val="center"/>
            </w:pPr>
            <w:r>
              <w:rPr>
                <w:b/>
                <w:sz w:val="21"/>
              </w:rPr>
              <w:t>1</w:t>
            </w:r>
          </w:p>
        </w:tc>
        <w:tc>
          <w:tcPr>
            <w:tcW w:type="dxa" w:w="5443"/>
          </w:tcPr>
          <w:p>
            <w:pPr>
              <w:spacing w:after="0"/>
            </w:pPr>
            <w:r>
              <w:rPr>
                <w:b w:val="0"/>
                <w:sz w:val="21"/>
              </w:rPr>
              <w:t>a) Bolivia, el Brasil y la Argentina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2</w:t>
            </w:r>
          </w:p>
        </w:tc>
        <w:tc>
          <w:tcPr>
            <w:tcW w:type="dxa" w:w="5443"/>
          </w:tcPr>
          <w:p>
            <w:pPr>
              <w:spacing w:after="0"/>
            </w:pPr>
            <w:r>
              <w:rPr>
                <w:b w:val="0"/>
                <w:sz w:val="21"/>
              </w:rPr>
              <w:t>b) relativa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3</w:t>
            </w:r>
          </w:p>
        </w:tc>
        <w:tc>
          <w:tcPr>
            <w:tcW w:type="dxa" w:w="5443"/>
          </w:tcPr>
          <w:p>
            <w:pPr>
              <w:spacing w:after="0"/>
            </w:pPr>
            <w:r>
              <w:rPr>
                <w:b w:val="0"/>
                <w:sz w:val="21"/>
              </w:rPr>
              <w:t>c) orografía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4</w:t>
            </w:r>
          </w:p>
        </w:tc>
        <w:tc>
          <w:tcPr>
            <w:tcW w:type="dxa" w:w="5443"/>
          </w:tcPr>
          <w:p>
            <w:pPr>
              <w:spacing w:after="0"/>
            </w:pPr>
            <w:r>
              <w:rPr>
                <w:b w:val="0"/>
                <w:sz w:val="21"/>
              </w:rPr>
              <w:t>d) la Región Oriental</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5</w:t>
            </w:r>
          </w:p>
        </w:tc>
        <w:tc>
          <w:tcPr>
            <w:tcW w:type="dxa" w:w="5443"/>
          </w:tcPr>
          <w:p>
            <w:pPr>
              <w:spacing w:after="0"/>
            </w:pPr>
            <w:r>
              <w:rPr>
                <w:b w:val="0"/>
                <w:sz w:val="21"/>
              </w:rPr>
              <w:t>b) Pilcomayo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6</w:t>
            </w:r>
          </w:p>
        </w:tc>
        <w:tc>
          <w:tcPr>
            <w:tcW w:type="dxa" w:w="5443"/>
          </w:tcPr>
          <w:p>
            <w:pPr>
              <w:spacing w:after="0"/>
            </w:pPr>
            <w:r>
              <w:rPr>
                <w:b w:val="0"/>
                <w:sz w:val="21"/>
              </w:rPr>
              <w:t>a) antes de una obra, para prever y reducir sus efectos</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Parte B — 1 punto cada una</w:t>
            </w:r>
          </w:p>
        </w:tc>
      </w:tr>
      <w:tr>
        <w:trPr>
          <w:cantSplit/>
        </w:trPr>
        <w:tc>
          <w:tcPr>
            <w:tcW w:type="dxa" w:w="567"/>
            <w:shd w:val="clear" w:color="auto" w:fill="E8EDF3"/>
          </w:tcPr>
          <w:p>
            <w:pPr>
              <w:spacing w:after="0"/>
              <w:jc w:val="center"/>
            </w:pPr>
            <w:r>
              <w:rPr>
                <w:b/>
                <w:sz w:val="21"/>
              </w:rPr>
              <w:t>7</w:t>
            </w:r>
          </w:p>
        </w:tc>
        <w:tc>
          <w:tcPr>
            <w:tcW w:type="dxa" w:w="5443"/>
          </w:tcPr>
          <w:p>
            <w:pPr>
              <w:spacing w:after="0"/>
            </w:pPr>
            <w:r>
              <w:rPr>
                <w:b w:val="0"/>
                <w:sz w:val="21"/>
              </w:rPr>
              <w:t>Verdadero.</w:t>
            </w:r>
          </w:p>
        </w:tc>
        <w:tc>
          <w:tcPr>
            <w:tcW w:type="dxa" w:w="3628"/>
          </w:tcPr>
          <w:p>
            <w:pPr>
              <w:spacing w:after="0"/>
            </w:pPr>
            <w:r>
              <w:rPr>
                <w:b w:val="0"/>
                <w:sz w:val="20"/>
              </w:rPr>
              <w:t>Criterio anunciado en la Parte B: si es verdadera, 1 punto por marcarla bien; si es falsa, 0,5 por marcarla y 0,5 por la justificación.</w:t>
            </w:r>
          </w:p>
        </w:tc>
      </w:tr>
      <w:tr>
        <w:trPr>
          <w:cantSplit/>
        </w:trPr>
        <w:tc>
          <w:tcPr>
            <w:tcW w:type="dxa" w:w="567"/>
            <w:shd w:val="clear" w:color="auto" w:fill="E8EDF3"/>
          </w:tcPr>
          <w:p>
            <w:pPr>
              <w:spacing w:after="0"/>
              <w:jc w:val="center"/>
            </w:pPr>
            <w:r>
              <w:rPr>
                <w:b/>
                <w:sz w:val="21"/>
              </w:rPr>
              <w:t>8</w:t>
            </w:r>
          </w:p>
        </w:tc>
        <w:tc>
          <w:tcPr>
            <w:tcW w:type="dxa" w:w="5443"/>
          </w:tcPr>
          <w:p>
            <w:pPr>
              <w:spacing w:after="0"/>
            </w:pPr>
            <w:r>
              <w:rPr>
                <w:b w:val="0"/>
                <w:sz w:val="21"/>
              </w:rPr>
              <w:t>Falso: se expresa con la latitud y la longitud.</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9</w:t>
            </w:r>
          </w:p>
        </w:tc>
        <w:tc>
          <w:tcPr>
            <w:tcW w:type="dxa" w:w="5443"/>
          </w:tcPr>
          <w:p>
            <w:pPr>
              <w:spacing w:after="0"/>
            </w:pPr>
            <w:r>
              <w:rPr>
                <w:b w:val="0"/>
                <w:sz w:val="21"/>
              </w:rPr>
              <w:t>Verdadero.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10</w:t>
            </w:r>
          </w:p>
        </w:tc>
        <w:tc>
          <w:tcPr>
            <w:tcW w:type="dxa" w:w="5443"/>
          </w:tcPr>
          <w:p>
            <w:pPr>
              <w:spacing w:after="0"/>
            </w:pPr>
            <w:r>
              <w:rPr>
                <w:b w:val="0"/>
                <w:sz w:val="21"/>
              </w:rPr>
              <w:t>Falso: también influyen el suelo, el clima, la tecnología y los mercados.</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Parte C — 6 puntos</w:t>
            </w:r>
          </w:p>
        </w:tc>
      </w:tr>
      <w:tr>
        <w:trPr>
          <w:cantSplit/>
        </w:trPr>
        <w:tc>
          <w:tcPr>
            <w:tcW w:type="dxa" w:w="567"/>
            <w:shd w:val="clear" w:color="auto" w:fill="E8EDF3"/>
          </w:tcPr>
          <w:p>
            <w:pPr>
              <w:spacing w:after="0"/>
              <w:jc w:val="center"/>
            </w:pPr>
            <w:r>
              <w:rPr>
                <w:b/>
                <w:sz w:val="21"/>
              </w:rPr>
              <w:t>11</w:t>
            </w:r>
          </w:p>
        </w:tc>
        <w:tc>
          <w:tcPr>
            <w:tcW w:type="dxa" w:w="5443"/>
          </w:tcPr>
          <w:p>
            <w:pPr>
              <w:spacing w:after="0"/>
            </w:pPr>
            <w:r>
              <w:rPr>
                <w:b w:val="0"/>
                <w:sz w:val="21"/>
              </w:rPr>
              <w:t>Río Paraguay, río Paraná, río Pilcomayo, Asunción e Itaipú bien ubicados (1 punto cada uno); los tres países limítrofes en su lugar (1 punto en total).</w:t>
            </w:r>
          </w:p>
        </w:tc>
        <w:tc>
          <w:tcPr>
            <w:tcW w:type="dxa" w:w="3628"/>
          </w:tcPr>
          <w:p>
            <w:pPr>
              <w:spacing w:after="0"/>
            </w:pPr>
            <w:r>
              <w:rPr>
                <w:b w:val="0"/>
                <w:sz w:val="20"/>
              </w:rPr>
              <w:t>Criterio anunciado en la Parte C: 1 por cada elemento bien ubicado y nombrado, y 1 por los tres países. Se corrige sobre el mapa mudo impreso en la prueba. Parcial: 0,5 si el elemento está bien ubicado pero sin nombre o mal nombrado; países, 0,5 si ubica dos de los tres. Tolerancias como en el «Ubicate» de la Clase 18.</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Parte D — 3 puntos</w:t>
            </w:r>
          </w:p>
        </w:tc>
      </w:tr>
      <w:tr>
        <w:trPr>
          <w:cantSplit/>
        </w:trPr>
        <w:tc>
          <w:tcPr>
            <w:tcW w:type="dxa" w:w="567"/>
            <w:shd w:val="clear" w:color="auto" w:fill="E8EDF3"/>
          </w:tcPr>
          <w:p>
            <w:pPr>
              <w:spacing w:after="0"/>
              <w:jc w:val="center"/>
            </w:pPr>
            <w:r>
              <w:rPr>
                <w:b/>
                <w:sz w:val="21"/>
              </w:rPr>
              <w:t>12</w:t>
            </w:r>
          </w:p>
        </w:tc>
        <w:tc>
          <w:tcPr>
            <w:tcW w:type="dxa" w:w="5443"/>
          </w:tcPr>
          <w:p>
            <w:pPr>
              <w:spacing w:after="0"/>
            </w:pPr>
            <w:r>
              <w:rPr>
                <w:b w:val="0"/>
                <w:sz w:val="21"/>
              </w:rPr>
              <w:t>1: Amazonas, vertiente del Atlántico. 2: Mississippi, vertiente del Atlántico (golfo de México). 3: Paraná, vertiente del Atlántico (por el Río de la Plata).</w:t>
            </w:r>
          </w:p>
        </w:tc>
        <w:tc>
          <w:tcPr>
            <w:tcW w:type="dxa" w:w="3628"/>
          </w:tcPr>
          <w:p>
            <w:pPr>
              <w:spacing w:after="0"/>
            </w:pPr>
            <w:r>
              <w:rPr>
                <w:b w:val="0"/>
                <w:sz w:val="20"/>
              </w:rPr>
              <w:t>Criterio anunciado en la Parte D: 1 por fila; 0,5 por el nombre del río y 0,5 por la vertiente. La vertiente correcta suma 0,5 aunque el nombre falte.</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Parte E — 4 puntos</w:t>
            </w:r>
          </w:p>
        </w:tc>
      </w:tr>
      <w:tr>
        <w:trPr>
          <w:cantSplit/>
        </w:trPr>
        <w:tc>
          <w:tcPr>
            <w:tcW w:type="dxa" w:w="567"/>
            <w:shd w:val="clear" w:color="auto" w:fill="E8EDF3"/>
          </w:tcPr>
          <w:p>
            <w:pPr>
              <w:spacing w:after="0"/>
              <w:jc w:val="center"/>
            </w:pPr>
            <w:r>
              <w:rPr>
                <w:b/>
                <w:sz w:val="21"/>
              </w:rPr>
              <w:t>13</w:t>
            </w:r>
          </w:p>
        </w:tc>
        <w:tc>
          <w:tcPr>
            <w:tcW w:type="dxa" w:w="5443"/>
          </w:tcPr>
          <w:p>
            <w:pPr>
              <w:spacing w:after="0"/>
            </w:pPr>
            <w:r>
              <w:rPr>
                <w:b w:val="0"/>
                <w:sz w:val="21"/>
              </w:rPr>
              <w:t>Ejemplo: económico, exportar a menor costo; social, empleo en los puertos o afectación de la pesca; ecológico, cambios en los humedales o en la calidad del agua; medida, evaluación de impacto ambiental y control del agua.</w:t>
            </w:r>
          </w:p>
        </w:tc>
        <w:tc>
          <w:tcPr>
            <w:tcW w:type="dxa" w:w="3628"/>
          </w:tcPr>
          <w:p>
            <w:pPr>
              <w:spacing w:after="0"/>
            </w:pPr>
            <w:r>
              <w:rPr>
                <w:b w:val="0"/>
                <w:sz w:val="20"/>
              </w:rPr>
              <w:t>Criterio anunciado en la Parte E: 1 por cada casilla con un ejemplo correcto.</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Parte F — 5 puntos</w:t>
            </w:r>
          </w:p>
        </w:tc>
      </w:tr>
      <w:tr>
        <w:trPr>
          <w:cantSplit/>
        </w:trPr>
        <w:tc>
          <w:tcPr>
            <w:tcW w:type="dxa" w:w="567"/>
            <w:shd w:val="clear" w:color="auto" w:fill="E8EDF3"/>
          </w:tcPr>
          <w:p>
            <w:pPr>
              <w:spacing w:after="0"/>
              <w:jc w:val="center"/>
            </w:pPr>
            <w:r>
              <w:rPr>
                <w:b/>
                <w:sz w:val="21"/>
              </w:rPr>
              <w:t>14</w:t>
            </w:r>
          </w:p>
        </w:tc>
        <w:tc>
          <w:tcPr>
            <w:tcW w:type="dxa" w:w="5443"/>
          </w:tcPr>
          <w:p>
            <w:pPr>
              <w:spacing w:after="0"/>
            </w:pPr>
            <w:r>
              <w:rPr>
                <w:b w:val="0"/>
                <w:sz w:val="21"/>
              </w:rPr>
              <w:t>Ejemplo completo: «El Paraguay es un país mediterráneo: para exportar depende de los ríos y de puertos de otros países, por eso la Hidrovía es tan importante (Clase 16). En la Región Oriental el relieve es bajo y ondulado, y junto con suelos fértiles y lluvias suficientes permite la agricultura mecanizada; en el Chaco, la llanura y el clima más seco favorecen la ganadería (Clase 17). Los ríos dan transporte, agua y energía: Itaipú y Yacyretá producen electricidad (Clase 18). Por eso posición, relieve y ríos influyen juntos en la economía.» Puntaje parcial: cada criterio vale 1 o 0; el del relieve exige nombrar al menos otro factor (suelo, clima, tecnología o mercados), como dice la consigna.</w:t>
            </w:r>
          </w:p>
        </w:tc>
        <w:tc>
          <w:tcPr>
            <w:tcW w:type="dxa" w:w="3628"/>
          </w:tcPr>
          <w:p>
            <w:pPr>
              <w:spacing w:after="0"/>
            </w:pPr>
            <w:r>
              <w:rPr>
                <w:b w:val="0"/>
                <w:sz w:val="20"/>
              </w:rPr>
              <w:t>Criterio anunciado en la consigna (1 punto cada uno): la posición, el relieve junto con otro factor, los ríos, un dato concreto de cada clase de la unidad y un texto ordenado.</w:t>
            </w:r>
          </w:p>
        </w:tc>
      </w:tr>
    </w:tbl>
    <w:p>
      <w:pPr>
        <w:spacing w:after="40"/>
      </w:pPr>
    </w:p>
    <w:p>
      <w:pPr>
        <w:keepNext/>
        <w:jc w:val="center"/>
      </w:pPr>
      <w:r>
        <w:drawing>
          <wp:inline xmlns:a="http://schemas.openxmlformats.org/drawingml/2006/main" xmlns:pic="http://schemas.openxmlformats.org/drawingml/2006/picture">
            <wp:extent cx="4320000" cy="4838278"/>
            <wp:docPr id="5" name="Picture 5"/>
            <wp:cNvGraphicFramePr>
              <a:graphicFrameLocks noChangeAspect="1"/>
            </wp:cNvGraphicFramePr>
            <a:graphic>
              <a:graphicData uri="http://schemas.openxmlformats.org/drawingml/2006/picture">
                <pic:pic>
                  <pic:nvPicPr>
                    <pic:cNvPr id="0" name="eval_u5_mapa_clave.png"/>
                    <pic:cNvPicPr/>
                  </pic:nvPicPr>
                  <pic:blipFill>
                    <a:blip r:embed="rId14"/>
                    <a:stretch>
                      <a:fillRect/>
                    </a:stretch>
                  </pic:blipFill>
                  <pic:spPr>
                    <a:xfrm>
                      <a:off x="0" y="0"/>
                      <a:ext cx="4320000" cy="4838278"/>
                    </a:xfrm>
                    <a:prstGeom prst="rect"/>
                  </pic:spPr>
                </pic:pic>
              </a:graphicData>
            </a:graphic>
          </wp:inline>
        </w:drawing>
      </w:r>
    </w:p>
    <w:p>
      <w:r>
        <w:rPr>
          <w:i/>
          <w:sz w:val="19"/>
        </w:rPr>
        <w:t>Clave gráfica de la Parte C (Figura 18.1 del tomo). Los tramos limítrofes del río Paraguay son: con el Brasil, desde Bahía Negra hasta la desembocadura del Apa (triángulo); con la Argentina, desde la desembocadura del Pilcomayo, frente a Asunción, hasta la confluencia con el Paraná. Tolerancia: 1 cm en el mapa impreso.</w:t>
      </w:r>
    </w:p>
    <w:p>
      <w:pPr>
        <w:keepNext/>
        <w:spacing w:before="80"/>
      </w:pPr>
      <w:r>
        <w:rPr>
          <w:b/>
          <w:color w:val="1F3A5F"/>
          <w:sz w:val="22"/>
        </w:rPr>
        <w:t>Matriz ítem-capacidad-puntaje</w:t>
      </w:r>
    </w:p>
    <w:tbl>
      <w:tblPr>
        <w:tblStyle w:val="TableGrid"/>
        <w:tblW w:type="dxa" w:w="9637"/>
        <w:tblLook w:firstColumn="1" w:firstRow="1" w:lastColumn="0" w:lastRow="0" w:noHBand="0" w:noVBand="1" w:val="04A0"/>
        <w:tblLayout w:type="fixed"/>
      </w:tblPr>
      <w:tblGrid>
        <w:gridCol w:w="1247"/>
        <w:gridCol w:w="1360"/>
        <w:gridCol w:w="6009"/>
        <w:gridCol w:w="1020"/>
      </w:tblGrid>
      <w:tr>
        <w:trPr>
          <w:tblHeader/>
          <w:cantSplit/>
        </w:trPr>
        <w:tc>
          <w:tcPr>
            <w:tcW w:type="dxa" w:w="1247"/>
            <w:shd w:val="clear" w:color="auto" w:fill="1F3A5F"/>
          </w:tcPr>
          <w:p>
            <w:pPr>
              <w:spacing w:after="0"/>
            </w:pPr>
            <w:r>
              <w:rPr>
                <w:b/>
                <w:color w:val="FFFFFF"/>
                <w:sz w:val="20"/>
              </w:rPr>
              <w:t>Ítem</w:t>
            </w:r>
          </w:p>
        </w:tc>
        <w:tc>
          <w:tcPr>
            <w:tcW w:type="dxa" w:w="1361"/>
            <w:shd w:val="clear" w:color="auto" w:fill="1F3A5F"/>
          </w:tcPr>
          <w:p>
            <w:pPr>
              <w:spacing w:after="0"/>
            </w:pPr>
            <w:r>
              <w:rPr>
                <w:b/>
                <w:color w:val="FFFFFF"/>
                <w:sz w:val="20"/>
              </w:rPr>
              <w:t>Capacidad</w:t>
            </w:r>
          </w:p>
        </w:tc>
        <w:tc>
          <w:tcPr>
            <w:tcW w:type="dxa" w:w="6009"/>
            <w:shd w:val="clear" w:color="auto" w:fill="1F3A5F"/>
          </w:tcPr>
          <w:p>
            <w:pPr>
              <w:spacing w:after="0"/>
            </w:pPr>
            <w:r>
              <w:rPr>
                <w:b/>
                <w:color w:val="FFFFFF"/>
                <w:sz w:val="20"/>
              </w:rPr>
              <w:t>Indicador evaluado</w:t>
            </w:r>
          </w:p>
        </w:tc>
        <w:tc>
          <w:tcPr>
            <w:tcW w:type="dxa" w:w="1020"/>
            <w:shd w:val="clear" w:color="auto" w:fill="1F3A5F"/>
          </w:tcPr>
          <w:p>
            <w:pPr>
              <w:spacing w:after="0"/>
            </w:pPr>
            <w:r>
              <w:rPr>
                <w:b/>
                <w:color w:val="FFFFFF"/>
                <w:sz w:val="20"/>
              </w:rPr>
              <w:t>Puntaje</w:t>
            </w:r>
          </w:p>
        </w:tc>
      </w:tr>
      <w:tr>
        <w:trPr>
          <w:cantSplit/>
        </w:trPr>
        <w:tc>
          <w:tcPr>
            <w:tcW w:type="dxa" w:w="1247"/>
          </w:tcPr>
          <w:p>
            <w:pPr>
              <w:spacing w:after="0"/>
            </w:pPr>
            <w:r>
              <w:rPr>
                <w:b/>
                <w:sz w:val="19"/>
              </w:rPr>
              <w:t>1, 2, 7 y 8</w:t>
            </w:r>
          </w:p>
        </w:tc>
        <w:tc>
          <w:tcPr>
            <w:tcW w:type="dxa" w:w="1361"/>
          </w:tcPr>
          <w:p>
            <w:pPr>
              <w:spacing w:after="0"/>
            </w:pPr>
            <w:r>
              <w:rPr>
                <w:b w:val="0"/>
                <w:sz w:val="19"/>
              </w:rPr>
              <w:t>G1</w:t>
            </w:r>
          </w:p>
        </w:tc>
        <w:tc>
          <w:tcPr>
            <w:tcW w:type="dxa" w:w="6009"/>
          </w:tcPr>
          <w:p>
            <w:pPr>
              <w:spacing w:after="0"/>
            </w:pPr>
            <w:r>
              <w:rPr>
                <w:b w:val="0"/>
                <w:sz w:val="19"/>
              </w:rPr>
              <w:t>Límites, posición relativa y absoluta, trópico de Capricornio.</w:t>
            </w:r>
          </w:p>
        </w:tc>
        <w:tc>
          <w:tcPr>
            <w:tcW w:type="dxa" w:w="1020"/>
          </w:tcPr>
          <w:p>
            <w:pPr>
              <w:spacing w:after="0"/>
            </w:pPr>
            <w:r>
              <w:rPr>
                <w:b w:val="0"/>
                <w:sz w:val="19"/>
              </w:rPr>
              <w:t>4</w:t>
            </w:r>
          </w:p>
        </w:tc>
      </w:tr>
      <w:tr>
        <w:trPr>
          <w:cantSplit/>
        </w:trPr>
        <w:tc>
          <w:tcPr>
            <w:tcW w:type="dxa" w:w="1247"/>
          </w:tcPr>
          <w:p>
            <w:pPr>
              <w:spacing w:after="0"/>
            </w:pPr>
            <w:r>
              <w:rPr>
                <w:b/>
                <w:sz w:val="19"/>
              </w:rPr>
              <w:t>3, 4 y 10</w:t>
            </w:r>
          </w:p>
        </w:tc>
        <w:tc>
          <w:tcPr>
            <w:tcW w:type="dxa" w:w="1361"/>
          </w:tcPr>
          <w:p>
            <w:pPr>
              <w:spacing w:after="0"/>
            </w:pPr>
            <w:r>
              <w:rPr>
                <w:b w:val="0"/>
                <w:sz w:val="19"/>
              </w:rPr>
              <w:t>G2</w:t>
            </w:r>
          </w:p>
        </w:tc>
        <w:tc>
          <w:tcPr>
            <w:tcW w:type="dxa" w:w="6009"/>
          </w:tcPr>
          <w:p>
            <w:pPr>
              <w:spacing w:after="0"/>
            </w:pPr>
            <w:r>
              <w:rPr>
                <w:b w:val="0"/>
                <w:sz w:val="19"/>
              </w:rPr>
              <w:t>Orografía y relieve del Paraguay; relieve y otros factores.</w:t>
            </w:r>
          </w:p>
        </w:tc>
        <w:tc>
          <w:tcPr>
            <w:tcW w:type="dxa" w:w="1020"/>
          </w:tcPr>
          <w:p>
            <w:pPr>
              <w:spacing w:after="0"/>
            </w:pPr>
            <w:r>
              <w:rPr>
                <w:b w:val="0"/>
                <w:sz w:val="19"/>
              </w:rPr>
              <w:t>3</w:t>
            </w:r>
          </w:p>
        </w:tc>
      </w:tr>
      <w:tr>
        <w:trPr>
          <w:cantSplit/>
        </w:trPr>
        <w:tc>
          <w:tcPr>
            <w:tcW w:type="dxa" w:w="1247"/>
          </w:tcPr>
          <w:p>
            <w:pPr>
              <w:spacing w:after="0"/>
            </w:pPr>
            <w:r>
              <w:rPr>
                <w:b/>
                <w:sz w:val="19"/>
              </w:rPr>
              <w:t>5, 6 y 9</w:t>
            </w:r>
          </w:p>
        </w:tc>
        <w:tc>
          <w:tcPr>
            <w:tcW w:type="dxa" w:w="1361"/>
          </w:tcPr>
          <w:p>
            <w:pPr>
              <w:spacing w:after="0"/>
            </w:pPr>
            <w:r>
              <w:rPr>
                <w:b w:val="0"/>
                <w:sz w:val="19"/>
              </w:rPr>
              <w:t>G2</w:t>
            </w:r>
          </w:p>
        </w:tc>
        <w:tc>
          <w:tcPr>
            <w:tcW w:type="dxa" w:w="6009"/>
          </w:tcPr>
          <w:p>
            <w:pPr>
              <w:spacing w:after="0"/>
            </w:pPr>
            <w:r>
              <w:rPr>
                <w:b w:val="0"/>
                <w:sz w:val="19"/>
              </w:rPr>
              <w:t>Ríos del Paraguay; evaluación de impacto ambiental.</w:t>
            </w:r>
          </w:p>
        </w:tc>
        <w:tc>
          <w:tcPr>
            <w:tcW w:type="dxa" w:w="1020"/>
          </w:tcPr>
          <w:p>
            <w:pPr>
              <w:spacing w:after="0"/>
            </w:pPr>
            <w:r>
              <w:rPr>
                <w:b w:val="0"/>
                <w:sz w:val="19"/>
              </w:rPr>
              <w:t>3</w:t>
            </w:r>
          </w:p>
        </w:tc>
      </w:tr>
      <w:tr>
        <w:trPr>
          <w:cantSplit/>
        </w:trPr>
        <w:tc>
          <w:tcPr>
            <w:tcW w:type="dxa" w:w="1247"/>
          </w:tcPr>
          <w:p>
            <w:pPr>
              <w:spacing w:after="0"/>
            </w:pPr>
            <w:r>
              <w:rPr>
                <w:b/>
                <w:sz w:val="19"/>
              </w:rPr>
              <w:t>11</w:t>
            </w:r>
          </w:p>
        </w:tc>
        <w:tc>
          <w:tcPr>
            <w:tcW w:type="dxa" w:w="1361"/>
          </w:tcPr>
          <w:p>
            <w:pPr>
              <w:spacing w:after="0"/>
            </w:pPr>
            <w:r>
              <w:rPr>
                <w:b w:val="0"/>
                <w:sz w:val="19"/>
              </w:rPr>
              <w:t>G1, G2</w:t>
            </w:r>
          </w:p>
        </w:tc>
        <w:tc>
          <w:tcPr>
            <w:tcW w:type="dxa" w:w="6009"/>
          </w:tcPr>
          <w:p>
            <w:pPr>
              <w:spacing w:after="0"/>
            </w:pPr>
            <w:r>
              <w:rPr>
                <w:b w:val="0"/>
                <w:sz w:val="19"/>
              </w:rPr>
              <w:t>Ubicación de ríos, Asunción, Itaipú y países limítrofes.</w:t>
            </w:r>
          </w:p>
        </w:tc>
        <w:tc>
          <w:tcPr>
            <w:tcW w:type="dxa" w:w="1020"/>
          </w:tcPr>
          <w:p>
            <w:pPr>
              <w:spacing w:after="0"/>
            </w:pPr>
            <w:r>
              <w:rPr>
                <w:b w:val="0"/>
                <w:sz w:val="19"/>
              </w:rPr>
              <w:t>6</w:t>
            </w:r>
          </w:p>
        </w:tc>
      </w:tr>
      <w:tr>
        <w:trPr>
          <w:cantSplit/>
        </w:trPr>
        <w:tc>
          <w:tcPr>
            <w:tcW w:type="dxa" w:w="1247"/>
          </w:tcPr>
          <w:p>
            <w:pPr>
              <w:keepNext/>
              <w:spacing w:after="0"/>
            </w:pPr>
            <w:r>
              <w:rPr>
                <w:b/>
                <w:sz w:val="19"/>
              </w:rPr>
              <w:t>12</w:t>
            </w:r>
          </w:p>
        </w:tc>
        <w:tc>
          <w:tcPr>
            <w:tcW w:type="dxa" w:w="1361"/>
          </w:tcPr>
          <w:p>
            <w:pPr>
              <w:keepNext/>
              <w:spacing w:after="0"/>
            </w:pPr>
            <w:r>
              <w:rPr>
                <w:b w:val="0"/>
                <w:sz w:val="19"/>
              </w:rPr>
              <w:t>G2</w:t>
            </w:r>
          </w:p>
        </w:tc>
        <w:tc>
          <w:tcPr>
            <w:tcW w:type="dxa" w:w="6009"/>
          </w:tcPr>
          <w:p>
            <w:pPr>
              <w:keepNext/>
              <w:spacing w:after="0"/>
            </w:pPr>
            <w:r>
              <w:rPr>
                <w:b w:val="0"/>
                <w:sz w:val="19"/>
              </w:rPr>
              <w:t>Grandes ríos de América y sus vertientes.</w:t>
            </w:r>
          </w:p>
        </w:tc>
        <w:tc>
          <w:tcPr>
            <w:tcW w:type="dxa" w:w="1020"/>
          </w:tcPr>
          <w:p>
            <w:pPr>
              <w:keepNext/>
              <w:spacing w:after="0"/>
            </w:pPr>
            <w:r>
              <w:rPr>
                <w:b w:val="0"/>
                <w:sz w:val="19"/>
              </w:rPr>
              <w:t>3</w:t>
            </w:r>
          </w:p>
        </w:tc>
      </w:tr>
      <w:tr>
        <w:trPr>
          <w:cantSplit/>
        </w:trPr>
        <w:tc>
          <w:tcPr>
            <w:tcW w:type="dxa" w:w="1247"/>
          </w:tcPr>
          <w:p>
            <w:pPr>
              <w:keepNext/>
              <w:spacing w:after="0"/>
            </w:pPr>
            <w:r>
              <w:rPr>
                <w:b/>
                <w:sz w:val="19"/>
              </w:rPr>
              <w:t>13</w:t>
            </w:r>
          </w:p>
        </w:tc>
        <w:tc>
          <w:tcPr>
            <w:tcW w:type="dxa" w:w="1361"/>
          </w:tcPr>
          <w:p>
            <w:pPr>
              <w:keepNext/>
              <w:spacing w:after="0"/>
            </w:pPr>
            <w:r>
              <w:rPr>
                <w:b w:val="0"/>
                <w:sz w:val="19"/>
              </w:rPr>
              <w:t>G2</w:t>
            </w:r>
          </w:p>
        </w:tc>
        <w:tc>
          <w:tcPr>
            <w:tcW w:type="dxa" w:w="6009"/>
          </w:tcPr>
          <w:p>
            <w:pPr>
              <w:keepNext/>
              <w:spacing w:after="0"/>
            </w:pPr>
            <w:r>
              <w:rPr>
                <w:b w:val="0"/>
                <w:sz w:val="19"/>
              </w:rPr>
              <w:t>Beneficios e impactos de la Hidrovía.</w:t>
            </w:r>
          </w:p>
        </w:tc>
        <w:tc>
          <w:tcPr>
            <w:tcW w:type="dxa" w:w="1020"/>
          </w:tcPr>
          <w:p>
            <w:pPr>
              <w:keepNext/>
              <w:spacing w:after="0"/>
            </w:pPr>
            <w:r>
              <w:rPr>
                <w:b w:val="0"/>
                <w:sz w:val="19"/>
              </w:rPr>
              <w:t>4</w:t>
            </w:r>
          </w:p>
        </w:tc>
      </w:tr>
      <w:tr>
        <w:trPr>
          <w:cantSplit/>
        </w:trPr>
        <w:tc>
          <w:tcPr>
            <w:tcW w:type="dxa" w:w="1247"/>
          </w:tcPr>
          <w:p>
            <w:pPr>
              <w:keepNext/>
              <w:spacing w:after="0"/>
            </w:pPr>
            <w:r>
              <w:rPr>
                <w:b/>
                <w:sz w:val="19"/>
              </w:rPr>
              <w:t>14</w:t>
            </w:r>
          </w:p>
        </w:tc>
        <w:tc>
          <w:tcPr>
            <w:tcW w:type="dxa" w:w="1361"/>
          </w:tcPr>
          <w:p>
            <w:pPr>
              <w:keepNext/>
              <w:spacing w:after="0"/>
            </w:pPr>
            <w:r>
              <w:rPr>
                <w:b w:val="0"/>
                <w:sz w:val="19"/>
              </w:rPr>
              <w:t>G1, G2</w:t>
            </w:r>
          </w:p>
        </w:tc>
        <w:tc>
          <w:tcPr>
            <w:tcW w:type="dxa" w:w="6009"/>
          </w:tcPr>
          <w:p>
            <w:pPr>
              <w:keepNext/>
              <w:spacing w:after="0"/>
            </w:pPr>
            <w:r>
              <w:rPr>
                <w:b w:val="0"/>
                <w:sz w:val="19"/>
              </w:rPr>
              <w:t>Posición, relieve y ríos en las actividades económicas.</w:t>
            </w:r>
          </w:p>
        </w:tc>
        <w:tc>
          <w:tcPr>
            <w:tcW w:type="dxa" w:w="1020"/>
          </w:tcPr>
          <w:p>
            <w:pPr>
              <w:keepNext/>
              <w:spacing w:after="0"/>
            </w:pPr>
            <w:r>
              <w:rPr>
                <w:b w:val="0"/>
                <w:sz w:val="19"/>
              </w:rPr>
              <w:t>5</w:t>
            </w:r>
          </w:p>
        </w:tc>
      </w:tr>
      <w:tr>
        <w:trPr>
          <w:cantSplit/>
        </w:trPr>
        <w:tc>
          <w:tcPr>
            <w:tcW w:type="dxa" w:w="6009"/>
            <w:gridSpan w:val="3"/>
            <w:shd w:val="clear" w:color="auto" w:fill="E8EDF3"/>
          </w:tcPr>
          <w:p>
            <w:pPr>
              <w:spacing w:after="0"/>
            </w:pPr>
            <w:r>
              <w:rPr>
                <w:b/>
                <w:sz w:val="20"/>
              </w:rPr>
              <w:t>Total</w:t>
            </w:r>
          </w:p>
        </w:tc>
        <w:tc>
          <w:tcPr>
            <w:tcW w:type="dxa" w:w="1020"/>
            <w:shd w:val="clear" w:color="auto" w:fill="E8EDF3"/>
          </w:tcPr>
          <w:p>
            <w:pPr>
              <w:spacing w:after="0"/>
            </w:pPr>
            <w:r>
              <w:rPr>
                <w:b/>
                <w:sz w:val="20"/>
              </w:rPr>
              <w:t>28</w:t>
            </w:r>
          </w:p>
        </w:tc>
      </w:tr>
    </w:tbl>
    <w:p>
      <w:pPr>
        <w:spacing w:before="40"/>
      </w:pPr>
      <w:r>
        <w:rPr>
          <w:i/>
          <w:sz w:val="18"/>
        </w:rPr>
        <w:t>Puntaje compartido: 11 de los 28 puntos corresponden a ítems que evalúan más de una capacidad. Cada ítem se cuenta una sola vez en el total; esos puntos no se reparten entre capacidades. La matriz muestra qué capacidades cubre cada ítem, no un peso exclusivo por capacidad.</w:t>
      </w:r>
    </w:p>
    <w:p>
      <w:pPr>
        <w:spacing w:after="40"/>
      </w:pPr>
    </w:p>
    <w:p>
      <w:pPr>
        <w:keepNext/>
        <w:spacing w:before="280"/>
      </w:pPr>
      <w:r>
        <w:rPr>
          <w:b/>
          <w:color w:val="1F3A5F"/>
          <w:sz w:val="26"/>
        </w:rPr>
        <w:t>Clase 19 — El clima de Paraguay y de América</w:t>
      </w:r>
    </w:p>
    <w:p>
      <w:pPr>
        <w:keepNext/>
      </w:pPr>
      <w:r>
        <w:rPr>
          <w:i/>
          <w:sz w:val="20"/>
        </w:rPr>
        <w:t>Tomo, págs. 133 a 137 · Encuentro 31</w:t>
      </w: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Trabajá con la fuente (cartográfica)</w:t>
            </w:r>
          </w:p>
        </w:tc>
      </w:tr>
      <w:tr>
        <w:trPr>
          <w:cantSplit/>
        </w:trPr>
        <w:tc>
          <w:tcPr>
            <w:tcW w:type="dxa" w:w="567"/>
            <w:shd w:val="clear" w:color="auto" w:fill="E8EDF3"/>
          </w:tcPr>
          <w:p>
            <w:pPr>
              <w:spacing w:after="0"/>
              <w:jc w:val="center"/>
            </w:pPr>
            <w:r>
              <w:rPr>
                <w:b/>
                <w:sz w:val="21"/>
              </w:rPr>
              <w:t>F1</w:t>
            </w:r>
          </w:p>
        </w:tc>
        <w:tc>
          <w:tcPr>
            <w:tcW w:type="dxa" w:w="5443"/>
          </w:tcPr>
          <w:p>
            <w:pPr>
              <w:spacing w:after="0"/>
            </w:pPr>
            <w:r>
              <w:rPr>
                <w:b w:val="0"/>
                <w:sz w:val="21"/>
              </w:rPr>
              <w:t>En el este de la Región Oriental: unos 1.800 mm al año.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F2</w:t>
            </w:r>
          </w:p>
        </w:tc>
        <w:tc>
          <w:tcPr>
            <w:tcW w:type="dxa" w:w="5443"/>
          </w:tcPr>
          <w:p>
            <w:pPr>
              <w:spacing w:after="0"/>
            </w:pPr>
            <w:r>
              <w:rPr>
                <w:b w:val="0"/>
                <w:sz w:val="21"/>
              </w:rPr>
              <w:t>Unos 1.200 mm: de unos 1.800 mm en el este a unos 600 mm en el noroeste del Chaco (normales 1971-2000).</w:t>
            </w:r>
          </w:p>
        </w:tc>
        <w:tc>
          <w:tcPr>
            <w:tcW w:type="dxa" w:w="3628"/>
          </w:tcPr>
          <w:p>
            <w:pPr>
              <w:spacing w:after="0"/>
            </w:pPr>
            <w:r>
              <w:rPr>
                <w:b w:val="0"/>
                <w:sz w:val="20"/>
              </w:rPr>
              <w:t>Se acepta «mucho más al este» con los dos valores.</w:t>
            </w:r>
          </w:p>
        </w:tc>
      </w:tr>
      <w:tr>
        <w:trPr>
          <w:cantSplit/>
        </w:trPr>
        <w:tc>
          <w:tcPr>
            <w:tcW w:type="dxa" w:w="567"/>
            <w:shd w:val="clear" w:color="auto" w:fill="E8EDF3"/>
          </w:tcPr>
          <w:p>
            <w:pPr>
              <w:spacing w:after="0"/>
              <w:jc w:val="center"/>
            </w:pPr>
            <w:r>
              <w:rPr>
                <w:b/>
                <w:sz w:val="21"/>
              </w:rPr>
              <w:t>F3</w:t>
            </w:r>
          </w:p>
        </w:tc>
        <w:tc>
          <w:tcPr>
            <w:tcW w:type="dxa" w:w="5443"/>
          </w:tcPr>
          <w:p>
            <w:pPr>
              <w:spacing w:after="0"/>
            </w:pPr>
            <w:r>
              <w:rPr>
                <w:b w:val="0"/>
                <w:sz w:val="21"/>
              </w:rPr>
              <w:t>Porque el tiempo cambia de un día y de un año a otro; solo con datos de muchos años se conoce lo habitual.</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Ubicate (Figura 19.2)</w:t>
            </w:r>
          </w:p>
        </w:tc>
      </w:tr>
      <w:tr>
        <w:trPr>
          <w:cantSplit/>
        </w:trPr>
        <w:tc>
          <w:tcPr>
            <w:tcW w:type="dxa" w:w="567"/>
            <w:shd w:val="clear" w:color="auto" w:fill="E8EDF3"/>
          </w:tcPr>
          <w:p>
            <w:pPr>
              <w:spacing w:after="0"/>
              <w:jc w:val="center"/>
            </w:pPr>
            <w:r>
              <w:rPr>
                <w:b/>
                <w:sz w:val="21"/>
              </w:rPr>
              <w:t>U</w:t>
            </w:r>
          </w:p>
        </w:tc>
        <w:tc>
          <w:tcPr>
            <w:tcW w:type="dxa" w:w="5443"/>
          </w:tcPr>
          <w:p>
            <w:pPr>
              <w:spacing w:after="0"/>
            </w:pPr>
            <w:r>
              <w:rPr>
                <w:b w:val="0"/>
                <w:sz w:val="21"/>
              </w:rPr>
              <w:t>Subtropical. Amazonía: ecuatorial; Patagonia: templado frío. Porque América se extiende de norte a sur y cambia la latitud (también influyen la altitud y el mar).</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Marcá la opción correcta</w:t>
            </w:r>
          </w:p>
        </w:tc>
      </w:tr>
      <w:tr>
        <w:trPr>
          <w:cantSplit/>
        </w:trPr>
        <w:tc>
          <w:tcPr>
            <w:tcW w:type="dxa" w:w="567"/>
            <w:shd w:val="clear" w:color="auto" w:fill="E8EDF3"/>
          </w:tcPr>
          <w:p>
            <w:pPr>
              <w:spacing w:after="0"/>
              <w:jc w:val="center"/>
            </w:pPr>
            <w:r>
              <w:rPr>
                <w:b/>
                <w:sz w:val="21"/>
              </w:rPr>
              <w:t>1</w:t>
            </w:r>
          </w:p>
        </w:tc>
        <w:tc>
          <w:tcPr>
            <w:tcW w:type="dxa" w:w="5443"/>
          </w:tcPr>
          <w:p>
            <w:pPr>
              <w:spacing w:after="0"/>
            </w:pPr>
            <w:r>
              <w:rPr>
                <w:b w:val="0"/>
                <w:sz w:val="21"/>
              </w:rPr>
              <w:t>a) la temperatura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2</w:t>
            </w:r>
          </w:p>
        </w:tc>
        <w:tc>
          <w:tcPr>
            <w:tcW w:type="dxa" w:w="5443"/>
          </w:tcPr>
          <w:p>
            <w:pPr>
              <w:spacing w:after="0"/>
            </w:pPr>
            <w:r>
              <w:rPr>
                <w:b w:val="0"/>
                <w:sz w:val="21"/>
              </w:rPr>
              <w:t>c) el tiempo atmosférico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3</w:t>
            </w:r>
          </w:p>
        </w:tc>
        <w:tc>
          <w:tcPr>
            <w:tcW w:type="dxa" w:w="5443"/>
          </w:tcPr>
          <w:p>
            <w:pPr>
              <w:spacing w:after="0"/>
            </w:pPr>
            <w:r>
              <w:rPr>
                <w:b w:val="0"/>
                <w:sz w:val="21"/>
              </w:rPr>
              <w:t>d) subtropical</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4</w:t>
            </w:r>
          </w:p>
        </w:tc>
        <w:tc>
          <w:tcPr>
            <w:tcW w:type="dxa" w:w="5443"/>
          </w:tcPr>
          <w:p>
            <w:pPr>
              <w:spacing w:after="0"/>
            </w:pPr>
            <w:r>
              <w:rPr>
                <w:b w:val="0"/>
                <w:sz w:val="21"/>
              </w:rPr>
              <w:t>b) aumentan hacia el este</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Completá los espacios</w:t>
            </w:r>
          </w:p>
        </w:tc>
      </w:tr>
      <w:tr>
        <w:trPr>
          <w:cantSplit/>
        </w:trPr>
        <w:tc>
          <w:tcPr>
            <w:tcW w:type="dxa" w:w="567"/>
            <w:shd w:val="clear" w:color="auto" w:fill="E8EDF3"/>
          </w:tcPr>
          <w:p>
            <w:pPr>
              <w:spacing w:after="0"/>
              <w:jc w:val="center"/>
            </w:pPr>
            <w:r>
              <w:rPr>
                <w:b/>
                <w:sz w:val="21"/>
              </w:rPr>
              <w:t>5</w:t>
            </w:r>
          </w:p>
        </w:tc>
        <w:tc>
          <w:tcPr>
            <w:tcW w:type="dxa" w:w="5443"/>
          </w:tcPr>
          <w:p>
            <w:pPr>
              <w:spacing w:after="0"/>
            </w:pPr>
            <w:r>
              <w:rPr>
                <w:b w:val="0"/>
                <w:sz w:val="21"/>
              </w:rPr>
              <w:t>sur</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6</w:t>
            </w:r>
          </w:p>
        </w:tc>
        <w:tc>
          <w:tcPr>
            <w:tcW w:type="dxa" w:w="5443"/>
          </w:tcPr>
          <w:p>
            <w:pPr>
              <w:spacing w:after="0"/>
            </w:pPr>
            <w:r>
              <w:rPr>
                <w:b w:val="0"/>
                <w:sz w:val="21"/>
              </w:rPr>
              <w:t>altitud (altura)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7</w:t>
            </w:r>
          </w:p>
        </w:tc>
        <w:tc>
          <w:tcPr>
            <w:tcW w:type="dxa" w:w="5443"/>
          </w:tcPr>
          <w:p>
            <w:pPr>
              <w:spacing w:after="0"/>
            </w:pPr>
            <w:r>
              <w:rPr>
                <w:b w:val="0"/>
                <w:sz w:val="21"/>
              </w:rPr>
              <w:t>ecuatorial</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Verdadero o falso</w:t>
            </w:r>
          </w:p>
        </w:tc>
      </w:tr>
      <w:tr>
        <w:trPr>
          <w:cantSplit/>
        </w:trPr>
        <w:tc>
          <w:tcPr>
            <w:tcW w:type="dxa" w:w="567"/>
            <w:shd w:val="clear" w:color="auto" w:fill="E8EDF3"/>
          </w:tcPr>
          <w:p>
            <w:pPr>
              <w:spacing w:after="0"/>
              <w:jc w:val="center"/>
            </w:pPr>
            <w:r>
              <w:rPr>
                <w:b/>
                <w:sz w:val="21"/>
              </w:rPr>
              <w:t>8</w:t>
            </w:r>
          </w:p>
        </w:tc>
        <w:tc>
          <w:tcPr>
            <w:tcW w:type="dxa" w:w="5443"/>
          </w:tcPr>
          <w:p>
            <w:pPr>
              <w:spacing w:after="0"/>
            </w:pPr>
            <w:r>
              <w:rPr>
                <w:b w:val="0"/>
                <w:sz w:val="21"/>
              </w:rPr>
              <w:t>Falso: se describe con datos de muchos años; un día es el tiempo atmosférico.</w:t>
            </w:r>
          </w:p>
        </w:tc>
        <w:tc>
          <w:tcPr>
            <w:tcW w:type="dxa" w:w="3628"/>
          </w:tcPr>
          <w:p>
            <w:pPr>
              <w:spacing w:after="0"/>
            </w:pPr>
            <w:r>
              <w:rPr>
                <w:b w:val="0"/>
                <w:sz w:val="20"/>
              </w:rPr>
              <w:t>Justificación obligatoria.</w:t>
            </w:r>
          </w:p>
        </w:tc>
      </w:tr>
      <w:tr>
        <w:trPr>
          <w:cantSplit/>
        </w:trPr>
        <w:tc>
          <w:tcPr>
            <w:tcW w:type="dxa" w:w="567"/>
            <w:shd w:val="clear" w:color="auto" w:fill="E8EDF3"/>
          </w:tcPr>
          <w:p>
            <w:pPr>
              <w:spacing w:after="0"/>
              <w:jc w:val="center"/>
            </w:pPr>
            <w:r>
              <w:rPr>
                <w:b/>
                <w:sz w:val="21"/>
              </w:rPr>
              <w:t>9</w:t>
            </w:r>
          </w:p>
        </w:tc>
        <w:tc>
          <w:tcPr>
            <w:tcW w:type="dxa" w:w="5443"/>
          </w:tcPr>
          <w:p>
            <w:pPr>
              <w:spacing w:after="0"/>
            </w:pPr>
            <w:r>
              <w:rPr>
                <w:b w:val="0"/>
                <w:sz w:val="21"/>
              </w:rPr>
              <w:t>Verdadero.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10</w:t>
            </w:r>
          </w:p>
        </w:tc>
        <w:tc>
          <w:tcPr>
            <w:tcW w:type="dxa" w:w="5443"/>
          </w:tcPr>
          <w:p>
            <w:pPr>
              <w:spacing w:after="0"/>
            </w:pPr>
            <w:r>
              <w:rPr>
                <w:b w:val="0"/>
                <w:sz w:val="21"/>
              </w:rPr>
              <w:t>Verdadero.</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Respondé y fundamentá</w:t>
            </w:r>
          </w:p>
        </w:tc>
      </w:tr>
      <w:tr>
        <w:trPr>
          <w:cantSplit/>
        </w:trPr>
        <w:tc>
          <w:tcPr>
            <w:tcW w:type="dxa" w:w="567"/>
            <w:shd w:val="clear" w:color="auto" w:fill="E8EDF3"/>
          </w:tcPr>
          <w:p>
            <w:pPr>
              <w:spacing w:after="0"/>
              <w:jc w:val="center"/>
            </w:pPr>
            <w:r>
              <w:rPr>
                <w:b/>
                <w:sz w:val="21"/>
              </w:rPr>
              <w:t>11</w:t>
            </w:r>
          </w:p>
        </w:tc>
        <w:tc>
          <w:tcPr>
            <w:tcW w:type="dxa" w:w="5443"/>
          </w:tcPr>
          <w:p>
            <w:pPr>
              <w:spacing w:after="0"/>
            </w:pPr>
            <w:r>
              <w:rPr>
                <w:b w:val="0"/>
                <w:sz w:val="21"/>
              </w:rPr>
              <w:t>Un elemento es lo que se mide, como la temperatura; un factor es lo que la modifica, como la altitud: en Quito, a gran altura, la temperatura es templada aunque esté sobre el Ecuador.</w:t>
            </w:r>
          </w:p>
        </w:tc>
        <w:tc>
          <w:tcPr>
            <w:tcW w:type="dxa" w:w="3628"/>
          </w:tcPr>
          <w:p>
            <w:pPr>
              <w:spacing w:after="0"/>
            </w:pPr>
            <w:r>
              <w:rPr>
                <w:b w:val="0"/>
                <w:sz w:val="20"/>
              </w:rPr>
              <w:t>Un ejemplo de cada uno relacionado.</w:t>
            </w:r>
          </w:p>
        </w:tc>
      </w:tr>
      <w:tr>
        <w:trPr>
          <w:cantSplit/>
        </w:trPr>
        <w:tc>
          <w:tcPr>
            <w:tcW w:type="dxa" w:w="567"/>
            <w:shd w:val="clear" w:color="auto" w:fill="E8EDF3"/>
          </w:tcPr>
          <w:p>
            <w:pPr>
              <w:spacing w:after="0"/>
              <w:jc w:val="center"/>
            </w:pPr>
            <w:r>
              <w:rPr>
                <w:b/>
                <w:sz w:val="21"/>
              </w:rPr>
              <w:t>12</w:t>
            </w:r>
          </w:p>
        </w:tc>
        <w:tc>
          <w:tcPr>
            <w:tcW w:type="dxa" w:w="5443"/>
          </w:tcPr>
          <w:p>
            <w:pPr>
              <w:spacing w:after="0"/>
            </w:pPr>
            <w:r>
              <w:rPr>
                <w:b w:val="0"/>
                <w:sz w:val="21"/>
              </w:rPr>
              <w:t>Ejemplo: «En la Región Oriental el clima es cálido y llueve bastante, lo que permite cosechar soja en verano y trigo en invierno. Cuando hay sequía, la cosecha baja. Pero también influyen los suelos fértiles, las máquinas y los precios en los mercados.»</w:t>
            </w:r>
          </w:p>
        </w:tc>
        <w:tc>
          <w:tcPr>
            <w:tcW w:type="dxa" w:w="3628"/>
          </w:tcPr>
          <w:p>
            <w:pPr>
              <w:spacing w:after="0"/>
            </w:pPr>
            <w:r>
              <w:rPr>
                <w:b w:val="0"/>
                <w:sz w:val="20"/>
              </w:rPr>
              <w:t>Criterio anunciado en la consigna: la característica del clima (1 punto), la actividad y cómo la afecta (1 punto), otro factor que también influye (1 punto) y un texto ordenado (1 punto).</w:t>
            </w:r>
          </w:p>
        </w:tc>
      </w:tr>
    </w:tbl>
    <w:p>
      <w:pPr>
        <w:spacing w:after="40"/>
      </w:pPr>
    </w:p>
    <w:p>
      <w:pPr>
        <w:keepNext/>
        <w:spacing w:before="280"/>
      </w:pPr>
      <w:r>
        <w:rPr>
          <w:b/>
          <w:color w:val="1F3A5F"/>
          <w:sz w:val="26"/>
        </w:rPr>
        <w:t>Clase 20 — Regiones naturales de Paraguay y América</w:t>
      </w:r>
    </w:p>
    <w:p>
      <w:pPr>
        <w:keepNext/>
      </w:pPr>
      <w:r>
        <w:rPr>
          <w:i/>
          <w:sz w:val="20"/>
        </w:rPr>
        <w:t>Tomo, págs. 138 a 142 · Encuentro 32</w:t>
      </w: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Trabajá con la fuente (cartográfica)</w:t>
            </w:r>
          </w:p>
        </w:tc>
      </w:tr>
      <w:tr>
        <w:trPr>
          <w:cantSplit/>
        </w:trPr>
        <w:tc>
          <w:tcPr>
            <w:tcW w:type="dxa" w:w="567"/>
            <w:shd w:val="clear" w:color="auto" w:fill="E8EDF3"/>
          </w:tcPr>
          <w:p>
            <w:pPr>
              <w:spacing w:after="0"/>
              <w:jc w:val="center"/>
            </w:pPr>
            <w:r>
              <w:rPr>
                <w:b/>
                <w:sz w:val="21"/>
              </w:rPr>
              <w:t>F1</w:t>
            </w:r>
          </w:p>
        </w:tc>
        <w:tc>
          <w:tcPr>
            <w:tcW w:type="dxa" w:w="5443"/>
          </w:tcPr>
          <w:p>
            <w:pPr>
              <w:spacing w:after="0"/>
            </w:pPr>
            <w:r>
              <w:rPr>
                <w:b w:val="0"/>
                <w:sz w:val="21"/>
              </w:rPr>
              <w:t>Región Occidental: Chaco Seco, Chaco Húmedo y Pantanal. Región Oriental: Bosque Atlántico del Alto Paraná, Cerrado y humedales del Ñeembucú.</w:t>
            </w:r>
          </w:p>
        </w:tc>
        <w:tc>
          <w:tcPr>
            <w:tcW w:type="dxa" w:w="3628"/>
          </w:tcPr>
          <w:p>
            <w:pPr>
              <w:spacing w:after="0"/>
            </w:pPr>
            <w:r>
              <w:rPr>
                <w:b w:val="0"/>
                <w:sz w:val="20"/>
              </w:rPr>
              <w:t>El Cerrado también llega al Chaco; se acepta si lo justifica.</w:t>
            </w:r>
          </w:p>
        </w:tc>
      </w:tr>
      <w:tr>
        <w:trPr>
          <w:cantSplit/>
        </w:trPr>
        <w:tc>
          <w:tcPr>
            <w:tcW w:type="dxa" w:w="567"/>
            <w:shd w:val="clear" w:color="auto" w:fill="E8EDF3"/>
          </w:tcPr>
          <w:p>
            <w:pPr>
              <w:spacing w:after="0"/>
              <w:jc w:val="center"/>
            </w:pPr>
            <w:r>
              <w:rPr>
                <w:b/>
                <w:sz w:val="21"/>
              </w:rPr>
              <w:t>F2</w:t>
            </w:r>
          </w:p>
        </w:tc>
        <w:tc>
          <w:tcPr>
            <w:tcW w:type="dxa" w:w="5443"/>
          </w:tcPr>
          <w:p>
            <w:pPr>
              <w:spacing w:after="0"/>
            </w:pPr>
            <w:r>
              <w:rPr>
                <w:b w:val="0"/>
                <w:sz w:val="21"/>
              </w:rPr>
              <w:t>El Bosque Atlántico del Alto Paraná; en el norte del Chaco, el Pantanal.</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F3</w:t>
            </w:r>
          </w:p>
        </w:tc>
        <w:tc>
          <w:tcPr>
            <w:tcW w:type="dxa" w:w="5443"/>
          </w:tcPr>
          <w:p>
            <w:pPr>
              <w:spacing w:after="0"/>
            </w:pPr>
            <w:r>
              <w:rPr>
                <w:b w:val="0"/>
                <w:sz w:val="21"/>
              </w:rPr>
              <w:t>En el Ministerio del Ambiente y Desarrollo Sostenible (MADES).</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Ubicate (Figura 20.1)</w:t>
            </w:r>
          </w:p>
        </w:tc>
      </w:tr>
      <w:tr>
        <w:trPr>
          <w:cantSplit/>
        </w:trPr>
        <w:tc>
          <w:tcPr>
            <w:tcW w:type="dxa" w:w="567"/>
            <w:shd w:val="clear" w:color="auto" w:fill="E8EDF3"/>
          </w:tcPr>
          <w:p>
            <w:pPr>
              <w:spacing w:after="0"/>
              <w:jc w:val="center"/>
            </w:pPr>
            <w:r>
              <w:rPr>
                <w:b/>
                <w:sz w:val="21"/>
              </w:rPr>
              <w:t>U</w:t>
            </w:r>
          </w:p>
        </w:tc>
        <w:tc>
          <w:tcPr>
            <w:tcW w:type="dxa" w:w="5443"/>
          </w:tcPr>
          <w:p>
            <w:pPr>
              <w:spacing w:after="0"/>
            </w:pPr>
            <w:r>
              <w:rPr>
                <w:b w:val="0"/>
                <w:sz w:val="21"/>
              </w:rPr>
              <w:t>La selva tropical. Al sur del Paraguay: la pampa y la estepa patagónica. El Chaco paraguayo está en la región del Gran Chaco.</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Marcá la opción correcta</w:t>
            </w:r>
          </w:p>
        </w:tc>
      </w:tr>
      <w:tr>
        <w:trPr>
          <w:cantSplit/>
        </w:trPr>
        <w:tc>
          <w:tcPr>
            <w:tcW w:type="dxa" w:w="567"/>
            <w:shd w:val="clear" w:color="auto" w:fill="E8EDF3"/>
          </w:tcPr>
          <w:p>
            <w:pPr>
              <w:spacing w:after="0"/>
              <w:jc w:val="center"/>
            </w:pPr>
            <w:r>
              <w:rPr>
                <w:b/>
                <w:sz w:val="21"/>
              </w:rPr>
              <w:t>1</w:t>
            </w:r>
          </w:p>
        </w:tc>
        <w:tc>
          <w:tcPr>
            <w:tcW w:type="dxa" w:w="5443"/>
          </w:tcPr>
          <w:p>
            <w:pPr>
              <w:spacing w:after="0"/>
            </w:pPr>
            <w:r>
              <w:rPr>
                <w:b w:val="0"/>
                <w:sz w:val="21"/>
              </w:rPr>
              <w:t>c) un territorio con clima, relieve y vegetación parecidos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2</w:t>
            </w:r>
          </w:p>
        </w:tc>
        <w:tc>
          <w:tcPr>
            <w:tcW w:type="dxa" w:w="5443"/>
          </w:tcPr>
          <w:p>
            <w:pPr>
              <w:spacing w:after="0"/>
            </w:pPr>
            <w:r>
              <w:rPr>
                <w:b w:val="0"/>
                <w:sz w:val="21"/>
              </w:rPr>
              <w:t>a) el Bosque Atlántico del Alto Paraná</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3</w:t>
            </w:r>
          </w:p>
        </w:tc>
        <w:tc>
          <w:tcPr>
            <w:tcW w:type="dxa" w:w="5443"/>
          </w:tcPr>
          <w:p>
            <w:pPr>
              <w:spacing w:after="0"/>
            </w:pPr>
            <w:r>
              <w:rPr>
                <w:b w:val="0"/>
                <w:sz w:val="21"/>
              </w:rPr>
              <w:t>b) bosques bajos y espinosos, cactus y pocas lluvias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4</w:t>
            </w:r>
          </w:p>
        </w:tc>
        <w:tc>
          <w:tcPr>
            <w:tcW w:type="dxa" w:w="5443"/>
          </w:tcPr>
          <w:p>
            <w:pPr>
              <w:spacing w:after="0"/>
            </w:pPr>
            <w:r>
              <w:rPr>
                <w:b w:val="0"/>
                <w:sz w:val="21"/>
              </w:rPr>
              <w:t>d) la pérdida del hábitat de muchas especies</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Completá los espacios</w:t>
            </w:r>
          </w:p>
        </w:tc>
      </w:tr>
      <w:tr>
        <w:trPr>
          <w:cantSplit/>
        </w:trPr>
        <w:tc>
          <w:tcPr>
            <w:tcW w:type="dxa" w:w="567"/>
            <w:shd w:val="clear" w:color="auto" w:fill="E8EDF3"/>
          </w:tcPr>
          <w:p>
            <w:pPr>
              <w:spacing w:after="0"/>
              <w:jc w:val="center"/>
            </w:pPr>
            <w:r>
              <w:rPr>
                <w:b/>
                <w:sz w:val="21"/>
              </w:rPr>
              <w:t>5</w:t>
            </w:r>
          </w:p>
        </w:tc>
        <w:tc>
          <w:tcPr>
            <w:tcW w:type="dxa" w:w="5443"/>
          </w:tcPr>
          <w:p>
            <w:pPr>
              <w:spacing w:after="0"/>
            </w:pPr>
            <w:r>
              <w:rPr>
                <w:b w:val="0"/>
                <w:sz w:val="21"/>
              </w:rPr>
              <w:t>biodiversidad</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6</w:t>
            </w:r>
          </w:p>
        </w:tc>
        <w:tc>
          <w:tcPr>
            <w:tcW w:type="dxa" w:w="5443"/>
          </w:tcPr>
          <w:p>
            <w:pPr>
              <w:spacing w:after="0"/>
            </w:pPr>
            <w:r>
              <w:rPr>
                <w:b w:val="0"/>
                <w:sz w:val="21"/>
              </w:rPr>
              <w:t>Pantanal</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7</w:t>
            </w:r>
          </w:p>
        </w:tc>
        <w:tc>
          <w:tcPr>
            <w:tcW w:type="dxa" w:w="5443"/>
          </w:tcPr>
          <w:p>
            <w:pPr>
              <w:spacing w:after="0"/>
            </w:pPr>
            <w:r>
              <w:rPr>
                <w:b w:val="0"/>
                <w:sz w:val="21"/>
              </w:rPr>
              <w:t>Cerrado</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Verdadero o falso</w:t>
            </w:r>
          </w:p>
        </w:tc>
      </w:tr>
      <w:tr>
        <w:trPr>
          <w:cantSplit/>
        </w:trPr>
        <w:tc>
          <w:tcPr>
            <w:tcW w:type="dxa" w:w="567"/>
            <w:shd w:val="clear" w:color="auto" w:fill="E8EDF3"/>
          </w:tcPr>
          <w:p>
            <w:pPr>
              <w:spacing w:after="0"/>
              <w:jc w:val="center"/>
            </w:pPr>
            <w:r>
              <w:rPr>
                <w:b/>
                <w:sz w:val="21"/>
              </w:rPr>
              <w:t>8</w:t>
            </w:r>
          </w:p>
        </w:tc>
        <w:tc>
          <w:tcPr>
            <w:tcW w:type="dxa" w:w="5443"/>
          </w:tcPr>
          <w:p>
            <w:pPr>
              <w:spacing w:after="0"/>
            </w:pPr>
            <w:r>
              <w:rPr>
                <w:b w:val="0"/>
                <w:sz w:val="21"/>
              </w:rPr>
              <w:t>Falso: pasan gradualmente de una a otra.</w:t>
            </w:r>
          </w:p>
        </w:tc>
        <w:tc>
          <w:tcPr>
            <w:tcW w:type="dxa" w:w="3628"/>
          </w:tcPr>
          <w:p>
            <w:pPr>
              <w:spacing w:after="0"/>
            </w:pPr>
            <w:r>
              <w:rPr>
                <w:b w:val="0"/>
                <w:sz w:val="20"/>
              </w:rPr>
              <w:t>Justificación obligatoria.</w:t>
            </w:r>
          </w:p>
        </w:tc>
      </w:tr>
      <w:tr>
        <w:trPr>
          <w:cantSplit/>
        </w:trPr>
        <w:tc>
          <w:tcPr>
            <w:tcW w:type="dxa" w:w="567"/>
            <w:shd w:val="clear" w:color="auto" w:fill="E8EDF3"/>
          </w:tcPr>
          <w:p>
            <w:pPr>
              <w:spacing w:after="0"/>
              <w:jc w:val="center"/>
            </w:pPr>
            <w:r>
              <w:rPr>
                <w:b/>
                <w:sz w:val="21"/>
              </w:rPr>
              <w:t>9</w:t>
            </w:r>
          </w:p>
        </w:tc>
        <w:tc>
          <w:tcPr>
            <w:tcW w:type="dxa" w:w="5443"/>
          </w:tcPr>
          <w:p>
            <w:pPr>
              <w:spacing w:after="0"/>
            </w:pPr>
            <w:r>
              <w:rPr>
                <w:b w:val="0"/>
                <w:sz w:val="21"/>
              </w:rPr>
              <w:t>Verdadero.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10</w:t>
            </w:r>
          </w:p>
        </w:tc>
        <w:tc>
          <w:tcPr>
            <w:tcW w:type="dxa" w:w="5443"/>
          </w:tcPr>
          <w:p>
            <w:pPr>
              <w:spacing w:after="0"/>
            </w:pPr>
            <w:r>
              <w:rPr>
                <w:b w:val="0"/>
                <w:sz w:val="21"/>
              </w:rPr>
              <w:t>Falso: trae beneficios y también costos socioambientales.</w:t>
            </w:r>
          </w:p>
        </w:tc>
        <w:tc>
          <w:tcPr>
            <w:tcW w:type="dxa" w:w="3628"/>
          </w:tcPr>
          <w:p>
            <w:pPr>
              <w:spacing w:after="0"/>
            </w:pPr>
            <w:r>
              <w:rPr>
                <w:b w:val="0"/>
                <w:sz w:val="20"/>
              </w:rPr>
              <w:t>Justificación obligatoria.</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Respondé y fundamentá</w:t>
            </w:r>
          </w:p>
        </w:tc>
      </w:tr>
      <w:tr>
        <w:trPr>
          <w:cantSplit/>
        </w:trPr>
        <w:tc>
          <w:tcPr>
            <w:tcW w:type="dxa" w:w="567"/>
            <w:shd w:val="clear" w:color="auto" w:fill="E8EDF3"/>
          </w:tcPr>
          <w:p>
            <w:pPr>
              <w:spacing w:after="0"/>
              <w:jc w:val="center"/>
            </w:pPr>
            <w:r>
              <w:rPr>
                <w:b/>
                <w:sz w:val="21"/>
              </w:rPr>
              <w:t>11</w:t>
            </w:r>
          </w:p>
        </w:tc>
        <w:tc>
          <w:tcPr>
            <w:tcW w:type="dxa" w:w="5443"/>
          </w:tcPr>
          <w:p>
            <w:pPr>
              <w:spacing w:after="0"/>
            </w:pPr>
            <w:r>
              <w:rPr>
                <w:b w:val="0"/>
                <w:sz w:val="21"/>
              </w:rPr>
              <w:t>Occidental: más seca y calurosa; bosques secos, palmares, pastizales y humedales; ganadería. Oriental: más húmeda; selva del Alto Paraná, Cerrado y humedales; agricultura, ganadería y ciudades.</w:t>
            </w:r>
          </w:p>
        </w:tc>
        <w:tc>
          <w:tcPr>
            <w:tcW w:type="dxa" w:w="3628"/>
          </w:tcPr>
          <w:p>
            <w:pPr>
              <w:spacing w:after="0"/>
            </w:pPr>
            <w:r>
              <w:rPr>
                <w:b w:val="0"/>
                <w:sz w:val="20"/>
              </w:rPr>
              <w:t>Las tres características para ambas regiones.</w:t>
            </w:r>
          </w:p>
        </w:tc>
      </w:tr>
      <w:tr>
        <w:trPr>
          <w:cantSplit/>
        </w:trPr>
        <w:tc>
          <w:tcPr>
            <w:tcW w:type="dxa" w:w="567"/>
            <w:shd w:val="clear" w:color="auto" w:fill="E8EDF3"/>
          </w:tcPr>
          <w:p>
            <w:pPr>
              <w:spacing w:after="0"/>
              <w:jc w:val="center"/>
            </w:pPr>
            <w:r>
              <w:rPr>
                <w:b/>
                <w:sz w:val="21"/>
              </w:rPr>
              <w:t>12</w:t>
            </w:r>
          </w:p>
        </w:tc>
        <w:tc>
          <w:tcPr>
            <w:tcW w:type="dxa" w:w="5443"/>
          </w:tcPr>
          <w:p>
            <w:pPr>
              <w:spacing w:after="0"/>
            </w:pPr>
            <w:r>
              <w:rPr>
                <w:b w:val="0"/>
                <w:sz w:val="21"/>
              </w:rPr>
              <w:t>Ejemplo: «El uso de la tierra para cultivos y ganado da alimentos, trabajo y exportaciones. Pero la deforestación hizo perder la mayor parte del Bosque Atlántico y avanza en el Chaco: se pierde el hábitat de muchas especies y los suelos se erosionan. Además, comunidades indígenas pierden los montes de los que vivían.»</w:t>
            </w:r>
          </w:p>
        </w:tc>
        <w:tc>
          <w:tcPr>
            <w:tcW w:type="dxa" w:w="3628"/>
          </w:tcPr>
          <w:p>
            <w:pPr>
              <w:spacing w:after="0"/>
            </w:pPr>
            <w:r>
              <w:rPr>
                <w:b w:val="0"/>
                <w:sz w:val="20"/>
              </w:rPr>
              <w:t>Criterio anunciado en la consigna: un beneficio (1 punto), dos costos socioambientales (2 puntos) y un texto ordenado (1 punto).</w:t>
            </w:r>
          </w:p>
        </w:tc>
      </w:tr>
    </w:tbl>
    <w:p>
      <w:pPr>
        <w:spacing w:after="40"/>
      </w:pPr>
    </w:p>
    <w:p>
      <w:pPr>
        <w:keepNext/>
        <w:spacing w:before="280"/>
      </w:pPr>
      <w:r>
        <w:rPr>
          <w:b/>
          <w:color w:val="1F3A5F"/>
          <w:sz w:val="26"/>
        </w:rPr>
        <w:t>Clase 21 — La gestión ambiental en el Paraguay</w:t>
      </w:r>
    </w:p>
    <w:p>
      <w:pPr>
        <w:keepNext/>
      </w:pPr>
      <w:r>
        <w:rPr>
          <w:i/>
          <w:sz w:val="20"/>
        </w:rPr>
        <w:t>Tomo, págs. 143 a 146 · Encuentro 33</w:t>
      </w: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Trabajá con la fuente</w:t>
            </w:r>
          </w:p>
        </w:tc>
      </w:tr>
      <w:tr>
        <w:trPr>
          <w:cantSplit/>
        </w:trPr>
        <w:tc>
          <w:tcPr>
            <w:tcW w:type="dxa" w:w="567"/>
            <w:shd w:val="clear" w:color="auto" w:fill="E8EDF3"/>
          </w:tcPr>
          <w:p>
            <w:pPr>
              <w:spacing w:after="0"/>
              <w:jc w:val="center"/>
            </w:pPr>
            <w:r>
              <w:rPr>
                <w:b/>
                <w:sz w:val="21"/>
              </w:rPr>
              <w:t>F1</w:t>
            </w:r>
          </w:p>
        </w:tc>
        <w:tc>
          <w:tcPr>
            <w:tcW w:type="dxa" w:w="5443"/>
          </w:tcPr>
          <w:p>
            <w:pPr>
              <w:spacing w:after="0"/>
            </w:pPr>
            <w:r>
              <w:rPr>
                <w:b w:val="0"/>
                <w:sz w:val="21"/>
              </w:rPr>
              <w:t>El derecho a habitar en un ambiente saludable y ecológicamente equilibrado.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F2</w:t>
            </w:r>
          </w:p>
        </w:tc>
        <w:tc>
          <w:tcPr>
            <w:tcW w:type="dxa" w:w="5443"/>
          </w:tcPr>
          <w:p>
            <w:pPr>
              <w:spacing w:after="0"/>
            </w:pPr>
            <w:r>
              <w:rPr>
                <w:b w:val="0"/>
                <w:sz w:val="21"/>
              </w:rPr>
              <w:t>A todas las personas: «Toda persona».</w:t>
            </w:r>
          </w:p>
        </w:tc>
        <w:tc>
          <w:tcPr>
            <w:tcW w:type="dxa" w:w="3628"/>
          </w:tcPr>
          <w:p>
            <w:pPr>
              <w:spacing w:after="0"/>
            </w:pPr>
            <w:r>
              <w:rPr>
                <w:b w:val="0"/>
                <w:sz w:val="20"/>
              </w:rPr>
              <w:t>Debe citar la expresión.</w:t>
            </w:r>
          </w:p>
        </w:tc>
      </w:tr>
      <w:tr>
        <w:trPr>
          <w:cantSplit/>
        </w:trPr>
        <w:tc>
          <w:tcPr>
            <w:tcW w:type="dxa" w:w="567"/>
            <w:shd w:val="clear" w:color="auto" w:fill="E8EDF3"/>
          </w:tcPr>
          <w:p>
            <w:pPr>
              <w:spacing w:after="0"/>
              <w:jc w:val="center"/>
            </w:pPr>
            <w:r>
              <w:rPr>
                <w:b/>
                <w:sz w:val="21"/>
              </w:rPr>
              <w:t>F3</w:t>
            </w:r>
          </w:p>
        </w:tc>
        <w:tc>
          <w:tcPr>
            <w:tcW w:type="dxa" w:w="5443"/>
          </w:tcPr>
          <w:p>
            <w:pPr>
              <w:spacing w:after="0"/>
            </w:pPr>
            <w:r>
              <w:rPr>
                <w:b w:val="0"/>
                <w:sz w:val="21"/>
              </w:rPr>
              <w:t>Por ejemplo, el MADES y la Ley 294/1993 de evaluación de impacto ambiental.</w:t>
            </w:r>
          </w:p>
        </w:tc>
        <w:tc>
          <w:tcPr>
            <w:tcW w:type="dxa" w:w="3628"/>
          </w:tcPr>
          <w:p>
            <w:pPr>
              <w:spacing w:after="0"/>
            </w:pPr>
            <w:r>
              <w:rPr>
                <w:b w:val="0"/>
                <w:sz w:val="20"/>
              </w:rPr>
              <w:t>Se acepta cualquier institución y ley estudiadas.</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Ubicate (Figura 21.1)</w:t>
            </w:r>
          </w:p>
        </w:tc>
      </w:tr>
      <w:tr>
        <w:trPr>
          <w:cantSplit/>
        </w:trPr>
        <w:tc>
          <w:tcPr>
            <w:tcW w:type="dxa" w:w="567"/>
            <w:shd w:val="clear" w:color="auto" w:fill="E8EDF3"/>
          </w:tcPr>
          <w:p>
            <w:pPr>
              <w:spacing w:after="0"/>
              <w:jc w:val="center"/>
            </w:pPr>
            <w:r>
              <w:rPr>
                <w:b/>
                <w:sz w:val="21"/>
              </w:rPr>
              <w:t>U</w:t>
            </w:r>
          </w:p>
        </w:tc>
        <w:tc>
          <w:tcPr>
            <w:tcW w:type="dxa" w:w="5443"/>
          </w:tcPr>
          <w:p>
            <w:pPr>
              <w:spacing w:after="0"/>
            </w:pPr>
            <w:r>
              <w:rPr>
                <w:b w:val="0"/>
                <w:sz w:val="21"/>
              </w:rPr>
              <w:t>La Constitución Nacional (arts. 7 y 8). El INFONA. Los gobiernos departamentales y municipales, las organizaciones de la sociedad civil, las comunidades indígenas y cada ciudadano.</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Marcá la opción correcta</w:t>
            </w:r>
          </w:p>
        </w:tc>
      </w:tr>
      <w:tr>
        <w:trPr>
          <w:cantSplit/>
        </w:trPr>
        <w:tc>
          <w:tcPr>
            <w:tcW w:type="dxa" w:w="567"/>
            <w:shd w:val="clear" w:color="auto" w:fill="E8EDF3"/>
          </w:tcPr>
          <w:p>
            <w:pPr>
              <w:spacing w:after="0"/>
              <w:jc w:val="center"/>
            </w:pPr>
            <w:r>
              <w:rPr>
                <w:b/>
                <w:sz w:val="21"/>
              </w:rPr>
              <w:t>1</w:t>
            </w:r>
          </w:p>
        </w:tc>
        <w:tc>
          <w:tcPr>
            <w:tcW w:type="dxa" w:w="5443"/>
          </w:tcPr>
          <w:p>
            <w:pPr>
              <w:spacing w:after="0"/>
            </w:pPr>
            <w:r>
              <w:rPr>
                <w:b w:val="0"/>
                <w:sz w:val="21"/>
              </w:rPr>
              <w:t>d) el Ministerio del Ambiente y Desarrollo Sostenible</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2</w:t>
            </w:r>
          </w:p>
        </w:tc>
        <w:tc>
          <w:tcPr>
            <w:tcW w:type="dxa" w:w="5443"/>
          </w:tcPr>
          <w:p>
            <w:pPr>
              <w:spacing w:after="0"/>
            </w:pPr>
            <w:r>
              <w:rPr>
                <w:b w:val="0"/>
                <w:sz w:val="21"/>
              </w:rPr>
              <w:t>b) una evaluación de impacto ambiental antes de ciertas obras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3</w:t>
            </w:r>
          </w:p>
        </w:tc>
        <w:tc>
          <w:tcPr>
            <w:tcW w:type="dxa" w:w="5443"/>
          </w:tcPr>
          <w:p>
            <w:pPr>
              <w:spacing w:after="0"/>
            </w:pPr>
            <w:r>
              <w:rPr>
                <w:b w:val="0"/>
                <w:sz w:val="21"/>
              </w:rPr>
              <w:t>a) un área silvestre protegida por ley</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4</w:t>
            </w:r>
          </w:p>
        </w:tc>
        <w:tc>
          <w:tcPr>
            <w:tcW w:type="dxa" w:w="5443"/>
          </w:tcPr>
          <w:p>
            <w:pPr>
              <w:spacing w:after="0"/>
            </w:pPr>
            <w:r>
              <w:rPr>
                <w:b w:val="0"/>
                <w:sz w:val="21"/>
              </w:rPr>
              <w:t>c) transformar bosques en tierras de cultivo o pastoreo</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Completá los espacios</w:t>
            </w:r>
          </w:p>
        </w:tc>
      </w:tr>
      <w:tr>
        <w:trPr>
          <w:cantSplit/>
        </w:trPr>
        <w:tc>
          <w:tcPr>
            <w:tcW w:type="dxa" w:w="567"/>
            <w:shd w:val="clear" w:color="auto" w:fill="E8EDF3"/>
          </w:tcPr>
          <w:p>
            <w:pPr>
              <w:spacing w:after="0"/>
              <w:jc w:val="center"/>
            </w:pPr>
            <w:r>
              <w:rPr>
                <w:b/>
                <w:sz w:val="21"/>
              </w:rPr>
              <w:t>5</w:t>
            </w:r>
          </w:p>
        </w:tc>
        <w:tc>
          <w:tcPr>
            <w:tcW w:type="dxa" w:w="5443"/>
          </w:tcPr>
          <w:p>
            <w:pPr>
              <w:spacing w:after="0"/>
            </w:pPr>
            <w:r>
              <w:rPr>
                <w:b w:val="0"/>
                <w:sz w:val="21"/>
              </w:rPr>
              <w:t>7</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6</w:t>
            </w:r>
          </w:p>
        </w:tc>
        <w:tc>
          <w:tcPr>
            <w:tcW w:type="dxa" w:w="5443"/>
          </w:tcPr>
          <w:p>
            <w:pPr>
              <w:spacing w:after="0"/>
            </w:pPr>
            <w:r>
              <w:rPr>
                <w:b w:val="0"/>
                <w:sz w:val="21"/>
              </w:rPr>
              <w:t>bosques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7</w:t>
            </w:r>
          </w:p>
        </w:tc>
        <w:tc>
          <w:tcPr>
            <w:tcW w:type="dxa" w:w="5443"/>
          </w:tcPr>
          <w:p>
            <w:pPr>
              <w:spacing w:after="0"/>
            </w:pPr>
            <w:r>
              <w:rPr>
                <w:b w:val="0"/>
                <w:sz w:val="21"/>
              </w:rPr>
              <w:t>Público</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Verdadero o falso</w:t>
            </w:r>
          </w:p>
        </w:tc>
      </w:tr>
      <w:tr>
        <w:trPr>
          <w:cantSplit/>
        </w:trPr>
        <w:tc>
          <w:tcPr>
            <w:tcW w:type="dxa" w:w="567"/>
            <w:shd w:val="clear" w:color="auto" w:fill="E8EDF3"/>
          </w:tcPr>
          <w:p>
            <w:pPr>
              <w:spacing w:after="0"/>
              <w:jc w:val="center"/>
            </w:pPr>
            <w:r>
              <w:rPr>
                <w:b/>
                <w:sz w:val="21"/>
              </w:rPr>
              <w:t>8</w:t>
            </w:r>
          </w:p>
        </w:tc>
        <w:tc>
          <w:tcPr>
            <w:tcW w:type="dxa" w:w="5443"/>
          </w:tcPr>
          <w:p>
            <w:pPr>
              <w:spacing w:after="0"/>
            </w:pPr>
            <w:r>
              <w:rPr>
                <w:b w:val="0"/>
                <w:sz w:val="21"/>
              </w:rPr>
              <w:t>Falso: también participan las empresas, las organizaciones, las comunidades y cada persona.</w:t>
            </w:r>
          </w:p>
        </w:tc>
        <w:tc>
          <w:tcPr>
            <w:tcW w:type="dxa" w:w="3628"/>
          </w:tcPr>
          <w:p>
            <w:pPr>
              <w:spacing w:after="0"/>
            </w:pPr>
            <w:r>
              <w:rPr>
                <w:b w:val="0"/>
                <w:sz w:val="20"/>
              </w:rPr>
              <w:t>Justificación obligatoria.</w:t>
            </w:r>
          </w:p>
        </w:tc>
      </w:tr>
      <w:tr>
        <w:trPr>
          <w:cantSplit/>
        </w:trPr>
        <w:tc>
          <w:tcPr>
            <w:tcW w:type="dxa" w:w="567"/>
            <w:shd w:val="clear" w:color="auto" w:fill="E8EDF3"/>
          </w:tcPr>
          <w:p>
            <w:pPr>
              <w:spacing w:after="0"/>
              <w:jc w:val="center"/>
            </w:pPr>
            <w:r>
              <w:rPr>
                <w:b/>
                <w:sz w:val="21"/>
              </w:rPr>
              <w:t>9</w:t>
            </w:r>
          </w:p>
        </w:tc>
        <w:tc>
          <w:tcPr>
            <w:tcW w:type="dxa" w:w="5443"/>
          </w:tcPr>
          <w:p>
            <w:pPr>
              <w:spacing w:after="0"/>
            </w:pPr>
            <w:r>
              <w:rPr>
                <w:b w:val="0"/>
                <w:sz w:val="21"/>
              </w:rPr>
              <w:t>Verdadero.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10</w:t>
            </w:r>
          </w:p>
        </w:tc>
        <w:tc>
          <w:tcPr>
            <w:tcW w:type="dxa" w:w="5443"/>
          </w:tcPr>
          <w:p>
            <w:pPr>
              <w:spacing w:after="0"/>
            </w:pPr>
            <w:r>
              <w:rPr>
                <w:b w:val="0"/>
                <w:sz w:val="21"/>
              </w:rPr>
              <w:t>Falso: se creó en 2018, sobre la base de la Secretaría del Ambiente (desde 2000).</w:t>
            </w:r>
          </w:p>
        </w:tc>
        <w:tc>
          <w:tcPr>
            <w:tcW w:type="dxa" w:w="3628"/>
          </w:tcPr>
          <w:p>
            <w:pPr>
              <w:spacing w:after="0"/>
            </w:pPr>
            <w:r>
              <w:rPr>
                <w:b w:val="0"/>
                <w:sz w:val="20"/>
              </w:rPr>
              <w:t>Justificación obligatoria.</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Respondé y fundamentá</w:t>
            </w:r>
          </w:p>
        </w:tc>
      </w:tr>
      <w:tr>
        <w:trPr>
          <w:cantSplit/>
        </w:trPr>
        <w:tc>
          <w:tcPr>
            <w:tcW w:type="dxa" w:w="567"/>
            <w:shd w:val="clear" w:color="auto" w:fill="E8EDF3"/>
          </w:tcPr>
          <w:p>
            <w:pPr>
              <w:spacing w:after="0"/>
              <w:jc w:val="center"/>
            </w:pPr>
            <w:r>
              <w:rPr>
                <w:b/>
                <w:sz w:val="21"/>
              </w:rPr>
              <w:t>11</w:t>
            </w:r>
          </w:p>
        </w:tc>
        <w:tc>
          <w:tcPr>
            <w:tcW w:type="dxa" w:w="5443"/>
          </w:tcPr>
          <w:p>
            <w:pPr>
              <w:spacing w:after="0"/>
            </w:pPr>
            <w:r>
              <w:rPr>
                <w:b w:val="0"/>
                <w:sz w:val="21"/>
              </w:rPr>
              <w:t>Ejemplo: un arroyo contaminado por una industria; puede intervenir el MADES o el Ministerio Público; norma: Ley 716/1996 de delitos contra el medio ambiente.</w:t>
            </w:r>
          </w:p>
        </w:tc>
        <w:tc>
          <w:tcPr>
            <w:tcW w:type="dxa" w:w="3628"/>
          </w:tcPr>
          <w:p>
            <w:pPr>
              <w:spacing w:after="0"/>
            </w:pPr>
            <w:r>
              <w:rPr>
                <w:b w:val="0"/>
                <w:sz w:val="20"/>
              </w:rPr>
              <w:t>Problema, institución y norma coherentes entre sí.</w:t>
            </w:r>
          </w:p>
        </w:tc>
      </w:tr>
      <w:tr>
        <w:trPr>
          <w:cantSplit/>
        </w:trPr>
        <w:tc>
          <w:tcPr>
            <w:tcW w:type="dxa" w:w="567"/>
            <w:shd w:val="clear" w:color="auto" w:fill="E8EDF3"/>
          </w:tcPr>
          <w:p>
            <w:pPr>
              <w:spacing w:after="0"/>
              <w:jc w:val="center"/>
            </w:pPr>
            <w:r>
              <w:rPr>
                <w:b/>
                <w:sz w:val="21"/>
              </w:rPr>
              <w:t>12</w:t>
            </w:r>
          </w:p>
        </w:tc>
        <w:tc>
          <w:tcPr>
            <w:tcW w:type="dxa" w:w="5443"/>
          </w:tcPr>
          <w:p>
            <w:pPr>
              <w:spacing w:after="0"/>
            </w:pPr>
            <w:r>
              <w:rPr>
                <w:b w:val="0"/>
                <w:sz w:val="21"/>
              </w:rPr>
              <w:t>Ejemplo: «Las leyes ambientales protegen el derecho a vivir en un ambiente sano, que reconoce la Constitución. Por ejemplo, la Ley 294/1993 exige estudiar los efectos de una obra antes de hacerla. Pero las leyes solo funcionan si la ciudadanía las conoce, las respeta y denuncia los daños.»</w:t>
            </w:r>
          </w:p>
        </w:tc>
        <w:tc>
          <w:tcPr>
            <w:tcW w:type="dxa" w:w="3628"/>
          </w:tcPr>
          <w:p>
            <w:pPr>
              <w:spacing w:after="0"/>
            </w:pPr>
            <w:r>
              <w:rPr>
                <w:b w:val="0"/>
                <w:sz w:val="20"/>
              </w:rPr>
              <w:t>Criterio anunciado en la consigna: el derecho que protegen (1 punto), un ejemplo de norma con lo que establece (1 punto), el papel de la ciudadanía (1 punto) y un texto ordenado (1 punto).</w:t>
            </w:r>
          </w:p>
        </w:tc>
      </w:tr>
    </w:tbl>
    <w:p>
      <w:pPr>
        <w:spacing w:after="40"/>
      </w:pPr>
    </w:p>
    <w:p>
      <w:pPr>
        <w:keepNext/>
        <w:spacing w:before="280"/>
      </w:pPr>
      <w:r>
        <w:rPr>
          <w:b/>
          <w:color w:val="1F3A5F"/>
          <w:sz w:val="26"/>
        </w:rPr>
        <w:t>Continuación G — Clima, ecosistemas y gestión ambiental</w:t>
      </w:r>
    </w:p>
    <w:p>
      <w:pPr>
        <w:keepNext/>
      </w:pPr>
      <w:r>
        <w:rPr>
          <w:i/>
          <w:sz w:val="20"/>
        </w:rPr>
        <w:t>Tomo, págs. 147 a 149 · Encuentro 34</w:t>
      </w: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Consignas del taller</w:t>
            </w:r>
          </w:p>
        </w:tc>
      </w:tr>
      <w:tr>
        <w:trPr>
          <w:cantSplit/>
        </w:trPr>
        <w:tc>
          <w:tcPr>
            <w:tcW w:type="dxa" w:w="567"/>
            <w:shd w:val="clear" w:color="auto" w:fill="E8EDF3"/>
          </w:tcPr>
          <w:p>
            <w:pPr>
              <w:spacing w:after="0"/>
              <w:jc w:val="center"/>
            </w:pPr>
            <w:r>
              <w:rPr>
                <w:b/>
                <w:sz w:val="21"/>
              </w:rPr>
              <w:t>1</w:t>
            </w:r>
          </w:p>
        </w:tc>
        <w:tc>
          <w:tcPr>
            <w:tcW w:type="dxa" w:w="5443"/>
          </w:tcPr>
          <w:p>
            <w:pPr>
              <w:spacing w:after="0"/>
            </w:pPr>
            <w:r>
              <w:rPr>
                <w:b w:val="0"/>
                <w:sz w:val="21"/>
              </w:rPr>
              <w:t>Flecha del noroeste del Chaco (unos 600 mm) hacia el este de la Región Oriental (unos 1.800 mm). Chaco Seco al noroeste; Chaco Húmedo cerca del río Paraguay; Pantanal al norte, junto al río Paraguay; Bosque Atlántico al este, junto al Paraná.</w:t>
            </w:r>
          </w:p>
        </w:tc>
        <w:tc>
          <w:tcPr>
            <w:tcW w:type="dxa" w:w="3628"/>
          </w:tcPr>
          <w:p>
            <w:pPr>
              <w:spacing w:after="0"/>
            </w:pPr>
            <w:r>
              <w:rPr>
                <w:b w:val="0"/>
                <w:sz w:val="20"/>
              </w:rPr>
              <w:t>Lista de cotejo: título; flecha con valores; cuatro ecosistemas; leyenda. Se compara con las Figuras 19.3 y 20.2.</w:t>
            </w:r>
          </w:p>
        </w:tc>
      </w:tr>
      <w:tr>
        <w:trPr>
          <w:cantSplit/>
        </w:trPr>
        <w:tc>
          <w:tcPr>
            <w:tcW w:type="dxa" w:w="567"/>
            <w:shd w:val="clear" w:color="auto" w:fill="E8EDF3"/>
          </w:tcPr>
          <w:p>
            <w:pPr>
              <w:spacing w:after="0"/>
              <w:jc w:val="center"/>
            </w:pPr>
            <w:r>
              <w:rPr>
                <w:b/>
                <w:sz w:val="21"/>
              </w:rPr>
              <w:t>2</w:t>
            </w:r>
          </w:p>
        </w:tc>
        <w:tc>
          <w:tcPr>
            <w:tcW w:type="dxa" w:w="5443"/>
          </w:tcPr>
          <w:p>
            <w:pPr>
              <w:spacing w:after="0"/>
            </w:pPr>
            <w:r>
              <w:rPr>
                <w:b w:val="0"/>
                <w:sz w:val="21"/>
              </w:rPr>
              <w:t>En el noroeste del Chaco llueve poco y hace mucho calor: hay bosques secos y pasturas, por eso predomina la ganadería. En el este de la Región Oriental llueve mucho y los suelos son fértiles: se cultiva. Otros factores: los suelos, la tecnología, los caminos y los mercados.</w:t>
            </w:r>
          </w:p>
        </w:tc>
        <w:tc>
          <w:tcPr>
            <w:tcW w:type="dxa" w:w="3628"/>
          </w:tcPr>
          <w:p>
            <w:pPr>
              <w:spacing w:after="0"/>
            </w:pPr>
            <w:r>
              <w:rPr>
                <w:b w:val="0"/>
                <w:sz w:val="20"/>
              </w:rPr>
              <w:t>Clima y otro factor.</w:t>
            </w:r>
          </w:p>
        </w:tc>
      </w:tr>
      <w:tr>
        <w:trPr>
          <w:cantSplit/>
        </w:trPr>
        <w:tc>
          <w:tcPr>
            <w:tcW w:type="dxa" w:w="567"/>
            <w:shd w:val="clear" w:color="auto" w:fill="E8EDF3"/>
          </w:tcPr>
          <w:p>
            <w:pPr>
              <w:spacing w:after="0"/>
              <w:jc w:val="center"/>
            </w:pPr>
            <w:r>
              <w:rPr>
                <w:b/>
                <w:sz w:val="21"/>
              </w:rPr>
              <w:t>3</w:t>
            </w:r>
          </w:p>
        </w:tc>
        <w:tc>
          <w:tcPr>
            <w:tcW w:type="dxa" w:w="5443"/>
          </w:tcPr>
          <w:p>
            <w:pPr>
              <w:spacing w:after="0"/>
            </w:pPr>
            <w:r>
              <w:rPr>
                <w:b w:val="0"/>
                <w:sz w:val="21"/>
              </w:rPr>
              <w:t>Desmonte: Ley 294/1993 (evaluación de impacto ambiental); INFONA y MADES; verificar el permiso y reforestar la orilla. Agua turbia y peces muertos: Ley 716/1996 (delitos ambientales); MADES y Ministerio Público; análisis del agua y sanción si hubo delito. Comunidad sin agua: Constitución, art. 7; gobernación, municipalidad y MADES; provisión segura de agua y consulta a la comunidad.</w:t>
            </w:r>
          </w:p>
        </w:tc>
        <w:tc>
          <w:tcPr>
            <w:tcW w:type="dxa" w:w="3628"/>
          </w:tcPr>
          <w:p>
            <w:pPr>
              <w:spacing w:after="0"/>
            </w:pPr>
            <w:r>
              <w:rPr>
                <w:b w:val="0"/>
                <w:sz w:val="20"/>
              </w:rPr>
              <w:t>Se aceptan otras normas e instituciones coherentes.</w:t>
            </w:r>
          </w:p>
        </w:tc>
      </w:tr>
      <w:tr>
        <w:trPr>
          <w:cantSplit/>
        </w:trPr>
        <w:tc>
          <w:tcPr>
            <w:tcW w:type="dxa" w:w="567"/>
            <w:shd w:val="clear" w:color="auto" w:fill="E8EDF3"/>
          </w:tcPr>
          <w:p>
            <w:pPr>
              <w:spacing w:after="0"/>
              <w:jc w:val="center"/>
            </w:pPr>
            <w:r>
              <w:rPr>
                <w:b/>
                <w:sz w:val="21"/>
              </w:rPr>
              <w:t>4</w:t>
            </w:r>
          </w:p>
        </w:tc>
        <w:tc>
          <w:tcPr>
            <w:tcW w:type="dxa" w:w="5443"/>
          </w:tcPr>
          <w:p>
            <w:pPr>
              <w:spacing w:after="0"/>
            </w:pPr>
            <w:r>
              <w:rPr>
                <w:b w:val="0"/>
                <w:sz w:val="21"/>
              </w:rPr>
              <w:t>Ejemplo: «El Chaco Húmedo tiene períodos de sequía; sin el bosque, la laguna pierde protección y se calienta. El MADES debe revisar si el desmonte tenía evaluación de impacto ambiental (Ley 294/1993) y el INFONA, el plan de uso de la tierra. Propongo reforestar la orilla y controlar el agua, y que la comunidad indígena participe en las decisiones.»</w:t>
            </w:r>
          </w:p>
        </w:tc>
        <w:tc>
          <w:tcPr>
            <w:tcW w:type="dxa" w:w="3628"/>
          </w:tcPr>
          <w:p>
            <w:pPr>
              <w:spacing w:after="0"/>
            </w:pPr>
            <w:r>
              <w:rPr>
                <w:b w:val="0"/>
                <w:sz w:val="20"/>
              </w:rPr>
              <w:t>Criterio anunciado en la consigna: la relación entre clima, ecosistema y problema (1 punto), una norma y una institución bien elegidas (1 punto), una medida de prevención o de reparación coherente (1 punto) y la participación de la comunidad (1 punto).</w:t>
            </w:r>
          </w:p>
        </w:tc>
      </w:tr>
    </w:tbl>
    <w:p>
      <w:pPr>
        <w:spacing w:after="40"/>
      </w:pPr>
    </w:p>
    <w:p>
      <w:pPr>
        <w:keepNext/>
        <w:spacing w:before="280"/>
      </w:pPr>
      <w:r>
        <w:rPr>
          <w:b/>
          <w:color w:val="1F3A5F"/>
          <w:sz w:val="26"/>
        </w:rPr>
        <w:t>Evaluación de la Unidad 6 — Clima, regiones naturales y ambiente</w:t>
      </w:r>
    </w:p>
    <w:p>
      <w:pPr>
        <w:keepNext/>
      </w:pPr>
      <w:r>
        <w:rPr>
          <w:i/>
          <w:sz w:val="20"/>
        </w:rPr>
        <w:t>Tomo, págs. 151 a 153 · Encuentro 35 · Total: 25 puntos</w:t>
      </w: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Parte A — 1 punto cada una</w:t>
            </w:r>
          </w:p>
        </w:tc>
      </w:tr>
      <w:tr>
        <w:trPr>
          <w:cantSplit/>
        </w:trPr>
        <w:tc>
          <w:tcPr>
            <w:tcW w:type="dxa" w:w="567"/>
            <w:shd w:val="clear" w:color="auto" w:fill="E8EDF3"/>
          </w:tcPr>
          <w:p>
            <w:pPr>
              <w:spacing w:after="0"/>
              <w:jc w:val="center"/>
            </w:pPr>
            <w:r>
              <w:rPr>
                <w:b/>
                <w:sz w:val="21"/>
              </w:rPr>
              <w:t>1</w:t>
            </w:r>
          </w:p>
        </w:tc>
        <w:tc>
          <w:tcPr>
            <w:tcW w:type="dxa" w:w="5443"/>
          </w:tcPr>
          <w:p>
            <w:pPr>
              <w:spacing w:after="0"/>
            </w:pPr>
            <w:r>
              <w:rPr>
                <w:b w:val="0"/>
                <w:sz w:val="21"/>
              </w:rPr>
              <w:t>d) la altitud</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2</w:t>
            </w:r>
          </w:p>
        </w:tc>
        <w:tc>
          <w:tcPr>
            <w:tcW w:type="dxa" w:w="5443"/>
          </w:tcPr>
          <w:p>
            <w:pPr>
              <w:spacing w:after="0"/>
            </w:pPr>
            <w:r>
              <w:rPr>
                <w:b w:val="0"/>
                <w:sz w:val="21"/>
              </w:rPr>
              <w:t>a) ecuatorial</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3</w:t>
            </w:r>
          </w:p>
        </w:tc>
        <w:tc>
          <w:tcPr>
            <w:tcW w:type="dxa" w:w="5443"/>
          </w:tcPr>
          <w:p>
            <w:pPr>
              <w:spacing w:after="0"/>
            </w:pPr>
            <w:r>
              <w:rPr>
                <w:b w:val="0"/>
                <w:sz w:val="21"/>
              </w:rPr>
              <w:t>b) el este de la Región Oriental</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4</w:t>
            </w:r>
          </w:p>
        </w:tc>
        <w:tc>
          <w:tcPr>
            <w:tcW w:type="dxa" w:w="5443"/>
          </w:tcPr>
          <w:p>
            <w:pPr>
              <w:spacing w:after="0"/>
            </w:pPr>
            <w:r>
              <w:rPr>
                <w:b w:val="0"/>
                <w:sz w:val="21"/>
              </w:rPr>
              <w:t>c) Cerrado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5</w:t>
            </w:r>
          </w:p>
        </w:tc>
        <w:tc>
          <w:tcPr>
            <w:tcW w:type="dxa" w:w="5443"/>
          </w:tcPr>
          <w:p>
            <w:pPr>
              <w:spacing w:after="0"/>
            </w:pPr>
            <w:r>
              <w:rPr>
                <w:b w:val="0"/>
                <w:sz w:val="21"/>
              </w:rPr>
              <w:t>a) exige una evaluación de impacto ambiental antes de ciertas obras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6</w:t>
            </w:r>
          </w:p>
        </w:tc>
        <w:tc>
          <w:tcPr>
            <w:tcW w:type="dxa" w:w="5443"/>
          </w:tcPr>
          <w:p>
            <w:pPr>
              <w:spacing w:after="0"/>
            </w:pPr>
            <w:r>
              <w:rPr>
                <w:b w:val="0"/>
                <w:sz w:val="21"/>
              </w:rPr>
              <w:t>d) la erosión de los suelos</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Parte B — 1 punto cada una</w:t>
            </w:r>
          </w:p>
        </w:tc>
      </w:tr>
      <w:tr>
        <w:trPr>
          <w:cantSplit/>
        </w:trPr>
        <w:tc>
          <w:tcPr>
            <w:tcW w:type="dxa" w:w="567"/>
            <w:shd w:val="clear" w:color="auto" w:fill="E8EDF3"/>
          </w:tcPr>
          <w:p>
            <w:pPr>
              <w:spacing w:after="0"/>
              <w:jc w:val="center"/>
            </w:pPr>
            <w:r>
              <w:rPr>
                <w:b/>
                <w:sz w:val="21"/>
              </w:rPr>
              <w:t>7</w:t>
            </w:r>
          </w:p>
        </w:tc>
        <w:tc>
          <w:tcPr>
            <w:tcW w:type="dxa" w:w="5443"/>
          </w:tcPr>
          <w:p>
            <w:pPr>
              <w:spacing w:after="0"/>
            </w:pPr>
            <w:r>
              <w:rPr>
                <w:b w:val="0"/>
                <w:sz w:val="21"/>
              </w:rPr>
              <w:t>Falso: el viento sur trae aire frío y seco; el norte, cálido y húmedo.</w:t>
            </w:r>
          </w:p>
        </w:tc>
        <w:tc>
          <w:tcPr>
            <w:tcW w:type="dxa" w:w="3628"/>
          </w:tcPr>
          <w:p>
            <w:pPr>
              <w:spacing w:after="0"/>
            </w:pPr>
            <w:r>
              <w:rPr>
                <w:b w:val="0"/>
                <w:sz w:val="20"/>
              </w:rPr>
              <w:t>Criterio anunciado en la Parte B: si es verdadera, 1 punto por marcarla bien; si es falsa, 0,5 por marcarla y 0,5 por la justificación.</w:t>
            </w:r>
          </w:p>
        </w:tc>
      </w:tr>
      <w:tr>
        <w:trPr>
          <w:cantSplit/>
        </w:trPr>
        <w:tc>
          <w:tcPr>
            <w:tcW w:type="dxa" w:w="567"/>
            <w:shd w:val="clear" w:color="auto" w:fill="E8EDF3"/>
          </w:tcPr>
          <w:p>
            <w:pPr>
              <w:spacing w:after="0"/>
              <w:jc w:val="center"/>
            </w:pPr>
            <w:r>
              <w:rPr>
                <w:b/>
                <w:sz w:val="21"/>
              </w:rPr>
              <w:t>8</w:t>
            </w:r>
          </w:p>
        </w:tc>
        <w:tc>
          <w:tcPr>
            <w:tcW w:type="dxa" w:w="5443"/>
          </w:tcPr>
          <w:p>
            <w:pPr>
              <w:spacing w:after="0"/>
            </w:pPr>
            <w:r>
              <w:rPr>
                <w:b w:val="0"/>
                <w:sz w:val="21"/>
              </w:rPr>
              <w:t>Verdadero.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9</w:t>
            </w:r>
          </w:p>
        </w:tc>
        <w:tc>
          <w:tcPr>
            <w:tcW w:type="dxa" w:w="5443"/>
          </w:tcPr>
          <w:p>
            <w:pPr>
              <w:spacing w:after="0"/>
            </w:pPr>
            <w:r>
              <w:rPr>
                <w:b w:val="0"/>
                <w:sz w:val="21"/>
              </w:rPr>
              <w:t>Verdadero.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10</w:t>
            </w:r>
          </w:p>
        </w:tc>
        <w:tc>
          <w:tcPr>
            <w:tcW w:type="dxa" w:w="5443"/>
          </w:tcPr>
          <w:p>
            <w:pPr>
              <w:spacing w:after="0"/>
            </w:pPr>
            <w:r>
              <w:rPr>
                <w:b w:val="0"/>
                <w:sz w:val="21"/>
              </w:rPr>
              <w:t>Falso: también participan las empresas, las organizaciones, las comunidades y cada persona.</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Parte C — 3 puntos</w:t>
            </w:r>
          </w:p>
        </w:tc>
      </w:tr>
      <w:tr>
        <w:trPr>
          <w:cantSplit/>
        </w:trPr>
        <w:tc>
          <w:tcPr>
            <w:tcW w:type="dxa" w:w="567"/>
            <w:shd w:val="clear" w:color="auto" w:fill="E8EDF3"/>
          </w:tcPr>
          <w:p>
            <w:pPr>
              <w:spacing w:after="0"/>
              <w:jc w:val="center"/>
            </w:pPr>
            <w:r>
              <w:rPr>
                <w:b/>
                <w:sz w:val="21"/>
              </w:rPr>
              <w:t>11</w:t>
            </w:r>
          </w:p>
        </w:tc>
        <w:tc>
          <w:tcPr>
            <w:tcW w:type="dxa" w:w="5443"/>
          </w:tcPr>
          <w:p>
            <w:pPr>
              <w:spacing w:after="0"/>
            </w:pPr>
            <w:r>
              <w:rPr>
                <w:b w:val="0"/>
                <w:sz w:val="21"/>
              </w:rPr>
              <w:t>1: Chaco Seco (bosques bajos y espinosos, pocas lluvias). 2: Bosque Atlántico del Alto Paraná (selva alta y muy diversa, muy deforestada). 3: Humedales del Ñeembucú (esteros y terrenos bajos con agua).</w:t>
            </w:r>
          </w:p>
        </w:tc>
        <w:tc>
          <w:tcPr>
            <w:tcW w:type="dxa" w:w="3628"/>
          </w:tcPr>
          <w:p>
            <w:pPr>
              <w:spacing w:after="0"/>
            </w:pPr>
            <w:r>
              <w:rPr>
                <w:b w:val="0"/>
                <w:sz w:val="20"/>
              </w:rPr>
              <w:t>Criterio anunciado en la Parte C: 1 por fila; 0,5 por el ecosistema y 0,5 por una característica. Ver la clave gráfica.</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Parte D — 4 puntos</w:t>
            </w:r>
          </w:p>
        </w:tc>
      </w:tr>
      <w:tr>
        <w:trPr>
          <w:cantSplit/>
        </w:trPr>
        <w:tc>
          <w:tcPr>
            <w:tcW w:type="dxa" w:w="567"/>
            <w:shd w:val="clear" w:color="auto" w:fill="E8EDF3"/>
          </w:tcPr>
          <w:p>
            <w:pPr>
              <w:spacing w:after="0"/>
              <w:jc w:val="center"/>
            </w:pPr>
            <w:r>
              <w:rPr>
                <w:b/>
                <w:sz w:val="21"/>
              </w:rPr>
              <w:t>12</w:t>
            </w:r>
          </w:p>
        </w:tc>
        <w:tc>
          <w:tcPr>
            <w:tcW w:type="dxa" w:w="5443"/>
          </w:tcPr>
          <w:p>
            <w:pPr>
              <w:spacing w:after="0"/>
            </w:pPr>
            <w:r>
              <w:rPr>
                <w:b w:val="0"/>
                <w:sz w:val="21"/>
              </w:rPr>
              <w:t>Clima: Chaco, más seco y caluroso; Región Oriental, más húmeda. Ecosistema: Chaco, Chaco Seco, Chaco Húmedo o Pantanal; Región Oriental, Bosque Atlántico del Alto Paraná, Cerrado o humedales del Ñeembucú.</w:t>
            </w:r>
          </w:p>
        </w:tc>
        <w:tc>
          <w:tcPr>
            <w:tcW w:type="dxa" w:w="3628"/>
          </w:tcPr>
          <w:p>
            <w:pPr>
              <w:spacing w:after="0"/>
            </w:pPr>
            <w:r>
              <w:rPr>
                <w:b w:val="0"/>
                <w:sz w:val="20"/>
              </w:rPr>
              <w:t>Criterio anunciado en la Parte D: 1 por cada casilla correcta.</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Parte E — 5 puntos</w:t>
            </w:r>
          </w:p>
        </w:tc>
      </w:tr>
      <w:tr>
        <w:trPr>
          <w:cantSplit/>
        </w:trPr>
        <w:tc>
          <w:tcPr>
            <w:tcW w:type="dxa" w:w="567"/>
            <w:shd w:val="clear" w:color="auto" w:fill="E8EDF3"/>
          </w:tcPr>
          <w:p>
            <w:pPr>
              <w:spacing w:after="0"/>
              <w:jc w:val="center"/>
            </w:pPr>
            <w:r>
              <w:rPr>
                <w:b/>
                <w:sz w:val="21"/>
              </w:rPr>
              <w:t>13</w:t>
            </w:r>
          </w:p>
        </w:tc>
        <w:tc>
          <w:tcPr>
            <w:tcW w:type="dxa" w:w="5443"/>
          </w:tcPr>
          <w:p>
            <w:pPr>
              <w:spacing w:after="0"/>
            </w:pPr>
            <w:r>
              <w:rPr>
                <w:b w:val="0"/>
                <w:sz w:val="21"/>
              </w:rPr>
              <w:t>Ejemplo: «En el este de la Región Oriental llueve mucho, unos 1.800 mm al año, y había una selva alta: el Bosque Atlántico del Alto Paraná. Hoy esa zona se usa para la agricultura, sobre todo de soja. El desmonte hizo perder gran parte del bosque y el hábitat de muchas especies, y los suelos se erosionan.»</w:t>
            </w:r>
          </w:p>
        </w:tc>
        <w:tc>
          <w:tcPr>
            <w:tcW w:type="dxa" w:w="3628"/>
          </w:tcPr>
          <w:p>
            <w:pPr>
              <w:spacing w:after="0"/>
            </w:pPr>
            <w:r>
              <w:rPr>
                <w:b w:val="0"/>
                <w:sz w:val="20"/>
              </w:rPr>
              <w:t>Criterio anunciado en la consigna (1 punto cada uno): una característica del clima, el ecosistema de la región, una actividad económica, un costo socioambiental y un texto ordenado.</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Parte F — 3 puntos</w:t>
            </w:r>
          </w:p>
        </w:tc>
      </w:tr>
      <w:tr>
        <w:trPr>
          <w:cantSplit/>
        </w:trPr>
        <w:tc>
          <w:tcPr>
            <w:tcW w:type="dxa" w:w="567"/>
            <w:shd w:val="clear" w:color="auto" w:fill="E8EDF3"/>
          </w:tcPr>
          <w:p>
            <w:pPr>
              <w:spacing w:after="0"/>
              <w:jc w:val="center"/>
            </w:pPr>
            <w:r>
              <w:rPr>
                <w:b/>
                <w:sz w:val="21"/>
              </w:rPr>
              <w:t>14</w:t>
            </w:r>
          </w:p>
        </w:tc>
        <w:tc>
          <w:tcPr>
            <w:tcW w:type="dxa" w:w="5443"/>
          </w:tcPr>
          <w:p>
            <w:pPr>
              <w:spacing w:after="0"/>
            </w:pPr>
            <w:r>
              <w:rPr>
                <w:b w:val="0"/>
                <w:sz w:val="21"/>
              </w:rPr>
              <w:t>Por ejemplo: MADES; Ley 294/1993, que exige evaluación de impacto ambiental (o la Ley 2524/2004, que prohíbe desmontar bosques en la Región Oriental); denunciar daños ambientales, no quemar basura, cuidar los arroyos.</w:t>
            </w:r>
          </w:p>
        </w:tc>
        <w:tc>
          <w:tcPr>
            <w:tcW w:type="dxa" w:w="3628"/>
          </w:tcPr>
          <w:p>
            <w:pPr>
              <w:spacing w:after="0"/>
            </w:pPr>
            <w:r>
              <w:rPr>
                <w:b w:val="0"/>
                <w:sz w:val="20"/>
              </w:rPr>
              <w:t>Criterio anunciado en la Parte F: 1 por cada elemento.</w:t>
            </w:r>
          </w:p>
        </w:tc>
      </w:tr>
    </w:tbl>
    <w:p>
      <w:pPr>
        <w:spacing w:after="40"/>
      </w:pPr>
    </w:p>
    <w:p>
      <w:pPr>
        <w:keepNext/>
        <w:jc w:val="center"/>
      </w:pPr>
      <w:r>
        <w:drawing>
          <wp:inline xmlns:a="http://schemas.openxmlformats.org/drawingml/2006/main" xmlns:pic="http://schemas.openxmlformats.org/drawingml/2006/picture">
            <wp:extent cx="4320000" cy="4838278"/>
            <wp:docPr id="6" name="Picture 6"/>
            <wp:cNvGraphicFramePr>
              <a:graphicFrameLocks noChangeAspect="1"/>
            </wp:cNvGraphicFramePr>
            <a:graphic>
              <a:graphicData uri="http://schemas.openxmlformats.org/drawingml/2006/picture">
                <pic:pic>
                  <pic:nvPicPr>
                    <pic:cNvPr id="0" name="eval_u6_mapa_clave.png"/>
                    <pic:cNvPicPr/>
                  </pic:nvPicPr>
                  <pic:blipFill>
                    <a:blip r:embed="rId15"/>
                    <a:stretch>
                      <a:fillRect/>
                    </a:stretch>
                  </pic:blipFill>
                  <pic:spPr>
                    <a:xfrm>
                      <a:off x="0" y="0"/>
                      <a:ext cx="4320000" cy="4838278"/>
                    </a:xfrm>
                    <a:prstGeom prst="rect"/>
                  </pic:spPr>
                </pic:pic>
              </a:graphicData>
            </a:graphic>
          </wp:inline>
        </w:drawing>
      </w:r>
    </w:p>
    <w:p>
      <w:r>
        <w:rPr>
          <w:i/>
          <w:sz w:val="19"/>
        </w:rPr>
        <w:t>Clave gráfica de la Parte C: 1 Chaco Seco, 2 Bosque Atlántico del Alto Paraná, 3 Humedales del Ñeembucú. Ubicación aproximada; se acepta el ecosistema si el número está dentro de su zona en la clave.</w:t>
      </w:r>
    </w:p>
    <w:p>
      <w:pPr>
        <w:keepNext/>
        <w:spacing w:before="80"/>
      </w:pPr>
      <w:r>
        <w:rPr>
          <w:b/>
          <w:color w:val="1F3A5F"/>
          <w:sz w:val="22"/>
        </w:rPr>
        <w:t>Matriz ítem-capacidad-puntaje</w:t>
      </w:r>
    </w:p>
    <w:tbl>
      <w:tblPr>
        <w:tblStyle w:val="TableGrid"/>
        <w:tblW w:type="dxa" w:w="9637"/>
        <w:tblLook w:firstColumn="1" w:firstRow="1" w:lastColumn="0" w:lastRow="0" w:noHBand="0" w:noVBand="1" w:val="04A0"/>
        <w:tblLayout w:type="fixed"/>
      </w:tblPr>
      <w:tblGrid>
        <w:gridCol w:w="1247"/>
        <w:gridCol w:w="1360"/>
        <w:gridCol w:w="6009"/>
        <w:gridCol w:w="1020"/>
      </w:tblGrid>
      <w:tr>
        <w:trPr>
          <w:tblHeader/>
          <w:cantSplit/>
        </w:trPr>
        <w:tc>
          <w:tcPr>
            <w:tcW w:type="dxa" w:w="1247"/>
            <w:shd w:val="clear" w:color="auto" w:fill="1F3A5F"/>
          </w:tcPr>
          <w:p>
            <w:pPr>
              <w:spacing w:after="0"/>
            </w:pPr>
            <w:r>
              <w:rPr>
                <w:b/>
                <w:color w:val="FFFFFF"/>
                <w:sz w:val="20"/>
              </w:rPr>
              <w:t>Ítem</w:t>
            </w:r>
          </w:p>
        </w:tc>
        <w:tc>
          <w:tcPr>
            <w:tcW w:type="dxa" w:w="1361"/>
            <w:shd w:val="clear" w:color="auto" w:fill="1F3A5F"/>
          </w:tcPr>
          <w:p>
            <w:pPr>
              <w:spacing w:after="0"/>
            </w:pPr>
            <w:r>
              <w:rPr>
                <w:b/>
                <w:color w:val="FFFFFF"/>
                <w:sz w:val="20"/>
              </w:rPr>
              <w:t>Capacidad</w:t>
            </w:r>
          </w:p>
        </w:tc>
        <w:tc>
          <w:tcPr>
            <w:tcW w:type="dxa" w:w="6009"/>
            <w:shd w:val="clear" w:color="auto" w:fill="1F3A5F"/>
          </w:tcPr>
          <w:p>
            <w:pPr>
              <w:spacing w:after="0"/>
            </w:pPr>
            <w:r>
              <w:rPr>
                <w:b/>
                <w:color w:val="FFFFFF"/>
                <w:sz w:val="20"/>
              </w:rPr>
              <w:t>Indicador evaluado</w:t>
            </w:r>
          </w:p>
        </w:tc>
        <w:tc>
          <w:tcPr>
            <w:tcW w:type="dxa" w:w="1020"/>
            <w:shd w:val="clear" w:color="auto" w:fill="1F3A5F"/>
          </w:tcPr>
          <w:p>
            <w:pPr>
              <w:spacing w:after="0"/>
            </w:pPr>
            <w:r>
              <w:rPr>
                <w:b/>
                <w:color w:val="FFFFFF"/>
                <w:sz w:val="20"/>
              </w:rPr>
              <w:t>Puntaje</w:t>
            </w:r>
          </w:p>
        </w:tc>
      </w:tr>
      <w:tr>
        <w:trPr>
          <w:cantSplit/>
        </w:trPr>
        <w:tc>
          <w:tcPr>
            <w:tcW w:type="dxa" w:w="1247"/>
          </w:tcPr>
          <w:p>
            <w:pPr>
              <w:spacing w:after="0"/>
            </w:pPr>
            <w:r>
              <w:rPr>
                <w:b/>
                <w:sz w:val="19"/>
              </w:rPr>
              <w:t>1 a 3, 7 y 8</w:t>
            </w:r>
          </w:p>
        </w:tc>
        <w:tc>
          <w:tcPr>
            <w:tcW w:type="dxa" w:w="1361"/>
          </w:tcPr>
          <w:p>
            <w:pPr>
              <w:spacing w:after="0"/>
            </w:pPr>
            <w:r>
              <w:rPr>
                <w:b w:val="0"/>
                <w:sz w:val="19"/>
              </w:rPr>
              <w:t>G3</w:t>
            </w:r>
          </w:p>
        </w:tc>
        <w:tc>
          <w:tcPr>
            <w:tcW w:type="dxa" w:w="6009"/>
          </w:tcPr>
          <w:p>
            <w:pPr>
              <w:spacing w:after="0"/>
            </w:pPr>
            <w:r>
              <w:rPr>
                <w:b w:val="0"/>
                <w:sz w:val="19"/>
              </w:rPr>
              <w:t>Factores y tipos de clima; lluvias y vientos del Paraguay.</w:t>
            </w:r>
          </w:p>
        </w:tc>
        <w:tc>
          <w:tcPr>
            <w:tcW w:type="dxa" w:w="1020"/>
          </w:tcPr>
          <w:p>
            <w:pPr>
              <w:spacing w:after="0"/>
            </w:pPr>
            <w:r>
              <w:rPr>
                <w:b w:val="0"/>
                <w:sz w:val="19"/>
              </w:rPr>
              <w:t>5</w:t>
            </w:r>
          </w:p>
        </w:tc>
      </w:tr>
      <w:tr>
        <w:trPr>
          <w:cantSplit/>
        </w:trPr>
        <w:tc>
          <w:tcPr>
            <w:tcW w:type="dxa" w:w="1247"/>
          </w:tcPr>
          <w:p>
            <w:pPr>
              <w:spacing w:after="0"/>
            </w:pPr>
            <w:r>
              <w:rPr>
                <w:b/>
                <w:sz w:val="19"/>
              </w:rPr>
              <w:t>4 a 6, 9 y 10</w:t>
            </w:r>
          </w:p>
        </w:tc>
        <w:tc>
          <w:tcPr>
            <w:tcW w:type="dxa" w:w="1361"/>
          </w:tcPr>
          <w:p>
            <w:pPr>
              <w:spacing w:after="0"/>
            </w:pPr>
            <w:r>
              <w:rPr>
                <w:b w:val="0"/>
                <w:sz w:val="19"/>
              </w:rPr>
              <w:t>G4</w:t>
            </w:r>
          </w:p>
        </w:tc>
        <w:tc>
          <w:tcPr>
            <w:tcW w:type="dxa" w:w="6009"/>
          </w:tcPr>
          <w:p>
            <w:pPr>
              <w:spacing w:after="0"/>
            </w:pPr>
            <w:r>
              <w:rPr>
                <w:b w:val="0"/>
                <w:sz w:val="19"/>
              </w:rPr>
              <w:t>Regiones naturales, normas, costos del uso de la tierra y gestión ambiental.</w:t>
            </w:r>
          </w:p>
        </w:tc>
        <w:tc>
          <w:tcPr>
            <w:tcW w:type="dxa" w:w="1020"/>
          </w:tcPr>
          <w:p>
            <w:pPr>
              <w:spacing w:after="0"/>
            </w:pPr>
            <w:r>
              <w:rPr>
                <w:b w:val="0"/>
                <w:sz w:val="19"/>
              </w:rPr>
              <w:t>5</w:t>
            </w:r>
          </w:p>
        </w:tc>
      </w:tr>
      <w:tr>
        <w:trPr>
          <w:cantSplit/>
        </w:trPr>
        <w:tc>
          <w:tcPr>
            <w:tcW w:type="dxa" w:w="1247"/>
          </w:tcPr>
          <w:p>
            <w:pPr>
              <w:spacing w:after="0"/>
            </w:pPr>
            <w:r>
              <w:rPr>
                <w:b/>
                <w:sz w:val="19"/>
              </w:rPr>
              <w:t>11</w:t>
            </w:r>
          </w:p>
        </w:tc>
        <w:tc>
          <w:tcPr>
            <w:tcW w:type="dxa" w:w="1361"/>
          </w:tcPr>
          <w:p>
            <w:pPr>
              <w:spacing w:after="0"/>
            </w:pPr>
            <w:r>
              <w:rPr>
                <w:b w:val="0"/>
                <w:sz w:val="19"/>
              </w:rPr>
              <w:t>G4</w:t>
            </w:r>
          </w:p>
        </w:tc>
        <w:tc>
          <w:tcPr>
            <w:tcW w:type="dxa" w:w="6009"/>
          </w:tcPr>
          <w:p>
            <w:pPr>
              <w:spacing w:after="0"/>
            </w:pPr>
            <w:r>
              <w:rPr>
                <w:b w:val="0"/>
                <w:sz w:val="19"/>
              </w:rPr>
              <w:t>Ecosistemas del Paraguay en el mapa.</w:t>
            </w:r>
          </w:p>
        </w:tc>
        <w:tc>
          <w:tcPr>
            <w:tcW w:type="dxa" w:w="1020"/>
          </w:tcPr>
          <w:p>
            <w:pPr>
              <w:spacing w:after="0"/>
            </w:pPr>
            <w:r>
              <w:rPr>
                <w:b w:val="0"/>
                <w:sz w:val="19"/>
              </w:rPr>
              <w:t>3</w:t>
            </w:r>
          </w:p>
        </w:tc>
      </w:tr>
      <w:tr>
        <w:trPr>
          <w:cantSplit/>
        </w:trPr>
        <w:tc>
          <w:tcPr>
            <w:tcW w:type="dxa" w:w="1247"/>
          </w:tcPr>
          <w:p>
            <w:pPr>
              <w:keepNext/>
              <w:spacing w:after="0"/>
            </w:pPr>
            <w:r>
              <w:rPr>
                <w:b/>
                <w:sz w:val="19"/>
              </w:rPr>
              <w:t>12</w:t>
            </w:r>
          </w:p>
        </w:tc>
        <w:tc>
          <w:tcPr>
            <w:tcW w:type="dxa" w:w="1361"/>
          </w:tcPr>
          <w:p>
            <w:pPr>
              <w:keepNext/>
              <w:spacing w:after="0"/>
            </w:pPr>
            <w:r>
              <w:rPr>
                <w:b w:val="0"/>
                <w:sz w:val="19"/>
              </w:rPr>
              <w:t>G3, G4</w:t>
            </w:r>
          </w:p>
        </w:tc>
        <w:tc>
          <w:tcPr>
            <w:tcW w:type="dxa" w:w="6009"/>
          </w:tcPr>
          <w:p>
            <w:pPr>
              <w:keepNext/>
              <w:spacing w:after="0"/>
            </w:pPr>
            <w:r>
              <w:rPr>
                <w:b w:val="0"/>
                <w:sz w:val="19"/>
              </w:rPr>
              <w:t>Clima y ecosistemas de las dos regiones.</w:t>
            </w:r>
          </w:p>
        </w:tc>
        <w:tc>
          <w:tcPr>
            <w:tcW w:type="dxa" w:w="1020"/>
          </w:tcPr>
          <w:p>
            <w:pPr>
              <w:keepNext/>
              <w:spacing w:after="0"/>
            </w:pPr>
            <w:r>
              <w:rPr>
                <w:b w:val="0"/>
                <w:sz w:val="19"/>
              </w:rPr>
              <w:t>4</w:t>
            </w:r>
          </w:p>
        </w:tc>
      </w:tr>
      <w:tr>
        <w:trPr>
          <w:cantSplit/>
        </w:trPr>
        <w:tc>
          <w:tcPr>
            <w:tcW w:type="dxa" w:w="1247"/>
          </w:tcPr>
          <w:p>
            <w:pPr>
              <w:keepNext/>
              <w:spacing w:after="0"/>
            </w:pPr>
            <w:r>
              <w:rPr>
                <w:b/>
                <w:sz w:val="19"/>
              </w:rPr>
              <w:t>13</w:t>
            </w:r>
          </w:p>
        </w:tc>
        <w:tc>
          <w:tcPr>
            <w:tcW w:type="dxa" w:w="1361"/>
          </w:tcPr>
          <w:p>
            <w:pPr>
              <w:keepNext/>
              <w:spacing w:after="0"/>
            </w:pPr>
            <w:r>
              <w:rPr>
                <w:b w:val="0"/>
                <w:sz w:val="19"/>
              </w:rPr>
              <w:t>G3, G4</w:t>
            </w:r>
          </w:p>
        </w:tc>
        <w:tc>
          <w:tcPr>
            <w:tcW w:type="dxa" w:w="6009"/>
          </w:tcPr>
          <w:p>
            <w:pPr>
              <w:keepNext/>
              <w:spacing w:after="0"/>
            </w:pPr>
            <w:r>
              <w:rPr>
                <w:b w:val="0"/>
                <w:sz w:val="19"/>
              </w:rPr>
              <w:t>Clima, ecosistema y uso de la tierra en una región.</w:t>
            </w:r>
          </w:p>
        </w:tc>
        <w:tc>
          <w:tcPr>
            <w:tcW w:type="dxa" w:w="1020"/>
          </w:tcPr>
          <w:p>
            <w:pPr>
              <w:keepNext/>
              <w:spacing w:after="0"/>
            </w:pPr>
            <w:r>
              <w:rPr>
                <w:b w:val="0"/>
                <w:sz w:val="19"/>
              </w:rPr>
              <w:t>5</w:t>
            </w:r>
          </w:p>
        </w:tc>
      </w:tr>
      <w:tr>
        <w:trPr>
          <w:cantSplit/>
        </w:trPr>
        <w:tc>
          <w:tcPr>
            <w:tcW w:type="dxa" w:w="1247"/>
          </w:tcPr>
          <w:p>
            <w:pPr>
              <w:keepNext/>
              <w:spacing w:after="0"/>
            </w:pPr>
            <w:r>
              <w:rPr>
                <w:b/>
                <w:sz w:val="19"/>
              </w:rPr>
              <w:t>14</w:t>
            </w:r>
          </w:p>
        </w:tc>
        <w:tc>
          <w:tcPr>
            <w:tcW w:type="dxa" w:w="1361"/>
          </w:tcPr>
          <w:p>
            <w:pPr>
              <w:keepNext/>
              <w:spacing w:after="0"/>
            </w:pPr>
            <w:r>
              <w:rPr>
                <w:b w:val="0"/>
                <w:sz w:val="19"/>
              </w:rPr>
              <w:t>G4</w:t>
            </w:r>
          </w:p>
        </w:tc>
        <w:tc>
          <w:tcPr>
            <w:tcW w:type="dxa" w:w="6009"/>
          </w:tcPr>
          <w:p>
            <w:pPr>
              <w:keepNext/>
              <w:spacing w:after="0"/>
            </w:pPr>
            <w:r>
              <w:rPr>
                <w:b w:val="0"/>
                <w:sz w:val="19"/>
              </w:rPr>
              <w:t>Instituciones, normas y participación ciudadana.</w:t>
            </w:r>
          </w:p>
        </w:tc>
        <w:tc>
          <w:tcPr>
            <w:tcW w:type="dxa" w:w="1020"/>
          </w:tcPr>
          <w:p>
            <w:pPr>
              <w:keepNext/>
              <w:spacing w:after="0"/>
            </w:pPr>
            <w:r>
              <w:rPr>
                <w:b w:val="0"/>
                <w:sz w:val="19"/>
              </w:rPr>
              <w:t>3</w:t>
            </w:r>
          </w:p>
        </w:tc>
      </w:tr>
      <w:tr>
        <w:trPr>
          <w:cantSplit/>
        </w:trPr>
        <w:tc>
          <w:tcPr>
            <w:tcW w:type="dxa" w:w="6009"/>
            <w:gridSpan w:val="3"/>
            <w:shd w:val="clear" w:color="auto" w:fill="E8EDF3"/>
          </w:tcPr>
          <w:p>
            <w:pPr>
              <w:spacing w:after="0"/>
            </w:pPr>
            <w:r>
              <w:rPr>
                <w:b/>
                <w:sz w:val="20"/>
              </w:rPr>
              <w:t>Total</w:t>
            </w:r>
          </w:p>
        </w:tc>
        <w:tc>
          <w:tcPr>
            <w:tcW w:type="dxa" w:w="1020"/>
            <w:shd w:val="clear" w:color="auto" w:fill="E8EDF3"/>
          </w:tcPr>
          <w:p>
            <w:pPr>
              <w:spacing w:after="0"/>
            </w:pPr>
            <w:r>
              <w:rPr>
                <w:b/>
                <w:sz w:val="20"/>
              </w:rPr>
              <w:t>25</w:t>
            </w:r>
          </w:p>
        </w:tc>
      </w:tr>
    </w:tbl>
    <w:p>
      <w:pPr>
        <w:spacing w:before="40"/>
      </w:pPr>
      <w:r>
        <w:rPr>
          <w:i/>
          <w:sz w:val="18"/>
        </w:rPr>
        <w:t>Puntaje compartido: 9 de los 25 puntos corresponden a ítems que evalúan más de una capacidad. Cada ítem se cuenta una sola vez en el total; esos puntos no se reparten entre capacidades. La matriz muestra qué capacidades cubre cada ítem, no un peso exclusivo por capacidad.</w:t>
      </w:r>
    </w:p>
    <w:p>
      <w:pPr>
        <w:spacing w:after="40"/>
      </w:pPr>
    </w:p>
    <w:p>
      <w:pPr>
        <w:keepNext/>
        <w:spacing w:before="280"/>
      </w:pPr>
      <w:r>
        <w:rPr>
          <w:b/>
          <w:color w:val="1F3A5F"/>
          <w:sz w:val="26"/>
        </w:rPr>
        <w:t>Evaluación Integradora de la 2.ª etapa — Unidades 4 a 6</w:t>
      </w:r>
    </w:p>
    <w:p>
      <w:pPr>
        <w:keepNext/>
      </w:pPr>
      <w:r>
        <w:rPr>
          <w:i/>
          <w:sz w:val="20"/>
        </w:rPr>
        <w:t>Tomo, págs. 154 a 156 · Encuentro 36 · Total: 28 puntos</w:t>
      </w: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Parte A — 1 punto cada una</w:t>
            </w:r>
          </w:p>
        </w:tc>
      </w:tr>
      <w:tr>
        <w:trPr>
          <w:cantSplit/>
        </w:trPr>
        <w:tc>
          <w:tcPr>
            <w:tcW w:type="dxa" w:w="567"/>
            <w:shd w:val="clear" w:color="auto" w:fill="E8EDF3"/>
          </w:tcPr>
          <w:p>
            <w:pPr>
              <w:spacing w:after="0"/>
              <w:jc w:val="center"/>
            </w:pPr>
            <w:r>
              <w:rPr>
                <w:b/>
                <w:sz w:val="21"/>
              </w:rPr>
              <w:t>1</w:t>
            </w:r>
          </w:p>
        </w:tc>
        <w:tc>
          <w:tcPr>
            <w:tcW w:type="dxa" w:w="5443"/>
          </w:tcPr>
          <w:p>
            <w:pPr>
              <w:spacing w:after="0"/>
            </w:pPr>
            <w:r>
              <w:rPr>
                <w:b w:val="0"/>
                <w:sz w:val="21"/>
              </w:rPr>
              <w:t>a) enfrentó a guaraníes de las reducciones con bandeirantes paulistas</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2</w:t>
            </w:r>
          </w:p>
        </w:tc>
        <w:tc>
          <w:tcPr>
            <w:tcW w:type="dxa" w:w="5443"/>
          </w:tcPr>
          <w:p>
            <w:pPr>
              <w:spacing w:after="0"/>
            </w:pPr>
            <w:r>
              <w:rPr>
                <w:b w:val="0"/>
                <w:sz w:val="21"/>
              </w:rPr>
              <w:t>c) pagaban un tributo directamente a la Corona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3</w:t>
            </w:r>
          </w:p>
        </w:tc>
        <w:tc>
          <w:tcPr>
            <w:tcW w:type="dxa" w:w="5443"/>
          </w:tcPr>
          <w:p>
            <w:pPr>
              <w:spacing w:after="0"/>
            </w:pPr>
            <w:r>
              <w:rPr>
                <w:b w:val="0"/>
                <w:sz w:val="21"/>
              </w:rPr>
              <w:t>b) Inglaterra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4</w:t>
            </w:r>
          </w:p>
        </w:tc>
        <w:tc>
          <w:tcPr>
            <w:tcW w:type="dxa" w:w="5443"/>
          </w:tcPr>
          <w:p>
            <w:pPr>
              <w:spacing w:after="0"/>
            </w:pPr>
            <w:r>
              <w:rPr>
                <w:b w:val="0"/>
                <w:sz w:val="21"/>
              </w:rPr>
              <w:t>d) está en el centro de América del Sur, sin litoral marítimo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5</w:t>
            </w:r>
          </w:p>
        </w:tc>
        <w:tc>
          <w:tcPr>
            <w:tcW w:type="dxa" w:w="5443"/>
          </w:tcPr>
          <w:p>
            <w:pPr>
              <w:spacing w:after="0"/>
            </w:pPr>
            <w:r>
              <w:rPr>
                <w:b w:val="0"/>
                <w:sz w:val="21"/>
              </w:rPr>
              <w:t>a) es el punto más alto del Paraguay</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6</w:t>
            </w:r>
          </w:p>
        </w:tc>
        <w:tc>
          <w:tcPr>
            <w:tcW w:type="dxa" w:w="5443"/>
          </w:tcPr>
          <w:p>
            <w:pPr>
              <w:spacing w:after="0"/>
            </w:pPr>
            <w:r>
              <w:rPr>
                <w:b w:val="0"/>
                <w:sz w:val="21"/>
              </w:rPr>
              <w:t>c) Cáceres (Brasil) hasta Nueva Palmira (Uruguay)</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7</w:t>
            </w:r>
          </w:p>
        </w:tc>
        <w:tc>
          <w:tcPr>
            <w:tcW w:type="dxa" w:w="5443"/>
          </w:tcPr>
          <w:p>
            <w:pPr>
              <w:spacing w:after="0"/>
            </w:pPr>
            <w:r>
              <w:rPr>
                <w:b w:val="0"/>
                <w:sz w:val="21"/>
              </w:rPr>
              <w:t>d) cuanto más alto, más baja la temperatura</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8</w:t>
            </w:r>
          </w:p>
        </w:tc>
        <w:tc>
          <w:tcPr>
            <w:tcW w:type="dxa" w:w="5443"/>
          </w:tcPr>
          <w:p>
            <w:pPr>
              <w:spacing w:after="0"/>
            </w:pPr>
            <w:r>
              <w:rPr>
                <w:b w:val="0"/>
                <w:sz w:val="21"/>
              </w:rPr>
              <w:t>b) es la autoridad ambiental nacional</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Parte B — 1 punto cada una</w:t>
            </w:r>
          </w:p>
        </w:tc>
      </w:tr>
      <w:tr>
        <w:trPr>
          <w:cantSplit/>
        </w:trPr>
        <w:tc>
          <w:tcPr>
            <w:tcW w:type="dxa" w:w="567"/>
            <w:shd w:val="clear" w:color="auto" w:fill="E8EDF3"/>
          </w:tcPr>
          <w:p>
            <w:pPr>
              <w:spacing w:after="0"/>
              <w:jc w:val="center"/>
            </w:pPr>
            <w:r>
              <w:rPr>
                <w:b/>
                <w:sz w:val="21"/>
              </w:rPr>
              <w:t>9</w:t>
            </w:r>
          </w:p>
        </w:tc>
        <w:tc>
          <w:tcPr>
            <w:tcW w:type="dxa" w:w="5443"/>
          </w:tcPr>
          <w:p>
            <w:pPr>
              <w:spacing w:after="0"/>
            </w:pPr>
            <w:r>
              <w:rPr>
                <w:b w:val="0"/>
                <w:sz w:val="21"/>
              </w:rPr>
              <w:t>Falso: se cumplieron poco por la resistencia de los encomenderos y la lejanía de las autoridades.</w:t>
            </w:r>
          </w:p>
        </w:tc>
        <w:tc>
          <w:tcPr>
            <w:tcW w:type="dxa" w:w="3628"/>
          </w:tcPr>
          <w:p>
            <w:pPr>
              <w:spacing w:after="0"/>
            </w:pPr>
            <w:r>
              <w:rPr>
                <w:b w:val="0"/>
                <w:sz w:val="20"/>
              </w:rPr>
              <w:t>Criterio anunciado en la Parte B: si es verdadera, 1 punto por marcarla bien; si es falsa, 0,5 por marcarla y 0,5 por la justificación.</w:t>
            </w:r>
          </w:p>
        </w:tc>
      </w:tr>
      <w:tr>
        <w:trPr>
          <w:cantSplit/>
        </w:trPr>
        <w:tc>
          <w:tcPr>
            <w:tcW w:type="dxa" w:w="567"/>
            <w:shd w:val="clear" w:color="auto" w:fill="E8EDF3"/>
          </w:tcPr>
          <w:p>
            <w:pPr>
              <w:spacing w:after="0"/>
              <w:jc w:val="center"/>
            </w:pPr>
            <w:r>
              <w:rPr>
                <w:b/>
                <w:sz w:val="21"/>
              </w:rPr>
              <w:t>10</w:t>
            </w:r>
          </w:p>
        </w:tc>
        <w:tc>
          <w:tcPr>
            <w:tcW w:type="dxa" w:w="5443"/>
          </w:tcPr>
          <w:p>
            <w:pPr>
              <w:spacing w:after="0"/>
            </w:pPr>
            <w:r>
              <w:rPr>
                <w:b w:val="0"/>
                <w:sz w:val="21"/>
              </w:rPr>
              <w:t>Verdadero.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11</w:t>
            </w:r>
          </w:p>
        </w:tc>
        <w:tc>
          <w:tcPr>
            <w:tcW w:type="dxa" w:w="5443"/>
          </w:tcPr>
          <w:p>
            <w:pPr>
              <w:spacing w:after="0"/>
            </w:pPr>
            <w:r>
              <w:rPr>
                <w:b w:val="0"/>
                <w:sz w:val="21"/>
              </w:rPr>
              <w:t>Verdadero.</w:t>
            </w:r>
          </w:p>
        </w:tc>
        <w:tc>
          <w:tcPr>
            <w:tcW w:type="dxa" w:w="3628"/>
          </w:tcPr>
          <w:p>
            <w:pPr>
              <w:spacing w:after="0"/>
            </w:pPr>
            <w:r>
              <w:rPr>
                <w:b w:val="0"/>
                <w:sz w:val="20"/>
              </w:rPr>
            </w:r>
          </w:p>
        </w:tc>
      </w:tr>
      <w:tr>
        <w:trPr>
          <w:cantSplit/>
        </w:trPr>
        <w:tc>
          <w:tcPr>
            <w:tcW w:type="dxa" w:w="567"/>
            <w:shd w:val="clear" w:color="auto" w:fill="E8EDF3"/>
          </w:tcPr>
          <w:p>
            <w:pPr>
              <w:spacing w:after="0"/>
              <w:jc w:val="center"/>
            </w:pPr>
            <w:r>
              <w:rPr>
                <w:b/>
                <w:sz w:val="21"/>
              </w:rPr>
              <w:t>12</w:t>
            </w:r>
          </w:p>
        </w:tc>
        <w:tc>
          <w:tcPr>
            <w:tcW w:type="dxa" w:w="5443"/>
          </w:tcPr>
          <w:p>
            <w:pPr>
              <w:spacing w:after="0"/>
            </w:pPr>
            <w:r>
              <w:rPr>
                <w:b w:val="0"/>
                <w:sz w:val="21"/>
              </w:rPr>
              <w:t>Falso: llueve más en la Región Oriental (unos 1.800 mm al año en el este) que en el Chaco (unos 600 mm en el noroeste).</w:t>
            </w:r>
          </w:p>
        </w:tc>
        <w:tc>
          <w:tcPr>
            <w:tcW w:type="dxa" w:w="3628"/>
          </w:tcPr>
          <w:p>
            <w:pPr>
              <w:spacing w:after="0"/>
            </w:pPr>
            <w:r>
              <w:rPr>
                <w:b w:val="0"/>
                <w:sz w:val="20"/>
              </w:rPr>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Parte C — 3 puntos</w:t>
            </w:r>
          </w:p>
        </w:tc>
      </w:tr>
      <w:tr>
        <w:trPr>
          <w:cantSplit/>
        </w:trPr>
        <w:tc>
          <w:tcPr>
            <w:tcW w:type="dxa" w:w="567"/>
            <w:shd w:val="clear" w:color="auto" w:fill="E8EDF3"/>
          </w:tcPr>
          <w:p>
            <w:pPr>
              <w:spacing w:after="0"/>
              <w:jc w:val="center"/>
            </w:pPr>
            <w:r>
              <w:rPr>
                <w:b/>
                <w:sz w:val="21"/>
              </w:rPr>
              <w:t>13</w:t>
            </w:r>
          </w:p>
        </w:tc>
        <w:tc>
          <w:tcPr>
            <w:tcW w:type="dxa" w:w="5443"/>
          </w:tcPr>
          <w:p>
            <w:pPr>
              <w:spacing w:after="0"/>
            </w:pPr>
            <w:r>
              <w:rPr>
                <w:b w:val="0"/>
                <w:sz w:val="21"/>
              </w:rPr>
              <w:t>Orden: 1 Descubrimiento de la plata de Potosí (1545); 2 Fundación de Quebec (1608); 3 Ordenanzas de Alfaro (1611); 4 División de la provincia (1617); 5 Éxodo del Guairá (1631); 6 Batalla de Mbororé (1641).</w:t>
            </w:r>
          </w:p>
        </w:tc>
        <w:tc>
          <w:tcPr>
            <w:tcW w:type="dxa" w:w="3628"/>
          </w:tcPr>
          <w:p>
            <w:pPr>
              <w:spacing w:after="0"/>
            </w:pPr>
            <w:r>
              <w:rPr>
                <w:b w:val="0"/>
                <w:sz w:val="20"/>
              </w:rPr>
              <w:t>Criterio anunciado en la Parte C: 0,5 por cada hecho bien ubicado. En el paréntesis de cada hecho: División 4; Éxodo 5; Mbororé 6; Alfaro 3; Quebec 2; Potosí 1.</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Parte D — 4 puntos</w:t>
            </w:r>
          </w:p>
        </w:tc>
      </w:tr>
      <w:tr>
        <w:trPr>
          <w:cantSplit/>
        </w:trPr>
        <w:tc>
          <w:tcPr>
            <w:tcW w:type="dxa" w:w="567"/>
            <w:shd w:val="clear" w:color="auto" w:fill="E8EDF3"/>
          </w:tcPr>
          <w:p>
            <w:pPr>
              <w:spacing w:after="0"/>
              <w:jc w:val="center"/>
            </w:pPr>
            <w:r>
              <w:rPr>
                <w:b/>
                <w:sz w:val="21"/>
              </w:rPr>
              <w:t>14</w:t>
            </w:r>
          </w:p>
        </w:tc>
        <w:tc>
          <w:tcPr>
            <w:tcW w:type="dxa" w:w="5443"/>
          </w:tcPr>
          <w:p>
            <w:pPr>
              <w:spacing w:after="0"/>
            </w:pPr>
            <w:r>
              <w:rPr>
                <w:b w:val="0"/>
                <w:sz w:val="21"/>
              </w:rPr>
              <w:t>Río Paraná: límite con el Brasil y la Argentina, caudaloso; energía en Itaipú y Yacyretá, navegación. Clima del Chaco: seco y muy caluroso; ganadería.</w:t>
            </w:r>
          </w:p>
        </w:tc>
        <w:tc>
          <w:tcPr>
            <w:tcW w:type="dxa" w:w="3628"/>
          </w:tcPr>
          <w:p>
            <w:pPr>
              <w:spacing w:after="0"/>
            </w:pPr>
            <w:r>
              <w:rPr>
                <w:b w:val="0"/>
                <w:sz w:val="20"/>
              </w:rPr>
              <w:t>Criterio anunciado en la Parte D: 1 por cada casilla correcta. Se aceptan otras características y actividades estudiadas.</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Parte E — 6 puntos</w:t>
            </w:r>
          </w:p>
        </w:tc>
      </w:tr>
      <w:tr>
        <w:trPr>
          <w:cantSplit/>
        </w:trPr>
        <w:tc>
          <w:tcPr>
            <w:tcW w:type="dxa" w:w="567"/>
            <w:shd w:val="clear" w:color="auto" w:fill="E8EDF3"/>
          </w:tcPr>
          <w:p>
            <w:pPr>
              <w:spacing w:after="0"/>
              <w:jc w:val="center"/>
            </w:pPr>
            <w:r>
              <w:rPr>
                <w:b/>
                <w:sz w:val="21"/>
              </w:rPr>
              <w:t>15</w:t>
            </w:r>
          </w:p>
        </w:tc>
        <w:tc>
          <w:tcPr>
            <w:tcW w:type="dxa" w:w="5443"/>
          </w:tcPr>
          <w:p>
            <w:pPr>
              <w:spacing w:after="0"/>
            </w:pPr>
            <w:r>
              <w:rPr>
                <w:b w:val="0"/>
                <w:sz w:val="21"/>
              </w:rPr>
              <w:t>Ejemplo: «El Paraguay es mediterráneo: no tiene costa y su salida al mar es por los ríos Paraguay y Paraná. En 1617 la provincia se dividió y el puerto de Buenos Aires quedó en otra gobernación, por eso el Paraguay pasó a depender de Buenos Aires y Santa Fe para comerciar. En el siglo XVII su yerba llegaba cara a los mercados. Hoy la Hidrovía Paraguay-Paraná es la vía de su comercio exterior. Pero los ríos deben cuidarse: el dragado o la contaminación pueden dañar los humedales y la pesca.»</w:t>
            </w:r>
          </w:p>
        </w:tc>
        <w:tc>
          <w:tcPr>
            <w:tcW w:type="dxa" w:w="3628"/>
          </w:tcPr>
          <w:p>
            <w:pPr>
              <w:spacing w:after="0"/>
            </w:pPr>
            <w:r>
              <w:rPr>
                <w:b w:val="0"/>
                <w:sz w:val="20"/>
              </w:rPr>
              <w:t>Criterio anunciado en la consigna (1 punto cada uno): qué es la mediterraneidad, la división de 1617 y la dependencia de Buenos Aires, una consecuencia en el siglo XVII, la importancia actual de los ríos o de la Hidrovía, un costo o cuidado ambiental de los ríos y un texto ordenado.</w:t>
            </w:r>
          </w:p>
        </w:tc>
      </w:tr>
    </w:tbl>
    <w:p>
      <w:pPr>
        <w:spacing w:after="40"/>
      </w:pPr>
    </w:p>
    <w:tbl>
      <w:tblPr>
        <w:tblStyle w:val="TableGrid"/>
        <w:tblW w:type="dxa" w:w="9637"/>
        <w:tblLook w:firstColumn="1" w:firstRow="1" w:lastColumn="0" w:lastRow="0" w:noHBand="0" w:noVBand="1" w:val="04A0"/>
        <w:tblLayout w:type="fixed"/>
      </w:tblPr>
      <w:tblGrid>
        <w:gridCol w:w="566"/>
        <w:gridCol w:w="5442"/>
        <w:gridCol w:w="3628"/>
      </w:tblGrid>
      <w:tr>
        <w:trPr>
          <w:tblHeader/>
          <w:cantSplit/>
        </w:trPr>
        <w:tc>
          <w:tcPr>
            <w:tcW w:type="dxa" w:w="3628"/>
            <w:gridSpan w:val="3"/>
            <w:shd w:val="clear" w:color="auto" w:fill="1F3A5F"/>
          </w:tcPr>
          <w:p>
            <w:pPr>
              <w:keepNext/>
              <w:spacing w:after="0"/>
            </w:pPr>
            <w:r>
              <w:rPr>
                <w:b/>
                <w:color w:val="FFFFFF"/>
                <w:sz w:val="21"/>
              </w:rPr>
              <w:t>Parte F — 3 puntos</w:t>
            </w:r>
          </w:p>
        </w:tc>
      </w:tr>
      <w:tr>
        <w:trPr>
          <w:cantSplit/>
        </w:trPr>
        <w:tc>
          <w:tcPr>
            <w:tcW w:type="dxa" w:w="567"/>
            <w:shd w:val="clear" w:color="auto" w:fill="E8EDF3"/>
          </w:tcPr>
          <w:p>
            <w:pPr>
              <w:spacing w:after="0"/>
              <w:jc w:val="center"/>
            </w:pPr>
            <w:r>
              <w:rPr>
                <w:b/>
                <w:sz w:val="21"/>
              </w:rPr>
              <w:t>16</w:t>
            </w:r>
          </w:p>
        </w:tc>
        <w:tc>
          <w:tcPr>
            <w:tcW w:type="dxa" w:w="5443"/>
          </w:tcPr>
          <w:p>
            <w:pPr>
              <w:spacing w:after="0"/>
            </w:pPr>
            <w:r>
              <w:rPr>
                <w:b w:val="0"/>
                <w:sz w:val="21"/>
              </w:rPr>
              <w:t>Por ejemplo: Chaco Seco; pocas lluvias y mucho calor; controlar el desmonte con planes del INFONA y evaluación de impacto ambiental.</w:t>
            </w:r>
          </w:p>
        </w:tc>
        <w:tc>
          <w:tcPr>
            <w:tcW w:type="dxa" w:w="3628"/>
          </w:tcPr>
          <w:p>
            <w:pPr>
              <w:spacing w:after="0"/>
            </w:pPr>
            <w:r>
              <w:rPr>
                <w:b w:val="0"/>
                <w:sz w:val="20"/>
              </w:rPr>
              <w:t>Criterio anunciado en la Parte F: 1 por cada elemento.</w:t>
            </w:r>
          </w:p>
        </w:tc>
      </w:tr>
    </w:tbl>
    <w:p>
      <w:pPr>
        <w:spacing w:after="40"/>
      </w:pPr>
    </w:p>
    <w:p>
      <w:pPr>
        <w:keepNext/>
        <w:spacing w:before="80"/>
      </w:pPr>
      <w:r>
        <w:rPr>
          <w:b/>
          <w:color w:val="1F3A5F"/>
          <w:sz w:val="22"/>
        </w:rPr>
        <w:t>Matriz ítem-capacidad-puntaje</w:t>
      </w:r>
    </w:p>
    <w:tbl>
      <w:tblPr>
        <w:tblStyle w:val="TableGrid"/>
        <w:tblW w:type="dxa" w:w="9637"/>
        <w:tblLook w:firstColumn="1" w:firstRow="1" w:lastColumn="0" w:lastRow="0" w:noHBand="0" w:noVBand="1" w:val="04A0"/>
        <w:tblLayout w:type="fixed"/>
      </w:tblPr>
      <w:tblGrid>
        <w:gridCol w:w="1247"/>
        <w:gridCol w:w="1360"/>
        <w:gridCol w:w="6009"/>
        <w:gridCol w:w="1020"/>
      </w:tblGrid>
      <w:tr>
        <w:trPr>
          <w:tblHeader/>
          <w:cantSplit/>
        </w:trPr>
        <w:tc>
          <w:tcPr>
            <w:tcW w:type="dxa" w:w="1247"/>
            <w:shd w:val="clear" w:color="auto" w:fill="1F3A5F"/>
          </w:tcPr>
          <w:p>
            <w:pPr>
              <w:keepNext/>
              <w:spacing w:after="0"/>
            </w:pPr>
            <w:r>
              <w:rPr>
                <w:b/>
                <w:color w:val="FFFFFF"/>
                <w:sz w:val="20"/>
              </w:rPr>
              <w:t>Ítem</w:t>
            </w:r>
          </w:p>
        </w:tc>
        <w:tc>
          <w:tcPr>
            <w:tcW w:type="dxa" w:w="1361"/>
            <w:shd w:val="clear" w:color="auto" w:fill="1F3A5F"/>
          </w:tcPr>
          <w:p>
            <w:pPr>
              <w:keepNext/>
              <w:spacing w:after="0"/>
            </w:pPr>
            <w:r>
              <w:rPr>
                <w:b/>
                <w:color w:val="FFFFFF"/>
                <w:sz w:val="20"/>
              </w:rPr>
              <w:t>Capacidad</w:t>
            </w:r>
          </w:p>
        </w:tc>
        <w:tc>
          <w:tcPr>
            <w:tcW w:type="dxa" w:w="6009"/>
            <w:shd w:val="clear" w:color="auto" w:fill="1F3A5F"/>
          </w:tcPr>
          <w:p>
            <w:pPr>
              <w:keepNext/>
              <w:spacing w:after="0"/>
            </w:pPr>
            <w:r>
              <w:rPr>
                <w:b/>
                <w:color w:val="FFFFFF"/>
                <w:sz w:val="20"/>
              </w:rPr>
              <w:t>Indicador evaluado</w:t>
            </w:r>
          </w:p>
        </w:tc>
        <w:tc>
          <w:tcPr>
            <w:tcW w:type="dxa" w:w="1020"/>
            <w:shd w:val="clear" w:color="auto" w:fill="1F3A5F"/>
          </w:tcPr>
          <w:p>
            <w:pPr>
              <w:keepNext/>
              <w:spacing w:after="0"/>
            </w:pPr>
            <w:r>
              <w:rPr>
                <w:b/>
                <w:color w:val="FFFFFF"/>
                <w:sz w:val="20"/>
              </w:rPr>
              <w:t>Puntaje</w:t>
            </w:r>
          </w:p>
        </w:tc>
      </w:tr>
      <w:tr>
        <w:trPr>
          <w:cantSplit/>
        </w:trPr>
        <w:tc>
          <w:tcPr>
            <w:tcW w:type="dxa" w:w="1247"/>
          </w:tcPr>
          <w:p>
            <w:pPr>
              <w:keepNext/>
              <w:spacing w:after="0"/>
            </w:pPr>
            <w:r>
              <w:rPr>
                <w:b/>
                <w:sz w:val="19"/>
              </w:rPr>
              <w:t>1, 2 y 9</w:t>
            </w:r>
          </w:p>
        </w:tc>
        <w:tc>
          <w:tcPr>
            <w:tcW w:type="dxa" w:w="1361"/>
          </w:tcPr>
          <w:p>
            <w:pPr>
              <w:keepNext/>
              <w:spacing w:after="0"/>
            </w:pPr>
            <w:r>
              <w:rPr>
                <w:b w:val="0"/>
                <w:sz w:val="19"/>
              </w:rPr>
              <w:t>H5</w:t>
            </w:r>
          </w:p>
        </w:tc>
        <w:tc>
          <w:tcPr>
            <w:tcW w:type="dxa" w:w="6009"/>
          </w:tcPr>
          <w:p>
            <w:pPr>
              <w:keepNext/>
              <w:spacing w:after="0"/>
            </w:pPr>
            <w:r>
              <w:rPr>
                <w:b w:val="0"/>
                <w:sz w:val="19"/>
              </w:rPr>
              <w:t>Mbororé, reducciones y Ordenanzas de Alfaro.</w:t>
            </w:r>
          </w:p>
        </w:tc>
        <w:tc>
          <w:tcPr>
            <w:tcW w:type="dxa" w:w="1020"/>
          </w:tcPr>
          <w:p>
            <w:pPr>
              <w:keepNext/>
              <w:spacing w:after="0"/>
            </w:pPr>
            <w:r>
              <w:rPr>
                <w:b w:val="0"/>
                <w:sz w:val="19"/>
              </w:rPr>
              <w:t>3</w:t>
            </w:r>
          </w:p>
        </w:tc>
      </w:tr>
      <w:tr>
        <w:trPr>
          <w:cantSplit/>
        </w:trPr>
        <w:tc>
          <w:tcPr>
            <w:tcW w:type="dxa" w:w="1247"/>
          </w:tcPr>
          <w:p>
            <w:pPr>
              <w:keepNext/>
              <w:spacing w:after="0"/>
            </w:pPr>
            <w:r>
              <w:rPr>
                <w:b/>
                <w:sz w:val="19"/>
              </w:rPr>
              <w:t>3 y 10</w:t>
            </w:r>
          </w:p>
        </w:tc>
        <w:tc>
          <w:tcPr>
            <w:tcW w:type="dxa" w:w="1361"/>
          </w:tcPr>
          <w:p>
            <w:pPr>
              <w:keepNext/>
              <w:spacing w:after="0"/>
            </w:pPr>
            <w:r>
              <w:rPr>
                <w:b w:val="0"/>
                <w:sz w:val="19"/>
              </w:rPr>
              <w:t>H6</w:t>
            </w:r>
          </w:p>
        </w:tc>
        <w:tc>
          <w:tcPr>
            <w:tcW w:type="dxa" w:w="6009"/>
          </w:tcPr>
          <w:p>
            <w:pPr>
              <w:keepNext/>
              <w:spacing w:after="0"/>
            </w:pPr>
            <w:r>
              <w:rPr>
                <w:b w:val="0"/>
                <w:sz w:val="19"/>
              </w:rPr>
              <w:t>Otras colonizaciones y trabajo esclavizado en las plantaciones.</w:t>
            </w:r>
          </w:p>
        </w:tc>
        <w:tc>
          <w:tcPr>
            <w:tcW w:type="dxa" w:w="1020"/>
          </w:tcPr>
          <w:p>
            <w:pPr>
              <w:keepNext/>
              <w:spacing w:after="0"/>
            </w:pPr>
            <w:r>
              <w:rPr>
                <w:b w:val="0"/>
                <w:sz w:val="19"/>
              </w:rPr>
              <w:t>2</w:t>
            </w:r>
          </w:p>
        </w:tc>
      </w:tr>
      <w:tr>
        <w:trPr>
          <w:cantSplit/>
        </w:trPr>
        <w:tc>
          <w:tcPr>
            <w:tcW w:type="dxa" w:w="1247"/>
          </w:tcPr>
          <w:p>
            <w:pPr>
              <w:keepNext/>
              <w:spacing w:after="0"/>
            </w:pPr>
            <w:r>
              <w:rPr>
                <w:b/>
                <w:sz w:val="19"/>
              </w:rPr>
              <w:t>4</w:t>
            </w:r>
          </w:p>
        </w:tc>
        <w:tc>
          <w:tcPr>
            <w:tcW w:type="dxa" w:w="1361"/>
          </w:tcPr>
          <w:p>
            <w:pPr>
              <w:keepNext/>
              <w:spacing w:after="0"/>
            </w:pPr>
            <w:r>
              <w:rPr>
                <w:b w:val="0"/>
                <w:sz w:val="19"/>
              </w:rPr>
              <w:t>G1</w:t>
            </w:r>
          </w:p>
        </w:tc>
        <w:tc>
          <w:tcPr>
            <w:tcW w:type="dxa" w:w="6009"/>
          </w:tcPr>
          <w:p>
            <w:pPr>
              <w:keepNext/>
              <w:spacing w:after="0"/>
            </w:pPr>
            <w:r>
              <w:rPr>
                <w:b w:val="0"/>
                <w:sz w:val="19"/>
              </w:rPr>
              <w:t>Posición relativa del Paraguay.</w:t>
            </w:r>
          </w:p>
        </w:tc>
        <w:tc>
          <w:tcPr>
            <w:tcW w:type="dxa" w:w="1020"/>
          </w:tcPr>
          <w:p>
            <w:pPr>
              <w:keepNext/>
              <w:spacing w:after="0"/>
            </w:pPr>
            <w:r>
              <w:rPr>
                <w:b w:val="0"/>
                <w:sz w:val="19"/>
              </w:rPr>
              <w:t>1</w:t>
            </w:r>
          </w:p>
        </w:tc>
      </w:tr>
      <w:tr>
        <w:trPr>
          <w:cantSplit/>
        </w:trPr>
        <w:tc>
          <w:tcPr>
            <w:tcW w:type="dxa" w:w="1247"/>
          </w:tcPr>
          <w:p>
            <w:pPr>
              <w:keepNext/>
              <w:spacing w:after="0"/>
            </w:pPr>
            <w:r>
              <w:rPr>
                <w:b/>
                <w:sz w:val="19"/>
              </w:rPr>
              <w:t>5, 6 y 11</w:t>
            </w:r>
          </w:p>
        </w:tc>
        <w:tc>
          <w:tcPr>
            <w:tcW w:type="dxa" w:w="1361"/>
          </w:tcPr>
          <w:p>
            <w:pPr>
              <w:keepNext/>
              <w:spacing w:after="0"/>
            </w:pPr>
            <w:r>
              <w:rPr>
                <w:b w:val="0"/>
                <w:sz w:val="19"/>
              </w:rPr>
              <w:t>G2</w:t>
            </w:r>
          </w:p>
        </w:tc>
        <w:tc>
          <w:tcPr>
            <w:tcW w:type="dxa" w:w="6009"/>
          </w:tcPr>
          <w:p>
            <w:pPr>
              <w:keepNext/>
              <w:spacing w:after="0"/>
            </w:pPr>
            <w:r>
              <w:rPr>
                <w:b w:val="0"/>
                <w:sz w:val="19"/>
              </w:rPr>
              <w:t>Relieve, Hidrovía y Cuenca del Plata.</w:t>
            </w:r>
          </w:p>
        </w:tc>
        <w:tc>
          <w:tcPr>
            <w:tcW w:type="dxa" w:w="1020"/>
          </w:tcPr>
          <w:p>
            <w:pPr>
              <w:keepNext/>
              <w:spacing w:after="0"/>
            </w:pPr>
            <w:r>
              <w:rPr>
                <w:b w:val="0"/>
                <w:sz w:val="19"/>
              </w:rPr>
              <w:t>3</w:t>
            </w:r>
          </w:p>
        </w:tc>
      </w:tr>
      <w:tr>
        <w:trPr>
          <w:cantSplit/>
        </w:trPr>
        <w:tc>
          <w:tcPr>
            <w:tcW w:type="dxa" w:w="1247"/>
          </w:tcPr>
          <w:p>
            <w:pPr>
              <w:keepNext/>
              <w:spacing w:after="0"/>
            </w:pPr>
            <w:r>
              <w:rPr>
                <w:b/>
                <w:sz w:val="19"/>
              </w:rPr>
              <w:t>7 y 12</w:t>
            </w:r>
          </w:p>
        </w:tc>
        <w:tc>
          <w:tcPr>
            <w:tcW w:type="dxa" w:w="1361"/>
          </w:tcPr>
          <w:p>
            <w:pPr>
              <w:keepNext/>
              <w:spacing w:after="0"/>
            </w:pPr>
            <w:r>
              <w:rPr>
                <w:b w:val="0"/>
                <w:sz w:val="19"/>
              </w:rPr>
              <w:t>G3</w:t>
            </w:r>
          </w:p>
        </w:tc>
        <w:tc>
          <w:tcPr>
            <w:tcW w:type="dxa" w:w="6009"/>
          </w:tcPr>
          <w:p>
            <w:pPr>
              <w:keepNext/>
              <w:spacing w:after="0"/>
            </w:pPr>
            <w:r>
              <w:rPr>
                <w:b w:val="0"/>
                <w:sz w:val="19"/>
              </w:rPr>
              <w:t>Factores del clima y lluvias en el Paraguay.</w:t>
            </w:r>
          </w:p>
        </w:tc>
        <w:tc>
          <w:tcPr>
            <w:tcW w:type="dxa" w:w="1020"/>
          </w:tcPr>
          <w:p>
            <w:pPr>
              <w:keepNext/>
              <w:spacing w:after="0"/>
            </w:pPr>
            <w:r>
              <w:rPr>
                <w:b w:val="0"/>
                <w:sz w:val="19"/>
              </w:rPr>
              <w:t>2</w:t>
            </w:r>
          </w:p>
        </w:tc>
      </w:tr>
      <w:tr>
        <w:trPr>
          <w:cantSplit/>
        </w:trPr>
        <w:tc>
          <w:tcPr>
            <w:tcW w:type="dxa" w:w="1247"/>
          </w:tcPr>
          <w:p>
            <w:pPr>
              <w:keepNext/>
              <w:spacing w:after="0"/>
            </w:pPr>
            <w:r>
              <w:rPr>
                <w:b/>
                <w:sz w:val="19"/>
              </w:rPr>
              <w:t>8</w:t>
            </w:r>
          </w:p>
        </w:tc>
        <w:tc>
          <w:tcPr>
            <w:tcW w:type="dxa" w:w="1361"/>
          </w:tcPr>
          <w:p>
            <w:pPr>
              <w:keepNext/>
              <w:spacing w:after="0"/>
            </w:pPr>
            <w:r>
              <w:rPr>
                <w:b w:val="0"/>
                <w:sz w:val="19"/>
              </w:rPr>
              <w:t>G4</w:t>
            </w:r>
          </w:p>
        </w:tc>
        <w:tc>
          <w:tcPr>
            <w:tcW w:type="dxa" w:w="6009"/>
          </w:tcPr>
          <w:p>
            <w:pPr>
              <w:keepNext/>
              <w:spacing w:after="0"/>
            </w:pPr>
            <w:r>
              <w:rPr>
                <w:b w:val="0"/>
                <w:sz w:val="19"/>
              </w:rPr>
              <w:t>Instituciones ambientales.</w:t>
            </w:r>
          </w:p>
        </w:tc>
        <w:tc>
          <w:tcPr>
            <w:tcW w:type="dxa" w:w="1020"/>
          </w:tcPr>
          <w:p>
            <w:pPr>
              <w:keepNext/>
              <w:spacing w:after="0"/>
            </w:pPr>
            <w:r>
              <w:rPr>
                <w:b w:val="0"/>
                <w:sz w:val="19"/>
              </w:rPr>
              <w:t>1</w:t>
            </w:r>
          </w:p>
        </w:tc>
      </w:tr>
      <w:tr>
        <w:trPr>
          <w:cantSplit/>
        </w:trPr>
        <w:tc>
          <w:tcPr>
            <w:tcW w:type="dxa" w:w="1247"/>
          </w:tcPr>
          <w:p>
            <w:pPr>
              <w:keepNext/>
              <w:spacing w:after="0"/>
            </w:pPr>
            <w:r>
              <w:rPr>
                <w:b/>
                <w:sz w:val="19"/>
              </w:rPr>
              <w:t>13</w:t>
            </w:r>
          </w:p>
        </w:tc>
        <w:tc>
          <w:tcPr>
            <w:tcW w:type="dxa" w:w="1361"/>
          </w:tcPr>
          <w:p>
            <w:pPr>
              <w:keepNext/>
              <w:spacing w:after="0"/>
            </w:pPr>
            <w:r>
              <w:rPr>
                <w:b w:val="0"/>
                <w:sz w:val="19"/>
              </w:rPr>
              <w:t>H5, H6</w:t>
            </w:r>
          </w:p>
        </w:tc>
        <w:tc>
          <w:tcPr>
            <w:tcW w:type="dxa" w:w="6009"/>
          </w:tcPr>
          <w:p>
            <w:pPr>
              <w:keepNext/>
              <w:spacing w:after="0"/>
            </w:pPr>
            <w:r>
              <w:rPr>
                <w:b w:val="0"/>
                <w:sz w:val="19"/>
              </w:rPr>
              <w:t>Cronología del siglo XVII paraguayo y americano.</w:t>
            </w:r>
          </w:p>
        </w:tc>
        <w:tc>
          <w:tcPr>
            <w:tcW w:type="dxa" w:w="1020"/>
          </w:tcPr>
          <w:p>
            <w:pPr>
              <w:keepNext/>
              <w:spacing w:after="0"/>
            </w:pPr>
            <w:r>
              <w:rPr>
                <w:b w:val="0"/>
                <w:sz w:val="19"/>
              </w:rPr>
              <w:t>3</w:t>
            </w:r>
          </w:p>
        </w:tc>
      </w:tr>
      <w:tr>
        <w:trPr>
          <w:cantSplit/>
        </w:trPr>
        <w:tc>
          <w:tcPr>
            <w:tcW w:type="dxa" w:w="1247"/>
          </w:tcPr>
          <w:p>
            <w:pPr>
              <w:keepNext/>
              <w:spacing w:after="0"/>
            </w:pPr>
            <w:r>
              <w:rPr>
                <w:b/>
                <w:sz w:val="19"/>
              </w:rPr>
              <w:t>14</w:t>
            </w:r>
          </w:p>
        </w:tc>
        <w:tc>
          <w:tcPr>
            <w:tcW w:type="dxa" w:w="1361"/>
          </w:tcPr>
          <w:p>
            <w:pPr>
              <w:keepNext/>
              <w:spacing w:after="0"/>
            </w:pPr>
            <w:r>
              <w:rPr>
                <w:b w:val="0"/>
                <w:sz w:val="19"/>
              </w:rPr>
              <w:t>G2, G3</w:t>
            </w:r>
          </w:p>
        </w:tc>
        <w:tc>
          <w:tcPr>
            <w:tcW w:type="dxa" w:w="6009"/>
          </w:tcPr>
          <w:p>
            <w:pPr>
              <w:keepNext/>
              <w:spacing w:after="0"/>
            </w:pPr>
            <w:r>
              <w:rPr>
                <w:b w:val="0"/>
                <w:sz w:val="19"/>
              </w:rPr>
              <w:t>Río Paraná y clima del Chaco con sus actividades.</w:t>
            </w:r>
          </w:p>
        </w:tc>
        <w:tc>
          <w:tcPr>
            <w:tcW w:type="dxa" w:w="1020"/>
          </w:tcPr>
          <w:p>
            <w:pPr>
              <w:keepNext/>
              <w:spacing w:after="0"/>
            </w:pPr>
            <w:r>
              <w:rPr>
                <w:b w:val="0"/>
                <w:sz w:val="19"/>
              </w:rPr>
              <w:t>4</w:t>
            </w:r>
          </w:p>
        </w:tc>
      </w:tr>
      <w:tr>
        <w:trPr>
          <w:cantSplit/>
        </w:trPr>
        <w:tc>
          <w:tcPr>
            <w:tcW w:type="dxa" w:w="1247"/>
          </w:tcPr>
          <w:p>
            <w:pPr>
              <w:keepNext/>
              <w:spacing w:after="0"/>
            </w:pPr>
            <w:r>
              <w:rPr>
                <w:b/>
                <w:sz w:val="19"/>
              </w:rPr>
              <w:t>15</w:t>
            </w:r>
          </w:p>
        </w:tc>
        <w:tc>
          <w:tcPr>
            <w:tcW w:type="dxa" w:w="1361"/>
          </w:tcPr>
          <w:p>
            <w:pPr>
              <w:keepNext/>
              <w:spacing w:after="0"/>
            </w:pPr>
            <w:r>
              <w:rPr>
                <w:b w:val="0"/>
                <w:sz w:val="19"/>
              </w:rPr>
              <w:t>H5, G1, G2</w:t>
            </w:r>
          </w:p>
        </w:tc>
        <w:tc>
          <w:tcPr>
            <w:tcW w:type="dxa" w:w="6009"/>
          </w:tcPr>
          <w:p>
            <w:pPr>
              <w:keepNext/>
              <w:spacing w:after="0"/>
            </w:pPr>
            <w:r>
              <w:rPr>
                <w:b w:val="0"/>
                <w:sz w:val="19"/>
              </w:rPr>
              <w:t>Mediterraneidad: de la división de 1617 a la Hidrovía.</w:t>
            </w:r>
          </w:p>
        </w:tc>
        <w:tc>
          <w:tcPr>
            <w:tcW w:type="dxa" w:w="1020"/>
          </w:tcPr>
          <w:p>
            <w:pPr>
              <w:keepNext/>
              <w:spacing w:after="0"/>
            </w:pPr>
            <w:r>
              <w:rPr>
                <w:b w:val="0"/>
                <w:sz w:val="19"/>
              </w:rPr>
              <w:t>6</w:t>
            </w:r>
          </w:p>
        </w:tc>
      </w:tr>
      <w:tr>
        <w:trPr>
          <w:cantSplit/>
        </w:trPr>
        <w:tc>
          <w:tcPr>
            <w:tcW w:type="dxa" w:w="1247"/>
          </w:tcPr>
          <w:p>
            <w:pPr>
              <w:keepNext/>
              <w:spacing w:after="0"/>
            </w:pPr>
            <w:r>
              <w:rPr>
                <w:b/>
                <w:sz w:val="19"/>
              </w:rPr>
              <w:t>16</w:t>
            </w:r>
          </w:p>
        </w:tc>
        <w:tc>
          <w:tcPr>
            <w:tcW w:type="dxa" w:w="1361"/>
          </w:tcPr>
          <w:p>
            <w:pPr>
              <w:keepNext/>
              <w:spacing w:after="0"/>
            </w:pPr>
            <w:r>
              <w:rPr>
                <w:b w:val="0"/>
                <w:sz w:val="19"/>
              </w:rPr>
              <w:t>G3, G4</w:t>
            </w:r>
          </w:p>
        </w:tc>
        <w:tc>
          <w:tcPr>
            <w:tcW w:type="dxa" w:w="6009"/>
          </w:tcPr>
          <w:p>
            <w:pPr>
              <w:keepNext/>
              <w:spacing w:after="0"/>
            </w:pPr>
            <w:r>
              <w:rPr>
                <w:b w:val="0"/>
                <w:sz w:val="19"/>
              </w:rPr>
              <w:t>Región natural, clima y gestión ambiental.</w:t>
            </w:r>
          </w:p>
        </w:tc>
        <w:tc>
          <w:tcPr>
            <w:tcW w:type="dxa" w:w="1020"/>
          </w:tcPr>
          <w:p>
            <w:pPr>
              <w:keepNext/>
              <w:spacing w:after="0"/>
            </w:pPr>
            <w:r>
              <w:rPr>
                <w:b w:val="0"/>
                <w:sz w:val="19"/>
              </w:rPr>
              <w:t>3</w:t>
            </w:r>
          </w:p>
        </w:tc>
      </w:tr>
      <w:tr>
        <w:trPr>
          <w:cantSplit/>
        </w:trPr>
        <w:tc>
          <w:tcPr>
            <w:tcW w:type="dxa" w:w="6009"/>
            <w:gridSpan w:val="3"/>
            <w:shd w:val="clear" w:color="auto" w:fill="E8EDF3"/>
          </w:tcPr>
          <w:p>
            <w:pPr>
              <w:spacing w:after="0"/>
            </w:pPr>
            <w:r>
              <w:rPr>
                <w:b/>
                <w:sz w:val="20"/>
              </w:rPr>
              <w:t>Total</w:t>
            </w:r>
          </w:p>
        </w:tc>
        <w:tc>
          <w:tcPr>
            <w:tcW w:type="dxa" w:w="1020"/>
            <w:shd w:val="clear" w:color="auto" w:fill="E8EDF3"/>
          </w:tcPr>
          <w:p>
            <w:pPr>
              <w:spacing w:after="0"/>
            </w:pPr>
            <w:r>
              <w:rPr>
                <w:b/>
                <w:sz w:val="20"/>
              </w:rPr>
              <w:t>28</w:t>
            </w:r>
          </w:p>
        </w:tc>
      </w:tr>
    </w:tbl>
    <w:p>
      <w:pPr>
        <w:spacing w:before="40"/>
      </w:pPr>
      <w:r>
        <w:rPr>
          <w:i/>
          <w:sz w:val="18"/>
        </w:rPr>
        <w:t>Puntaje compartido: 16 de los 28 puntos corresponden a ítems que evalúan más de una capacidad. Cada ítem se cuenta una sola vez en el total; esos puntos no se reparten entre capacidades. La matriz muestra qué capacidades cubre cada ítem, no un peso exclusivo por capacidad.</w:t>
      </w:r>
    </w:p>
    <w:p>
      <w:pPr>
        <w:spacing w:after="40"/>
      </w:pPr>
    </w:p>
    <w:p>
      <w:pPr>
        <w:keepNext/>
        <w:spacing w:before="280"/>
      </w:pPr>
      <w:r>
        <w:rPr>
          <w:b/>
          <w:color w:val="1F3A5F"/>
          <w:sz w:val="26"/>
        </w:rPr>
        <w:t>Referencias para el docente</w:t>
      </w:r>
    </w:p>
    <w:p>
      <w:pPr>
        <w:keepNext/>
      </w:pPr>
      <w:r>
        <w:rPr>
          <w:sz w:val="19"/>
        </w:rPr>
        <w:t>Esta lista permite rehacer el cotejo de las fuentes y los datos que el tomo usa. La columna «Uso en el libro» distingue la cita textual de la versión escolar resumida o adaptada y de la síntesis editorial. Las fuentes marcadas «edición por cotejar» se usan como versiones escolares: antes de una edición comercial hay que cotejarlas con una edición identificada.</w:t>
      </w:r>
    </w:p>
    <w:tbl>
      <w:tblPr>
        <w:tblStyle w:val="TableGrid"/>
        <w:tblW w:type="dxa" w:w="9637"/>
        <w:tblLook w:firstColumn="1" w:firstRow="1" w:lastColumn="0" w:lastRow="0" w:noHBand="0" w:noVBand="1" w:val="04A0"/>
        <w:tblLayout w:type="fixed"/>
      </w:tblPr>
      <w:tblGrid>
        <w:gridCol w:w="2040"/>
        <w:gridCol w:w="4648"/>
        <w:gridCol w:w="1474"/>
        <w:gridCol w:w="1474"/>
      </w:tblGrid>
      <w:tr>
        <w:trPr>
          <w:tblHeader/>
          <w:cantSplit/>
        </w:trPr>
        <w:tc>
          <w:tcPr>
            <w:tcW w:type="dxa" w:w="2041"/>
            <w:shd w:val="clear" w:color="auto" w:fill="1F3A5F"/>
          </w:tcPr>
          <w:p>
            <w:pPr>
              <w:spacing w:after="0"/>
            </w:pPr>
            <w:r>
              <w:rPr>
                <w:b/>
                <w:color w:val="FFFFFF"/>
                <w:sz w:val="19"/>
              </w:rPr>
              <w:t>Tema</w:t>
            </w:r>
          </w:p>
        </w:tc>
        <w:tc>
          <w:tcPr>
            <w:tcW w:type="dxa" w:w="4649"/>
            <w:shd w:val="clear" w:color="auto" w:fill="1F3A5F"/>
          </w:tcPr>
          <w:p>
            <w:pPr>
              <w:spacing w:after="0"/>
            </w:pPr>
            <w:r>
              <w:rPr>
                <w:b/>
                <w:color w:val="FFFFFF"/>
                <w:sz w:val="19"/>
              </w:rPr>
              <w:t>Referencia</w:t>
            </w:r>
          </w:p>
        </w:tc>
        <w:tc>
          <w:tcPr>
            <w:tcW w:type="dxa" w:w="1474"/>
            <w:shd w:val="clear" w:color="auto" w:fill="1F3A5F"/>
          </w:tcPr>
          <w:p>
            <w:pPr>
              <w:spacing w:after="0"/>
            </w:pPr>
            <w:r>
              <w:rPr>
                <w:b/>
                <w:color w:val="FFFFFF"/>
                <w:sz w:val="19"/>
              </w:rPr>
              <w:t>Uso en el libro</w:t>
            </w:r>
          </w:p>
        </w:tc>
        <w:tc>
          <w:tcPr>
            <w:tcW w:type="dxa" w:w="1474"/>
            <w:shd w:val="clear" w:color="auto" w:fill="1F3A5F"/>
          </w:tcPr>
          <w:p>
            <w:pPr>
              <w:spacing w:after="0"/>
            </w:pPr>
            <w:r>
              <w:rPr>
                <w:b/>
                <w:color w:val="FFFFFF"/>
                <w:sz w:val="19"/>
              </w:rPr>
              <w:t>Estado</w:t>
            </w:r>
          </w:p>
        </w:tc>
      </w:tr>
      <w:tr>
        <w:trPr>
          <w:cantSplit/>
        </w:trPr>
        <w:tc>
          <w:tcPr>
            <w:tcW w:type="dxa" w:w="2041"/>
          </w:tcPr>
          <w:p>
            <w:pPr>
              <w:spacing w:after="0"/>
            </w:pPr>
            <w:r>
              <w:rPr>
                <w:b/>
                <w:sz w:val="17"/>
              </w:rPr>
              <w:t>Poblamiento: White Sands (Clase 4)</w:t>
            </w:r>
          </w:p>
        </w:tc>
        <w:tc>
          <w:tcPr>
            <w:tcW w:type="dxa" w:w="4649"/>
          </w:tcPr>
          <w:p>
            <w:pPr>
              <w:spacing w:after="0"/>
            </w:pPr>
            <w:r>
              <w:rPr>
                <w:b w:val="0"/>
                <w:sz w:val="17"/>
              </w:rPr>
              <w:t>Pigati, J. S. y otros (2023). «Independent age estimates resolve the controversy of ancient human footprints at White Sands». Science 382, 73-75. DOI 10.1126/science.adh5007.</w:t>
            </w:r>
          </w:p>
        </w:tc>
        <w:tc>
          <w:tcPr>
            <w:tcW w:type="dxa" w:w="1474"/>
          </w:tcPr>
          <w:p>
            <w:pPr>
              <w:spacing w:after="0"/>
            </w:pPr>
            <w:r>
              <w:rPr>
                <w:b w:val="0"/>
                <w:sz w:val="17"/>
              </w:rPr>
              <w:t>Dato</w:t>
            </w:r>
          </w:p>
        </w:tc>
        <w:tc>
          <w:tcPr>
            <w:tcW w:type="dxa" w:w="1474"/>
          </w:tcPr>
          <w:p>
            <w:pPr>
              <w:spacing w:after="0"/>
            </w:pPr>
            <w:r>
              <w:rPr>
                <w:b w:val="0"/>
                <w:sz w:val="17"/>
              </w:rPr>
              <w:t>Identificada</w:t>
            </w:r>
          </w:p>
        </w:tc>
      </w:tr>
      <w:tr>
        <w:trPr>
          <w:cantSplit/>
        </w:trPr>
        <w:tc>
          <w:tcPr>
            <w:tcW w:type="dxa" w:w="2041"/>
          </w:tcPr>
          <w:p>
            <w:pPr>
              <w:spacing w:after="0"/>
            </w:pPr>
            <w:r>
              <w:rPr>
                <w:b/>
                <w:sz w:val="17"/>
              </w:rPr>
              <w:t>Arqueología regional y teorías del poblamiento (Clase 4 y Continuación B)</w:t>
            </w:r>
          </w:p>
        </w:tc>
        <w:tc>
          <w:tcPr>
            <w:tcW w:type="dxa" w:w="4649"/>
          </w:tcPr>
          <w:p>
            <w:pPr>
              <w:spacing w:after="0"/>
            </w:pPr>
            <w:r>
              <w:rPr>
                <w:b w:val="0"/>
                <w:sz w:val="17"/>
              </w:rPr>
              <w:t>Síntesis de manuales y de la bibliografía arqueológica (Monte Verde: Dillehay).</w:t>
            </w:r>
          </w:p>
        </w:tc>
        <w:tc>
          <w:tcPr>
            <w:tcW w:type="dxa" w:w="1474"/>
          </w:tcPr>
          <w:p>
            <w:pPr>
              <w:spacing w:after="0"/>
            </w:pPr>
            <w:r>
              <w:rPr>
                <w:b w:val="0"/>
                <w:sz w:val="17"/>
              </w:rPr>
              <w:t>Síntesis</w:t>
            </w:r>
          </w:p>
        </w:tc>
        <w:tc>
          <w:tcPr>
            <w:tcW w:type="dxa" w:w="1474"/>
          </w:tcPr>
          <w:p>
            <w:pPr>
              <w:spacing w:after="0"/>
            </w:pPr>
            <w:r>
              <w:rPr>
                <w:b w:val="0"/>
                <w:sz w:val="17"/>
              </w:rPr>
              <w:t>Edición por cotejar</w:t>
            </w:r>
          </w:p>
        </w:tc>
      </w:tr>
      <w:tr>
        <w:trPr>
          <w:cantSplit/>
        </w:trPr>
        <w:tc>
          <w:tcPr>
            <w:tcW w:type="dxa" w:w="2041"/>
          </w:tcPr>
          <w:p>
            <w:pPr>
              <w:spacing w:after="0"/>
            </w:pPr>
            <w:r>
              <w:rPr>
                <w:b/>
                <w:sz w:val="17"/>
              </w:rPr>
              <w:t>Colón, diario del primer viaje (Clase 6)</w:t>
            </w:r>
          </w:p>
        </w:tc>
        <w:tc>
          <w:tcPr>
            <w:tcW w:type="dxa" w:w="4649"/>
          </w:tcPr>
          <w:p>
            <w:pPr>
              <w:spacing w:after="0"/>
            </w:pPr>
            <w:r>
              <w:rPr>
                <w:b w:val="0"/>
                <w:sz w:val="17"/>
              </w:rPr>
              <w:t>Fragmento resumido.</w:t>
            </w:r>
          </w:p>
        </w:tc>
        <w:tc>
          <w:tcPr>
            <w:tcW w:type="dxa" w:w="1474"/>
          </w:tcPr>
          <w:p>
            <w:pPr>
              <w:spacing w:after="0"/>
            </w:pPr>
            <w:r>
              <w:rPr>
                <w:b w:val="0"/>
                <w:sz w:val="17"/>
              </w:rPr>
              <w:t>Versión escolar</w:t>
            </w:r>
          </w:p>
        </w:tc>
        <w:tc>
          <w:tcPr>
            <w:tcW w:type="dxa" w:w="1474"/>
          </w:tcPr>
          <w:p>
            <w:pPr>
              <w:spacing w:after="0"/>
            </w:pPr>
            <w:r>
              <w:rPr>
                <w:b w:val="0"/>
                <w:sz w:val="17"/>
              </w:rPr>
              <w:t>Edición por cotejar</w:t>
            </w:r>
          </w:p>
        </w:tc>
      </w:tr>
      <w:tr>
        <w:trPr>
          <w:cantSplit/>
        </w:trPr>
        <w:tc>
          <w:tcPr>
            <w:tcW w:type="dxa" w:w="2041"/>
          </w:tcPr>
          <w:p>
            <w:pPr>
              <w:spacing w:after="0"/>
            </w:pPr>
            <w:r>
              <w:rPr>
                <w:b/>
                <w:sz w:val="17"/>
              </w:rPr>
              <w:t>Cortés, cartas de relación (Clases 5 y 6)</w:t>
            </w:r>
          </w:p>
        </w:tc>
        <w:tc>
          <w:tcPr>
            <w:tcW w:type="dxa" w:w="4649"/>
          </w:tcPr>
          <w:p>
            <w:pPr>
              <w:spacing w:after="0"/>
            </w:pPr>
            <w:r>
              <w:rPr>
                <w:b w:val="0"/>
                <w:sz w:val="17"/>
              </w:rPr>
              <w:t>Fragmento resumido.</w:t>
            </w:r>
          </w:p>
        </w:tc>
        <w:tc>
          <w:tcPr>
            <w:tcW w:type="dxa" w:w="1474"/>
          </w:tcPr>
          <w:p>
            <w:pPr>
              <w:spacing w:after="0"/>
            </w:pPr>
            <w:r>
              <w:rPr>
                <w:b w:val="0"/>
                <w:sz w:val="17"/>
              </w:rPr>
              <w:t>Versión escolar</w:t>
            </w:r>
          </w:p>
        </w:tc>
        <w:tc>
          <w:tcPr>
            <w:tcW w:type="dxa" w:w="1474"/>
          </w:tcPr>
          <w:p>
            <w:pPr>
              <w:spacing w:after="0"/>
            </w:pPr>
            <w:r>
              <w:rPr>
                <w:b w:val="0"/>
                <w:sz w:val="17"/>
              </w:rPr>
              <w:t>Edición por cotejar</w:t>
            </w:r>
          </w:p>
        </w:tc>
      </w:tr>
      <w:tr>
        <w:trPr>
          <w:cantSplit/>
        </w:trPr>
        <w:tc>
          <w:tcPr>
            <w:tcW w:type="dxa" w:w="2041"/>
          </w:tcPr>
          <w:p>
            <w:pPr>
              <w:spacing w:after="0"/>
            </w:pPr>
            <w:r>
              <w:rPr>
                <w:b/>
                <w:sz w:val="17"/>
              </w:rPr>
              <w:t>Requerimiento (Clase 6)</w:t>
            </w:r>
          </w:p>
        </w:tc>
        <w:tc>
          <w:tcPr>
            <w:tcW w:type="dxa" w:w="4649"/>
          </w:tcPr>
          <w:p>
            <w:pPr>
              <w:spacing w:after="0"/>
            </w:pPr>
            <w:r>
              <w:rPr>
                <w:b w:val="0"/>
                <w:sz w:val="17"/>
              </w:rPr>
              <w:t>Fragmento resumido.</w:t>
            </w:r>
          </w:p>
        </w:tc>
        <w:tc>
          <w:tcPr>
            <w:tcW w:type="dxa" w:w="1474"/>
          </w:tcPr>
          <w:p>
            <w:pPr>
              <w:spacing w:after="0"/>
            </w:pPr>
            <w:r>
              <w:rPr>
                <w:b w:val="0"/>
                <w:sz w:val="17"/>
              </w:rPr>
              <w:t>Versión escolar</w:t>
            </w:r>
          </w:p>
        </w:tc>
        <w:tc>
          <w:tcPr>
            <w:tcW w:type="dxa" w:w="1474"/>
          </w:tcPr>
          <w:p>
            <w:pPr>
              <w:spacing w:after="0"/>
            </w:pPr>
            <w:r>
              <w:rPr>
                <w:b w:val="0"/>
                <w:sz w:val="17"/>
              </w:rPr>
              <w:t>Edición por cotejar</w:t>
            </w:r>
          </w:p>
        </w:tc>
      </w:tr>
      <w:tr>
        <w:trPr>
          <w:cantSplit/>
        </w:trPr>
        <w:tc>
          <w:tcPr>
            <w:tcW w:type="dxa" w:w="2041"/>
          </w:tcPr>
          <w:p>
            <w:pPr>
              <w:spacing w:after="0"/>
            </w:pPr>
            <w:r>
              <w:rPr>
                <w:b/>
                <w:sz w:val="17"/>
              </w:rPr>
              <w:t>Schmidl, relato del viaje al Río de la Plata (Clase 3 y Continuación A)</w:t>
            </w:r>
          </w:p>
        </w:tc>
        <w:tc>
          <w:tcPr>
            <w:tcW w:type="dxa" w:w="4649"/>
          </w:tcPr>
          <w:p>
            <w:pPr>
              <w:spacing w:after="0"/>
            </w:pPr>
            <w:r>
              <w:rPr>
                <w:b w:val="0"/>
                <w:sz w:val="17"/>
              </w:rPr>
              <w:t>Fragmento resumido.</w:t>
            </w:r>
          </w:p>
        </w:tc>
        <w:tc>
          <w:tcPr>
            <w:tcW w:type="dxa" w:w="1474"/>
          </w:tcPr>
          <w:p>
            <w:pPr>
              <w:spacing w:after="0"/>
            </w:pPr>
            <w:r>
              <w:rPr>
                <w:b w:val="0"/>
                <w:sz w:val="17"/>
              </w:rPr>
              <w:t>Versión escolar</w:t>
            </w:r>
          </w:p>
        </w:tc>
        <w:tc>
          <w:tcPr>
            <w:tcW w:type="dxa" w:w="1474"/>
          </w:tcPr>
          <w:p>
            <w:pPr>
              <w:spacing w:after="0"/>
            </w:pPr>
            <w:r>
              <w:rPr>
                <w:b w:val="0"/>
                <w:sz w:val="17"/>
              </w:rPr>
              <w:t>Edición por cotejar</w:t>
            </w:r>
          </w:p>
        </w:tc>
      </w:tr>
      <w:tr>
        <w:trPr>
          <w:cantSplit/>
        </w:trPr>
        <w:tc>
          <w:tcPr>
            <w:tcW w:type="dxa" w:w="2041"/>
          </w:tcPr>
          <w:p>
            <w:pPr>
              <w:spacing w:after="0"/>
            </w:pPr>
            <w:r>
              <w:rPr>
                <w:b/>
                <w:sz w:val="17"/>
              </w:rPr>
              <w:t>Real Provisión de 1537 (Clase 10)</w:t>
            </w:r>
          </w:p>
        </w:tc>
        <w:tc>
          <w:tcPr>
            <w:tcW w:type="dxa" w:w="4649"/>
          </w:tcPr>
          <w:p>
            <w:pPr>
              <w:spacing w:after="0"/>
            </w:pPr>
            <w:r>
              <w:rPr>
                <w:b w:val="0"/>
                <w:sz w:val="17"/>
              </w:rPr>
              <w:t>Fragmento 1: transcripción citada por Portal Guaraní (portalguarani.com). Fragmento 2: adaptación escolar declarada.</w:t>
            </w:r>
          </w:p>
        </w:tc>
        <w:tc>
          <w:tcPr>
            <w:tcW w:type="dxa" w:w="1474"/>
          </w:tcPr>
          <w:p>
            <w:pPr>
              <w:spacing w:after="0"/>
            </w:pPr>
            <w:r>
              <w:rPr>
                <w:b w:val="0"/>
                <w:sz w:val="17"/>
              </w:rPr>
              <w:t>Cita textual (fragmento 1); adaptación (fragmento 2)</w:t>
            </w:r>
          </w:p>
        </w:tc>
        <w:tc>
          <w:tcPr>
            <w:tcW w:type="dxa" w:w="1474"/>
          </w:tcPr>
          <w:p>
            <w:pPr>
              <w:spacing w:after="0"/>
            </w:pPr>
            <w:r>
              <w:rPr>
                <w:b w:val="0"/>
                <w:sz w:val="17"/>
              </w:rPr>
              <w:t>Cotejo paleográfico pendiente</w:t>
            </w:r>
          </w:p>
        </w:tc>
      </w:tr>
      <w:tr>
        <w:trPr>
          <w:cantSplit/>
        </w:trPr>
        <w:tc>
          <w:tcPr>
            <w:tcW w:type="dxa" w:w="2041"/>
          </w:tcPr>
          <w:p>
            <w:pPr>
              <w:spacing w:after="0"/>
            </w:pPr>
            <w:r>
              <w:rPr>
                <w:b/>
                <w:sz w:val="17"/>
              </w:rPr>
              <w:t>Testamento de Domingo Martínez de Irala (Clase 9)</w:t>
            </w:r>
          </w:p>
        </w:tc>
        <w:tc>
          <w:tcPr>
            <w:tcW w:type="dxa" w:w="4649"/>
          </w:tcPr>
          <w:p>
            <w:pPr>
              <w:spacing w:after="0"/>
            </w:pPr>
            <w:r>
              <w:rPr>
                <w:b w:val="0"/>
                <w:sz w:val="17"/>
              </w:rPr>
              <w:t>Fragmento resumido.</w:t>
            </w:r>
          </w:p>
        </w:tc>
        <w:tc>
          <w:tcPr>
            <w:tcW w:type="dxa" w:w="1474"/>
          </w:tcPr>
          <w:p>
            <w:pPr>
              <w:spacing w:after="0"/>
            </w:pPr>
            <w:r>
              <w:rPr>
                <w:b w:val="0"/>
                <w:sz w:val="17"/>
              </w:rPr>
              <w:t>Versión escolar</w:t>
            </w:r>
          </w:p>
        </w:tc>
        <w:tc>
          <w:tcPr>
            <w:tcW w:type="dxa" w:w="1474"/>
          </w:tcPr>
          <w:p>
            <w:pPr>
              <w:spacing w:after="0"/>
            </w:pPr>
            <w:r>
              <w:rPr>
                <w:b w:val="0"/>
                <w:sz w:val="17"/>
              </w:rPr>
              <w:t>Edición por cotejar</w:t>
            </w:r>
          </w:p>
        </w:tc>
      </w:tr>
      <w:tr>
        <w:trPr>
          <w:cantSplit/>
        </w:trPr>
        <w:tc>
          <w:tcPr>
            <w:tcW w:type="dxa" w:w="2041"/>
          </w:tcPr>
          <w:p>
            <w:pPr>
              <w:spacing w:after="0"/>
            </w:pPr>
            <w:r>
              <w:rPr>
                <w:b/>
                <w:sz w:val="17"/>
              </w:rPr>
              <w:t>Levantamientos de Aracaré y Tabaré, 1542-1543 (Clase 9 e Integradora 1)</w:t>
            </w:r>
          </w:p>
        </w:tc>
        <w:tc>
          <w:tcPr>
            <w:tcW w:type="dxa" w:w="4649"/>
          </w:tcPr>
          <w:p>
            <w:pPr>
              <w:spacing w:after="0"/>
            </w:pPr>
            <w:r>
              <w:rPr>
                <w:b w:val="0"/>
                <w:sz w:val="17"/>
              </w:rPr>
              <w:t>Roulet, F. (1990). Cuadernos Americanos 2(20), 205-228.</w:t>
            </w:r>
          </w:p>
        </w:tc>
        <w:tc>
          <w:tcPr>
            <w:tcW w:type="dxa" w:w="1474"/>
          </w:tcPr>
          <w:p>
            <w:pPr>
              <w:spacing w:after="0"/>
            </w:pPr>
            <w:r>
              <w:rPr>
                <w:b w:val="0"/>
                <w:sz w:val="17"/>
              </w:rPr>
              <w:t>Síntesis</w:t>
            </w:r>
          </w:p>
        </w:tc>
        <w:tc>
          <w:tcPr>
            <w:tcW w:type="dxa" w:w="1474"/>
          </w:tcPr>
          <w:p>
            <w:pPr>
              <w:spacing w:after="0"/>
            </w:pPr>
            <w:r>
              <w:rPr>
                <w:b w:val="0"/>
                <w:sz w:val="17"/>
              </w:rPr>
              <w:t>Identificada</w:t>
            </w:r>
          </w:p>
        </w:tc>
      </w:tr>
      <w:tr>
        <w:trPr>
          <w:cantSplit/>
        </w:trPr>
        <w:tc>
          <w:tcPr>
            <w:tcW w:type="dxa" w:w="2041"/>
          </w:tcPr>
          <w:p>
            <w:pPr>
              <w:spacing w:after="0"/>
            </w:pPr>
            <w:r>
              <w:rPr>
                <w:b/>
                <w:sz w:val="17"/>
              </w:rPr>
              <w:t>Síntesis sobre la sociedad guaraní (Clase 3)</w:t>
            </w:r>
          </w:p>
        </w:tc>
        <w:tc>
          <w:tcPr>
            <w:tcW w:type="dxa" w:w="4649"/>
          </w:tcPr>
          <w:p>
            <w:pPr>
              <w:spacing w:after="0"/>
            </w:pPr>
            <w:r>
              <w:rPr>
                <w:b w:val="0"/>
                <w:sz w:val="17"/>
              </w:rPr>
              <w:t>Síntesis de la bibliografía etnohistórica (Melià, Susnik).</w:t>
            </w:r>
          </w:p>
        </w:tc>
        <w:tc>
          <w:tcPr>
            <w:tcW w:type="dxa" w:w="1474"/>
          </w:tcPr>
          <w:p>
            <w:pPr>
              <w:spacing w:after="0"/>
            </w:pPr>
            <w:r>
              <w:rPr>
                <w:b w:val="0"/>
                <w:sz w:val="17"/>
              </w:rPr>
              <w:t>Síntesis</w:t>
            </w:r>
          </w:p>
        </w:tc>
        <w:tc>
          <w:tcPr>
            <w:tcW w:type="dxa" w:w="1474"/>
          </w:tcPr>
          <w:p>
            <w:pPr>
              <w:spacing w:after="0"/>
            </w:pPr>
            <w:r>
              <w:rPr>
                <w:b w:val="0"/>
                <w:sz w:val="17"/>
              </w:rPr>
              <w:t>Obra y páginas por cotejar</w:t>
            </w:r>
          </w:p>
        </w:tc>
      </w:tr>
      <w:tr>
        <w:trPr>
          <w:cantSplit/>
        </w:trPr>
        <w:tc>
          <w:tcPr>
            <w:tcW w:type="dxa" w:w="2041"/>
          </w:tcPr>
          <w:p>
            <w:pPr>
              <w:spacing w:after="0"/>
            </w:pPr>
            <w:r>
              <w:rPr>
                <w:b/>
                <w:sz w:val="17"/>
              </w:rPr>
              <w:t>Ordenanzas de Alfaro (Clase 12)</w:t>
            </w:r>
          </w:p>
        </w:tc>
        <w:tc>
          <w:tcPr>
            <w:tcW w:type="dxa" w:w="4649"/>
          </w:tcPr>
          <w:p>
            <w:pPr>
              <w:spacing w:after="0"/>
            </w:pPr>
            <w:r>
              <w:rPr>
                <w:b w:val="0"/>
                <w:sz w:val="17"/>
              </w:rPr>
              <w:t>Rivarola Paoli, J. B. El sistema de las encomiendas (Portal Guaraní). Ordenanzas dadas en Asunción en 1611; no confundir con las disposiciones de Tucumán de 1612.</w:t>
            </w:r>
          </w:p>
        </w:tc>
        <w:tc>
          <w:tcPr>
            <w:tcW w:type="dxa" w:w="1474"/>
          </w:tcPr>
          <w:p>
            <w:pPr>
              <w:spacing w:after="0"/>
            </w:pPr>
            <w:r>
              <w:rPr>
                <w:b w:val="0"/>
                <w:sz w:val="17"/>
              </w:rPr>
              <w:t>Versión escolar</w:t>
            </w:r>
          </w:p>
        </w:tc>
        <w:tc>
          <w:tcPr>
            <w:tcW w:type="dxa" w:w="1474"/>
          </w:tcPr>
          <w:p>
            <w:pPr>
              <w:spacing w:after="0"/>
            </w:pPr>
            <w:r>
              <w:rPr>
                <w:b w:val="0"/>
                <w:sz w:val="17"/>
              </w:rPr>
              <w:t>Fuente identificada; texto por cotejar</w:t>
            </w:r>
          </w:p>
        </w:tc>
      </w:tr>
      <w:tr>
        <w:trPr>
          <w:cantSplit/>
        </w:trPr>
        <w:tc>
          <w:tcPr>
            <w:tcW w:type="dxa" w:w="2041"/>
          </w:tcPr>
          <w:p>
            <w:pPr>
              <w:spacing w:after="0"/>
            </w:pPr>
            <w:r>
              <w:rPr>
                <w:b/>
                <w:sz w:val="17"/>
              </w:rPr>
              <w:t>Sínodo de Asunción de 1603 (Clase 13)</w:t>
            </w:r>
          </w:p>
        </w:tc>
        <w:tc>
          <w:tcPr>
            <w:tcW w:type="dxa" w:w="4649"/>
          </w:tcPr>
          <w:p>
            <w:pPr>
              <w:spacing w:after="0"/>
            </w:pPr>
            <w:r>
              <w:rPr>
                <w:b w:val="0"/>
                <w:sz w:val="17"/>
              </w:rPr>
              <w:t>«Los primitivos catecismos hispanoamericanos». Revista Teología LIX/139 (2022), 193-220, p. 213 (portal.amelica.org).</w:t>
            </w:r>
          </w:p>
        </w:tc>
        <w:tc>
          <w:tcPr>
            <w:tcW w:type="dxa" w:w="1474"/>
          </w:tcPr>
          <w:p>
            <w:pPr>
              <w:spacing w:after="0"/>
            </w:pPr>
            <w:r>
              <w:rPr>
                <w:b w:val="0"/>
                <w:sz w:val="17"/>
              </w:rPr>
              <w:t>Versión escolar</w:t>
            </w:r>
          </w:p>
        </w:tc>
        <w:tc>
          <w:tcPr>
            <w:tcW w:type="dxa" w:w="1474"/>
          </w:tcPr>
          <w:p>
            <w:pPr>
              <w:spacing w:after="0"/>
            </w:pPr>
            <w:r>
              <w:rPr>
                <w:b w:val="0"/>
                <w:sz w:val="17"/>
              </w:rPr>
              <w:t>Identificada</w:t>
            </w:r>
          </w:p>
        </w:tc>
      </w:tr>
      <w:tr>
        <w:trPr>
          <w:cantSplit/>
        </w:trPr>
        <w:tc>
          <w:tcPr>
            <w:tcW w:type="dxa" w:w="2041"/>
          </w:tcPr>
          <w:p>
            <w:pPr>
              <w:spacing w:after="0"/>
            </w:pPr>
            <w:r>
              <w:rPr>
                <w:b/>
                <w:sz w:val="17"/>
              </w:rPr>
              <w:t>Antonio Ruiz de Montoya, Conquista espiritual, 1639 (Clase 13 y Continuación E)</w:t>
            </w:r>
          </w:p>
        </w:tc>
        <w:tc>
          <w:tcPr>
            <w:tcW w:type="dxa" w:w="4649"/>
          </w:tcPr>
          <w:p>
            <w:pPr>
              <w:spacing w:after="0"/>
            </w:pPr>
            <w:r>
              <w:rPr>
                <w:b w:val="0"/>
                <w:sz w:val="17"/>
              </w:rPr>
              <w:t>ISARM: «Antonio Ruiz de Montoya y su legado» (infomontoya.isparm.edu.ar). Exilio de 1631, obra y contexto.</w:t>
            </w:r>
          </w:p>
        </w:tc>
        <w:tc>
          <w:tcPr>
            <w:tcW w:type="dxa" w:w="1474"/>
          </w:tcPr>
          <w:p>
            <w:pPr>
              <w:spacing w:after="0"/>
            </w:pPr>
            <w:r>
              <w:rPr>
                <w:b w:val="0"/>
                <w:sz w:val="17"/>
              </w:rPr>
              <w:t>Versión escolar</w:t>
            </w:r>
          </w:p>
        </w:tc>
        <w:tc>
          <w:tcPr>
            <w:tcW w:type="dxa" w:w="1474"/>
          </w:tcPr>
          <w:p>
            <w:pPr>
              <w:spacing w:after="0"/>
            </w:pPr>
            <w:r>
              <w:rPr>
                <w:b w:val="0"/>
                <w:sz w:val="17"/>
              </w:rPr>
              <w:t>Contexto identificado; paráfrasis por cotejar con la edición de 1639</w:t>
            </w:r>
          </w:p>
        </w:tc>
      </w:tr>
      <w:tr>
        <w:trPr>
          <w:cantSplit/>
        </w:trPr>
        <w:tc>
          <w:tcPr>
            <w:tcW w:type="dxa" w:w="2041"/>
          </w:tcPr>
          <w:p>
            <w:pPr>
              <w:spacing w:after="0"/>
            </w:pPr>
            <w:r>
              <w:rPr>
                <w:b/>
                <w:sz w:val="17"/>
              </w:rPr>
              <w:t>Santo Tomás de Aquino (Clase 14)</w:t>
            </w:r>
          </w:p>
        </w:tc>
        <w:tc>
          <w:tcPr>
            <w:tcW w:type="dxa" w:w="4649"/>
          </w:tcPr>
          <w:p>
            <w:pPr>
              <w:spacing w:after="0"/>
            </w:pPr>
            <w:r>
              <w:rPr>
                <w:b w:val="0"/>
                <w:sz w:val="17"/>
              </w:rPr>
              <w:t>Fragmento resumido.</w:t>
            </w:r>
          </w:p>
        </w:tc>
        <w:tc>
          <w:tcPr>
            <w:tcW w:type="dxa" w:w="1474"/>
          </w:tcPr>
          <w:p>
            <w:pPr>
              <w:spacing w:after="0"/>
            </w:pPr>
            <w:r>
              <w:rPr>
                <w:b w:val="0"/>
                <w:sz w:val="17"/>
              </w:rPr>
              <w:t>Versión escolar</w:t>
            </w:r>
          </w:p>
        </w:tc>
        <w:tc>
          <w:tcPr>
            <w:tcW w:type="dxa" w:w="1474"/>
          </w:tcPr>
          <w:p>
            <w:pPr>
              <w:spacing w:after="0"/>
            </w:pPr>
            <w:r>
              <w:rPr>
                <w:b w:val="0"/>
                <w:sz w:val="17"/>
              </w:rPr>
              <w:t>Edición por cotejar</w:t>
            </w:r>
          </w:p>
        </w:tc>
      </w:tr>
      <w:tr>
        <w:trPr>
          <w:cantSplit/>
        </w:trPr>
        <w:tc>
          <w:tcPr>
            <w:tcW w:type="dxa" w:w="2041"/>
          </w:tcPr>
          <w:p>
            <w:pPr>
              <w:spacing w:after="0"/>
            </w:pPr>
            <w:r>
              <w:rPr>
                <w:b/>
                <w:sz w:val="17"/>
              </w:rPr>
              <w:t>Olaudah Equiano (Clase 15)</w:t>
            </w:r>
          </w:p>
        </w:tc>
        <w:tc>
          <w:tcPr>
            <w:tcW w:type="dxa" w:w="4649"/>
          </w:tcPr>
          <w:p>
            <w:pPr>
              <w:spacing w:after="0"/>
            </w:pPr>
            <w:r>
              <w:rPr>
                <w:b w:val="0"/>
                <w:sz w:val="17"/>
              </w:rPr>
              <w:t>Equiano, O. (1789). The Interesting Narrative, cap. 2 (extracto en history.hanover.edu). El tomo indica que el texto es posterior a los hechos.</w:t>
            </w:r>
          </w:p>
        </w:tc>
        <w:tc>
          <w:tcPr>
            <w:tcW w:type="dxa" w:w="1474"/>
          </w:tcPr>
          <w:p>
            <w:pPr>
              <w:spacing w:after="0"/>
            </w:pPr>
            <w:r>
              <w:rPr>
                <w:b w:val="0"/>
                <w:sz w:val="17"/>
              </w:rPr>
              <w:t>Versión escolar</w:t>
            </w:r>
          </w:p>
        </w:tc>
        <w:tc>
          <w:tcPr>
            <w:tcW w:type="dxa" w:w="1474"/>
          </w:tcPr>
          <w:p>
            <w:pPr>
              <w:spacing w:after="0"/>
            </w:pPr>
            <w:r>
              <w:rPr>
                <w:b w:val="0"/>
                <w:sz w:val="17"/>
              </w:rPr>
              <w:t>Identificada</w:t>
            </w:r>
          </w:p>
        </w:tc>
      </w:tr>
      <w:tr>
        <w:trPr>
          <w:cantSplit/>
        </w:trPr>
        <w:tc>
          <w:tcPr>
            <w:tcW w:type="dxa" w:w="2041"/>
          </w:tcPr>
          <w:p>
            <w:pPr>
              <w:spacing w:after="0"/>
            </w:pPr>
            <w:r>
              <w:rPr>
                <w:b/>
                <w:sz w:val="17"/>
              </w:rPr>
              <w:t>Jamaica, 1655 (Clase 15)</w:t>
            </w:r>
          </w:p>
        </w:tc>
        <w:tc>
          <w:tcPr>
            <w:tcW w:type="dxa" w:w="4649"/>
          </w:tcPr>
          <w:p>
            <w:pPr>
              <w:spacing w:after="0"/>
            </w:pPr>
            <w:r>
              <w:rPr>
                <w:b w:val="0"/>
                <w:sz w:val="17"/>
              </w:rPr>
              <w:t>Royal Museums Greenwich: ocupación inglesa de una colonia española, 1655 (rmg.co.uk).</w:t>
            </w:r>
          </w:p>
        </w:tc>
        <w:tc>
          <w:tcPr>
            <w:tcW w:type="dxa" w:w="1474"/>
          </w:tcPr>
          <w:p>
            <w:pPr>
              <w:spacing w:after="0"/>
            </w:pPr>
            <w:r>
              <w:rPr>
                <w:b w:val="0"/>
                <w:sz w:val="17"/>
              </w:rPr>
              <w:t>Dato</w:t>
            </w:r>
          </w:p>
        </w:tc>
        <w:tc>
          <w:tcPr>
            <w:tcW w:type="dxa" w:w="1474"/>
          </w:tcPr>
          <w:p>
            <w:pPr>
              <w:spacing w:after="0"/>
            </w:pPr>
            <w:r>
              <w:rPr>
                <w:b w:val="0"/>
                <w:sz w:val="17"/>
              </w:rPr>
              <w:t>Identificada</w:t>
            </w:r>
          </w:p>
        </w:tc>
      </w:tr>
      <w:tr>
        <w:trPr>
          <w:cantSplit/>
        </w:trPr>
        <w:tc>
          <w:tcPr>
            <w:tcW w:type="dxa" w:w="2041"/>
          </w:tcPr>
          <w:p>
            <w:pPr>
              <w:spacing w:after="0"/>
            </w:pPr>
            <w:r>
              <w:rPr>
                <w:b/>
                <w:sz w:val="17"/>
              </w:rPr>
              <w:t>Yerba mate: rutas de comercialización (Clase 12)</w:t>
            </w:r>
          </w:p>
        </w:tc>
        <w:tc>
          <w:tcPr>
            <w:tcW w:type="dxa" w:w="4649"/>
          </w:tcPr>
          <w:p>
            <w:pPr>
              <w:spacing w:after="0"/>
            </w:pPr>
            <w:r>
              <w:rPr>
                <w:b w:val="0"/>
                <w:sz w:val="17"/>
              </w:rPr>
              <w:t>Hilgert, N., Stampella, P., Pochettino, M. L. y Hernández Bermejo, J. E. (eds.) (2022). Las Misiones del Noreste Argentino. EDUNaM / Universidad de Córdoba, cap. VIII, p. 227 (editorial.unam.edu.ar).</w:t>
            </w:r>
          </w:p>
        </w:tc>
        <w:tc>
          <w:tcPr>
            <w:tcW w:type="dxa" w:w="1474"/>
          </w:tcPr>
          <w:p>
            <w:pPr>
              <w:spacing w:after="0"/>
            </w:pPr>
            <w:r>
              <w:rPr>
                <w:b w:val="0"/>
                <w:sz w:val="17"/>
              </w:rPr>
              <w:t>Síntesis</w:t>
            </w:r>
          </w:p>
        </w:tc>
        <w:tc>
          <w:tcPr>
            <w:tcW w:type="dxa" w:w="1474"/>
          </w:tcPr>
          <w:p>
            <w:pPr>
              <w:spacing w:after="0"/>
            </w:pPr>
            <w:r>
              <w:rPr>
                <w:b w:val="0"/>
                <w:sz w:val="17"/>
              </w:rPr>
              <w:t>Identificada</w:t>
            </w:r>
          </w:p>
        </w:tc>
      </w:tr>
      <w:tr>
        <w:trPr>
          <w:cantSplit/>
        </w:trPr>
        <w:tc>
          <w:tcPr>
            <w:tcW w:type="dxa" w:w="2041"/>
          </w:tcPr>
          <w:p>
            <w:pPr>
              <w:spacing w:after="0"/>
            </w:pPr>
            <w:r>
              <w:rPr>
                <w:b/>
                <w:sz w:val="17"/>
              </w:rPr>
              <w:t>São Paulo en el planalto (Continuación E)</w:t>
            </w:r>
          </w:p>
        </w:tc>
        <w:tc>
          <w:tcPr>
            <w:tcW w:type="dxa" w:w="4649"/>
          </w:tcPr>
          <w:p>
            <w:pPr>
              <w:spacing w:after="0"/>
            </w:pPr>
            <w:r>
              <w:rPr>
                <w:b w:val="0"/>
                <w:sz w:val="17"/>
              </w:rPr>
              <w:t>Prefeitura de São Paulo: documento municipal sobre disponibilidad hídrica (participemais.prefeitura.sp.gov.br).</w:t>
            </w:r>
          </w:p>
        </w:tc>
        <w:tc>
          <w:tcPr>
            <w:tcW w:type="dxa" w:w="1474"/>
          </w:tcPr>
          <w:p>
            <w:pPr>
              <w:spacing w:after="0"/>
            </w:pPr>
            <w:r>
              <w:rPr>
                <w:b w:val="0"/>
                <w:sz w:val="17"/>
              </w:rPr>
              <w:t>Dato</w:t>
            </w:r>
          </w:p>
        </w:tc>
        <w:tc>
          <w:tcPr>
            <w:tcW w:type="dxa" w:w="1474"/>
          </w:tcPr>
          <w:p>
            <w:pPr>
              <w:spacing w:after="0"/>
            </w:pPr>
            <w:r>
              <w:rPr>
                <w:b w:val="0"/>
                <w:sz w:val="17"/>
              </w:rPr>
              <w:t>Identificada</w:t>
            </w:r>
          </w:p>
        </w:tc>
      </w:tr>
      <w:tr>
        <w:trPr>
          <w:cantSplit/>
        </w:trPr>
        <w:tc>
          <w:tcPr>
            <w:tcW w:type="dxa" w:w="2041"/>
          </w:tcPr>
          <w:p>
            <w:pPr>
              <w:spacing w:after="0"/>
            </w:pPr>
            <w:r>
              <w:rPr>
                <w:b/>
                <w:sz w:val="17"/>
              </w:rPr>
              <w:t>Límite con Bolivia: río Negro u Otuquis (Clase 16)</w:t>
            </w:r>
          </w:p>
        </w:tc>
        <w:tc>
          <w:tcPr>
            <w:tcW w:type="dxa" w:w="4649"/>
          </w:tcPr>
          <w:p>
            <w:pPr>
              <w:spacing w:after="0"/>
            </w:pPr>
            <w:r>
              <w:rPr>
                <w:b w:val="0"/>
                <w:sz w:val="17"/>
              </w:rPr>
              <w:t>Ministerio de Relaciones Exteriores del Paraguay: «Paraguay y Bolivia aprueban la demarcación final de su frontera común» (mre.gov.py): 704 km terrestres y 38 km fluviales sobre el río Negro. CNDL-MRE: relevamiento para la cartografía del río Negro u Otuquis (www2.mre.gov.py). En el mapa, solo se marca la confluencia aproximada.</w:t>
            </w:r>
          </w:p>
        </w:tc>
        <w:tc>
          <w:tcPr>
            <w:tcW w:type="dxa" w:w="1474"/>
          </w:tcPr>
          <w:p>
            <w:pPr>
              <w:spacing w:after="0"/>
            </w:pPr>
            <w:r>
              <w:rPr>
                <w:b w:val="0"/>
                <w:sz w:val="17"/>
              </w:rPr>
              <w:t>Dato</w:t>
            </w:r>
          </w:p>
        </w:tc>
        <w:tc>
          <w:tcPr>
            <w:tcW w:type="dxa" w:w="1474"/>
          </w:tcPr>
          <w:p>
            <w:pPr>
              <w:spacing w:after="0"/>
            </w:pPr>
            <w:r>
              <w:rPr>
                <w:b w:val="0"/>
                <w:sz w:val="17"/>
              </w:rPr>
              <w:t>Identificada</w:t>
            </w:r>
          </w:p>
        </w:tc>
      </w:tr>
      <w:tr>
        <w:trPr>
          <w:cantSplit/>
        </w:trPr>
        <w:tc>
          <w:tcPr>
            <w:tcW w:type="dxa" w:w="2041"/>
          </w:tcPr>
          <w:p>
            <w:pPr>
              <w:spacing w:after="0"/>
            </w:pPr>
            <w:r>
              <w:rPr>
                <w:b/>
                <w:sz w:val="17"/>
              </w:rPr>
              <w:t>Lluvias: normales 1971-2000 (Clase 19 y Continuación G)</w:t>
            </w:r>
          </w:p>
        </w:tc>
        <w:tc>
          <w:tcPr>
            <w:tcW w:type="dxa" w:w="4649"/>
          </w:tcPr>
          <w:p>
            <w:pPr>
              <w:spacing w:after="0"/>
            </w:pPr>
            <w:r>
              <w:rPr>
                <w:b w:val="0"/>
                <w:sz w:val="17"/>
              </w:rPr>
              <w:t>Grassi, B. (2020). Estado del Clima Paraguay 2019. MADES-STP, p. 20 impresa (p. 22 del PDF), fig. 7 (transparenciaclimatica.mades.gov.py): aprox. 600 a 1.800 mm anuales.</w:t>
            </w:r>
          </w:p>
        </w:tc>
        <w:tc>
          <w:tcPr>
            <w:tcW w:type="dxa" w:w="1474"/>
          </w:tcPr>
          <w:p>
            <w:pPr>
              <w:spacing w:after="0"/>
            </w:pPr>
            <w:r>
              <w:rPr>
                <w:b w:val="0"/>
                <w:sz w:val="17"/>
              </w:rPr>
              <w:t>Dato</w:t>
            </w:r>
          </w:p>
        </w:tc>
        <w:tc>
          <w:tcPr>
            <w:tcW w:type="dxa" w:w="1474"/>
          </w:tcPr>
          <w:p>
            <w:pPr>
              <w:spacing w:after="0"/>
            </w:pPr>
            <w:r>
              <w:rPr>
                <w:b w:val="0"/>
                <w:sz w:val="17"/>
              </w:rPr>
              <w:t>Identificada</w:t>
            </w:r>
          </w:p>
        </w:tc>
      </w:tr>
      <w:tr>
        <w:trPr>
          <w:cantSplit/>
        </w:trPr>
        <w:tc>
          <w:tcPr>
            <w:tcW w:type="dxa" w:w="2041"/>
          </w:tcPr>
          <w:p>
            <w:pPr>
              <w:spacing w:after="0"/>
            </w:pPr>
            <w:r>
              <w:rPr>
                <w:b/>
                <w:sz w:val="17"/>
              </w:rPr>
              <w:t>Bosques de la Región Oriental (Clases 20 y 21)</w:t>
            </w:r>
          </w:p>
        </w:tc>
        <w:tc>
          <w:tcPr>
            <w:tcW w:type="dxa" w:w="4649"/>
          </w:tcPr>
          <w:p>
            <w:pPr>
              <w:spacing w:after="0"/>
            </w:pPr>
            <w:r>
              <w:rPr>
                <w:b w:val="0"/>
                <w:sz w:val="17"/>
              </w:rPr>
              <w:t>Ley 2524/2004 y su prórroga por la Ley 6676/2020, que prohíbe las actividades de transformación y conversión de superficies con cobertura de bosques (bacn.gov.py). La fecha de caducidad no se afirma sin cotejo.</w:t>
            </w:r>
          </w:p>
        </w:tc>
        <w:tc>
          <w:tcPr>
            <w:tcW w:type="dxa" w:w="1474"/>
          </w:tcPr>
          <w:p>
            <w:pPr>
              <w:spacing w:after="0"/>
            </w:pPr>
            <w:r>
              <w:rPr>
                <w:b w:val="0"/>
                <w:sz w:val="17"/>
              </w:rPr>
              <w:t>Dato</w:t>
            </w:r>
          </w:p>
        </w:tc>
        <w:tc>
          <w:tcPr>
            <w:tcW w:type="dxa" w:w="1474"/>
          </w:tcPr>
          <w:p>
            <w:pPr>
              <w:spacing w:after="0"/>
            </w:pPr>
            <w:r>
              <w:rPr>
                <w:b w:val="0"/>
                <w:sz w:val="17"/>
              </w:rPr>
              <w:t>Identificada; vigencia a cotejar antes de cada edición</w:t>
            </w:r>
          </w:p>
        </w:tc>
      </w:tr>
    </w:tbl>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Historia y Geografía 7.º · Solucionario docente · Página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