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Material editorial independiente basado en el programa del BTC. Oficio 216 × 330 mm. Revisión R2, 22 de octubre de 2026.</w:t>
      </w:r>
    </w:p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8787"/>
            <w:shd w:val="clear" w:color="auto" w:fill="263238"/>
          </w:tcPr>
          <w:p>
            <w:pPr>
              <w:spacing w:before="52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60"/>
              </w:rPr>
              <w:t>Informática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ECEFF1"/>
                <w:sz w:val="34"/>
              </w:rPr>
              <w:t>2.º Curso</w:t>
            </w:r>
          </w:p>
          <w:p>
            <w:pPr>
              <w:spacing w:after="480"/>
              <w:jc w:val="center"/>
            </w:pPr>
            <w:r>
              <w:rPr>
                <w:rFonts w:ascii="Calibri" w:hAnsi="Calibri"/>
                <w:b w:val="0"/>
                <w:i/>
                <w:color w:val="ECEFF1"/>
                <w:sz w:val="24"/>
              </w:rPr>
              <w:t>Cuaderno de Laboratorio · 20 prácticas guiadas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i w:val="0"/>
          <w:color w:val="455A64"/>
          <w:sz w:val="26"/>
        </w:rPr>
        <w:t>Cuaderno de Laboratorio del estudiante</w:t>
      </w:r>
    </w:p>
    <w:p>
      <w:pPr>
        <w:jc w:val="center"/>
      </w:pPr>
      <w:r>
        <w:rPr>
          <w:rFonts w:ascii="Calibri" w:hAnsi="Calibri"/>
          <w:b w:val="0"/>
          <w:i w:val="0"/>
          <w:color w:val="455A64"/>
          <w:sz w:val="22"/>
        </w:rPr>
        <w:t>Bachillerato Técnico en Contabilidad · Plan Específico</w:t>
      </w:r>
    </w:p>
    <w:p>
      <w:pPr>
        <w:jc w:val="center"/>
      </w:pPr>
      <w:r>
        <w:rPr>
          <w:rFonts w:ascii="Calibri" w:hAnsi="Calibri"/>
          <w:b w:val="0"/>
          <w:i w:val="0"/>
          <w:color w:val="455A64"/>
          <w:sz w:val="21"/>
        </w:rPr>
        <w:t>Enfoque «Aprender Haciendo»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263238"/>
          <w:sz w:val="24"/>
        </w:rPr>
        <w:t>República del Paraguay · 2026</w:t>
      </w:r>
    </w:p>
    <w:p>
      <w:pPr>
        <w:pStyle w:val="Heading1"/>
        <w:pageBreakBefore/>
      </w:pPr>
      <w:r>
        <w:t>Cómo usar este cuaderno</w:t>
      </w:r>
    </w:p>
    <w:p>
      <w:r>
        <w:rPr>
          <w:rFonts w:ascii="Calibri" w:hAnsi="Calibri"/>
          <w:b w:val="0"/>
          <w:i w:val="0"/>
          <w:sz w:val="21"/>
        </w:rPr>
        <w:t>Este Cuaderno de Laboratorio es la mano práctica del cuadernillo de Informática. Por cada clase del tomo hay acá una práctica guiada que se hace frente a la computadora. En la planificación anual, las Prácticas 1, 4, 9, 11, 15 y 19 se integran en el mismo encuentro de su clase; las otras catorce disponen de un encuentro propio de laboratorio.</w:t>
      </w:r>
    </w:p>
    <w:p>
      <w:r>
        <w:rPr>
          <w:rFonts w:ascii="Calibri" w:hAnsi="Calibri"/>
          <w:b w:val="0"/>
          <w:i w:val="0"/>
          <w:sz w:val="21"/>
        </w:rPr>
        <w:t>Cada práctica tiene siempre la misma estructura: un objetivo, un modelo con las cifras que deberías obtener, los pasos numerados, un punto de control para verificar tu trabajo y un desafío para ir más lejos.</w:t>
      </w:r>
    </w:p>
    <w:p>
      <w:r>
        <w:rPr>
          <w:rFonts w:ascii="Calibri" w:hAnsi="Calibri"/>
          <w:b w:val="0"/>
          <w:i w:val="0"/>
          <w:sz w:val="21"/>
        </w:rPr>
        <w:t>El punto de control es lo más importante: si tu resultado no coincide con el que figura ahí, algo hay que revisar antes de seguir. Las cifras del estudio Arandu fueron calculadas para que cierren entre sí.</w:t>
      </w:r>
    </w:p>
    <w:p>
      <w:r>
        <w:rPr>
          <w:rFonts w:ascii="Calibri" w:hAnsi="Calibri"/>
          <w:b w:val="0"/>
          <w:i w:val="0"/>
          <w:sz w:val="21"/>
        </w:rPr>
        <w:t>Trabajás sobre un caso real de oficina: el Estudio Contable Arandu, con dieciséis clientes, un auxiliar contable y un plan para crecer. Al final del año vas a tener su libro de planillas completo, su informe financiero, su pack promocional y una ficha de navegación del portal tributario.</w:t>
      </w:r>
    </w:p>
    <w:p>
      <w:pPr>
        <w:pStyle w:val="Heading1"/>
        <w:pageBreakBefore/>
      </w:pPr>
      <w:r>
        <w:t>Índice</w:t>
      </w:r>
    </w:p>
    <w:p>
      <w:pPr>
        <w:keepNext w:val="0"/>
        <w:spacing w:after="20" w:before="0" w:line="240" w:lineRule="auto"/>
      </w:pPr>
      <w:r>
        <w:rPr>
          <w:sz w:val="18"/>
        </w:rPr>
        <w:t>Práctica 1 · Reconocer el entorno y crear el libro del estudio  ·  4</w:t>
      </w:r>
    </w:p>
    <w:p>
      <w:pPr>
        <w:keepNext w:val="0"/>
        <w:spacing w:after="20" w:before="0" w:line="240" w:lineRule="auto"/>
      </w:pPr>
      <w:r>
        <w:rPr>
          <w:sz w:val="18"/>
        </w:rPr>
        <w:t>Práctica 2 · Cargar la cartera de 16 clientes  ·  5</w:t>
      </w:r>
    </w:p>
    <w:p>
      <w:pPr>
        <w:keepNext w:val="0"/>
        <w:spacing w:after="20" w:before="0" w:line="240" w:lineRule="auto"/>
      </w:pPr>
      <w:r>
        <w:rPr>
          <w:sz w:val="18"/>
        </w:rPr>
        <w:t>Práctica 3 · Dar formato profesional a la hoja Honorarios  ·  6</w:t>
      </w:r>
    </w:p>
    <w:p>
      <w:pPr>
        <w:keepNext w:val="0"/>
        <w:spacing w:after="20" w:before="0" w:line="240" w:lineRule="auto"/>
      </w:pPr>
      <w:r>
        <w:rPr>
          <w:sz w:val="18"/>
        </w:rPr>
        <w:t>Práctica 4 · Primera fórmula: el total mensual y el anual  ·  7</w:t>
      </w:r>
    </w:p>
    <w:p>
      <w:pPr>
        <w:keepNext w:val="0"/>
        <w:spacing w:after="20" w:before="0" w:line="240" w:lineRule="auto"/>
      </w:pPr>
      <w:r>
        <w:rPr>
          <w:sz w:val="18"/>
        </w:rPr>
        <w:t>Práctica 5 · La planilla de sueldos con referencia absoluta  ·  8</w:t>
      </w:r>
    </w:p>
    <w:p>
      <w:pPr>
        <w:keepNext w:val="0"/>
        <w:spacing w:after="20" w:before="0" w:line="240" w:lineRule="auto"/>
      </w:pPr>
      <w:r>
        <w:rPr>
          <w:sz w:val="18"/>
        </w:rPr>
        <w:t>Práctica 6 · Configurar las hojas para imprimir  ·  9</w:t>
      </w:r>
    </w:p>
    <w:p>
      <w:pPr>
        <w:keepNext w:val="0"/>
        <w:spacing w:after="20" w:before="0" w:line="240" w:lineRule="auto"/>
      </w:pPr>
      <w:r>
        <w:rPr>
          <w:sz w:val="18"/>
        </w:rPr>
        <w:t>Práctica 7 · Las cinco funciones sobre la cartera  ·  10</w:t>
      </w:r>
    </w:p>
    <w:p>
      <w:pPr>
        <w:keepNext w:val="0"/>
        <w:spacing w:after="20" w:before="0" w:line="240" w:lineRule="auto"/>
      </w:pPr>
      <w:r>
        <w:rPr>
          <w:sz w:val="18"/>
        </w:rPr>
        <w:t>Práctica 8 · Gráficos de la cartera por régimen  ·  11</w:t>
      </w:r>
    </w:p>
    <w:p>
      <w:pPr>
        <w:keepNext w:val="0"/>
        <w:spacing w:after="20" w:before="0" w:line="240" w:lineRule="auto"/>
      </w:pPr>
      <w:r>
        <w:rPr>
          <w:sz w:val="18"/>
        </w:rPr>
        <w:t>Práctica 9 · Ordenar y filtrar la cartera  ·  12</w:t>
      </w:r>
    </w:p>
    <w:p>
      <w:pPr>
        <w:keepNext w:val="0"/>
        <w:spacing w:after="20" w:before="0" w:line="240" w:lineRule="auto"/>
      </w:pPr>
      <w:r>
        <w:rPr>
          <w:sz w:val="18"/>
        </w:rPr>
        <w:t>Práctica 10 · Armar e imprimir el informe financiero anual  ·  13</w:t>
      </w:r>
    </w:p>
    <w:p>
      <w:pPr>
        <w:keepNext w:val="0"/>
        <w:spacing w:after="20" w:before="0" w:line="240" w:lineRule="auto"/>
      </w:pPr>
      <w:r>
        <w:rPr>
          <w:sz w:val="18"/>
        </w:rPr>
        <w:t>Práctica 11 · Explorar el editor vectorial y configurar la página  ·  14</w:t>
      </w:r>
    </w:p>
    <w:p>
      <w:pPr>
        <w:keepNext w:val="0"/>
        <w:spacing w:after="20" w:before="0" w:line="240" w:lineRule="auto"/>
      </w:pPr>
      <w:r>
        <w:rPr>
          <w:sz w:val="18"/>
        </w:rPr>
        <w:t>Práctica 12 · La tarjeta personal del estudio  ·  15</w:t>
      </w:r>
    </w:p>
    <w:p>
      <w:pPr>
        <w:keepNext w:val="0"/>
        <w:spacing w:after="20" w:before="0" w:line="240" w:lineRule="auto"/>
      </w:pPr>
      <w:r>
        <w:rPr>
          <w:sz w:val="18"/>
        </w:rPr>
        <w:t>Práctica 13 · El logo: nodos, curvas y transformaciones  ·  16</w:t>
      </w:r>
    </w:p>
    <w:p>
      <w:pPr>
        <w:keepNext w:val="0"/>
        <w:spacing w:after="20" w:before="0" w:line="240" w:lineRule="auto"/>
      </w:pPr>
      <w:r>
        <w:rPr>
          <w:sz w:val="18"/>
        </w:rPr>
        <w:t>Práctica 14 · Agrupar, soldar, alinear y exportar el pack  ·  17</w:t>
      </w:r>
    </w:p>
    <w:p>
      <w:pPr>
        <w:keepNext w:val="0"/>
        <w:spacing w:after="20" w:before="0" w:line="240" w:lineRule="auto"/>
      </w:pPr>
      <w:r>
        <w:rPr>
          <w:sz w:val="18"/>
        </w:rPr>
        <w:t>Práctica 15 · El semáforo de cobranzas  ·  18</w:t>
      </w:r>
    </w:p>
    <w:p>
      <w:pPr>
        <w:keepNext w:val="0"/>
        <w:spacing w:after="20" w:before="0" w:line="240" w:lineRule="auto"/>
      </w:pPr>
      <w:r>
        <w:rPr>
          <w:sz w:val="18"/>
        </w:rPr>
        <w:t>Práctica 16 · Reproducir las categorías del caso con SI anidado  ·  19</w:t>
      </w:r>
    </w:p>
    <w:p>
      <w:pPr>
        <w:keepNext w:val="0"/>
        <w:spacing w:after="20" w:before="0" w:line="240" w:lineRule="auto"/>
      </w:pPr>
      <w:r>
        <w:rPr>
          <w:sz w:val="18"/>
        </w:rPr>
        <w:t>Práctica 17 · Tabla dinámica y gráfico dinámico de la cartera  ·  20</w:t>
      </w:r>
    </w:p>
    <w:p>
      <w:pPr>
        <w:keepNext w:val="0"/>
        <w:spacing w:after="20" w:before="0" w:line="240" w:lineRule="auto"/>
      </w:pPr>
      <w:r>
        <w:rPr>
          <w:sz w:val="18"/>
        </w:rPr>
        <w:t>Práctica 18 · Proteger, nombrar rangos y vincular hojas  ·  21</w:t>
      </w:r>
    </w:p>
    <w:p>
      <w:pPr>
        <w:keepNext w:val="0"/>
        <w:spacing w:after="20" w:before="0" w:line="240" w:lineRule="auto"/>
      </w:pPr>
      <w:r>
        <w:rPr>
          <w:sz w:val="18"/>
        </w:rPr>
        <w:t>Práctica 19 · Navegación guiada por el portal de la DNIT  ·  22</w:t>
      </w:r>
    </w:p>
    <w:p>
      <w:pPr>
        <w:keepNext w:val="0"/>
        <w:spacing w:after="20" w:before="0" w:line="240" w:lineRule="auto"/>
      </w:pPr>
      <w:r>
        <w:rPr>
          <w:sz w:val="18"/>
        </w:rPr>
        <w:t>Práctica 20 · El circuito de la factura electrónica  ·  23</w:t>
      </w:r>
    </w:p>
    <w:p>
      <w:pPr>
        <w:pStyle w:val="Heading1"/>
        <w:pageBreakBefore/>
      </w:pPr>
      <w:r>
        <w:t>Práctica 1 · Reconocer el entorno y crear el libro del estudio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1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Abrir la planilla electrónica, reconocer sus cinco zonas y crear el libro anual del estudio con sus cuatro hojas.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Libro: Honorarios_Arandu_2026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Hojas: Honorarios · Sueldos · Egresos · Resultado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En Honorarios, fila 1: Cliente | Régimen | Honorario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venta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55A64"/>
          <w:sz w:val="17"/>
        </w:rPr>
        <w:t>La ventana de la planilla que vas a reconocer en esta práctica.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Abrí la planilla electrónica y observá la ventana; ubicá con el dedo cada una de las cinco zonas de la Figura 1 del tomo.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Hacé clic en distintas celdas y observá cómo cambia el cuadro de nombres. Escribí en un papel la dirección de tres celdas que hayas tocado.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Guardá el libro con el nombre Honorarios_Arandu_2026 en la carpeta que indique tu docente.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Renombrá la Hoja1 como «Honorarios» (clic derecho sobre la etiqueta → Cambiar nombre).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Agregá tres hojas más y renombralas Sueldos, Egresos y Resultado, en ese orden.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En la hoja Honorarios, escribí en A1 «Cliente», en B1 «Régimen» y en C1 «Honorario».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7. Volvé a guardar (Archivo → Guardar).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El libro tiene exactamente cuatro hojas, en el orden Honorarios · Sueldos · Egresos · Resultado, y la fila 1 de Honorarios tiene los tres encabezados.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Hacé clic en la celda C1 y anotá qué muestra el cuadro de nombres y qué muestra la barra de fórmulas. ¿Por qué no muestran lo mismo?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2 · Cargar la cartera de 16 clientes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2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Cargar los datos de los 16 clientes verificando el tipo de dato de cada columna.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9 clientes con honorario 450.000 (RESIMPLE)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5 clientes con honorario 900.000 (SIMPLE)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2 clientes con honorario 1.800.000 (GENERAL)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direcc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55A64"/>
          <w:sz w:val="17"/>
        </w:rPr>
        <w:t>Dirección de celda y rango: te va a servir para ubicar C2:C17.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Abrí el libro Honorarios_Arandu_2026, hoja Honorarios.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Desde A2 hasta A17, cargá nombres de clientes (podés inventarlos: comercios, talleres, despensas).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En la columna B escribí el régimen de cada uno: 9 RESIMPLE, 5 SIMPLE y 2 GENERAL.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En la columna C cargá el honorario correspondiente: 450.000 a los RESIMPLE, 900.000 a los SIMPLE y 1.800.000 a los GENERAL. Escribí solo el número, sin puntos ni guiones.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5. Dejá la alineación predeterminada y observá la columna C. En H2 escribí =ESNUMERO(C2), copiala hasta H17 y comprobá que las dieciséis respuestas sean VERDADERO.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6. Si una comprobación devuelve FALSO, revisá el dato y volvé a escribir solo el importe numérico. No conviertas un texto en número cambiando únicamente su alineación.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7. Guardá el archivo.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 xml:space="preserve">Las dieciséis comprobaciones ESNUMERO(C2:C17), una por celda en H2:H17, devuelven VERDADERO. Nombres y regímenes se conservan como texto.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Escribí en E1 la fecha de hoy con el formato 12/08/2026 y observá hacia qué lado se alinea. ¿Qué tipo de dato es?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3 · Dar formato profesional a la hoja Honorarios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3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Aplicar formato de miles, ajustar columnas y destacar encabezados y total.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Encabezados: negrita, fondo gris, texto blanco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Importes: separador de miles, sin decimales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Fila 18: TOTAL en negrita con borde superior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Seleccioná el rango C2:C17 y aplicá formato de número con separador de miles y cero decimales.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Seleccioná la fila 1 completa, ponela en negrita y aplicale un fondo gris con texto blanco.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Ajustá el ancho de las columnas A, B y C con doble clic en el borde derecho de cada encabezado de columna.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En A18 escribí «TOTAL» y ponelo en negrita.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Seleccioná A18:C18 y aplicale borde superior.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Verificá que ninguna celda muestre ###.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7. Guardá el archivo.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Los importes se leen 450.000 / 900.000 / 1.800.000 con puntos de miles y ninguna columna muestra ###.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Combiná las celdas A19:C19 y escribí el título «Cartera de clientes — Estudio Contable Arandu». ¿Qué pasa con el contenido de B19 y C19 si tenían datos?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4 · Primera fórmula: el total mensual y el anual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4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Escribir fórmulas con referencias que calculen los honorarios mensuales y anuales del estudio.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C18 = SUMA de C2:C17 → 12.150.000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C20 = C18 * 12 → 145.800.000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formul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55A64"/>
          <w:sz w:val="17"/>
        </w:rPr>
        <w:t>Las partes de la fórmula que vas a escribir en esta práctica.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Ubicate en C18 y escribí =SUMA(C2:C17). Presioná Enter.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Verificá el resultado: debe mostrar 12.150.000.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En A20 escribí «Honorarios anuales» y en C20 escribí =C18*12.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Verificá: debe mostrar 145.800.000.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Ahora probá el recálculo: cambiá el honorario de un cliente RESIMPLE a 500.000 y mirá cómo cambian C18 y C20.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Volvé el honorario a 450.000 y confirmá que los totales vuelven a 12.150.000 y 145.800.000.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7. Guardá el archivo.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C18 = 12.150.000 y C20 = 145.800.000. Al cambiar un dato, ambos se actualizan solos.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Escribí en C21 la fórmula que calcule el promedio de honorarios sin usar la función PROMEDIO (pista: total dividido cantidad). ¿Cuánto da?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5 · La planilla de sueldos con referencia absoluta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5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Construir la planilla de sueldos del auxiliar usando una referencia absoluta para la tasa del IPS.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Bruto 3.400.000 · IPS obrero 9 % = 306.000 · Neto 3.094.000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IPS patronal 16,5 % = 561.000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referenci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55A64"/>
          <w:sz w:val="17"/>
        </w:rPr>
        <w:t>Relativas y absolutas: por qué la tasa lleva $.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Abrí la hoja Sueldos. En A1 escribí «Empleado», en B1 «Bruto», en C1 «IPS 9 %» y en D1 «Neto».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En F1 escribí «Tasa IPS obrero» y en G1 escribí 0,09. En F2 escribí «Tasa IPS patronal» y en G2 escribí 0,165.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En A2 escribí «Diego Benítez» y en B2 escribí 3400000.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En C2 escribí =B2*$G$1 y presioná Enter. Debe dar 306.000.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En D2 escribí =B2-C2. Debe dar 3.094.000.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En E1 escribí «Aporte patronal» y en E2 escribí =B2*$G$2. Debe dar 561.000.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7. Copiá la fila 2 (C2:E2) hacia la fila 3 y escribí en B3 un bruto de 3.044.000: verificá que las tasas siguen apuntando a G1 y G2.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8. Borrá la fila 3 de prueba. En J1 escribí =HOY() y en J2 =AHORA(); aplicá formatos de fecha y fecha-hora. En J4 cargá 08:15, en K4 09:45 y en L4 =K4-J4 con formato [HH]:MM: debe dar 01:30. Guardá.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306.000 + 3.094.000 = 3.400.000 (el bruto). El aporte patronal da 561.000.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Cambiá G1 a 0,10 y observá qué pasa con C2 y D2. Después volvé a 0,09. ¿Cuántas celdas tuviste que tocar para cambiar la tasa de toda la planilla?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6 · Configurar las hojas para imprimir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6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Inmovilizar paneles y configurar encabezado y pie de página del libro del estudio.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Fila 1 inmovilizada en Honorarios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Encabezado: Estudio Contable Arandu · nombre de hoja · fecha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Pie: número de página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En la hoja Honorarios, ubicate en A2 y aplicá «Inmovilizar paneles» (o «Inmovilizar fila superior»).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Bajá con la rueda del mouse y comprobá que la fila 1 queda fija.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Entrá a la configuración de página y abrí la solapa de encabezado.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Escribí a la izquierda «Estudio Contable Arandu», al centro «Honorarios» y a la derecha la fecha.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En el pie, insertá el número de página.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Abrí la vista previa de impresión y verificá que el encabezado aparece arriba.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7. Repetí la configuración de encabezado en la hoja Sueldos, cambiando el texto del centro.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8. Guardá el archivo.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Al desplazarte hacia abajo la fila 1 permanece visible, y la vista previa muestra el encabezado y el número de página.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Poné color a las etiquetas de las cuatro hojas: gris oscuro para Honorarios y tonos más claros para las demás. ¿Ayuda a navegar el libro?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7 · Las cinco funciones sobre la cartera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7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Aplicar SUMA, PROMEDIO, MAX, MIN y CONTAR e interpretar cada resultado.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SUMA 12.150.000 · PROMEDIO 759.375 · MAX 1.800.000 · MIN 450.000 · CONTAR 16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En la hoja Honorarios, escribí en A22:A26 las etiquetas: Total, Promedio, Mayor, Menor y Cantidad.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En C22 escribí =SUMA(C2:C17).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En C23 escribí =PROMEDIO(C2:C17).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En C24 escribí =MAX(C2:C17).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En C25 escribí =MIN(C2:C17).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En C26 escribí =CONTAR(C2:C17).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7. Verificá los cinco resultados contra el modelo de arriba.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8. Escribí al lado de cada uno, en la columna D, qué pregunta del negocio responde.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Los cinco valores son 12.150.000 · 759.375 · 1.800.000 · 450.000 · 16.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El promedio da 759.375 pero 9 clientes pagan 450.000. Escribí en D23 una frase explicando por qué el promedio no describe al «cliente típico».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8 · Gráficos de la cartera por régimen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8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Crear un gráfico de columnas y uno circular con los honorarios agrupados por régimen.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RESIMPLE 4.050.000 · SIMPLE 4.500.000 · GENERAL 3.600.000 · Total 12.150.000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grafic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55A64"/>
          <w:sz w:val="17"/>
        </w:rPr>
        <w:t>Los tipos de gráfico y sus usos: elegí bien antes de insertar.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1. En F5 escribí Régimen y en G5 Honorario. En F6:F8 cargá RESIMPLE, SIMPLE y GENERAL; en G6:G8, 4050000, 4500000 y 3600000. Son subtotales didácticos; en la práctica 17 los obtendrás automáticamente desde la base.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Verificá que la suma de los tres da 12.150.000 con una fórmula en G9.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Seleccioná el rango F5:G8 e insertá un gráfico de columnas.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Ponele el título «Honorarios mensuales por régimen» y rotulá el eje vertical en guaraníes.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Con el mismo rango seleccionado, insertá ahora un gráfico circular.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Activá las etiquetas de porcentaje en el gráfico circular.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7. Cambiá los colores de las series a la gama de grises del estudio.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El gráfico circular muestra aproximadamente 33,3 % · 37,0 % · 29,6 % y la suma de control da 12.150.000.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Cambiá un honorario en la tabla chica y observá qué pasa con los dos gráficos. ¿Por qué se actualizan solos?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9 · Ordenar y filtrar la cartera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9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Ordenar la lista de clientes por distintos criterios y usar filtros para responder preguntas.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Filtro régimen = SIMPLE → 5 filas visibles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Orden por honorario ↓ → los 2 GENERAL primero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Seleccioná el rango A1:C17 completo (encabezados incluidos).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Aplicá orden por la columna Honorario, de mayor a menor.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Verificá que los dos clientes de 1.800.000 quedaron arriba y que cada nombre conservó su régimen y su importe.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Deshacé el orden con Ctrl+Z y ordená ahora alfabéticamente por Cliente.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Seleccioná A1:C17, sin la fila 18 del total, y activá el filtro automático: así la fila del total no queda dentro del filtro.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Filtrá por Régimen = SIMPLE y contá las filas visibles: deben ser 5.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7. Filtrá ahora por Régimen = RESIMPLE: deben quedar 9 filas.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8. Quitá el filtro y comprobá que vuelven las 16 filas.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Con el filtro SIMPLE quedan 5 filas; con RESIMPLE, 9; al quitar el filtro, 16.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Con el filtro RESIMPLE activo, mirá qué muestra la celda C18 del total. Averiguá qué función (distinta de SUMA) totaliza solo las filas visibles.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10 · Armar e imprimir el informe financiero anual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10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Construir la hoja Resultado con las tres cifras del año y prepararla para imprimir.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Ingresos 145.800.000 · Egresos 91.800.000 · Resultado 54.000.000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80000" cy="19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flujo_infor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55A64"/>
          <w:sz w:val="17"/>
        </w:rPr>
        <w:t>El circuito completo que cierra en esta práctica.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1. En Egresos, usá A2=Concepto y B2=Mensual. Cargá A3:A8 con Sueldo, IPS patronal, Alquiler, Servicios, Insumos y Publicidad; B3:B8 con 3400000, 561000, 2100000, 649000, 380000 y 560000.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2. En A9 escribí Total y en B9 =SUMA(B3:B8): debe dar 7.650.000. En Resultado, usá A1=Concepto, B1=Mensual y C1=Anual; A2=Ingresos, A3=Egresos y A4=Resultado operativo proyectado.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3. En B2 vinculá Honorarios!C18 y en B3 Egresos!B9; en B4 escribí =B2-B3. En Calc se usan referencias como =Honorarios.C18; también podés seleccionar la celda origen con ambos archivos abiertos.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4. En C2 escribí =B2*12, en C3 =B3*12 y en C4 =C2-C3. Verificá 145.800.000, 91.800.000 y 54.000.000.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5. Insertá en A7:G20 un gráfico de columnas de ingresos y egresos anuales, con título y unidad monetaria. Copiá en I7:O20 el gráfico circular por régimen de la práctica 8.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6. Controlá los vínculos: cambiá temporalmente el alquiler a 2.300.000 y verificá C4=51.600.000; restaurá 2.100.000. Indicá debajo del informe que es una proyección didáctica parcial, sin aguinaldo, depreciaciones ni impuesto a la renta.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7. Configurá el área de impresión A1:O22, orientación horizontal y una página de ancho. Revisá que las cifras y ambos gráficos sean legibles; si quedan pequeños, usá dos páginas antes de reducir más la escala.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8. Prepará en una hoja auxiliar un balance patrimonial didáctico con Caja 2.000.000, Banco 3.000.000 y Equipos 1.000.000; Proveedores 1.500.000 y Capital 4.500.000. Verificá Activo 6.000.000 = Pasivo 1.500.000 + PN 4.500.000. En otra hoja registrá un aporte de 1.000.000: Caja en el Debe y Capital en el Haber; totalizá ambas columnas. Son ejemplos independientes de las cifras operativas. Guardá y revisá la vista previa.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145.800.000 − 91.800.000 = 54.000.000, y el total de egresos mensuales cierra en 7.650.000.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Si el alquiler subiera a 2.300.000, ¿cuál sería el nuevo resultado anual? Calculalo con la planilla, anotá el número y después volvé al valor original.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11 · Explorar el editor vectorial y configurar la página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11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Reconocer el entorno del editor de imágenes vectoriales y preparar las páginas de las tres piezas.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Volante: A4 vertical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Tarjeta: 90 × 50 mm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▸ Banner: 2000 × 800 mm, horizontal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vector_pix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55A64"/>
          <w:sz w:val="17"/>
        </w:rPr>
        <w:t>Por qué las piezas del estudio se dibujan con vectores.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Abrí el editor vectorial y ubicá las cuatro zonas: caja de herramientas, barra de propiedades, página y paleta de colores.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Dibujá un rectángulo cualquiera y observá cómo cambia la barra de propiedades al seleccionarlo.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Configurá la página en A4 vertical y guardá el archivo como Volante_Arandu.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Creá un archivo nuevo con página de 90 × 50 mm y guardalo como Tarjeta_Arandu.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5. Creá Banner_Arandu con página horizontal de 2000 × 800 mm. Se trabaja a tamaño real; confirmá las especificaciones de impresión antes de exportar.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En cada archivo, dibujá un rectángulo del tamaño exacto de la página para ver el área útil.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7. Guardá los tres archivos en una carpeta llamada Pack_Promocional.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Los tres archivos existen con el tamaño de página correcto y el rectángulo guía coincide con el borde de cada página.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Dibujá un objeto FUERA de la página y otro adentro. Abrí la vista previa de impresión: ¿cuál de los dos aparece? ¿Para qué sirve entonces el espacio de afuera?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12 · La tarjeta personal del estudio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12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Diseñar la tarjeta personal aplicando relleno, borde y los dos tipos de texto.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Fondo gris claro · nombre en texto artístico · datos en texto de párrafo · línea de contraste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Abrí Tarjeta_Arandu (90 × 50 mm).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Dibujá un rectángulo que cubra toda la página y aplicale relleno gris muy claro, sin borde.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Con la herramienta de texto artístico, escribí «Estudio Contable Arandu» y ubicalo en el tercio superior.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Con la herramienta de texto de párrafo, creá un marco en el tercio inferior y escribí tres líneas: profesional responsable, teléfono y correo (inventados).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Dibujá una línea horizontal fina que separe ambos bloques y pintala con el tono de contraste del estudio.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Verificá que uses como máximo dos tipografías y tres colores en total.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7. Guardá el archivo.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La tarjeta tiene cuatro objetos, dos tipografías como máximo y el texto de contacto se acomoda dentro de su marco.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Intentá escribir los tres datos de contacto con texto artístico en vez de texto de párrafo. ¿Qué diferencia notás al querer alinearlos?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13 · El logo: nodos, curvas y transformaciones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13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Crear la silueta del logo editando nodos y transformarla sin deformarla.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Rectángulo convertido a curvas → nodos agregados → silueta propia del logo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nod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55A64"/>
          <w:sz w:val="17"/>
        </w:rPr>
        <w:t>Nodos, manijas y trazado: la anatomía que vas a editar.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Creá un archivo nuevo y dibujá un rectángulo.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Convertí el rectángulo a curvas (menú de objeto o atajo equivalente).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Activá la herramienta de nodos: verás los cuatro nodos de las esquinas.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Agregá dos nodos en el borde superior haciendo doble clic sobre el trazado.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Arrastrá esos nodos hacia arriba y curvá los segmentos con las manijas de control.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Aplicá relleno gris oscuro y sin borde.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7. Seleccioná el objeto entero, activá el bloqueo de proporciones y duplicá su ancho: comprobá que alto y ancho mantienen la misma relación.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8. En una copia, desactivá el bloqueo y cambiá solo el ancho para observar la deformación. Deshacé. Duplicá otra figura, convertíla a trazado y probá Descombinar o Separar subtrazados; compará con Desagrupar. Conservá las copias de prueba y guardá el logo proporcionado como Logo_Arandu.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 xml:space="preserve">El logo tiene al menos seis nodos y, al escalar desde una esquina con la proporción bloqueada, mantiene sus proporciones.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Importá una imagen cualquiera y agrandala al triple. Compará el resultado con el de tu logo escalado al triple. Escribí en una línea qué diferencia observás.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14 · Agrupar, soldar, alinear y exportar el pack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14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Terminar el volante aplicando las tres operaciones y exportar las piezas a los formatos de entrega.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Volante A4 con logo, título, tres servicios y datos de contacto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Exportación: PDF para imprenta · PNG para redes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420000" cy="228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operacion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2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55A64"/>
          <w:sz w:val="17"/>
        </w:rPr>
        <w:t>Las tres operaciones que vas a aplicar en el volante.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Abrí Volante_Arandu y colocá el logo en el extremo superior.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Dibujá tres rectángulos iguales para los tres servicios del estudio y alineálos por su borde izquierdo.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Distribuilos con separación uniforme usando la herramienta de alineación y distribución.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Escribí dentro de cada rectángulo un servicio en texto de párrafo (por ejemplo: liquidación de impuestos, planillas de sueldos, asesoría en facturación electrónica).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Seleccioná el logo junto con su texto y agrupalos: comprobá que se mueven juntos.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6. Dibujá dos círculos superpuestos; conservá un par agrupado y soldá una copia. Comprobá que el grupo contiene dos objetos y la unión una sola geometría. Aplicá una sombra sutil a una copia del logo y compará su legibilidad con la versión sin sombra.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7. Completá el volante con título y contacto. Abrí la tarjeta, incorporá el logo y verificá 90 × 50 mm; armá el banner de 2000 × 800 mm con logo, tres servicios y contacto. Exportá las tres piezas a PDF según las especificaciones de la imprenta, incrustando fuentes o convirtiendo una copia del texto a curvas cuando se requiera.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8. Exportá además el logo a PNG transparente. Conservá los cuatro originales editables y comprobá los tres PDF y el PNG al abrirlos fuera del editor: dimensiones, tipografías, proporciones y transparencia.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 xml:space="preserve">Hay tres PDF (volante A4, tarjeta 90 × 50 mm y banner 2000 × 800 mm), un PNG transparente y sus originales editables. La unión es una geometría y el grupo conserva dos objetos.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El presupuesto del tomo suma 600.000 + 380.000 + 700.000 = 1.680.000 por campaña, y 6.720.000 al año con cuatro campañas. Calculá cuánto falta si el estudio destinara solo 1.500.000 a una campaña y decidí qué pieza recortarías y por qué.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15 · El semáforo de cobranzas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15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Aplicar formato condicional de tres reglas sobre la planilla de cobranzas del estudio.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≤ 15 días verde · 16 a 30 amarillo · &gt; 30 rojo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En el libro del estudio, creá una hoja nueva llamada Cobranzas.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2. Cargá en A2:A17 los mismos 16 clientes y en C2:C17 los días de atraso (inventá valores entre 0 y 60).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3. Seleccioná el rango C2:C17.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Aplicá una primera regla de formato condicional: valor menor o igual a 15 → fondo verde.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Aplicá una segunda regla: valor entre 16 y 30 → fondo amarillo.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Aplicá una tercera regla: valor mayor a 30 → fondo rojo.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7. Cambiá el valor de una celda de 10 a 45 y observá cómo cambia el color sola.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8. Guardá el archivo.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Al cambiar un valor de 10 a 45, la celda pasa de verde a rojo sin que toques el formato.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Contá cuántos clientes están en rojo y calculá con una fórmula cuánto suman sus honorarios. Escribí una frase con la acción que recomendarías al estudio.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16 · Reproducir las categorías del caso con SI anidado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16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t>Escribir un SI anidado que reproduzca las etiquetas ya cargadas en el caso y verificar el resultado.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=SI(C2&gt;=1800000;"GENERAL";SI(C2&gt;=900000;"SIMPLE";"RESIMPLE"))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Resultado esperado del caso: 2 GENERAL · 5 SIMPLE · 9 RESIMPLE. Estas categorías se consideran previamente determinadas; la relación con el honorario se usa solo para practicar la función SI.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si_anida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55A64"/>
          <w:sz w:val="17"/>
        </w:rPr>
        <w:t>El árbol de decisión que vas a escribir como fórmula.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En la hoja Honorarios, escribí en D1 el encabezado «Categoría calculada (práctica)».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En D2 escribí la fórmula del modelo. En muchas instalaciones en español se usa punto y coma como separador de argumentos; si tu programa usa coma, adaptá el separador sin cambiar la lógica.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Presioná Enter y verificá que el resultado coincide con la categoría tributaria ya cargada en la columna B. En este ejercicio esa correspondencia está preparada para practicar SI anidado; la fórmula no determina el régimen legal real.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Copiá D2 hacia abajo hasta D17.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Compará columna por columna B con D: deben coincidir en las 16 filas.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En F12 escribí =CONTAR.SI(D2:D17;"RESIMPLE") y verificá que da 9.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7. Repetí para SIMPLE (5) y GENERAL (2).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8. Guardá el archivo.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9 + 5 + 2 = 16 clientes, y 9×450.000 + 5×900.000 + 2×1.800.000 = 12.150.000.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En E2 armá una etiqueta que una nombre y régimen con el operador &amp;, del estilo «Ferretería Ita Verá - RESIMPLE». Copiala hacia abajo.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17 · Tabla dinámica y gráfico dinámico de la cartera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17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Resumir la base de clientes con una tabla dinámica y verificar el cierre contra el total.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Filas: régimen · Valores: suma de honorarios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RESIMPLE 4.050.000 · SIMPLE 4.500.000 · GENERAL 3.600.000 · Total 12.150.000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dinamic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55A64"/>
          <w:sz w:val="17"/>
        </w:rPr>
        <w:t>El flujo que vas a ejecutar, con su control de cierre.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Verificá que la base A1:C17 cumple los requisitos: encabezado único, sin filas vacías, sin celdas combinadas.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Seleccioná la base completa e insertá una tabla dinámica en una hoja nueva.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Arrastrá el campo Régimen al área de filas.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Arrastrá el campo Honorario al área de valores y verificá que la operación sea Suma.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Leé los tres subtotales y el total general.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Compará el total general con el total de la hoja Honorarios: deben ser idénticos.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7. Insertá un gráfico dinámico de columnas sobre esa tabla.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8. Cambiá el campo de filas por Cliente y observá cómo se reorganizan tabla y gráfico.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El total general de la tabla dinámica es 12.150.000, exactamente el mismo total de la base.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Agregá el campo Honorario una segunda vez a valores y cambiá la operación a Promedio. ¿Cuál es el honorario promedio de los clientes SIMPLE?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18 · Proteger, nombrar rangos y vincular hojas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18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Dejar el libro del estudio listo para el uso diario: protegido, con nombres de rango y con hojas vinculadas.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Rango C2:C17 con nombre «Honorarios»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Hoja Resultado vinculada a Honorarios y Egresos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Solo la columna de carga desbloqueada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Seleccioná C2:C17 y asignale el nombre de rango «Honorarios».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En una celda libre escribí =SUMA(Honorarios) y verificá que da 12.150.000.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3. En Resultado!B2 vinculá Honorarios!C18; en B3, Egresos!B9; en B4 escribí =B2-B3. Debe dar 4.500.000. Conservá C2:C4 como resultados anuales. En Calc usá =Honorarios.C18 y =Egresos.B9, o elegí las celdas con el mouse.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Volvé a la hoja Honorarios y seleccioná C2:C17: quitales el bloqueo desde el formato de celdas.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Protegé la hoja. Si decidís usar contraseña, guardala de forma segura. Recordá: la protección de hoja evita cambios en celdas bloqueadas; no cifra el archivo ni protege por sí sola datos sensibles.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Probá escribir en C5: debe permitirte. Probá escribir en C18 (el total): debe avisarte que está protegida.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 xml:space="preserve">7. En Resultado!A23 insertá un enlace al portal DNIT y en A24 un enlace interno a Honorarios!A1. Debajo de la zona impresa insertá cuatro formas conectadas: carga → validación → informe → respaldo. Guardá otro libro, Resumen_Arandu, y vinculá en él Resultado!C4; cerrá y reabrí ambos para comprobar el vínculo externo.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8. Guardá el archivo.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 xml:space="preserve">Se puede escribir en la columna de honorarios pero no en las celdas de fórmulas; =SUMA(Honorarios) da 12.150.000 y Resultado!B4 muestra 4.500.000; C4 y el libro externo muestran 54.000.000.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Agregá validación de datos a la columna Régimen con una lista de tres opciones (RESIMPLE, SIMPLE, GENERAL). Probá escribir «resimplee» y anotá qué ocurre.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19 · Navegación guiada por el portal de la DNIT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19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Recorrer el portal de la DNIT y registrar la información útil para un estudio contable.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Ficha de navegación con: sección visitada · información hallada · fecha de consulta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portal_dn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55A64"/>
          <w:sz w:val="17"/>
        </w:rPr>
        <w:t>El mapa del portal que vas a recorrer y ampliar.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Ingresá a dnit.gov.py y observá la página principal durante un minuto antes de hacer clic.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Localizá la sección de servicios online sin clave de acceso y anotá tres servicios que ofrezca.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Buscá el calendario de vencimientos del mes en curso y anotá una fecha de vencimiento.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Localizá el acceso al sistema Marangatú y anotá qué se necesita para ingresar (no intentes ingresar).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Entrá a la sección de normativas y buscá la lista de resoluciones generales; anotá el número y el tema de una de ellas.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Buscá la sección de softwares y sistemas y anotá los nombres de los sistemas que menciona.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7. Completá la ficha de navegación con fecha de consulta y sección de cada dato.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8. Cerrá el navegador sin cargar ningún dato personal en el portal.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La ficha tiene al menos cinco datos, cada uno con su sección de origen y la fecha de consulta.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Compará lo que anotaste con lo que dice la Figura 12 del tomo. ¿Encontraste alguna sección que el mapa no muestre? Agregala en el margen.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Práctica 20 · El circuito de la factura electrónica</w:t>
      </w:r>
    </w:p>
    <w:p>
      <w:r>
        <w:rPr>
          <w:rFonts w:ascii="Calibri" w:hAnsi="Calibri"/>
          <w:b w:val="0"/>
          <w:i/>
          <w:color w:val="455A64"/>
          <w:sz w:val="18"/>
        </w:rPr>
        <w:t>Acompaña a la Clase 20 del cuadernillo.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Objetivo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Reconstruir el circuito del documento electrónico y localizar el cronograma vigente en el portal.</w:t>
            </w:r>
          </w:p>
        </w:tc>
      </w:tr>
    </w:tbl>
    <w:p/>
    <w:p>
      <w:pPr>
        <w:pStyle w:val="Heading3"/>
      </w:pPr>
      <w:r>
        <w:t>Modelo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▸ DE → validación del SIFEN → DTE → entrega: XML al receptor electrónico o KuDE con QR al no electrónico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ekuati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55A64"/>
          <w:sz w:val="17"/>
        </w:rPr>
        <w:t>El circuito que vas a reconstruir en tu carpeta.</w:t>
      </w:r>
    </w:p>
    <w:p>
      <w:pPr>
        <w:pStyle w:val="Heading3"/>
      </w:pPr>
      <w:r>
        <w:t>Pasos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1. Volvé al portal de la DNIT y localizá la sección de facturación electrónica.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2. Anotá la diferencia entre e-Kuatia y e-Kuatia’i con tus palabras, en dos líneas.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3. Buscá el cronograma de obligatoriedad vigente y anotá la fecha del grupo más próximo.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4. Dibujá en tu carpeta el circuito completo del documento electrónico en cuatro cajas conectadas por flechas.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5. Rotulá cada caja con su nombre técnico: DE, validación SIFEN, DTE y entrega (XML o KuDE, según el receptor).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6. Buscá una imagen de KuDE en el material del portal y observá dónde está el código QR y para qué sirve.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7. Escribí un párrafo breve, como si fuera la respuesta del estudio a un cliente, explicando desde cuándo debe emitir electrónicamente y cómo lo verifica.</w:t>
      </w:r>
    </w:p>
    <w:p>
      <w:pPr>
        <w:ind w:left="283"/>
      </w:pPr>
      <w:r>
        <w:rPr>
          <w:rFonts w:ascii="Calibri" w:hAnsi="Calibri"/>
          <w:b w:val="0"/>
          <w:i w:val="0"/>
          <w:sz w:val="20"/>
        </w:rPr>
        <w:t>8. Guardá la ficha completa en tu carpeta del año.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263238"/>
          <w:left w:val="single" w:sz="4" w:space="0" w:color="263238"/>
          <w:bottom w:val="single" w:sz="4" w:space="0" w:color="263238"/>
          <w:right w:val="single" w:sz="4" w:space="0" w:color="263238"/>
          <w:insideH w:val="single" w:sz="4" w:space="0" w:color="263238"/>
          <w:insideV w:val="single" w:sz="4" w:space="0" w:color="263238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Punto de control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El circuito dibujado tiene las cuatro etapas en el orden correcto y el párrafo menciona el buzón tributario y el cronograma del portal.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455A64"/>
          <w:left w:val="single" w:sz="4" w:space="0" w:color="455A64"/>
          <w:bottom w:val="single" w:sz="4" w:space="0" w:color="455A64"/>
          <w:right w:val="single" w:sz="4" w:space="0" w:color="455A64"/>
          <w:insideH w:val="single" w:sz="4" w:space="0" w:color="455A64"/>
          <w:insideV w:val="single" w:sz="4" w:space="0" w:color="455A64"/>
        </w:tblBorders>
      </w:tblPr>
      <w:tblGrid>
        <w:gridCol w:w="9525"/>
      </w:tblGrid>
      <w:tr>
        <w:trPr>
          <w:cantSplit/>
        </w:trPr>
        <w:tc>
          <w:tcPr>
            <w:tcW w:type="dxa" w:w="9184"/>
            <w:shd w:val="clear" w:color="auto" w:fill="ECEFF1"/>
          </w:tcPr>
          <w:p>
            <w:r>
              <w:rPr>
                <w:rFonts w:ascii="Calibri" w:hAnsi="Calibri"/>
                <w:b/>
                <w:i w:val="0"/>
                <w:color w:val="455A64"/>
                <w:sz w:val="19"/>
              </w:rPr>
              <w:t>Desafío</w:t>
            </w:r>
          </w:p>
          <w:p>
            <w:r>
              <w:rPr>
                <w:rFonts w:ascii="Calibri" w:hAnsi="Calibri"/>
                <w:b w:val="0"/>
                <w:i w:val="0"/>
                <w:sz w:val="19"/>
              </w:rPr>
              <w:t>Armá en la planilla una tabla con las 20 prácticas del año y marcá con formato condicional cuáles ya completaste. Es tu propio tablero de control.</w:t>
            </w:r>
          </w:p>
        </w:tc>
      </w:tr>
    </w:tbl>
    <w:p/>
    <w:p>
      <w:pPr>
        <w:pStyle w:val="Heading3"/>
      </w:pPr>
      <w:r>
        <w:t>Anotaciones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p>
      <w:pPr>
        <w:spacing w:before="0" w:after="0" w:line="180" w:lineRule="exact"/>
      </w:pPr>
      <w:r>
        <w:rPr>
          <w:rFonts w:ascii="Calibri" w:hAnsi="Calibri"/>
          <w:b w:val="0"/>
          <w:i w:val="0"/>
          <w:color w:val="78909C"/>
          <w:sz w:val="20"/>
        </w:rPr>
        <w:t>____________________________________________________________________________________________</w:t>
      </w:r>
    </w:p>
    <w:sectPr w:rsidR="00FC693F" w:rsidRPr="0006063C" w:rsidSect="00034616">
      <w:footerReference w:type="default" r:id="rId22"/>
      <w:pgSz w:w="12246" w:h="18709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55A64"/>
        <w:sz w:val="16"/>
      </w:rPr>
      <w:t xml:space="preserve">Cuaderno de Laboratorio · Informática 2.º BTC  ·  Página </w:t>
    </w:r>
    <w:r>
      <w:fldChar w:fldCharType="begin"/>
    </w:r>
    <w:r>
      <w:instrText xml:space="preserve"> PAGE </w:instrText>
    </w:r>
    <w:r>
      <w:fldChar w:fldCharType="end"/>
    </w:r>
    <w:r>
      <w:rPr>
        <w:color w:val="455A64"/>
        <w:sz w:val="16"/>
      </w:rP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632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55A6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55A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