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R3, 22 de octubre de 2026.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8787"/>
            <w:shd w:val="clear" w:color="auto" w:fill="263238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Informática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CEFF1"/>
                <w:sz w:val="34"/>
              </w:rPr>
              <w:t>2.º Curso</w:t>
            </w:r>
          </w:p>
          <w:p>
            <w:pPr>
              <w:spacing w:after="480"/>
              <w:jc w:val="center"/>
            </w:pPr>
            <w:r>
              <w:rPr>
                <w:rFonts w:ascii="Calibri" w:hAnsi="Calibri"/>
                <w:b w:val="0"/>
                <w:i/>
                <w:color w:val="ECEFF1"/>
                <w:sz w:val="24"/>
              </w:rPr>
              <w:t>Cuaderno de Laboratorio · 20 prácticas guiadas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455A64"/>
          <w:sz w:val="26"/>
        </w:rPr>
        <w:t>Cuaderno de Laboratorio del estudiante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2"/>
        </w:rPr>
        <w:t>Bachillerato Técnico en Contabilidad · Plan Específico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1"/>
        </w:rPr>
        <w:t>Enfoque «Aprender Haciendo»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63238"/>
          <w:sz w:val="24"/>
        </w:rPr>
        <w:t>República del Paraguay · 2026</w:t>
      </w:r>
    </w:p>
    <w:p>
      <w:pPr>
        <w:pStyle w:val="Heading1"/>
        <w:pageBreakBefore/>
      </w:pPr>
      <w:r>
        <w:t>Cómo usar este cuaderno</w:t>
      </w:r>
    </w:p>
    <w:p>
      <w:r>
        <w:rPr>
          <w:rFonts w:ascii="Calibri" w:hAnsi="Calibri"/>
          <w:b w:val="0"/>
          <w:i w:val="0"/>
          <w:sz w:val="21"/>
        </w:rPr>
        <w:t>Este Cuaderno de Laboratorio es la mano práctica del cuadernillo de Informática. Por cada clase del tomo hay acá una práctica guiada que se hace frente a la computadora. En la planificación anual, las Prácticas 1, 4, 9, 11, 15 y 19 se integran en el mismo encuentro de su clase; las otras catorce disponen de un encuentro propio de laboratorio.</w:t>
      </w:r>
    </w:p>
    <w:p>
      <w:r>
        <w:rPr>
          <w:rFonts w:ascii="Calibri" w:hAnsi="Calibri"/>
          <w:b w:val="0"/>
          <w:i w:val="0"/>
          <w:sz w:val="21"/>
        </w:rPr>
        <w:t>Cada práctica tiene siempre la misma estructura: un objetivo, un modelo con las cifras que deberías obtener, los pasos numerados, un punto de control para verificar tu trabajo y un desafío para ir más lejos.</w:t>
      </w:r>
    </w:p>
    <w:p>
      <w:r>
        <w:rPr>
          <w:rFonts w:ascii="Calibri" w:hAnsi="Calibri"/>
          <w:b w:val="0"/>
          <w:i w:val="0"/>
          <w:sz w:val="21"/>
        </w:rPr>
        <w:t>El punto de control es lo más importante: si tu resultado no coincide con el que figura ahí, algo hay que revisar antes de seguir. Las cifras del estudio Arandu fueron calculadas para que cierren entre sí.</w:t>
      </w:r>
    </w:p>
    <w:p>
      <w:r>
        <w:rPr>
          <w:rFonts w:ascii="Calibri" w:hAnsi="Calibri"/>
          <w:b w:val="0"/>
          <w:i w:val="0"/>
          <w:sz w:val="21"/>
        </w:rPr>
        <w:t>Trabajás sobre un caso real de oficina: el Estudio Contable Arandu, con dieciséis clientes, un auxiliar contable y un plan para crecer. Al final del año vas a tener su libro de planillas completo, su informe financiero, su pack promocional y una ficha de navegación del portal tributario.</w:t>
      </w:r>
    </w:p>
    <w:p>
      <w:pPr>
        <w:pStyle w:val="Heading1"/>
        <w:pageBreakBefore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Práctica 1 · Reconocer el entorno y crear el libro del estudio  ·  4</w:t>
      </w:r>
    </w:p>
    <w:p>
      <w:pPr>
        <w:keepNext w:val="0"/>
        <w:spacing w:after="20" w:before="0" w:line="240" w:lineRule="auto"/>
      </w:pPr>
      <w:r>
        <w:rPr>
          <w:sz w:val="18"/>
        </w:rPr>
        <w:t>Práctica 2 · Cargar la cartera de 16 clientes  ·  6</w:t>
      </w:r>
    </w:p>
    <w:p>
      <w:pPr>
        <w:keepNext w:val="0"/>
        <w:spacing w:after="20" w:before="0" w:line="240" w:lineRule="auto"/>
      </w:pPr>
      <w:r>
        <w:rPr>
          <w:sz w:val="18"/>
        </w:rPr>
        <w:t>Práctica 3 · Dar formato profesional a la hoja Honorarios  ·  7</w:t>
      </w:r>
    </w:p>
    <w:p>
      <w:pPr>
        <w:keepNext w:val="0"/>
        <w:spacing w:after="20" w:before="0" w:line="240" w:lineRule="auto"/>
      </w:pPr>
      <w:r>
        <w:rPr>
          <w:sz w:val="18"/>
        </w:rPr>
        <w:t>Práctica 4 · Primera fórmula: el total mensual y el anual  ·  8</w:t>
      </w:r>
    </w:p>
    <w:p>
      <w:pPr>
        <w:keepNext w:val="0"/>
        <w:spacing w:after="20" w:before="0" w:line="240" w:lineRule="auto"/>
      </w:pPr>
      <w:r>
        <w:rPr>
          <w:sz w:val="18"/>
        </w:rPr>
        <w:t>Práctica 5 · La planilla de sueldos con referencia absoluta  ·  9</w:t>
      </w:r>
    </w:p>
    <w:p>
      <w:pPr>
        <w:keepNext w:val="0"/>
        <w:spacing w:after="20" w:before="0" w:line="240" w:lineRule="auto"/>
      </w:pPr>
      <w:r>
        <w:rPr>
          <w:sz w:val="18"/>
        </w:rPr>
        <w:t>Práctica 6 · Configurar las hojas para imprimir  ·  10</w:t>
      </w:r>
    </w:p>
    <w:p>
      <w:pPr>
        <w:keepNext w:val="0"/>
        <w:spacing w:after="20" w:before="0" w:line="240" w:lineRule="auto"/>
      </w:pPr>
      <w:r>
        <w:rPr>
          <w:sz w:val="18"/>
        </w:rPr>
        <w:t>Práctica 7 · Las cinco funciones sobre la cartera  ·  11</w:t>
      </w:r>
    </w:p>
    <w:p>
      <w:pPr>
        <w:keepNext w:val="0"/>
        <w:spacing w:after="20" w:before="0" w:line="240" w:lineRule="auto"/>
      </w:pPr>
      <w:r>
        <w:rPr>
          <w:sz w:val="18"/>
        </w:rPr>
        <w:t>Práctica 8 · Gráficos de la cartera por régimen  ·  12</w:t>
      </w:r>
    </w:p>
    <w:p>
      <w:pPr>
        <w:keepNext w:val="0"/>
        <w:spacing w:after="20" w:before="0" w:line="240" w:lineRule="auto"/>
      </w:pPr>
      <w:r>
        <w:rPr>
          <w:sz w:val="18"/>
        </w:rPr>
        <w:t>Práctica 9 · Ordenar y filtrar la cartera  ·  13</w:t>
      </w:r>
    </w:p>
    <w:p>
      <w:pPr>
        <w:keepNext w:val="0"/>
        <w:spacing w:after="20" w:before="0" w:line="240" w:lineRule="auto"/>
      </w:pPr>
      <w:r>
        <w:rPr>
          <w:sz w:val="18"/>
        </w:rPr>
        <w:t>Práctica 10 · Armar e imprimir el informe financiero anual  ·  14</w:t>
      </w:r>
    </w:p>
    <w:p>
      <w:pPr>
        <w:keepNext w:val="0"/>
        <w:spacing w:after="20" w:before="0" w:line="240" w:lineRule="auto"/>
      </w:pPr>
      <w:r>
        <w:rPr>
          <w:sz w:val="18"/>
        </w:rPr>
        <w:t>Práctica 11 · Explorar el editor vectorial y configurar la página  ·  16</w:t>
      </w:r>
    </w:p>
    <w:p>
      <w:pPr>
        <w:keepNext w:val="0"/>
        <w:spacing w:after="20" w:before="0" w:line="240" w:lineRule="auto"/>
      </w:pPr>
      <w:r>
        <w:rPr>
          <w:sz w:val="18"/>
        </w:rPr>
        <w:t>Práctica 12 · La tarjeta personal del estudio  ·  17</w:t>
      </w:r>
    </w:p>
    <w:p>
      <w:pPr>
        <w:keepNext w:val="0"/>
        <w:spacing w:after="20" w:before="0" w:line="240" w:lineRule="auto"/>
      </w:pPr>
      <w:r>
        <w:rPr>
          <w:sz w:val="18"/>
        </w:rPr>
        <w:t>Práctica 13 · El logo: nodos, curvas y transformaciones  ·  18</w:t>
      </w:r>
    </w:p>
    <w:p>
      <w:pPr>
        <w:keepNext w:val="0"/>
        <w:spacing w:after="20" w:before="0" w:line="240" w:lineRule="auto"/>
      </w:pPr>
      <w:r>
        <w:rPr>
          <w:sz w:val="18"/>
        </w:rPr>
        <w:t>Práctica 14 · Agrupar, soldar, alinear y exportar el pack  ·  19</w:t>
      </w:r>
    </w:p>
    <w:p>
      <w:pPr>
        <w:keepNext w:val="0"/>
        <w:spacing w:after="20" w:before="0" w:line="240" w:lineRule="auto"/>
      </w:pPr>
      <w:r>
        <w:rPr>
          <w:sz w:val="18"/>
        </w:rPr>
        <w:t>Práctica 15 · El semáforo de cobranzas  ·  21</w:t>
      </w:r>
    </w:p>
    <w:p>
      <w:pPr>
        <w:keepNext w:val="0"/>
        <w:spacing w:after="20" w:before="0" w:line="240" w:lineRule="auto"/>
      </w:pPr>
      <w:r>
        <w:rPr>
          <w:sz w:val="18"/>
        </w:rPr>
        <w:t>Práctica 16 · Reproducir las categorías del caso con SI anidado  ·  22</w:t>
      </w:r>
    </w:p>
    <w:p>
      <w:pPr>
        <w:keepNext w:val="0"/>
        <w:spacing w:after="20" w:before="0" w:line="240" w:lineRule="auto"/>
      </w:pPr>
      <w:r>
        <w:rPr>
          <w:sz w:val="18"/>
        </w:rPr>
        <w:t>Práctica 17 · Tabla dinámica y gráfico dinámico de la cartera  ·  23</w:t>
      </w:r>
    </w:p>
    <w:p>
      <w:pPr>
        <w:keepNext w:val="0"/>
        <w:spacing w:after="20" w:before="0" w:line="240" w:lineRule="auto"/>
      </w:pPr>
      <w:r>
        <w:rPr>
          <w:sz w:val="18"/>
        </w:rPr>
        <w:t>Práctica 18 · Proteger, nombrar rangos y vincular hojas  ·  24</w:t>
      </w:r>
    </w:p>
    <w:p>
      <w:pPr>
        <w:keepNext w:val="0"/>
        <w:spacing w:after="20" w:before="0" w:line="240" w:lineRule="auto"/>
      </w:pPr>
      <w:r>
        <w:rPr>
          <w:sz w:val="18"/>
        </w:rPr>
        <w:t>Práctica 19 · Navegación guiada por el portal de la DNIT  ·  25</w:t>
      </w:r>
    </w:p>
    <w:p>
      <w:pPr>
        <w:keepNext w:val="0"/>
        <w:spacing w:after="20" w:before="0" w:line="240" w:lineRule="auto"/>
      </w:pPr>
      <w:r>
        <w:rPr>
          <w:sz w:val="18"/>
        </w:rPr>
        <w:t>Práctica 20 · El circuito de la factura electrónica  ·  26</w:t>
      </w:r>
    </w:p>
    <w:p>
      <w:pPr>
        <w:pStyle w:val="Heading1"/>
        <w:pageBreakBefore/>
      </w:pPr>
      <w:r>
        <w:t>Práctica 1 · Reconocer el entorno y crear el libro del estudio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Abrir la planilla electrónica, reconocer sus cinco zonas y crear el libro anual del estudio con sus cuatro hojas.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Libro: Honorarios_Arandu_2026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Hojas: Honorarios · Sueldos · Egresos · Resultado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 Honorarios, fila 1: Cliente | Régimen | Honorario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vent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 ventana de la planilla que vas a reconocer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la planilla electrónica y observá la ventana; ubicá con el dedo cada una de las cinco zonas de la Figura 1 del tomo.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Hacé clic en distintas celdas y observá cómo cambia el cuadro de nombres. Escribí en un papel la dirección de tres celdas que hayas tocado.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Guardá el libro con el nombre Honorarios_Arandu_2026 en la carpeta que indique tu docente.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Renombrá la Hoja1 como «Honorarios» (clic derecho sobre la etiqueta → Cambiar nombre).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Agregá tres hojas más y renombralas Sueldos, Egresos y Resultado, en ese orden.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la hoja Honorarios, escribí en A1 «Cliente», en B1 «Régimen» y en C1 «Honorario».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Volvé a guardar (Archivo → Guardar).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libro tiene exactamente cuatro hojas, en el orden Honorarios · Sueldos · Egresos · Resultado, y la fila 1 de Honorarios tiene los tres encabezados.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Hacé clic en la celda C1 y anotá qué muestra el cuadro de nombres y qué muestra la barra de fórmulas. ¿Por qué no muestran lo mismo?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2 · Cargar la cartera de 16 clientes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2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Cargar los datos de los 16 clientes verificando el tipo de dato de cada columna.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9 clientes con honorario 450.000 (RESIMPLE)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5 clientes con honorario 900.000 (SIMPLE)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2 clientes con honorario 1.800.000 (GENERAL)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irec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Dirección de celda y rango: te va a servir para ubicar C2:C17.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el libro Honorarios_Arandu_2026, hoja Honorarios.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Desde A2 hasta A17, cargá nombres de clientes (podés inventarlos: comercios, talleres, despensas).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la columna B escribí el régimen de cada uno: 9 RESIMPLE, 5 SIMPLE y 2 GENERAL.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la columna C cargá el honorario correspondiente: 450.000 a los RESIMPLE, 900.000 a los SIMPLE y 1.800.000 a los GENERAL. Escribí solo el número, sin puntos ni guiones.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Dejá la alineación predeterminada y observá la columna C. En H2 escribí =ESNUMERO(C2), copiala hasta H17 y comprobá que las dieciséis respuestas sean VERDADERO.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Si una comprobación devuelve FALSO, revisá el dato y volvé a escribir solo el importe numérico. No conviertas un texto en número cambiando únicamente su alineación.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Las dieciséis comprobaciones ESNUMERO(C2:C17), una por celda en H2:H17, devuelven VERDADERO. Nombres y regímenes se conservan como texto.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Escribí en E1 la fecha de hoy con el formato 12/08/2026 y observá hacia qué lado se alinea. ¿Qué tipo de dato es?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3 · Dar formato profesional a la hoja Honorarios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3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formato de miles, ajustar columnas y destacar encabezados y total.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Encabezados: negrita, fondo gris, texto blanco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Importes: separador de miles, sin decimales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 18: TOTAL en negrita con borde superior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el rango C2:C17 y aplicá formato de número con separador de miles y cero decimales.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Seleccioná la fila 1 completa, ponela en negrita y aplicale un fondo gris con texto blanco.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Ajustá el ancho de las columnas A, B y C con doble clic en el borde derecho de cada encabezado de columna.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A18 escribí «TOTAL» y ponelo en negrita.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A18:C18 y aplicale borde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Verificá que ninguna celda muestre ###.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importes se leen 450.000 / 900.000 / 1.800.000 con puntos de miles y ninguna columna muestra ###.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Combiná las celdas A19:C19 y escribí el título «Cartera de clientes — Estudio Contable Arandu». ¿Qué pasa con el contenido de B19 y C19 si tenían datos?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4 · Primera fórmula: el total mensual y el anual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4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Escribir fórmulas con referencias que calculen los honorarios mensuales y anuales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C18 = SUMA de C2:C17 → 12.150.000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C20 = C18 * 12 → 145.800.000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orm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Las partes de la fórmula que vas a escribir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Ubicate en C18 y escribí =SUMA(C2:C17). Presioná Enter.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Verificá el resultado: debe mostrar 12.150.000.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A20 escribí «Honorarios anuales» y en C20 escribí =C18*12.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Verificá: debe mostrar 145.800.000.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Ahora probá el recálculo: cambiá el honorario de un cliente RESIMPLE a 500.000 y mirá cómo cambian C18 y C20.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Volvé el honorario a 450.000 y confirmá que los totales vuelven a 12.150.000 y 145.800.000.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C18 = 12.150.000 y C20 = 145.800.000. Al cambiar un dato, ambos se actualizan solos.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Escribí en C21 la fórmula que calcule el promedio de honorarios sin usar la función PROMEDIO (pista: total dividido cantidad). ¿Cuánto da?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5 · La planilla de sueldos con referencia absoluta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5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Construir la planilla de sueldos del auxiliar usando una referencia absoluta para la tasa del IPS.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Bruto 3.400.000 · IPS obrero 9 % = 306.000 · Neto 3.094.000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IPS patronal 16,5 % = 561.000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fere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Relativas y absolutas: por qué la tasa lleva $.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la hoja Sueldos. En A1 escribí «Empleado», en B1 «Bruto», en C1 «IPS 9 %» y en D1 «Neto».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F1 escribí «Tasa IPS obrero» y en G1 escribí 0,09. En F2 escribí «Tasa IPS patronal» y en G2 escribí 0,165.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A2 escribí «Diego Benítez» y en B2 escribí 3400000.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C2 escribí =B2*$G$1 y presioná Enter. Debe dar 306.000.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D2 escribí =B2-C2. Debe dar 3.094.000.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E1 escribí «Aporte patronal» y en E2 escribí =B2*$G$2. Debe dar 561.000.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Copiá la fila 2 (C2:E2) hacia la fila 3 y escribí en B3 un bruto de 3.044.000: verificá que las tasas siguen apuntando a G1 y G2.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Borrá la fila 3 de prueba. En J1 escribí =HOY() y en J2 =AHORA(); aplicá formatos de fecha y fecha-hora. En J4 cargá 08:15, en K4 09:45 y en L4 =K4-J4 con formato [HH]:MM: debe dar 01:30. Guardá.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306.000 + 3.094.000 = 3.400.000 (el bruto). El aporte patronal da 561.000.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Cambiá G1 a 0,10 y observá qué pasa con C2 y D2. Después volvé a 0,09. ¿Cuántas celdas tuviste que tocar para cambiar la tasa de toda la planilla?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6 · Configurar las hojas para imprimir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6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Inmovilizar paneles y configurar encabezado y pie de página del libro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 1 inmovilizada en Honorarios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Encabezado: Estudio Contable Arandu · nombre de hoja · fecha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Pie: número de página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ubicate en A2 y aplicá «Inmovilizar paneles» (o «Inmovilizar fila superior»).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Bajá con la rueda del mouse y comprobá que la fila 1 queda fija.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Entrá a la configuración de página y abrí la solapa de encabezado.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Escribí a la izquierda «Estudio Contable Arandu», al centro «Honorarios» y a la derecha la fecha.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el pie, insertá el número de página.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Abrí la vista previa de impresión y verificá que el encabezado aparece arriba.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Repetí la configuración de encabezado en la hoja Sueldos, cambiando el texto del centro.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Al desplazarte hacia abajo la fila 1 permanece visible, y la vista previa muestra el encabezado y el número de página.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Poné color a las etiquetas de las cuatro hojas: gris oscuro para Honorarios y tonos más claros para las demás. ¿Ayuda a navegar el libro?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7 · Las cinco funciones sobre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7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SUMA, PROMEDIO, MAX, MIN y CONTAR e interpretar cada resultado.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SUMA 12.150.000 · PROMEDIO 759.375 · MAX 1.800.000 · MIN 450.000 · CONTAR 16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escribí en A22:A26 las etiquetas: Total, Promedio, Mayor, Menor y Cantidad.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C22 escribí =SUMA(C2:C17).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C23 escribí =PROMEDIO(C2:C17).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C24 escribí =MAX(C2:C17).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C25 escribí =MIN(C2:C17).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C26 escribí =CONTAR(C2:C17).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Verificá los cinco resultados contra el modelo de arriba.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Escribí al lado de cada uno, en la columna D, qué pregunta del negocio responde.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cinco valores son 12.150.000 · 759.375 · 1.800.000 · 450.000 · 16.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promedio da 759.375 pero 9 clientes pagan 450.000. Escribí en D23 una frase explicando por qué el promedio no describe al «cliente típico».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8 · Gráficos de la cartera por régimen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8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Crear un gráfico de columnas y uno circular con los honorarios agrupados por régimen.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RESIMPLE 4.050.000 · SIMPLE 4.500.000 · GENERAL 3.600.000 · Total 12.150.000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rafi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Los tipos de gráfico y sus usos: elegí bien antes de insertar.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1. En F5 escribí Régimen y en G5 Honorario. En F6:F8 cargá RESIMPLE, SIMPLE y GENERAL; en G6:G8, 4050000, 4500000 y 3600000. Son subtotales didácticos; en la práctica 17 los obtendrás automáticamente desde la base.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Verificá que la suma de los tres da 12.150.000 con una fórmula en G9.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Seleccioná el rango F5:G8 e insertá un gráfico de columnas.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Ponele el título «Honorarios mensuales por régimen» y rotulá el eje vertical en guaraníes.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Con el mismo rango seleccionado, insertá ahora un gráfico circular.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Activá las etiquetas de porcentaje en el gráfico circular.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Cambiá los colores de las series a la gama de grises del estudio.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gráfico circular muestra aproximadamente 33,3 % · 37,0 % · 29,6 % y la suma de control da 12.150.000.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Cambiá un honorario en la tabla chica y observá qué pasa con los dos gráficos. ¿Por qué se actualizan solos?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9 · Ordenar y filtrar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9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Ordenar la lista de clientes por distintos criterios y usar filtros para responder preguntas.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Filtro régimen = SIMPLE → 5 filas visibles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Orden por honorario ↓ → los 2 GENERAL primero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el rango A1:C17 completo (encabezados incluidos).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Aplicá orden por la columna Honorario, de mayor a menor.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Verificá que los dos clientes de 1.800.000 quedaron arriba y que cada nombre conservó su régimen y su importe.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Deshacé el orden con Ctrl+Z y ordená ahora alfabéticamente por Cliente.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A1:C17, sin la fila 18 del total, y activá el filtro automático: así la fila del total no queda dentro del filtro.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Filtrá por Régimen = SIMPLE y contá las filas visibles: deben ser 5.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Filtrá ahora por Régimen = RESIMPLE: deben quedar 9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Quitá el filtro y comprobá que vuelven las 16 filas.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 el filtro SIMPLE quedan 5 filas; con RESIMPLE, 9; al quitar el filtro, 16.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 el filtro RESIMPLE activo, mirá qué muestra la celda C18 del total. Averiguá qué función (distinta de SUMA) totaliza solo las filas visibles.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10 · Armar e imprimir el informe financiero anual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10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Construir la hoja Resultado con las tres cifras del año y prepararla para imprimir.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Ingresos 145.800.000 · Egresos 91.800.000 · Resultado 54.000.000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lujo_infor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circuito completo que cierra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1. En Egresos, usá A2=Concepto y B2=Mensual. Cargá A3:A8 con Sueldo, IPS patronal, Alquiler, Servicios, Insumos y Publicidad; B3:B8 con 3400000, 561000, 2100000, 649000, 380000 y 560000.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2. En A9 escribí Total y en B9 =SUMA(B3:B8): debe dar 7.650.000. En Resultado, usá A1=Concepto, B1=Mensual y C1=Anual; A2=Ingresos, A3=Egresos y A4=Resultado operativo proyectado.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En B2 vinculá Honorarios!C18 y en B3 Egresos!B9; en B4 escribí =B2-B3. En Calc se usan referencias como =Honorarios.C18; también podés seleccionar la celda origen con ambos archivos abiertos.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4. En C2 escribí =B2*12, en C3 =B3*12 y en C4 =C2-C3. Verificá 145.800.000, 91.800.000 y 54.000.000.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Insertá en A7:G20 un gráfico de columnas de ingresos y egresos anuales, con título y unidad monetaria. Copiá en I7:O20 el gráfico circular por régimen de la práctica 8.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Controlá los vínculos: cambiá temporalmente el alquiler a 2.300.000 y verificá C4=51.600.000; restaurá 2.100.000. Indicá debajo del informe que es una proyección didáctica parcial, sin aguinaldo, depreciaciones ni impuesto a la renta.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Configurá el área de impresión A1:O22, orientación horizontal y una página de ancho. Revisá que las cifras y ambos gráficos sean legibles; si quedan pequeños, usá dos páginas antes de reducir más la escala.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Prepará en una hoja auxiliar un balance patrimonial didáctico con Caja 2.000.000, Banco 3.000.000 y Equipos 1.000.000; Proveedores 1.500.000 y Capital 4.500.000. Verificá Activo 6.000.000 = Pasivo 1.500.000 + PN 4.500.000. En otra hoja registrá un aporte de 1.000.000: Caja en el Debe y Capital en el Haber; totalizá ambas columnas. Son ejemplos independientes de las cifras operativas. Guardá y revisá la vista previa.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145.800.000 − 91.800.000 = 54.000.000, y el total de egresos mensuales cierra en 7.650.000.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Si el alquiler subiera a 2.300.000, ¿cuál sería el nuevo resultado anual? Calculalo con la planilla, anotá el número y después volvé al valor original.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11 · Explorar el editor vectorial y configurar la página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11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Reconocer el entorno del editor de imágenes vectoriales y preparar las páginas de las tres piezas.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Volante: A4 vertical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Tarjeta: 90 × 50 mm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▸ Banner: 2000 × 800 mm, horizontal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vector_pix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Por qué las piezas del estudio se dibujan con vectores.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el editor vectorial y ubicá las cuatro zonas: caja de herramientas, barra de propiedades, página y paleta de colores.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un rectángulo cualquiera y observá cómo cambia la barra de propiedades al seleccionarlo.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Configurá la página en A4 vertical y guardá el archivo como Volante_Arandu.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Creá un archivo nuevo con página de 90 × 50 mm y guardalo como Tarjeta_Arandu.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Creá Banner_Arandu con página horizontal de 2000 × 800 mm. Se trabaja a tamaño real; confirmá las especificaciones de impresión antes de exportar.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cada archivo, dibujá un rectángulo del tamaño exacto de la página para ver el área útil.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los tres archivos en una carpeta llamada Pack_Promocional.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tres archivos existen con el tamaño de página correcto y el rectángulo guía coincide con el borde de cada página.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Dibujá un objeto FUERA de la página y otro adentro. Abrí la vista previa de impresión: ¿cuál de los dos aparece? ¿Para qué sirve entonces el espacio de afuera?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12 · La tarjeta personal del estudio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12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Diseñar la tarjeta personal aplicando relleno, borde y los dos tipos de texto.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Fondo gris claro · nombre en texto artístico · datos en texto de párrafo · línea de contraste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Tarjeta_Arandu (90 × 50 mm).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un rectángulo que cubra toda la página y aplicale relleno gris muy claro, sin borde.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Con la herramienta de texto artístico, escribí «Estudio Contable Arandu» y ubicalo en el tercio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Con la herramienta de texto de párrafo, creá un marco en el tercio inferior y escribí tres líneas: profesional responsable, teléfono y correo (inventados).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Dibujá una línea horizontal fina que separe ambos bloques y pintala con el tono de contraste del estudio.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Verificá que uses como máximo dos tipografías y tres colores en total.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La tarjeta tiene cuatro objetos, dos tipografías como máximo y el texto de contacto se acomoda dentro de su marco.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Intentá escribir los tres datos de contacto con texto artístico en vez de texto de párrafo. ¿Qué diferencia notás al querer alinearlos?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13 · El logo: nodos, curvas y transformaciones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13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Crear la silueta del logo editando nodos y transformarla sin deformarla.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Rectángulo convertido a curvas → nodos agregados → silueta propia del logo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no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Nodos, manijas y trazado: la anatomía que vas a editar.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Creá un archivo nuevo y dibujá un rectángulo.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Convertí el rectángulo a curvas (menú de objeto o atajo equivalente).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Activá la herramienta de nodos: verás los cuatro nodos de las esquinas.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Agregá dos nodos en el borde superior haciendo doble clic sobre el trazado.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Arrastrá esos nodos hacia arriba y curvá los segmentos con las manijas de control.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Aplicá relleno gris oscuro y sin borde.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Seleccioná el objeto entero, activá el bloqueo de proporciones y duplicá su ancho: comprobá que alto y ancho mantienen la misma relación.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En una copia, desactivá el bloqueo y cambiá solo el ancho para observar la deformación. Deshacé. Duplicá otra figura, convertíla a trazado y probá Descombinar o Separar subtrazados; compará con Desagrupar. Conservá las copias de prueba y guardá el logo proporcionado como Logo_Arandu.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El logo tiene al menos seis nodos y, al escalar desde una esquina con la proporción bloqueada, mantiene sus proporciones.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Importá una imagen cualquiera y agrandala al triple. Compará el resultado con el de tu logo escalado al triple. Escribí en una línea qué diferencia observás.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14 · Agrupar, soldar, alinear y exportar el pack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14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Terminar el volante aplicando las tres operaciones y exportar las piezas a los formatos de entrega.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Volante A4 con logo, título, tres servicios y datos de contacto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Exportación: PDF para imprenta · PNG para redes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opera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Las tres operaciones que vas a aplicar en el volante.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Volante_Arandu y colocá el logo en el extremo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tres rectángulos iguales para los tres servicios del estudio y alineálos por su borde izquierdo.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Distribuilos con separación uniforme usando la herramienta de alineación y distribución.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Escribí dentro de cada rectángulo un servicio en texto de párrafo (por ejemplo: liquidación de impuestos, planillas de sueldos, asesoría en facturación electrónica).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el logo junto con su texto y agrupalos: comprobá que se mueven juntos.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Dibujá dos círculos superpuestos; conservá un par agrupado y soldá una copia. Comprobá que el grupo contiene dos objetos y la unión una sola geometría. Aplicá una sombra sutil a una copia del logo y compará su legibilidad con la versión sin sombra.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Completá el volante con título y contacto. Abrí la tarjeta, incorporá el logo y verificá 90 × 50 mm; armá el banner de 2000 × 800 mm con logo, tres servicios y contacto. Exportá las tres piezas a PDF según las especificaciones de la imprenta, incrustando fuentes o convirtiendo una copia del texto a curvas cuando se requiera.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Exportá además el logo a PNG transparente. Conservá los cuatro originales editables y comprobá los tres PDF y el PNG al abrirlos fuera del editor: dimensiones, tipografías, proporciones y transparencia.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Hay tres PDF (volante A4, tarjeta 90 × 50 mm y banner 2000 × 800 mm), un PNG transparente y sus originales editables. La unión es una geometría y el grupo conserva dos objetos.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presupuesto del tomo suma 600.000 + 380.000 + 700.000 = 1.680.000 por campaña, y 6.720.000 al año con cuatro campañas. Calculá cuánto falta si el estudio destinara solo 1.500.000 a una campaña y decidí qué pieza recortarías y por qué.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454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15 · El semáforo de cobranzas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15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formato condicional de tres reglas sobre la planilla de cobranzas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≤ 15 días verde · 16 a 30 amarillo · &gt; 30 rojo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el libro del estudio, creá una hoja nueva llamada Cobranzas.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2. Cargá en A2:A17 los mismos 16 clientes y en C2:C17 los días de atraso (inventá valores entre 0 y 60).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Seleccioná el rango C2:C17.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Aplicá una primera regla de formato condicional: valor menor o igual a 15 → fondo verde.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Aplicá una segunda regla: valor entre 16 y 30 → fondo amarillo.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Aplicá una tercera regla: valor mayor a 30 → fondo rojo.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Cambiá el valor de una celda de 10 a 45 y observá cómo cambia el color sola.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Al cambiar un valor de 10 a 45, la celda pasa de verde a rojo sin que toques el formato.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Contá cuántos clientes están en rojo y calculá con una fórmula cuánto suman sus honorarios. Escribí una frase con la acción que recomendarías al estudio.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16 · Reproducir las categorías del caso con SI anidado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16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t>Escribir un SI anidado que reproduzca las etiquetas ya cargadas en el caso y verificar el resultado.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=SI(C2&gt;=1800000;"GENERAL";SI(C2&gt;=900000;"SIMPLE";"RESIMPLE"))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Resultado esperado del caso: 2 GENERAL · 5 SIMPLE · 9 RESIMPLE. Estas categorías se consideran previamente determinadas; la relación con el honorario se usa solo para practicar la función SI.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i_anid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árbol de decisión que vas a escribir como fórmula.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escribí en D1 el encabezado «Categoría calculada (práctica)».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D2 escribí la fórmula del modelo. En muchas instalaciones en español se usa punto y coma como separador de argumentos; si tu programa usa coma, adaptá el separador sin cambiar la lógica.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Presioná Enter y verificá que el resultado coincide con la categoría tributaria ya cargada en la columna B. En este ejercicio esa correspondencia está preparada para practicar SI anidado; la fórmula no determina el régimen legal real.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Copiá D2 hacia abajo hasta D17.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Compará columna por columna B con D: deben coincidir en las 16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F12 escribí =CONTAR.SI(D2:D17;"RESIMPLE") y verificá que da 9.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Repetí para SIMPLE (5) y GENERAL (2).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9 + 5 + 2 = 16 clientes, y 9×450.000 + 5×900.000 + 2×1.800.000 = 12.150.000.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En E2 armá una etiqueta que una nombre y régimen con el operador &amp;, del estilo «Ferretería Ita Verá - RESIMPLE». Copiala hacia abajo.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17 · Tabla dinámica y gráfico dinámico de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17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Resumir la base de clientes con una tabla dinámica y verificar el cierre contra el total.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Filas: régimen · Valores: suma de honorarios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RESIMPLE 4.050.000 · SIMPLE 4.500.000 · GENERAL 3.600.000 · Total 12.150.000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inami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flujo que vas a ejecutar, con su control de cierre.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Verificá que la base A1:C17 cumple los requisitos: encabezado único, sin filas vacías, sin celdas combinadas.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Seleccioná la base completa e insertá una tabla dinámica en una hoja nueva.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Arrastrá el campo Régimen al área de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Arrastrá el campo Honorario al área de valores y verificá que la operación sea Suma.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Leé los tres subtotales y el total general.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Compará el total general con el total de la hoja Honorarios: deben ser idénticos.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Insertá un gráfico dinámico de columnas sobre esa tabla.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Cambiá el campo de filas por Cliente y observá cómo se reorganizan tabla y gráfico.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total general de la tabla dinámica es 12.150.000, exactamente el mismo total de la base.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Agregá el campo Honorario una segunda vez a valores y cambiá la operación a Promedio. ¿Cuál es el honorario promedio de los clientes SIMPLE?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18 · Proteger, nombrar rangos y vincular hojas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18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Dejar el libro del estudio listo para el uso diario: protegido, con nombres de rango y con hojas vinculadas.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Rango C2:C17 con nombre «Honorarios»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Hoja Resultado vinculada a Honorarios y Egresos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Solo la columna de carga desbloqueada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C2:C17 y asignale el nombre de rango «Honorarios».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una celda libre escribí =SUMA(Honorarios) y verificá que da 12.150.000.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En Resultado!B2 vinculá Honorarios!C18; en B3, Egresos!B9; en B4 escribí =B2-B3. Debe dar 4.500.000. Conservá C2:C4 como resultados anuales. En Calc usá =Honorarios.C18 y =Egresos.B9, o elegí las celdas con el mouse.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Volvé a la hoja Honorarios y seleccioná C2:C17: quitales el bloqueo desde el formato de celdas.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Protegé la hoja. Si decidís usar contraseña, guardala de forma segura. Recordá: la protección de hoja evita cambios en celdas bloqueadas; no cifra el archivo ni protege por sí sola datos sensibles.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Probá escribir en C5: debe permitirte. Probá escribir en C18 (el total): debe avisarte que está protegida.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En Resultado!A23 insertá un enlace al portal DNIT y en A24 un enlace interno a Honorarios!A1. Debajo de la zona impresa insertá cuatro formas conectadas: carga → validación → informe → respaldo. Guardá otro libro, Resumen_Arandu, y vinculá en él Resultado!C4; cerrá y reabrí ambos para comprobar el vínculo externo.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Se puede escribir en la columna de honorarios pero no en las celdas de fórmulas; =SUMA(Honorarios) da 12.150.000 y Resultado!B4 muestra 4.500.000; C4 y el libro externo muestran 54.000.000.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Agregá validación de datos a la columna Régimen con una lista de tres opciones (RESIMPLE, SIMPLE, GENERAL). Probá escribir «resimplee» y anotá qué ocurre.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19 · Navegación guiada por el portal de la DNIT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19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Recorrer el portal de la DNIT y registrar la información útil para un estudio contable.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Ficha de navegación con: sección visitada · información hallada · fecha de consulta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ortal_dn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mapa del portal que vas a recorrer y ampliar.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Ingresá a dnit.gov.py y observá la página principal durante un minuto antes de hacer clic.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Localizá la sección de servicios online sin clave de acceso y anotá tres servicios que ofrezca.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Buscá el calendario de vencimientos del mes en curso y anotá una fecha de vencimiento.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Localizá el acceso al sistema Marangatú y anotá qué se necesita para ingresar (no intentes ingresar).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Entrá a la sección de normativas y buscá la lista de resoluciones generales; anotá el número y el tema de una de ellas.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Buscá la sección de softwares y sistemas y anotá los nombres de los sistemas que menciona.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Completá la ficha de navegación con fecha de consulta y sección de cada dato.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Cerrá el navegador sin cargar ningún dato personal en el portal.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La ficha tiene al menos cinco datos, cada uno con su sección de origen y la fecha de consulta.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Compará lo que anotaste con lo que dice la Figura 12 del tomo. ¿Encontraste alguna sección que el mapa no muestre? Agregala en el margen.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20 · El circuito de la factura electrónica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20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Reconstruir el circuito del documento electrónico y localizar el cronograma vigente en el portal.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DE → validación del SIFEN → DTE → entrega: XML al receptor electrónico o KuDE con QR al no electrónico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kuat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circuito que vas a reconstruir en tu carpeta.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Volvé al portal de la DNIT y localizá la sección de facturación electrónica.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Anotá la diferencia entre e-Kuatia y e-Kuatia’i con tus palabras, en dos líneas.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Buscá el cronograma de obligatoriedad vigente y anotá la fecha del grupo más próximo.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Dibujá en tu carpeta el circuito completo del documento electrónico en cuatro cajas conectadas por flechas.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Rotulá cada caja con su nombre técnico: DE, validación SIFEN, DTE y entrega (XML o KuDE, según el receptor).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Buscá una imagen de KuDE en el material del portal y observá dónde está el código QR y para qué sirve.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Escribí un párrafo breve, como si fuera la respuesta del estudio a un cliente, explicando desde cuándo debe emitir electrónicamente y cómo lo verifica: en el cronograma vigente del portal y en su buzón tributario Marandu.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la ficha completa en tu carpeta del año.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circuito dibujado tiene las cuatro etapas en el orden correcto y el párrafo menciona el buzón tributario y el cronograma del portal.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Armá en la planilla una tabla con las 20 prácticas del año y marcá con formato condicional cuáles ya completaste. Es tu propio tablero de control.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sectPr w:rsidR="00FC693F" w:rsidRPr="0006063C" w:rsidSect="00034616">
      <w:footerReference w:type="default" r:id="rId22"/>
      <w:pgSz w:w="12246" w:h="18709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Cuaderno de Laboratorio · Informática 2.º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