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10801"/>
      </w:tblGrid>
      <w:tr w:rsidR="00B60B91" w:rsidRPr="00B41B6B" w14:paraId="298F366B" w14:textId="77777777">
        <w:trPr>
          <w:cantSplit/>
          <w:jc w:val="center"/>
        </w:trPr>
        <w:tc>
          <w:tcPr>
            <w:tcW w:w="10801" w:type="dxa"/>
            <w:shd w:val="clear" w:color="auto" w:fill="38341C"/>
          </w:tcPr>
          <w:p w14:paraId="1E43C953" w14:textId="77777777" w:rsidR="00B60B91" w:rsidRPr="00B41B6B" w:rsidRDefault="00000000">
            <w:pPr>
              <w:jc w:val="center"/>
              <w:rPr>
                <w:lang w:val="es-PY"/>
              </w:rPr>
            </w:pPr>
            <w:r w:rsidRPr="00B41B6B">
              <w:rPr>
                <w:b/>
                <w:color w:val="FFFFFF"/>
                <w:sz w:val="48"/>
                <w:lang w:val="es-PY"/>
              </w:rPr>
              <w:br/>
              <w:t>HISTORIA Y GEOGRAFÍA</w:t>
            </w:r>
            <w:r w:rsidRPr="00B41B6B">
              <w:rPr>
                <w:b/>
                <w:color w:val="FFFFFF"/>
                <w:sz w:val="48"/>
                <w:lang w:val="es-PY"/>
              </w:rPr>
              <w:br/>
              <w:t>3.er curso</w:t>
            </w:r>
            <w:r w:rsidRPr="00B41B6B">
              <w:rPr>
                <w:b/>
                <w:color w:val="FFFFFF"/>
                <w:sz w:val="48"/>
                <w:lang w:val="es-PY"/>
              </w:rPr>
              <w:br/>
            </w:r>
          </w:p>
        </w:tc>
      </w:tr>
    </w:tbl>
    <w:p w14:paraId="7627625C" w14:textId="77777777" w:rsidR="00B60B91" w:rsidRPr="00B41B6B" w:rsidRDefault="00B60B91">
      <w:pPr>
        <w:rPr>
          <w:lang w:val="es-PY"/>
        </w:rPr>
      </w:pPr>
    </w:p>
    <w:p w14:paraId="5FF56C2A" w14:textId="77777777" w:rsidR="00B60B91" w:rsidRPr="00B41B6B" w:rsidRDefault="00000000">
      <w:pPr>
        <w:jc w:val="center"/>
        <w:rPr>
          <w:lang w:val="es-PY"/>
        </w:rPr>
      </w:pPr>
      <w:r w:rsidRPr="00B41B6B">
        <w:rPr>
          <w:b/>
          <w:color w:val="38341C"/>
          <w:sz w:val="26"/>
          <w:lang w:val="es-PY"/>
        </w:rPr>
        <w:t>Educación Media · Plan Común</w:t>
      </w:r>
    </w:p>
    <w:p w14:paraId="65437420" w14:textId="77777777" w:rsidR="00B60B91" w:rsidRPr="00B41B6B" w:rsidRDefault="00000000">
      <w:pPr>
        <w:jc w:val="center"/>
        <w:rPr>
          <w:lang w:val="es-PY"/>
        </w:rPr>
      </w:pPr>
      <w:r w:rsidRPr="00B41B6B">
        <w:rPr>
          <w:sz w:val="22"/>
          <w:lang w:val="es-PY"/>
        </w:rPr>
        <w:t>Programa de Estudio del Ministerio de Educación y Ciencias</w:t>
      </w:r>
    </w:p>
    <w:p w14:paraId="67CAECE7" w14:textId="77777777" w:rsidR="00B60B91" w:rsidRPr="00B41B6B" w:rsidRDefault="00000000">
      <w:pPr>
        <w:jc w:val="center"/>
        <w:rPr>
          <w:lang w:val="es-PY"/>
        </w:rPr>
      </w:pPr>
      <w:r w:rsidRPr="00B41B6B">
        <w:rPr>
          <w:sz w:val="23"/>
          <w:lang w:val="es-PY"/>
        </w:rPr>
        <w:t>Cuadernillo de trabajo del estudiante</w:t>
      </w:r>
    </w:p>
    <w:p w14:paraId="6EEF4EBB" w14:textId="77777777" w:rsidR="00B60B91" w:rsidRPr="00B41B6B" w:rsidRDefault="00000000">
      <w:pPr>
        <w:jc w:val="center"/>
        <w:rPr>
          <w:lang w:val="es-PY"/>
        </w:rPr>
      </w:pPr>
      <w:r w:rsidRPr="00B41B6B">
        <w:rPr>
          <w:i/>
          <w:lang w:val="es-PY"/>
        </w:rPr>
        <w:t>Enfoque constructivista «Aprender Haciendo»</w:t>
      </w:r>
    </w:p>
    <w:p w14:paraId="6DAC3C97" w14:textId="77777777" w:rsidR="00B60B91" w:rsidRPr="00B41B6B" w:rsidRDefault="00B60B91">
      <w:pPr>
        <w:rPr>
          <w:lang w:val="es-PY"/>
        </w:rPr>
      </w:pPr>
    </w:p>
    <w:p w14:paraId="039D52FD" w14:textId="77777777" w:rsidR="00B60B91" w:rsidRPr="00B41B6B" w:rsidRDefault="00000000">
      <w:pPr>
        <w:jc w:val="center"/>
        <w:rPr>
          <w:lang w:val="es-PY"/>
        </w:rPr>
      </w:pPr>
      <w:r w:rsidRPr="00B41B6B">
        <w:rPr>
          <w:b/>
          <w:color w:val="6B6337"/>
          <w:sz w:val="24"/>
          <w:lang w:val="es-PY"/>
        </w:rPr>
        <w:t>Memoria, territorio y ciudadanía · Edición 2026</w:t>
      </w:r>
    </w:p>
    <w:p w14:paraId="45855734" w14:textId="77777777" w:rsidR="00B60B91" w:rsidRPr="00B41B6B" w:rsidRDefault="00000000">
      <w:pPr>
        <w:jc w:val="center"/>
        <w:rPr>
          <w:lang w:val="es-PY"/>
        </w:rPr>
      </w:pPr>
      <w:r w:rsidRPr="00B41B6B">
        <w:rPr>
          <w:i/>
          <w:lang w:val="es-PY"/>
        </w:rPr>
        <w:t>Tiempo · Espacio · Sociedad</w:t>
      </w:r>
    </w:p>
    <w:p w14:paraId="276F2E93" w14:textId="77777777" w:rsidR="00B60B91" w:rsidRPr="00B41B6B" w:rsidRDefault="00B60B91">
      <w:pPr>
        <w:rPr>
          <w:lang w:val="es-PY"/>
        </w:rPr>
      </w:pPr>
    </w:p>
    <w:p w14:paraId="6F5A7838" w14:textId="77777777" w:rsidR="00B60B91" w:rsidRPr="00B41B6B" w:rsidRDefault="00000000">
      <w:pPr>
        <w:jc w:val="center"/>
        <w:rPr>
          <w:lang w:val="es-PY"/>
        </w:rPr>
      </w:pPr>
      <w:r w:rsidRPr="00B41B6B">
        <w:rPr>
          <w:b/>
          <w:sz w:val="24"/>
          <w:lang w:val="es-PY"/>
        </w:rPr>
        <w:t>República del Paraguay · 2026</w:t>
      </w:r>
    </w:p>
    <w:p w14:paraId="5D00D3D1" w14:textId="77777777" w:rsidR="00B60B91" w:rsidRPr="00B41B6B" w:rsidRDefault="00000000">
      <w:pPr>
        <w:pStyle w:val="Ttulo1"/>
        <w:pageBreakBefore/>
        <w:rPr>
          <w:lang w:val="es-PY"/>
        </w:rPr>
      </w:pPr>
      <w:bookmarkStart w:id="0" w:name="_Toc241837436"/>
      <w:r w:rsidRPr="00B41B6B">
        <w:rPr>
          <w:lang w:val="es-PY"/>
        </w:rPr>
        <w:lastRenderedPageBreak/>
        <w:t>Presentación</w:t>
      </w:r>
      <w:bookmarkEnd w:id="0"/>
    </w:p>
    <w:p w14:paraId="03CAEBF2" w14:textId="77777777" w:rsidR="00B60B91" w:rsidRPr="00B41B6B" w:rsidRDefault="00000000">
      <w:pPr>
        <w:jc w:val="both"/>
        <w:rPr>
          <w:lang w:val="es-PY"/>
        </w:rPr>
      </w:pPr>
      <w:r w:rsidRPr="00B41B6B">
        <w:rPr>
          <w:lang w:val="es-PY"/>
        </w:rPr>
        <w:t>Este cuadernillo acompaña el desarrollo de Historia y Geografía en el 3.er curso de la Educación Media. Está organizado en seis unidades y veintiocho clases, con la misma estructura en todas: una ficha con la capacidad, el tema y los indicadores de logro; el desarrollo teórico en secciones breves; cuadros, cajas de concepto y recuadros «En el Paraguay» que anclan cada contenido en la realidad nacional; un glosario; una síntesis «Para recordar»; y una página de actividades.</w:t>
      </w:r>
    </w:p>
    <w:p w14:paraId="1ACA4F6D" w14:textId="77777777" w:rsidR="00B60B91" w:rsidRPr="00B41B6B" w:rsidRDefault="00000000">
      <w:pPr>
        <w:jc w:val="both"/>
        <w:rPr>
          <w:lang w:val="es-PY"/>
        </w:rPr>
      </w:pPr>
      <w:r w:rsidRPr="00B41B6B">
        <w:rPr>
          <w:lang w:val="es-PY"/>
        </w:rPr>
        <w:t>Las actividades siguen siempre el mismo orden —opción múltiple, completar, verdadero o falso y preguntas de desarrollo—, de modo que puedas anticipar qué se te va a pedir y concentrarte en el contenido. Al cierre de cada unidad hay una evaluación en página propia, y al final de cada etapa una evaluación integradora. La prueba diagnóstica del comienzo no lleva nota: sirve para que tu docente conozca tu punto de partida.</w:t>
      </w:r>
    </w:p>
    <w:p w14:paraId="5E55B807" w14:textId="77777777" w:rsidR="00B60B91" w:rsidRPr="00B41B6B" w:rsidRDefault="00000000">
      <w:pPr>
        <w:jc w:val="both"/>
        <w:rPr>
          <w:lang w:val="es-PY"/>
        </w:rPr>
      </w:pPr>
      <w:r w:rsidRPr="00B41B6B">
        <w:rPr>
          <w:lang w:val="es-PY"/>
        </w:rPr>
        <w:t>El programa recorre los movimientos sociales contemporáneos, los procesos autoritarios y la democratización en América Latina, el liberalismo y el nacionalismo como matrices del Estado moderno, la realidad socioeconómica paraguaya y sudamericana, la geografía física y humana del país y del continente, y los sistemas políticos y económicos del mundo actual. Los contenidos están actualizados a 2026: incluyen, entre otros, el Acuerdo entre el MERCOSUR y la Unión Europea firmado en Asunción en enero de ese año.</w:t>
      </w:r>
    </w:p>
    <w:p w14:paraId="1981BD8F" w14:textId="77777777" w:rsidR="00B60B91" w:rsidRPr="00B41B6B" w:rsidRDefault="00000000">
      <w:pPr>
        <w:jc w:val="both"/>
        <w:rPr>
          <w:lang w:val="es-PY"/>
        </w:rPr>
      </w:pPr>
      <w:r w:rsidRPr="00B41B6B">
        <w:rPr>
          <w:lang w:val="es-PY"/>
        </w:rPr>
        <w:t>Hay temas de este programa que tocan períodos dolorosos de la historia paraguaya y latinoamericana: las guerras, los regímenes autoritarios, las violaciones de los derechos humanos. Se los estudia con el enfoque que la región adoptó como compromiso compartido: memoria, derechos humanos y paz. No se recrea el sufrimiento ni se descalifica a nadie por su pertenencia política. Se estudia para comprender, para reconocer a quienes perdieron sus libertades o su vida, y para sostener dos palabras: «Nunca más».</w:t>
      </w:r>
    </w:p>
    <w:p w14:paraId="2151E8B3" w14:textId="77777777" w:rsidR="00B60B91" w:rsidRPr="00B41B6B" w:rsidRDefault="00000000">
      <w:pPr>
        <w:jc w:val="both"/>
        <w:rPr>
          <w:lang w:val="es-PY"/>
        </w:rPr>
      </w:pPr>
      <w:r w:rsidRPr="00B41B6B">
        <w:rPr>
          <w:lang w:val="es-PY"/>
        </w:rPr>
        <w:t>Una advertencia de método que atraviesa todo el material: ante cualquier afirmación sobre la realidad —una cifra, una fecha, una tendencia— corresponde preguntar cuatro cosas: qué fuente la respalda, de qué año es, cómo fue medida y con qué se la compara. Aprender Historia y Geografía es, sobre todo, aprender a hacerse esas preguntas.</w:t>
      </w:r>
    </w:p>
    <w:p w14:paraId="10F11149" w14:textId="77777777" w:rsidR="00B60B91" w:rsidRPr="00B41B6B" w:rsidRDefault="00000000">
      <w:pPr>
        <w:pStyle w:val="Ttulo1"/>
        <w:pageBreakBefore/>
        <w:rPr>
          <w:lang w:val="es-PY"/>
        </w:rPr>
      </w:pPr>
      <w:bookmarkStart w:id="1" w:name="_Toc241837437"/>
      <w:r w:rsidRPr="00B41B6B">
        <w:rPr>
          <w:lang w:val="es-PY"/>
        </w:rPr>
        <w:lastRenderedPageBreak/>
        <w:t>Índice</w:t>
      </w:r>
      <w:bookmarkEnd w:id="1"/>
    </w:p>
    <w:p w14:paraId="2652E712" w14:textId="7E366B62" w:rsidR="00B41B6B" w:rsidRDefault="00000000">
      <w:pPr>
        <w:pStyle w:val="TDC1"/>
        <w:spacing w:before="0" w:after="20" w:line="240" w:lineRule="auto"/>
        <w:tabs>
          <w:tab w:val="right" w:leader="dot" w:pos="9402"/>
        </w:tabs>
        <w:rPr>
          <w:noProof/>
        </w:rPr>
      </w:pPr>
      <w:r>
        <w:fldChar w:fldCharType="begin"/>
      </w:r>
      <w:r>
        <w:instrText>TOC \o "1-2" \h \z \u</w:instrText>
      </w:r>
      <w:r>
        <w:fldChar w:fldCharType="separate"/>
      </w:r>
      <w:hyperlink w:anchor="_Toc241837436" w:history="1">
        <w:r w:rsidR="00B41B6B" w:rsidRPr="00A16BAF">
          <w:rPr>
            <w:rStyle w:val="Hipervnculo"/>
            <w:noProof/>
          </w:rPr>
          <w:t>Presentación</w:t>
        </w:r>
        <w:r w:rsidR="00B41B6B">
          <w:rPr>
            <w:noProof/>
            <w:webHidden/>
          </w:rPr>
          <w:tab/>
        </w:r>
        <w:r w:rsidR="00B41B6B">
          <w:rPr>
            <w:noProof/>
            <w:webHidden/>
          </w:rPr>
          <w:fldChar w:fldCharType="begin"/>
        </w:r>
        <w:r w:rsidR="00B41B6B">
          <w:rPr>
            <w:noProof/>
            <w:webHidden/>
          </w:rPr>
          <w:instrText xml:space="preserve"> PAGEREF _Toc241837436 \h </w:instrText>
        </w:r>
        <w:r w:rsidR="00B41B6B">
          <w:rPr>
            <w:noProof/>
            <w:webHidden/>
          </w:rPr>
        </w:r>
        <w:r w:rsidR="00B41B6B">
          <w:rPr>
            <w:noProof/>
            <w:webHidden/>
          </w:rPr>
          <w:fldChar w:fldCharType="separate"/>
        </w:r>
        <w:r w:rsidR="00B41B6B">
          <w:rPr>
            <w:noProof/>
            <w:webHidden/>
          </w:rPr>
          <w:t>2</w:t>
        </w:r>
        <w:r w:rsidR="00B41B6B">
          <w:rPr>
            <w:noProof/>
            <w:webHidden/>
          </w:rPr>
          <w:fldChar w:fldCharType="end"/>
        </w:r>
      </w:hyperlink>
    </w:p>
    <w:p w14:paraId="55776A91" w14:textId="2B32437B" w:rsidR="00B41B6B" w:rsidRDefault="00B41B6B">
      <w:pPr>
        <w:pStyle w:val="TDC1"/>
        <w:spacing w:before="0" w:after="20" w:line="240" w:lineRule="auto"/>
        <w:tabs>
          <w:tab w:val="right" w:leader="dot" w:pos="9402"/>
        </w:tabs>
        <w:rPr>
          <w:noProof/>
        </w:rPr>
      </w:pPr>
      <w:hyperlink w:anchor="_Toc241837437" w:history="1">
        <w:r w:rsidRPr="00A16BAF">
          <w:rPr>
            <w:rStyle w:val="Hipervnculo"/>
            <w:noProof/>
          </w:rPr>
          <w:t>Índice</w:t>
        </w:r>
        <w:r>
          <w:rPr>
            <w:noProof/>
            <w:webHidden/>
          </w:rPr>
          <w:tab/>
        </w:r>
        <w:r>
          <w:rPr>
            <w:noProof/>
            <w:webHidden/>
          </w:rPr>
          <w:fldChar w:fldCharType="begin"/>
        </w:r>
        <w:r>
          <w:rPr>
            <w:noProof/>
            <w:webHidden/>
          </w:rPr>
          <w:instrText xml:space="preserve"> PAGEREF _Toc241837437 \h </w:instrText>
        </w:r>
        <w:r>
          <w:rPr>
            <w:noProof/>
            <w:webHidden/>
          </w:rPr>
        </w:r>
        <w:r>
          <w:rPr>
            <w:noProof/>
            <w:webHidden/>
          </w:rPr>
          <w:fldChar w:fldCharType="separate"/>
        </w:r>
        <w:r>
          <w:rPr>
            <w:noProof/>
            <w:webHidden/>
          </w:rPr>
          <w:t>3</w:t>
        </w:r>
        <w:r>
          <w:rPr>
            <w:noProof/>
            <w:webHidden/>
          </w:rPr>
          <w:fldChar w:fldCharType="end"/>
        </w:r>
      </w:hyperlink>
    </w:p>
    <w:p w14:paraId="61401786" w14:textId="1AC2E462" w:rsidR="00B41B6B" w:rsidRDefault="00B41B6B">
      <w:pPr>
        <w:pStyle w:val="TDC1"/>
        <w:spacing w:before="0" w:after="20" w:line="240" w:lineRule="auto"/>
        <w:tabs>
          <w:tab w:val="right" w:leader="dot" w:pos="9402"/>
        </w:tabs>
        <w:rPr>
          <w:noProof/>
        </w:rPr>
      </w:pPr>
      <w:hyperlink w:anchor="_Toc241837438" w:history="1">
        <w:r w:rsidRPr="00A16BAF">
          <w:rPr>
            <w:rStyle w:val="Hipervnculo"/>
            <w:noProof/>
          </w:rPr>
          <w:t>Prueba diagnóstica — ¿Qué sabés ya?</w:t>
        </w:r>
        <w:r>
          <w:rPr>
            <w:noProof/>
            <w:webHidden/>
          </w:rPr>
          <w:tab/>
        </w:r>
        <w:r>
          <w:rPr>
            <w:noProof/>
            <w:webHidden/>
          </w:rPr>
          <w:fldChar w:fldCharType="begin"/>
        </w:r>
        <w:r>
          <w:rPr>
            <w:noProof/>
            <w:webHidden/>
          </w:rPr>
          <w:instrText xml:space="preserve"> PAGEREF _Toc241837438 \h </w:instrText>
        </w:r>
        <w:r>
          <w:rPr>
            <w:noProof/>
            <w:webHidden/>
          </w:rPr>
        </w:r>
        <w:r>
          <w:rPr>
            <w:noProof/>
            <w:webHidden/>
          </w:rPr>
          <w:fldChar w:fldCharType="separate"/>
        </w:r>
        <w:r>
          <w:rPr>
            <w:noProof/>
            <w:webHidden/>
          </w:rPr>
          <w:t>4</w:t>
        </w:r>
        <w:r>
          <w:rPr>
            <w:noProof/>
            <w:webHidden/>
          </w:rPr>
          <w:fldChar w:fldCharType="end"/>
        </w:r>
      </w:hyperlink>
    </w:p>
    <w:p w14:paraId="72D365EA" w14:textId="08948ED8" w:rsidR="00B41B6B" w:rsidRDefault="00B41B6B">
      <w:pPr>
        <w:pStyle w:val="TDC1"/>
        <w:spacing w:before="0" w:after="20" w:line="240" w:lineRule="auto"/>
        <w:tabs>
          <w:tab w:val="right" w:leader="dot" w:pos="9402"/>
        </w:tabs>
        <w:rPr>
          <w:noProof/>
        </w:rPr>
      </w:pPr>
      <w:hyperlink w:anchor="_Toc241837439" w:history="1">
        <w:r w:rsidRPr="00A16BAF">
          <w:rPr>
            <w:rStyle w:val="Hipervnculo"/>
            <w:noProof/>
          </w:rPr>
          <w:t>UNIDAD I — Movimientos sociales contemporáneos</w:t>
        </w:r>
        <w:r>
          <w:rPr>
            <w:noProof/>
            <w:webHidden/>
          </w:rPr>
          <w:tab/>
        </w:r>
        <w:r>
          <w:rPr>
            <w:noProof/>
            <w:webHidden/>
          </w:rPr>
          <w:fldChar w:fldCharType="begin"/>
        </w:r>
        <w:r>
          <w:rPr>
            <w:noProof/>
            <w:webHidden/>
          </w:rPr>
          <w:instrText xml:space="preserve"> PAGEREF _Toc241837439 \h </w:instrText>
        </w:r>
        <w:r>
          <w:rPr>
            <w:noProof/>
            <w:webHidden/>
          </w:rPr>
        </w:r>
        <w:r>
          <w:rPr>
            <w:noProof/>
            <w:webHidden/>
          </w:rPr>
          <w:fldChar w:fldCharType="separate"/>
        </w:r>
        <w:r>
          <w:rPr>
            <w:noProof/>
            <w:webHidden/>
          </w:rPr>
          <w:t>5</w:t>
        </w:r>
        <w:r>
          <w:rPr>
            <w:noProof/>
            <w:webHidden/>
          </w:rPr>
          <w:fldChar w:fldCharType="end"/>
        </w:r>
      </w:hyperlink>
    </w:p>
    <w:p w14:paraId="32F9B3FA" w14:textId="05846C9E" w:rsidR="00B41B6B" w:rsidRDefault="00B41B6B">
      <w:pPr>
        <w:pStyle w:val="TDC2"/>
        <w:spacing w:before="0" w:after="20" w:line="240" w:lineRule="auto"/>
        <w:tabs>
          <w:tab w:val="right" w:leader="dot" w:pos="9402"/>
        </w:tabs>
        <w:rPr>
          <w:noProof/>
        </w:rPr>
      </w:pPr>
      <w:hyperlink w:anchor="_Toc241837440" w:history="1">
        <w:r w:rsidRPr="00A16BAF">
          <w:rPr>
            <w:rStyle w:val="Hipervnculo"/>
            <w:noProof/>
          </w:rPr>
          <w:t>Clase 1 — El movimiento feminista: olas históricas y lucha por la igualdad</w:t>
        </w:r>
        <w:r>
          <w:rPr>
            <w:noProof/>
            <w:webHidden/>
          </w:rPr>
          <w:tab/>
        </w:r>
        <w:r>
          <w:rPr>
            <w:noProof/>
            <w:webHidden/>
          </w:rPr>
          <w:fldChar w:fldCharType="begin"/>
        </w:r>
        <w:r>
          <w:rPr>
            <w:noProof/>
            <w:webHidden/>
          </w:rPr>
          <w:instrText xml:space="preserve"> PAGEREF _Toc241837440 \h </w:instrText>
        </w:r>
        <w:r>
          <w:rPr>
            <w:noProof/>
            <w:webHidden/>
          </w:rPr>
        </w:r>
        <w:r>
          <w:rPr>
            <w:noProof/>
            <w:webHidden/>
          </w:rPr>
          <w:fldChar w:fldCharType="separate"/>
        </w:r>
        <w:r>
          <w:rPr>
            <w:noProof/>
            <w:webHidden/>
          </w:rPr>
          <w:t>5</w:t>
        </w:r>
        <w:r>
          <w:rPr>
            <w:noProof/>
            <w:webHidden/>
          </w:rPr>
          <w:fldChar w:fldCharType="end"/>
        </w:r>
      </w:hyperlink>
    </w:p>
    <w:p w14:paraId="307A3BF0" w14:textId="0A3A7079" w:rsidR="00B41B6B" w:rsidRDefault="00B41B6B">
      <w:pPr>
        <w:pStyle w:val="TDC2"/>
        <w:spacing w:before="0" w:after="20" w:line="240" w:lineRule="auto"/>
        <w:tabs>
          <w:tab w:val="right" w:leader="dot" w:pos="9402"/>
        </w:tabs>
        <w:rPr>
          <w:noProof/>
        </w:rPr>
      </w:pPr>
      <w:hyperlink w:anchor="_Toc241837441" w:history="1">
        <w:r w:rsidRPr="00A16BAF">
          <w:rPr>
            <w:rStyle w:val="Hipervnculo"/>
            <w:noProof/>
          </w:rPr>
          <w:t>Clase 2 — El movimiento obrero: sindicatos, Mayo del 68 y nuevas formas de trabajo</w:t>
        </w:r>
        <w:r>
          <w:rPr>
            <w:noProof/>
            <w:webHidden/>
          </w:rPr>
          <w:tab/>
        </w:r>
        <w:r>
          <w:rPr>
            <w:noProof/>
            <w:webHidden/>
          </w:rPr>
          <w:fldChar w:fldCharType="begin"/>
        </w:r>
        <w:r>
          <w:rPr>
            <w:noProof/>
            <w:webHidden/>
          </w:rPr>
          <w:instrText xml:space="preserve"> PAGEREF _Toc241837441 \h </w:instrText>
        </w:r>
        <w:r>
          <w:rPr>
            <w:noProof/>
            <w:webHidden/>
          </w:rPr>
        </w:r>
        <w:r>
          <w:rPr>
            <w:noProof/>
            <w:webHidden/>
          </w:rPr>
          <w:fldChar w:fldCharType="separate"/>
        </w:r>
        <w:r>
          <w:rPr>
            <w:noProof/>
            <w:webHidden/>
          </w:rPr>
          <w:t>8</w:t>
        </w:r>
        <w:r>
          <w:rPr>
            <w:noProof/>
            <w:webHidden/>
          </w:rPr>
          <w:fldChar w:fldCharType="end"/>
        </w:r>
      </w:hyperlink>
    </w:p>
    <w:p w14:paraId="5C5A2FEA" w14:textId="467AD9BF" w:rsidR="00B41B6B" w:rsidRDefault="00B41B6B">
      <w:pPr>
        <w:pStyle w:val="TDC2"/>
        <w:spacing w:before="0" w:after="20" w:line="240" w:lineRule="auto"/>
        <w:tabs>
          <w:tab w:val="right" w:leader="dot" w:pos="9402"/>
        </w:tabs>
        <w:rPr>
          <w:noProof/>
        </w:rPr>
      </w:pPr>
      <w:hyperlink w:anchor="_Toc241837442" w:history="1">
        <w:r w:rsidRPr="00A16BAF">
          <w:rPr>
            <w:rStyle w:val="Hipervnculo"/>
            <w:noProof/>
          </w:rPr>
          <w:t>Clase 3 — Los movimientos estudiantiles: 1918, Mayo francés y la protesta digital</w:t>
        </w:r>
        <w:r>
          <w:rPr>
            <w:noProof/>
            <w:webHidden/>
          </w:rPr>
          <w:tab/>
        </w:r>
        <w:r>
          <w:rPr>
            <w:noProof/>
            <w:webHidden/>
          </w:rPr>
          <w:fldChar w:fldCharType="begin"/>
        </w:r>
        <w:r>
          <w:rPr>
            <w:noProof/>
            <w:webHidden/>
          </w:rPr>
          <w:instrText xml:space="preserve"> PAGEREF _Toc241837442 \h </w:instrText>
        </w:r>
        <w:r>
          <w:rPr>
            <w:noProof/>
            <w:webHidden/>
          </w:rPr>
        </w:r>
        <w:r>
          <w:rPr>
            <w:noProof/>
            <w:webHidden/>
          </w:rPr>
          <w:fldChar w:fldCharType="separate"/>
        </w:r>
        <w:r>
          <w:rPr>
            <w:noProof/>
            <w:webHidden/>
          </w:rPr>
          <w:t>11</w:t>
        </w:r>
        <w:r>
          <w:rPr>
            <w:noProof/>
            <w:webHidden/>
          </w:rPr>
          <w:fldChar w:fldCharType="end"/>
        </w:r>
      </w:hyperlink>
    </w:p>
    <w:p w14:paraId="0AED1A06" w14:textId="0EBAB048" w:rsidR="00B41B6B" w:rsidRDefault="00B41B6B">
      <w:pPr>
        <w:pStyle w:val="TDC2"/>
        <w:spacing w:before="0" w:after="20" w:line="240" w:lineRule="auto"/>
        <w:tabs>
          <w:tab w:val="right" w:leader="dot" w:pos="9402"/>
        </w:tabs>
        <w:rPr>
          <w:noProof/>
        </w:rPr>
      </w:pPr>
      <w:hyperlink w:anchor="_Toc241837443" w:history="1">
        <w:r w:rsidRPr="00A16BAF">
          <w:rPr>
            <w:rStyle w:val="Hipervnculo"/>
            <w:noProof/>
          </w:rPr>
          <w:t>Clase 4 — Nuevos movimientos sociales: igualdad, no discriminación y clima</w:t>
        </w:r>
        <w:r>
          <w:rPr>
            <w:noProof/>
            <w:webHidden/>
          </w:rPr>
          <w:tab/>
        </w:r>
        <w:r>
          <w:rPr>
            <w:noProof/>
            <w:webHidden/>
          </w:rPr>
          <w:fldChar w:fldCharType="begin"/>
        </w:r>
        <w:r>
          <w:rPr>
            <w:noProof/>
            <w:webHidden/>
          </w:rPr>
          <w:instrText xml:space="preserve"> PAGEREF _Toc241837443 \h </w:instrText>
        </w:r>
        <w:r>
          <w:rPr>
            <w:noProof/>
            <w:webHidden/>
          </w:rPr>
        </w:r>
        <w:r>
          <w:rPr>
            <w:noProof/>
            <w:webHidden/>
          </w:rPr>
          <w:fldChar w:fldCharType="separate"/>
        </w:r>
        <w:r>
          <w:rPr>
            <w:noProof/>
            <w:webHidden/>
          </w:rPr>
          <w:t>13</w:t>
        </w:r>
        <w:r>
          <w:rPr>
            <w:noProof/>
            <w:webHidden/>
          </w:rPr>
          <w:fldChar w:fldCharType="end"/>
        </w:r>
      </w:hyperlink>
    </w:p>
    <w:p w14:paraId="450C0EE1" w14:textId="26D90DD5" w:rsidR="00B41B6B" w:rsidRDefault="00B41B6B">
      <w:pPr>
        <w:pStyle w:val="TDC2"/>
        <w:spacing w:before="0" w:after="20" w:line="240" w:lineRule="auto"/>
        <w:tabs>
          <w:tab w:val="right" w:leader="dot" w:pos="9402"/>
        </w:tabs>
        <w:rPr>
          <w:noProof/>
        </w:rPr>
      </w:pPr>
      <w:hyperlink w:anchor="_Toc241837444" w:history="1">
        <w:r w:rsidRPr="00A16BAF">
          <w:rPr>
            <w:rStyle w:val="Hipervnculo"/>
            <w:noProof/>
          </w:rPr>
          <w:t>Evaluación de la Unidad I — Movimientos sociales contemporáneos</w:t>
        </w:r>
        <w:r>
          <w:rPr>
            <w:noProof/>
            <w:webHidden/>
          </w:rPr>
          <w:tab/>
        </w:r>
        <w:r>
          <w:rPr>
            <w:noProof/>
            <w:webHidden/>
          </w:rPr>
          <w:fldChar w:fldCharType="begin"/>
        </w:r>
        <w:r>
          <w:rPr>
            <w:noProof/>
            <w:webHidden/>
          </w:rPr>
          <w:instrText xml:space="preserve"> PAGEREF _Toc241837444 \h </w:instrText>
        </w:r>
        <w:r>
          <w:rPr>
            <w:noProof/>
            <w:webHidden/>
          </w:rPr>
        </w:r>
        <w:r>
          <w:rPr>
            <w:noProof/>
            <w:webHidden/>
          </w:rPr>
          <w:fldChar w:fldCharType="separate"/>
        </w:r>
        <w:r>
          <w:rPr>
            <w:noProof/>
            <w:webHidden/>
          </w:rPr>
          <w:t>16</w:t>
        </w:r>
        <w:r>
          <w:rPr>
            <w:noProof/>
            <w:webHidden/>
          </w:rPr>
          <w:fldChar w:fldCharType="end"/>
        </w:r>
      </w:hyperlink>
    </w:p>
    <w:p w14:paraId="7AA39824" w14:textId="0DCF67BB" w:rsidR="00B41B6B" w:rsidRDefault="00B41B6B">
      <w:pPr>
        <w:pStyle w:val="TDC1"/>
        <w:spacing w:before="0" w:after="20" w:line="240" w:lineRule="auto"/>
        <w:tabs>
          <w:tab w:val="right" w:leader="dot" w:pos="9402"/>
        </w:tabs>
        <w:rPr>
          <w:noProof/>
        </w:rPr>
      </w:pPr>
      <w:hyperlink w:anchor="_Toc241837445" w:history="1">
        <w:r w:rsidRPr="00A16BAF">
          <w:rPr>
            <w:rStyle w:val="Hipervnculo"/>
            <w:noProof/>
          </w:rPr>
          <w:t>UNIDAD II — Dictaduras, democratización y mundo contemporáneo</w:t>
        </w:r>
        <w:r>
          <w:rPr>
            <w:noProof/>
            <w:webHidden/>
          </w:rPr>
          <w:tab/>
        </w:r>
        <w:r>
          <w:rPr>
            <w:noProof/>
            <w:webHidden/>
          </w:rPr>
          <w:fldChar w:fldCharType="begin"/>
        </w:r>
        <w:r>
          <w:rPr>
            <w:noProof/>
            <w:webHidden/>
          </w:rPr>
          <w:instrText xml:space="preserve"> PAGEREF _Toc241837445 \h </w:instrText>
        </w:r>
        <w:r>
          <w:rPr>
            <w:noProof/>
            <w:webHidden/>
          </w:rPr>
        </w:r>
        <w:r>
          <w:rPr>
            <w:noProof/>
            <w:webHidden/>
          </w:rPr>
          <w:fldChar w:fldCharType="separate"/>
        </w:r>
        <w:r>
          <w:rPr>
            <w:noProof/>
            <w:webHidden/>
          </w:rPr>
          <w:t>17</w:t>
        </w:r>
        <w:r>
          <w:rPr>
            <w:noProof/>
            <w:webHidden/>
          </w:rPr>
          <w:fldChar w:fldCharType="end"/>
        </w:r>
      </w:hyperlink>
    </w:p>
    <w:p w14:paraId="71108513" w14:textId="55F58E28" w:rsidR="00B41B6B" w:rsidRDefault="00B41B6B">
      <w:pPr>
        <w:pStyle w:val="TDC2"/>
        <w:spacing w:before="0" w:after="20" w:line="240" w:lineRule="auto"/>
        <w:tabs>
          <w:tab w:val="right" w:leader="dot" w:pos="9402"/>
        </w:tabs>
        <w:rPr>
          <w:noProof/>
        </w:rPr>
      </w:pPr>
      <w:hyperlink w:anchor="_Toc241837446" w:history="1">
        <w:r w:rsidRPr="00A16BAF">
          <w:rPr>
            <w:rStyle w:val="Hipervnculo"/>
            <w:noProof/>
          </w:rPr>
          <w:t>Clase 5 — Dictaduras en América Latina: Doctrina de Seguridad Nacional y memoria</w:t>
        </w:r>
        <w:r>
          <w:rPr>
            <w:noProof/>
            <w:webHidden/>
          </w:rPr>
          <w:tab/>
        </w:r>
        <w:r>
          <w:rPr>
            <w:noProof/>
            <w:webHidden/>
          </w:rPr>
          <w:fldChar w:fldCharType="begin"/>
        </w:r>
        <w:r>
          <w:rPr>
            <w:noProof/>
            <w:webHidden/>
          </w:rPr>
          <w:instrText xml:space="preserve"> PAGEREF _Toc241837446 \h </w:instrText>
        </w:r>
        <w:r>
          <w:rPr>
            <w:noProof/>
            <w:webHidden/>
          </w:rPr>
        </w:r>
        <w:r>
          <w:rPr>
            <w:noProof/>
            <w:webHidden/>
          </w:rPr>
          <w:fldChar w:fldCharType="separate"/>
        </w:r>
        <w:r>
          <w:rPr>
            <w:noProof/>
            <w:webHidden/>
          </w:rPr>
          <w:t>17</w:t>
        </w:r>
        <w:r>
          <w:rPr>
            <w:noProof/>
            <w:webHidden/>
          </w:rPr>
          <w:fldChar w:fldCharType="end"/>
        </w:r>
      </w:hyperlink>
    </w:p>
    <w:p w14:paraId="21CE2E9A" w14:textId="7A719878" w:rsidR="00B41B6B" w:rsidRDefault="00B41B6B">
      <w:pPr>
        <w:pStyle w:val="TDC2"/>
        <w:spacing w:before="0" w:after="20" w:line="240" w:lineRule="auto"/>
        <w:tabs>
          <w:tab w:val="right" w:leader="dot" w:pos="9402"/>
        </w:tabs>
        <w:rPr>
          <w:noProof/>
        </w:rPr>
      </w:pPr>
      <w:hyperlink w:anchor="_Toc241837447" w:history="1">
        <w:r w:rsidRPr="00A16BAF">
          <w:rPr>
            <w:rStyle w:val="Hipervnculo"/>
            <w:noProof/>
          </w:rPr>
          <w:t>Clase 6 — Democratización y justicia transicional</w:t>
        </w:r>
        <w:r>
          <w:rPr>
            <w:noProof/>
            <w:webHidden/>
          </w:rPr>
          <w:tab/>
        </w:r>
        <w:r>
          <w:rPr>
            <w:noProof/>
            <w:webHidden/>
          </w:rPr>
          <w:fldChar w:fldCharType="begin"/>
        </w:r>
        <w:r>
          <w:rPr>
            <w:noProof/>
            <w:webHidden/>
          </w:rPr>
          <w:instrText xml:space="preserve"> PAGEREF _Toc241837447 \h </w:instrText>
        </w:r>
        <w:r>
          <w:rPr>
            <w:noProof/>
            <w:webHidden/>
          </w:rPr>
        </w:r>
        <w:r>
          <w:rPr>
            <w:noProof/>
            <w:webHidden/>
          </w:rPr>
          <w:fldChar w:fldCharType="separate"/>
        </w:r>
        <w:r>
          <w:rPr>
            <w:noProof/>
            <w:webHidden/>
          </w:rPr>
          <w:t>20</w:t>
        </w:r>
        <w:r>
          <w:rPr>
            <w:noProof/>
            <w:webHidden/>
          </w:rPr>
          <w:fldChar w:fldCharType="end"/>
        </w:r>
      </w:hyperlink>
    </w:p>
    <w:p w14:paraId="7DDE97CB" w14:textId="753F8010" w:rsidR="00B41B6B" w:rsidRDefault="00B41B6B">
      <w:pPr>
        <w:pStyle w:val="TDC2"/>
        <w:spacing w:before="0" w:after="20" w:line="240" w:lineRule="auto"/>
        <w:tabs>
          <w:tab w:val="right" w:leader="dot" w:pos="9402"/>
        </w:tabs>
        <w:rPr>
          <w:noProof/>
        </w:rPr>
      </w:pPr>
      <w:hyperlink w:anchor="_Toc241837448" w:history="1">
        <w:r w:rsidRPr="00A16BAF">
          <w:rPr>
            <w:rStyle w:val="Hipervnculo"/>
            <w:noProof/>
          </w:rPr>
          <w:t>Clase 7 — Resistencia al autoritarismo: derechos humanos, prensa e Iglesia</w:t>
        </w:r>
        <w:r>
          <w:rPr>
            <w:noProof/>
            <w:webHidden/>
          </w:rPr>
          <w:tab/>
        </w:r>
        <w:r>
          <w:rPr>
            <w:noProof/>
            <w:webHidden/>
          </w:rPr>
          <w:fldChar w:fldCharType="begin"/>
        </w:r>
        <w:r>
          <w:rPr>
            <w:noProof/>
            <w:webHidden/>
          </w:rPr>
          <w:instrText xml:space="preserve"> PAGEREF _Toc241837448 \h </w:instrText>
        </w:r>
        <w:r>
          <w:rPr>
            <w:noProof/>
            <w:webHidden/>
          </w:rPr>
        </w:r>
        <w:r>
          <w:rPr>
            <w:noProof/>
            <w:webHidden/>
          </w:rPr>
          <w:fldChar w:fldCharType="separate"/>
        </w:r>
        <w:r>
          <w:rPr>
            <w:noProof/>
            <w:webHidden/>
          </w:rPr>
          <w:t>22</w:t>
        </w:r>
        <w:r>
          <w:rPr>
            <w:noProof/>
            <w:webHidden/>
          </w:rPr>
          <w:fldChar w:fldCharType="end"/>
        </w:r>
      </w:hyperlink>
    </w:p>
    <w:p w14:paraId="5F723C62" w14:textId="27EE872B" w:rsidR="00B41B6B" w:rsidRDefault="00B41B6B">
      <w:pPr>
        <w:pStyle w:val="TDC2"/>
        <w:spacing w:before="0" w:after="20" w:line="240" w:lineRule="auto"/>
        <w:tabs>
          <w:tab w:val="right" w:leader="dot" w:pos="9402"/>
        </w:tabs>
        <w:rPr>
          <w:noProof/>
        </w:rPr>
      </w:pPr>
      <w:hyperlink w:anchor="_Toc241837449" w:history="1">
        <w:r w:rsidRPr="00A16BAF">
          <w:rPr>
            <w:rStyle w:val="Hipervnculo"/>
            <w:noProof/>
          </w:rPr>
          <w:t>Clase 8 — Globalización económica y desglobalización posterior a la pandemia</w:t>
        </w:r>
        <w:r>
          <w:rPr>
            <w:noProof/>
            <w:webHidden/>
          </w:rPr>
          <w:tab/>
        </w:r>
        <w:r>
          <w:rPr>
            <w:noProof/>
            <w:webHidden/>
          </w:rPr>
          <w:fldChar w:fldCharType="begin"/>
        </w:r>
        <w:r>
          <w:rPr>
            <w:noProof/>
            <w:webHidden/>
          </w:rPr>
          <w:instrText xml:space="preserve"> PAGEREF _Toc241837449 \h </w:instrText>
        </w:r>
        <w:r>
          <w:rPr>
            <w:noProof/>
            <w:webHidden/>
          </w:rPr>
        </w:r>
        <w:r>
          <w:rPr>
            <w:noProof/>
            <w:webHidden/>
          </w:rPr>
          <w:fldChar w:fldCharType="separate"/>
        </w:r>
        <w:r>
          <w:rPr>
            <w:noProof/>
            <w:webHidden/>
          </w:rPr>
          <w:t>24</w:t>
        </w:r>
        <w:r>
          <w:rPr>
            <w:noProof/>
            <w:webHidden/>
          </w:rPr>
          <w:fldChar w:fldCharType="end"/>
        </w:r>
      </w:hyperlink>
    </w:p>
    <w:p w14:paraId="3C835C56" w14:textId="79E56DAB" w:rsidR="00B41B6B" w:rsidRDefault="00B41B6B">
      <w:pPr>
        <w:pStyle w:val="TDC2"/>
        <w:spacing w:before="0" w:after="20" w:line="240" w:lineRule="auto"/>
        <w:tabs>
          <w:tab w:val="right" w:leader="dot" w:pos="9402"/>
        </w:tabs>
        <w:rPr>
          <w:noProof/>
        </w:rPr>
      </w:pPr>
      <w:hyperlink w:anchor="_Toc241837450" w:history="1">
        <w:r w:rsidRPr="00A16BAF">
          <w:rPr>
            <w:rStyle w:val="Hipervnculo"/>
            <w:noProof/>
          </w:rPr>
          <w:t>Clase 9 — Era digital y democracia: redes, desinformación y ciudadanía</w:t>
        </w:r>
        <w:r>
          <w:rPr>
            <w:noProof/>
            <w:webHidden/>
          </w:rPr>
          <w:tab/>
        </w:r>
        <w:r>
          <w:rPr>
            <w:noProof/>
            <w:webHidden/>
          </w:rPr>
          <w:fldChar w:fldCharType="begin"/>
        </w:r>
        <w:r>
          <w:rPr>
            <w:noProof/>
            <w:webHidden/>
          </w:rPr>
          <w:instrText xml:space="preserve"> PAGEREF _Toc241837450 \h </w:instrText>
        </w:r>
        <w:r>
          <w:rPr>
            <w:noProof/>
            <w:webHidden/>
          </w:rPr>
        </w:r>
        <w:r>
          <w:rPr>
            <w:noProof/>
            <w:webHidden/>
          </w:rPr>
          <w:fldChar w:fldCharType="separate"/>
        </w:r>
        <w:r>
          <w:rPr>
            <w:noProof/>
            <w:webHidden/>
          </w:rPr>
          <w:t>26</w:t>
        </w:r>
        <w:r>
          <w:rPr>
            <w:noProof/>
            <w:webHidden/>
          </w:rPr>
          <w:fldChar w:fldCharType="end"/>
        </w:r>
      </w:hyperlink>
    </w:p>
    <w:p w14:paraId="167A15D4" w14:textId="1AF0742F" w:rsidR="00B41B6B" w:rsidRDefault="00B41B6B">
      <w:pPr>
        <w:pStyle w:val="TDC2"/>
        <w:spacing w:before="0" w:after="20" w:line="240" w:lineRule="auto"/>
        <w:tabs>
          <w:tab w:val="right" w:leader="dot" w:pos="9402"/>
        </w:tabs>
        <w:rPr>
          <w:noProof/>
        </w:rPr>
      </w:pPr>
      <w:hyperlink w:anchor="_Toc241837451" w:history="1">
        <w:r w:rsidRPr="00A16BAF">
          <w:rPr>
            <w:rStyle w:val="Hipervnculo"/>
            <w:noProof/>
          </w:rPr>
          <w:t>Evaluación de la Unidad II — Dictaduras, democratización y mundo contemporáneo</w:t>
        </w:r>
        <w:r>
          <w:rPr>
            <w:noProof/>
            <w:webHidden/>
          </w:rPr>
          <w:tab/>
        </w:r>
        <w:r>
          <w:rPr>
            <w:noProof/>
            <w:webHidden/>
          </w:rPr>
          <w:fldChar w:fldCharType="begin"/>
        </w:r>
        <w:r>
          <w:rPr>
            <w:noProof/>
            <w:webHidden/>
          </w:rPr>
          <w:instrText xml:space="preserve"> PAGEREF _Toc241837451 \h </w:instrText>
        </w:r>
        <w:r>
          <w:rPr>
            <w:noProof/>
            <w:webHidden/>
          </w:rPr>
        </w:r>
        <w:r>
          <w:rPr>
            <w:noProof/>
            <w:webHidden/>
          </w:rPr>
          <w:fldChar w:fldCharType="separate"/>
        </w:r>
        <w:r>
          <w:rPr>
            <w:noProof/>
            <w:webHidden/>
          </w:rPr>
          <w:t>29</w:t>
        </w:r>
        <w:r>
          <w:rPr>
            <w:noProof/>
            <w:webHidden/>
          </w:rPr>
          <w:fldChar w:fldCharType="end"/>
        </w:r>
      </w:hyperlink>
    </w:p>
    <w:p w14:paraId="64A41D89" w14:textId="1A18F411" w:rsidR="00B41B6B" w:rsidRDefault="00B41B6B">
      <w:pPr>
        <w:pStyle w:val="TDC1"/>
        <w:spacing w:before="0" w:after="20" w:line="240" w:lineRule="auto"/>
        <w:tabs>
          <w:tab w:val="right" w:leader="dot" w:pos="9402"/>
        </w:tabs>
        <w:rPr>
          <w:noProof/>
        </w:rPr>
      </w:pPr>
      <w:hyperlink w:anchor="_Toc241837452" w:history="1">
        <w:r w:rsidRPr="00A16BAF">
          <w:rPr>
            <w:rStyle w:val="Hipervnculo"/>
            <w:noProof/>
          </w:rPr>
          <w:t>UNIDAD III — Liberalismo, nacionalismo y gobiernos en el Paraguay</w:t>
        </w:r>
        <w:r>
          <w:rPr>
            <w:noProof/>
            <w:webHidden/>
          </w:rPr>
          <w:tab/>
        </w:r>
        <w:r>
          <w:rPr>
            <w:noProof/>
            <w:webHidden/>
          </w:rPr>
          <w:fldChar w:fldCharType="begin"/>
        </w:r>
        <w:r>
          <w:rPr>
            <w:noProof/>
            <w:webHidden/>
          </w:rPr>
          <w:instrText xml:space="preserve"> PAGEREF _Toc241837452 \h </w:instrText>
        </w:r>
        <w:r>
          <w:rPr>
            <w:noProof/>
            <w:webHidden/>
          </w:rPr>
        </w:r>
        <w:r>
          <w:rPr>
            <w:noProof/>
            <w:webHidden/>
          </w:rPr>
          <w:fldChar w:fldCharType="separate"/>
        </w:r>
        <w:r>
          <w:rPr>
            <w:noProof/>
            <w:webHidden/>
          </w:rPr>
          <w:t>30</w:t>
        </w:r>
        <w:r>
          <w:rPr>
            <w:noProof/>
            <w:webHidden/>
          </w:rPr>
          <w:fldChar w:fldCharType="end"/>
        </w:r>
      </w:hyperlink>
    </w:p>
    <w:p w14:paraId="070E0177" w14:textId="2ADBF749" w:rsidR="00B41B6B" w:rsidRDefault="00B41B6B">
      <w:pPr>
        <w:pStyle w:val="TDC2"/>
        <w:spacing w:before="0" w:after="20" w:line="240" w:lineRule="auto"/>
        <w:tabs>
          <w:tab w:val="right" w:leader="dot" w:pos="9402"/>
        </w:tabs>
        <w:rPr>
          <w:noProof/>
        </w:rPr>
      </w:pPr>
      <w:hyperlink w:anchor="_Toc241837453" w:history="1">
        <w:r w:rsidRPr="00A16BAF">
          <w:rPr>
            <w:rStyle w:val="Hipervnculo"/>
            <w:noProof/>
          </w:rPr>
          <w:t>Clase 10 — Liberalismo y nacionalismo: dos matrices del Estado moderno</w:t>
        </w:r>
        <w:r>
          <w:rPr>
            <w:noProof/>
            <w:webHidden/>
          </w:rPr>
          <w:tab/>
        </w:r>
        <w:r>
          <w:rPr>
            <w:noProof/>
            <w:webHidden/>
          </w:rPr>
          <w:fldChar w:fldCharType="begin"/>
        </w:r>
        <w:r>
          <w:rPr>
            <w:noProof/>
            <w:webHidden/>
          </w:rPr>
          <w:instrText xml:space="preserve"> PAGEREF _Toc241837453 \h </w:instrText>
        </w:r>
        <w:r>
          <w:rPr>
            <w:noProof/>
            <w:webHidden/>
          </w:rPr>
        </w:r>
        <w:r>
          <w:rPr>
            <w:noProof/>
            <w:webHidden/>
          </w:rPr>
          <w:fldChar w:fldCharType="separate"/>
        </w:r>
        <w:r>
          <w:rPr>
            <w:noProof/>
            <w:webHidden/>
          </w:rPr>
          <w:t>30</w:t>
        </w:r>
        <w:r>
          <w:rPr>
            <w:noProof/>
            <w:webHidden/>
          </w:rPr>
          <w:fldChar w:fldCharType="end"/>
        </w:r>
      </w:hyperlink>
    </w:p>
    <w:p w14:paraId="3F5AECE6" w14:textId="4FD66B93" w:rsidR="00B41B6B" w:rsidRDefault="00B41B6B">
      <w:pPr>
        <w:pStyle w:val="TDC2"/>
        <w:spacing w:before="0" w:after="20" w:line="240" w:lineRule="auto"/>
        <w:tabs>
          <w:tab w:val="right" w:leader="dot" w:pos="9402"/>
        </w:tabs>
        <w:rPr>
          <w:noProof/>
        </w:rPr>
      </w:pPr>
      <w:hyperlink w:anchor="_Toc241837454" w:history="1">
        <w:r w:rsidRPr="00A16BAF">
          <w:rPr>
            <w:rStyle w:val="Hipervnculo"/>
            <w:noProof/>
          </w:rPr>
          <w:t>Clase 11 — Los gobiernos liberales en el Paraguay (1870-1936)</w:t>
        </w:r>
        <w:r>
          <w:rPr>
            <w:noProof/>
            <w:webHidden/>
          </w:rPr>
          <w:tab/>
        </w:r>
        <w:r>
          <w:rPr>
            <w:noProof/>
            <w:webHidden/>
          </w:rPr>
          <w:fldChar w:fldCharType="begin"/>
        </w:r>
        <w:r>
          <w:rPr>
            <w:noProof/>
            <w:webHidden/>
          </w:rPr>
          <w:instrText xml:space="preserve"> PAGEREF _Toc241837454 \h </w:instrText>
        </w:r>
        <w:r>
          <w:rPr>
            <w:noProof/>
            <w:webHidden/>
          </w:rPr>
        </w:r>
        <w:r>
          <w:rPr>
            <w:noProof/>
            <w:webHidden/>
          </w:rPr>
          <w:fldChar w:fldCharType="separate"/>
        </w:r>
        <w:r>
          <w:rPr>
            <w:noProof/>
            <w:webHidden/>
          </w:rPr>
          <w:t>33</w:t>
        </w:r>
        <w:r>
          <w:rPr>
            <w:noProof/>
            <w:webHidden/>
          </w:rPr>
          <w:fldChar w:fldCharType="end"/>
        </w:r>
      </w:hyperlink>
    </w:p>
    <w:p w14:paraId="1E3F1603" w14:textId="78B6F734" w:rsidR="00B41B6B" w:rsidRDefault="00B41B6B">
      <w:pPr>
        <w:pStyle w:val="TDC2"/>
        <w:spacing w:before="0" w:after="20" w:line="240" w:lineRule="auto"/>
        <w:tabs>
          <w:tab w:val="right" w:leader="dot" w:pos="9402"/>
        </w:tabs>
        <w:rPr>
          <w:noProof/>
        </w:rPr>
      </w:pPr>
      <w:hyperlink w:anchor="_Toc241837455" w:history="1">
        <w:r w:rsidRPr="00A16BAF">
          <w:rPr>
            <w:rStyle w:val="Hipervnculo"/>
            <w:noProof/>
          </w:rPr>
          <w:t>Clase 12 — Reforma del Estado y neoliberalismo en el Paraguay</w:t>
        </w:r>
        <w:r>
          <w:rPr>
            <w:noProof/>
            <w:webHidden/>
          </w:rPr>
          <w:tab/>
        </w:r>
        <w:r>
          <w:rPr>
            <w:noProof/>
            <w:webHidden/>
          </w:rPr>
          <w:fldChar w:fldCharType="begin"/>
        </w:r>
        <w:r>
          <w:rPr>
            <w:noProof/>
            <w:webHidden/>
          </w:rPr>
          <w:instrText xml:space="preserve"> PAGEREF _Toc241837455 \h </w:instrText>
        </w:r>
        <w:r>
          <w:rPr>
            <w:noProof/>
            <w:webHidden/>
          </w:rPr>
        </w:r>
        <w:r>
          <w:rPr>
            <w:noProof/>
            <w:webHidden/>
          </w:rPr>
          <w:fldChar w:fldCharType="separate"/>
        </w:r>
        <w:r>
          <w:rPr>
            <w:noProof/>
            <w:webHidden/>
          </w:rPr>
          <w:t>35</w:t>
        </w:r>
        <w:r>
          <w:rPr>
            <w:noProof/>
            <w:webHidden/>
          </w:rPr>
          <w:fldChar w:fldCharType="end"/>
        </w:r>
      </w:hyperlink>
    </w:p>
    <w:p w14:paraId="753C3E7D" w14:textId="2E4A06E1" w:rsidR="00B41B6B" w:rsidRDefault="00B41B6B">
      <w:pPr>
        <w:pStyle w:val="TDC2"/>
        <w:spacing w:before="0" w:after="20" w:line="240" w:lineRule="auto"/>
        <w:tabs>
          <w:tab w:val="right" w:leader="dot" w:pos="9402"/>
        </w:tabs>
        <w:rPr>
          <w:noProof/>
        </w:rPr>
      </w:pPr>
      <w:hyperlink w:anchor="_Toc241837456" w:history="1">
        <w:r w:rsidRPr="00A16BAF">
          <w:rPr>
            <w:rStyle w:val="Hipervnculo"/>
            <w:noProof/>
          </w:rPr>
          <w:t>Clase 13 — El período 1947-1989: autoritarismo, obras y memoria</w:t>
        </w:r>
        <w:r>
          <w:rPr>
            <w:noProof/>
            <w:webHidden/>
          </w:rPr>
          <w:tab/>
        </w:r>
        <w:r>
          <w:rPr>
            <w:noProof/>
            <w:webHidden/>
          </w:rPr>
          <w:fldChar w:fldCharType="begin"/>
        </w:r>
        <w:r>
          <w:rPr>
            <w:noProof/>
            <w:webHidden/>
          </w:rPr>
          <w:instrText xml:space="preserve"> PAGEREF _Toc241837456 \h </w:instrText>
        </w:r>
        <w:r>
          <w:rPr>
            <w:noProof/>
            <w:webHidden/>
          </w:rPr>
        </w:r>
        <w:r>
          <w:rPr>
            <w:noProof/>
            <w:webHidden/>
          </w:rPr>
          <w:fldChar w:fldCharType="separate"/>
        </w:r>
        <w:r>
          <w:rPr>
            <w:noProof/>
            <w:webHidden/>
          </w:rPr>
          <w:t>37</w:t>
        </w:r>
        <w:r>
          <w:rPr>
            <w:noProof/>
            <w:webHidden/>
          </w:rPr>
          <w:fldChar w:fldCharType="end"/>
        </w:r>
      </w:hyperlink>
    </w:p>
    <w:p w14:paraId="2336339A" w14:textId="5A999F89" w:rsidR="00B41B6B" w:rsidRDefault="00B41B6B">
      <w:pPr>
        <w:pStyle w:val="TDC2"/>
        <w:spacing w:before="0" w:after="20" w:line="240" w:lineRule="auto"/>
        <w:tabs>
          <w:tab w:val="right" w:leader="dot" w:pos="9402"/>
        </w:tabs>
        <w:rPr>
          <w:noProof/>
        </w:rPr>
      </w:pPr>
      <w:hyperlink w:anchor="_Toc241837457" w:history="1">
        <w:r w:rsidRPr="00A16BAF">
          <w:rPr>
            <w:rStyle w:val="Hipervnculo"/>
            <w:noProof/>
          </w:rPr>
          <w:t>Clase 14 — La transición democrática: 1989, la Constitución de 1992 y la alternancia</w:t>
        </w:r>
        <w:r>
          <w:rPr>
            <w:noProof/>
            <w:webHidden/>
          </w:rPr>
          <w:tab/>
        </w:r>
        <w:r>
          <w:rPr>
            <w:noProof/>
            <w:webHidden/>
          </w:rPr>
          <w:fldChar w:fldCharType="begin"/>
        </w:r>
        <w:r>
          <w:rPr>
            <w:noProof/>
            <w:webHidden/>
          </w:rPr>
          <w:instrText xml:space="preserve"> PAGEREF _Toc241837457 \h </w:instrText>
        </w:r>
        <w:r>
          <w:rPr>
            <w:noProof/>
            <w:webHidden/>
          </w:rPr>
        </w:r>
        <w:r>
          <w:rPr>
            <w:noProof/>
            <w:webHidden/>
          </w:rPr>
          <w:fldChar w:fldCharType="separate"/>
        </w:r>
        <w:r>
          <w:rPr>
            <w:noProof/>
            <w:webHidden/>
          </w:rPr>
          <w:t>39</w:t>
        </w:r>
        <w:r>
          <w:rPr>
            <w:noProof/>
            <w:webHidden/>
          </w:rPr>
          <w:fldChar w:fldCharType="end"/>
        </w:r>
      </w:hyperlink>
    </w:p>
    <w:p w14:paraId="71666DE3" w14:textId="19941BDF" w:rsidR="00B41B6B" w:rsidRDefault="00B41B6B">
      <w:pPr>
        <w:pStyle w:val="TDC2"/>
        <w:spacing w:before="0" w:after="20" w:line="240" w:lineRule="auto"/>
        <w:tabs>
          <w:tab w:val="right" w:leader="dot" w:pos="9402"/>
        </w:tabs>
        <w:rPr>
          <w:noProof/>
        </w:rPr>
      </w:pPr>
      <w:hyperlink w:anchor="_Toc241837458" w:history="1">
        <w:r w:rsidRPr="00A16BAF">
          <w:rPr>
            <w:rStyle w:val="Hipervnculo"/>
            <w:noProof/>
          </w:rPr>
          <w:t>Clase 15 — El Paraguay actual: población, economía e inserción internacional</w:t>
        </w:r>
        <w:r>
          <w:rPr>
            <w:noProof/>
            <w:webHidden/>
          </w:rPr>
          <w:tab/>
        </w:r>
        <w:r>
          <w:rPr>
            <w:noProof/>
            <w:webHidden/>
          </w:rPr>
          <w:fldChar w:fldCharType="begin"/>
        </w:r>
        <w:r>
          <w:rPr>
            <w:noProof/>
            <w:webHidden/>
          </w:rPr>
          <w:instrText xml:space="preserve"> PAGEREF _Toc241837458 \h </w:instrText>
        </w:r>
        <w:r>
          <w:rPr>
            <w:noProof/>
            <w:webHidden/>
          </w:rPr>
        </w:r>
        <w:r>
          <w:rPr>
            <w:noProof/>
            <w:webHidden/>
          </w:rPr>
          <w:fldChar w:fldCharType="separate"/>
        </w:r>
        <w:r>
          <w:rPr>
            <w:noProof/>
            <w:webHidden/>
          </w:rPr>
          <w:t>42</w:t>
        </w:r>
        <w:r>
          <w:rPr>
            <w:noProof/>
            <w:webHidden/>
          </w:rPr>
          <w:fldChar w:fldCharType="end"/>
        </w:r>
      </w:hyperlink>
    </w:p>
    <w:p w14:paraId="0192A098" w14:textId="67333312" w:rsidR="00B41B6B" w:rsidRDefault="00B41B6B">
      <w:pPr>
        <w:pStyle w:val="TDC2"/>
        <w:spacing w:before="0" w:after="20" w:line="240" w:lineRule="auto"/>
        <w:tabs>
          <w:tab w:val="right" w:leader="dot" w:pos="9402"/>
        </w:tabs>
        <w:rPr>
          <w:noProof/>
        </w:rPr>
      </w:pPr>
      <w:hyperlink w:anchor="_Toc241837459" w:history="1">
        <w:r w:rsidRPr="00A16BAF">
          <w:rPr>
            <w:rStyle w:val="Hipervnculo"/>
            <w:noProof/>
          </w:rPr>
          <w:t>Evaluación de la Unidad III — Liberalismo, nacionalismo y gobiernos en el Paraguay</w:t>
        </w:r>
        <w:r>
          <w:rPr>
            <w:noProof/>
            <w:webHidden/>
          </w:rPr>
          <w:tab/>
        </w:r>
        <w:r>
          <w:rPr>
            <w:noProof/>
            <w:webHidden/>
          </w:rPr>
          <w:fldChar w:fldCharType="begin"/>
        </w:r>
        <w:r>
          <w:rPr>
            <w:noProof/>
            <w:webHidden/>
          </w:rPr>
          <w:instrText xml:space="preserve"> PAGEREF _Toc241837459 \h </w:instrText>
        </w:r>
        <w:r>
          <w:rPr>
            <w:noProof/>
            <w:webHidden/>
          </w:rPr>
        </w:r>
        <w:r>
          <w:rPr>
            <w:noProof/>
            <w:webHidden/>
          </w:rPr>
          <w:fldChar w:fldCharType="separate"/>
        </w:r>
        <w:r>
          <w:rPr>
            <w:noProof/>
            <w:webHidden/>
          </w:rPr>
          <w:t>44</w:t>
        </w:r>
        <w:r>
          <w:rPr>
            <w:noProof/>
            <w:webHidden/>
          </w:rPr>
          <w:fldChar w:fldCharType="end"/>
        </w:r>
      </w:hyperlink>
    </w:p>
    <w:p w14:paraId="712795E5" w14:textId="208594DA" w:rsidR="00B41B6B" w:rsidRDefault="00B41B6B">
      <w:pPr>
        <w:pStyle w:val="TDC2"/>
        <w:spacing w:before="0" w:after="20" w:line="240" w:lineRule="auto"/>
        <w:tabs>
          <w:tab w:val="right" w:leader="dot" w:pos="9402"/>
        </w:tabs>
        <w:rPr>
          <w:noProof/>
        </w:rPr>
      </w:pPr>
      <w:hyperlink w:anchor="_Toc241837460" w:history="1">
        <w:r w:rsidRPr="00A16BAF">
          <w:rPr>
            <w:rStyle w:val="Hipervnculo"/>
            <w:noProof/>
          </w:rPr>
          <w:t>Evaluación de la Primera Etapa — Unidades I a III</w:t>
        </w:r>
        <w:r>
          <w:rPr>
            <w:noProof/>
            <w:webHidden/>
          </w:rPr>
          <w:tab/>
        </w:r>
        <w:r>
          <w:rPr>
            <w:noProof/>
            <w:webHidden/>
          </w:rPr>
          <w:fldChar w:fldCharType="begin"/>
        </w:r>
        <w:r>
          <w:rPr>
            <w:noProof/>
            <w:webHidden/>
          </w:rPr>
          <w:instrText xml:space="preserve"> PAGEREF _Toc241837460 \h </w:instrText>
        </w:r>
        <w:r>
          <w:rPr>
            <w:noProof/>
            <w:webHidden/>
          </w:rPr>
        </w:r>
        <w:r>
          <w:rPr>
            <w:noProof/>
            <w:webHidden/>
          </w:rPr>
          <w:fldChar w:fldCharType="separate"/>
        </w:r>
        <w:r>
          <w:rPr>
            <w:noProof/>
            <w:webHidden/>
          </w:rPr>
          <w:t>45</w:t>
        </w:r>
        <w:r>
          <w:rPr>
            <w:noProof/>
            <w:webHidden/>
          </w:rPr>
          <w:fldChar w:fldCharType="end"/>
        </w:r>
      </w:hyperlink>
    </w:p>
    <w:p w14:paraId="16AE789E" w14:textId="4A8708F9" w:rsidR="00B41B6B" w:rsidRDefault="00B41B6B">
      <w:pPr>
        <w:pStyle w:val="TDC1"/>
        <w:spacing w:before="0" w:after="20" w:line="240" w:lineRule="auto"/>
        <w:tabs>
          <w:tab w:val="right" w:leader="dot" w:pos="9402"/>
        </w:tabs>
        <w:rPr>
          <w:noProof/>
        </w:rPr>
      </w:pPr>
      <w:hyperlink w:anchor="_Toc241837461" w:history="1">
        <w:r w:rsidRPr="00A16BAF">
          <w:rPr>
            <w:rStyle w:val="Hipervnculo"/>
            <w:noProof/>
          </w:rPr>
          <w:t>UNIDAD IV — Realidad socioeconómica paraguaya y sudamericana</w:t>
        </w:r>
        <w:r>
          <w:rPr>
            <w:noProof/>
            <w:webHidden/>
          </w:rPr>
          <w:tab/>
        </w:r>
        <w:r>
          <w:rPr>
            <w:noProof/>
            <w:webHidden/>
          </w:rPr>
          <w:fldChar w:fldCharType="begin"/>
        </w:r>
        <w:r>
          <w:rPr>
            <w:noProof/>
            <w:webHidden/>
          </w:rPr>
          <w:instrText xml:space="preserve"> PAGEREF _Toc241837461 \h </w:instrText>
        </w:r>
        <w:r>
          <w:rPr>
            <w:noProof/>
            <w:webHidden/>
          </w:rPr>
        </w:r>
        <w:r>
          <w:rPr>
            <w:noProof/>
            <w:webHidden/>
          </w:rPr>
          <w:fldChar w:fldCharType="separate"/>
        </w:r>
        <w:r>
          <w:rPr>
            <w:noProof/>
            <w:webHidden/>
          </w:rPr>
          <w:t>47</w:t>
        </w:r>
        <w:r>
          <w:rPr>
            <w:noProof/>
            <w:webHidden/>
          </w:rPr>
          <w:fldChar w:fldCharType="end"/>
        </w:r>
      </w:hyperlink>
    </w:p>
    <w:p w14:paraId="3E55FF2B" w14:textId="1D8E875C" w:rsidR="00B41B6B" w:rsidRDefault="00B41B6B">
      <w:pPr>
        <w:pStyle w:val="TDC2"/>
        <w:spacing w:before="0" w:after="20" w:line="240" w:lineRule="auto"/>
        <w:tabs>
          <w:tab w:val="right" w:leader="dot" w:pos="9402"/>
        </w:tabs>
        <w:rPr>
          <w:noProof/>
        </w:rPr>
      </w:pPr>
      <w:hyperlink w:anchor="_Toc241837462" w:history="1">
        <w:r w:rsidRPr="00A16BAF">
          <w:rPr>
            <w:rStyle w:val="Hipervnculo"/>
            <w:noProof/>
          </w:rPr>
          <w:t>Clase 16 — Calidad de vida: salud, educación, vivienda y trabajo</w:t>
        </w:r>
        <w:r>
          <w:rPr>
            <w:noProof/>
            <w:webHidden/>
          </w:rPr>
          <w:tab/>
        </w:r>
        <w:r>
          <w:rPr>
            <w:noProof/>
            <w:webHidden/>
          </w:rPr>
          <w:fldChar w:fldCharType="begin"/>
        </w:r>
        <w:r>
          <w:rPr>
            <w:noProof/>
            <w:webHidden/>
          </w:rPr>
          <w:instrText xml:space="preserve"> PAGEREF _Toc241837462 \h </w:instrText>
        </w:r>
        <w:r>
          <w:rPr>
            <w:noProof/>
            <w:webHidden/>
          </w:rPr>
        </w:r>
        <w:r>
          <w:rPr>
            <w:noProof/>
            <w:webHidden/>
          </w:rPr>
          <w:fldChar w:fldCharType="separate"/>
        </w:r>
        <w:r>
          <w:rPr>
            <w:noProof/>
            <w:webHidden/>
          </w:rPr>
          <w:t>47</w:t>
        </w:r>
        <w:r>
          <w:rPr>
            <w:noProof/>
            <w:webHidden/>
          </w:rPr>
          <w:fldChar w:fldCharType="end"/>
        </w:r>
      </w:hyperlink>
    </w:p>
    <w:p w14:paraId="042AF030" w14:textId="0A72EC9A" w:rsidR="00B41B6B" w:rsidRDefault="00B41B6B">
      <w:pPr>
        <w:pStyle w:val="TDC2"/>
        <w:spacing w:before="0" w:after="20" w:line="240" w:lineRule="auto"/>
        <w:tabs>
          <w:tab w:val="right" w:leader="dot" w:pos="9402"/>
        </w:tabs>
        <w:rPr>
          <w:noProof/>
        </w:rPr>
      </w:pPr>
      <w:hyperlink w:anchor="_Toc241837463" w:history="1">
        <w:r w:rsidRPr="00A16BAF">
          <w:rPr>
            <w:rStyle w:val="Hipervnculo"/>
            <w:noProof/>
          </w:rPr>
          <w:t>Clase 17 — Pobreza, desigualdad y desarrollo en el Paraguay y América del Sur</w:t>
        </w:r>
        <w:r>
          <w:rPr>
            <w:noProof/>
            <w:webHidden/>
          </w:rPr>
          <w:tab/>
        </w:r>
        <w:r>
          <w:rPr>
            <w:noProof/>
            <w:webHidden/>
          </w:rPr>
          <w:fldChar w:fldCharType="begin"/>
        </w:r>
        <w:r>
          <w:rPr>
            <w:noProof/>
            <w:webHidden/>
          </w:rPr>
          <w:instrText xml:space="preserve"> PAGEREF _Toc241837463 \h </w:instrText>
        </w:r>
        <w:r>
          <w:rPr>
            <w:noProof/>
            <w:webHidden/>
          </w:rPr>
        </w:r>
        <w:r>
          <w:rPr>
            <w:noProof/>
            <w:webHidden/>
          </w:rPr>
          <w:fldChar w:fldCharType="separate"/>
        </w:r>
        <w:r>
          <w:rPr>
            <w:noProof/>
            <w:webHidden/>
          </w:rPr>
          <w:t>50</w:t>
        </w:r>
        <w:r>
          <w:rPr>
            <w:noProof/>
            <w:webHidden/>
          </w:rPr>
          <w:fldChar w:fldCharType="end"/>
        </w:r>
      </w:hyperlink>
    </w:p>
    <w:p w14:paraId="7E4D1390" w14:textId="651DEEED" w:rsidR="00B41B6B" w:rsidRDefault="00B41B6B">
      <w:pPr>
        <w:pStyle w:val="TDC2"/>
        <w:spacing w:before="0" w:after="20" w:line="240" w:lineRule="auto"/>
        <w:tabs>
          <w:tab w:val="right" w:leader="dot" w:pos="9402"/>
        </w:tabs>
        <w:rPr>
          <w:noProof/>
        </w:rPr>
      </w:pPr>
      <w:hyperlink w:anchor="_Toc241837464" w:history="1">
        <w:r w:rsidRPr="00A16BAF">
          <w:rPr>
            <w:rStyle w:val="Hipervnculo"/>
            <w:noProof/>
          </w:rPr>
          <w:t>Clase 18 — El MERCOSUR: historia, insti</w:t>
        </w:r>
        <w:r w:rsidRPr="00A16BAF">
          <w:rPr>
            <w:rStyle w:val="Hipervnculo"/>
            <w:noProof/>
          </w:rPr>
          <w:t>t</w:t>
        </w:r>
        <w:r w:rsidRPr="00A16BAF">
          <w:rPr>
            <w:rStyle w:val="Hipervnculo"/>
            <w:noProof/>
          </w:rPr>
          <w:t>uciones, crisis y el Acuerdo con la Unión Europea</w:t>
        </w:r>
        <w:r>
          <w:rPr>
            <w:noProof/>
            <w:webHidden/>
          </w:rPr>
          <w:tab/>
        </w:r>
        <w:r>
          <w:rPr>
            <w:noProof/>
            <w:webHidden/>
          </w:rPr>
          <w:fldChar w:fldCharType="begin"/>
        </w:r>
        <w:r>
          <w:rPr>
            <w:noProof/>
            <w:webHidden/>
          </w:rPr>
          <w:instrText xml:space="preserve"> PAGEREF _Toc241837464 \h </w:instrText>
        </w:r>
        <w:r>
          <w:rPr>
            <w:noProof/>
            <w:webHidden/>
          </w:rPr>
        </w:r>
        <w:r>
          <w:rPr>
            <w:noProof/>
            <w:webHidden/>
          </w:rPr>
          <w:fldChar w:fldCharType="separate"/>
        </w:r>
        <w:r>
          <w:rPr>
            <w:noProof/>
            <w:webHidden/>
          </w:rPr>
          <w:t>52</w:t>
        </w:r>
        <w:r>
          <w:rPr>
            <w:noProof/>
            <w:webHidden/>
          </w:rPr>
          <w:fldChar w:fldCharType="end"/>
        </w:r>
      </w:hyperlink>
    </w:p>
    <w:p w14:paraId="6DF46901" w14:textId="3967689E" w:rsidR="00B41B6B" w:rsidRDefault="00B41B6B">
      <w:pPr>
        <w:pStyle w:val="TDC2"/>
        <w:spacing w:before="0" w:after="20" w:line="240" w:lineRule="auto"/>
        <w:tabs>
          <w:tab w:val="right" w:leader="dot" w:pos="9402"/>
        </w:tabs>
        <w:rPr>
          <w:noProof/>
        </w:rPr>
      </w:pPr>
      <w:hyperlink w:anchor="_Toc241837465" w:history="1">
        <w:r w:rsidRPr="00A16BAF">
          <w:rPr>
            <w:rStyle w:val="Hipervnculo"/>
            <w:noProof/>
          </w:rPr>
          <w:t>Clase 19 — OEA, UNASUR, CELAC y la arquitectura regional americana</w:t>
        </w:r>
        <w:r>
          <w:rPr>
            <w:noProof/>
            <w:webHidden/>
          </w:rPr>
          <w:tab/>
        </w:r>
        <w:r>
          <w:rPr>
            <w:noProof/>
            <w:webHidden/>
          </w:rPr>
          <w:fldChar w:fldCharType="begin"/>
        </w:r>
        <w:r>
          <w:rPr>
            <w:noProof/>
            <w:webHidden/>
          </w:rPr>
          <w:instrText xml:space="preserve"> PAGEREF _Toc241837465 \h </w:instrText>
        </w:r>
        <w:r>
          <w:rPr>
            <w:noProof/>
            <w:webHidden/>
          </w:rPr>
        </w:r>
        <w:r>
          <w:rPr>
            <w:noProof/>
            <w:webHidden/>
          </w:rPr>
          <w:fldChar w:fldCharType="separate"/>
        </w:r>
        <w:r>
          <w:rPr>
            <w:noProof/>
            <w:webHidden/>
          </w:rPr>
          <w:t>55</w:t>
        </w:r>
        <w:r>
          <w:rPr>
            <w:noProof/>
            <w:webHidden/>
          </w:rPr>
          <w:fldChar w:fldCharType="end"/>
        </w:r>
      </w:hyperlink>
    </w:p>
    <w:p w14:paraId="546D4891" w14:textId="65356AA4" w:rsidR="00B41B6B" w:rsidRDefault="00B41B6B">
      <w:pPr>
        <w:pStyle w:val="TDC2"/>
        <w:spacing w:before="0" w:after="20" w:line="240" w:lineRule="auto"/>
        <w:tabs>
          <w:tab w:val="right" w:leader="dot" w:pos="9402"/>
        </w:tabs>
        <w:rPr>
          <w:noProof/>
        </w:rPr>
      </w:pPr>
      <w:hyperlink w:anchor="_Toc241837466" w:history="1">
        <w:r w:rsidRPr="00A16BAF">
          <w:rPr>
            <w:rStyle w:val="Hipervnculo"/>
            <w:noProof/>
          </w:rPr>
          <w:t>Clase 20 — Desafíos regionales: migraciones, crimen organizado y clima</w:t>
        </w:r>
        <w:r>
          <w:rPr>
            <w:noProof/>
            <w:webHidden/>
          </w:rPr>
          <w:tab/>
        </w:r>
        <w:r>
          <w:rPr>
            <w:noProof/>
            <w:webHidden/>
          </w:rPr>
          <w:fldChar w:fldCharType="begin"/>
        </w:r>
        <w:r>
          <w:rPr>
            <w:noProof/>
            <w:webHidden/>
          </w:rPr>
          <w:instrText xml:space="preserve"> PAGEREF _Toc241837466 \h </w:instrText>
        </w:r>
        <w:r>
          <w:rPr>
            <w:noProof/>
            <w:webHidden/>
          </w:rPr>
        </w:r>
        <w:r>
          <w:rPr>
            <w:noProof/>
            <w:webHidden/>
          </w:rPr>
          <w:fldChar w:fldCharType="separate"/>
        </w:r>
        <w:r>
          <w:rPr>
            <w:noProof/>
            <w:webHidden/>
          </w:rPr>
          <w:t>58</w:t>
        </w:r>
        <w:r>
          <w:rPr>
            <w:noProof/>
            <w:webHidden/>
          </w:rPr>
          <w:fldChar w:fldCharType="end"/>
        </w:r>
      </w:hyperlink>
    </w:p>
    <w:p w14:paraId="7F85D098" w14:textId="04EA0CF5" w:rsidR="00B41B6B" w:rsidRDefault="00B41B6B">
      <w:pPr>
        <w:pStyle w:val="TDC2"/>
        <w:spacing w:before="0" w:after="20" w:line="240" w:lineRule="auto"/>
        <w:tabs>
          <w:tab w:val="right" w:leader="dot" w:pos="9402"/>
        </w:tabs>
        <w:rPr>
          <w:noProof/>
        </w:rPr>
      </w:pPr>
      <w:hyperlink w:anchor="_Toc241837467" w:history="1">
        <w:r w:rsidRPr="00A16BAF">
          <w:rPr>
            <w:rStyle w:val="Hipervnculo"/>
            <w:noProof/>
          </w:rPr>
          <w:t>Evaluación de la Unidad IV — Realidad socioeconómica e integración regional</w:t>
        </w:r>
        <w:r>
          <w:rPr>
            <w:noProof/>
            <w:webHidden/>
          </w:rPr>
          <w:tab/>
        </w:r>
        <w:r>
          <w:rPr>
            <w:noProof/>
            <w:webHidden/>
          </w:rPr>
          <w:fldChar w:fldCharType="begin"/>
        </w:r>
        <w:r>
          <w:rPr>
            <w:noProof/>
            <w:webHidden/>
          </w:rPr>
          <w:instrText xml:space="preserve"> PAGEREF _Toc241837467 \h </w:instrText>
        </w:r>
        <w:r>
          <w:rPr>
            <w:noProof/>
            <w:webHidden/>
          </w:rPr>
        </w:r>
        <w:r>
          <w:rPr>
            <w:noProof/>
            <w:webHidden/>
          </w:rPr>
          <w:fldChar w:fldCharType="separate"/>
        </w:r>
        <w:r>
          <w:rPr>
            <w:noProof/>
            <w:webHidden/>
          </w:rPr>
          <w:t>61</w:t>
        </w:r>
        <w:r>
          <w:rPr>
            <w:noProof/>
            <w:webHidden/>
          </w:rPr>
          <w:fldChar w:fldCharType="end"/>
        </w:r>
      </w:hyperlink>
    </w:p>
    <w:p w14:paraId="4BA042F7" w14:textId="6BF573C9" w:rsidR="00B41B6B" w:rsidRDefault="00B41B6B">
      <w:pPr>
        <w:pStyle w:val="TDC1"/>
        <w:spacing w:before="0" w:after="20" w:line="240" w:lineRule="auto"/>
        <w:tabs>
          <w:tab w:val="right" w:leader="dot" w:pos="9402"/>
        </w:tabs>
        <w:rPr>
          <w:noProof/>
        </w:rPr>
      </w:pPr>
      <w:hyperlink w:anchor="_Toc241837468" w:history="1">
        <w:r w:rsidRPr="00A16BAF">
          <w:rPr>
            <w:rStyle w:val="Hipervnculo"/>
            <w:noProof/>
          </w:rPr>
          <w:t>UNIDAD V — Geografía paraguaya, americana y desarrollo sostenible</w:t>
        </w:r>
        <w:r>
          <w:rPr>
            <w:noProof/>
            <w:webHidden/>
          </w:rPr>
          <w:tab/>
        </w:r>
        <w:r>
          <w:rPr>
            <w:noProof/>
            <w:webHidden/>
          </w:rPr>
          <w:fldChar w:fldCharType="begin"/>
        </w:r>
        <w:r>
          <w:rPr>
            <w:noProof/>
            <w:webHidden/>
          </w:rPr>
          <w:instrText xml:space="preserve"> PAGEREF _Toc241837468 \h </w:instrText>
        </w:r>
        <w:r>
          <w:rPr>
            <w:noProof/>
            <w:webHidden/>
          </w:rPr>
        </w:r>
        <w:r>
          <w:rPr>
            <w:noProof/>
            <w:webHidden/>
          </w:rPr>
          <w:fldChar w:fldCharType="separate"/>
        </w:r>
        <w:r>
          <w:rPr>
            <w:noProof/>
            <w:webHidden/>
          </w:rPr>
          <w:t>62</w:t>
        </w:r>
        <w:r>
          <w:rPr>
            <w:noProof/>
            <w:webHidden/>
          </w:rPr>
          <w:fldChar w:fldCharType="end"/>
        </w:r>
      </w:hyperlink>
    </w:p>
    <w:p w14:paraId="5E35DF5C" w14:textId="24180B90" w:rsidR="00B41B6B" w:rsidRDefault="00B41B6B">
      <w:pPr>
        <w:pStyle w:val="TDC2"/>
        <w:spacing w:before="0" w:after="20" w:line="240" w:lineRule="auto"/>
        <w:tabs>
          <w:tab w:val="right" w:leader="dot" w:pos="9402"/>
        </w:tabs>
        <w:rPr>
          <w:noProof/>
        </w:rPr>
      </w:pPr>
      <w:hyperlink w:anchor="_Toc241837469" w:history="1">
        <w:r w:rsidRPr="00A16BAF">
          <w:rPr>
            <w:rStyle w:val="Hipervnculo"/>
            <w:noProof/>
          </w:rPr>
          <w:t>Clase 21 — Geografía física del Paraguay: regiones, relieve, clima y ecorregiones</w:t>
        </w:r>
        <w:r>
          <w:rPr>
            <w:noProof/>
            <w:webHidden/>
          </w:rPr>
          <w:tab/>
        </w:r>
        <w:r>
          <w:rPr>
            <w:noProof/>
            <w:webHidden/>
          </w:rPr>
          <w:fldChar w:fldCharType="begin"/>
        </w:r>
        <w:r>
          <w:rPr>
            <w:noProof/>
            <w:webHidden/>
          </w:rPr>
          <w:instrText xml:space="preserve"> PAGEREF _Toc241837469 \h </w:instrText>
        </w:r>
        <w:r>
          <w:rPr>
            <w:noProof/>
            <w:webHidden/>
          </w:rPr>
        </w:r>
        <w:r>
          <w:rPr>
            <w:noProof/>
            <w:webHidden/>
          </w:rPr>
          <w:fldChar w:fldCharType="separate"/>
        </w:r>
        <w:r>
          <w:rPr>
            <w:noProof/>
            <w:webHidden/>
          </w:rPr>
          <w:t>62</w:t>
        </w:r>
        <w:r>
          <w:rPr>
            <w:noProof/>
            <w:webHidden/>
          </w:rPr>
          <w:fldChar w:fldCharType="end"/>
        </w:r>
      </w:hyperlink>
    </w:p>
    <w:p w14:paraId="53C6C043" w14:textId="5D0278B2" w:rsidR="00B41B6B" w:rsidRDefault="00B41B6B">
      <w:pPr>
        <w:pStyle w:val="TDC2"/>
        <w:spacing w:before="0" w:after="20" w:line="240" w:lineRule="auto"/>
        <w:tabs>
          <w:tab w:val="right" w:leader="dot" w:pos="9402"/>
        </w:tabs>
        <w:rPr>
          <w:noProof/>
        </w:rPr>
      </w:pPr>
      <w:hyperlink w:anchor="_Toc241837470" w:history="1">
        <w:r w:rsidRPr="00A16BAF">
          <w:rPr>
            <w:rStyle w:val="Hipervnculo"/>
            <w:noProof/>
          </w:rPr>
          <w:t>Clase 22 — América: relieve, climas y turismo sostenible</w:t>
        </w:r>
        <w:r>
          <w:rPr>
            <w:noProof/>
            <w:webHidden/>
          </w:rPr>
          <w:tab/>
        </w:r>
        <w:r>
          <w:rPr>
            <w:noProof/>
            <w:webHidden/>
          </w:rPr>
          <w:fldChar w:fldCharType="begin"/>
        </w:r>
        <w:r>
          <w:rPr>
            <w:noProof/>
            <w:webHidden/>
          </w:rPr>
          <w:instrText xml:space="preserve"> PAGEREF _Toc241837470 \h </w:instrText>
        </w:r>
        <w:r>
          <w:rPr>
            <w:noProof/>
            <w:webHidden/>
          </w:rPr>
        </w:r>
        <w:r>
          <w:rPr>
            <w:noProof/>
            <w:webHidden/>
          </w:rPr>
          <w:fldChar w:fldCharType="separate"/>
        </w:r>
        <w:r>
          <w:rPr>
            <w:noProof/>
            <w:webHidden/>
          </w:rPr>
          <w:t>65</w:t>
        </w:r>
        <w:r>
          <w:rPr>
            <w:noProof/>
            <w:webHidden/>
          </w:rPr>
          <w:fldChar w:fldCharType="end"/>
        </w:r>
      </w:hyperlink>
    </w:p>
    <w:p w14:paraId="0ACA9D24" w14:textId="38B9E318" w:rsidR="00B41B6B" w:rsidRDefault="00B41B6B">
      <w:pPr>
        <w:pStyle w:val="TDC2"/>
        <w:spacing w:before="0" w:after="20" w:line="240" w:lineRule="auto"/>
        <w:tabs>
          <w:tab w:val="right" w:leader="dot" w:pos="9402"/>
        </w:tabs>
        <w:rPr>
          <w:noProof/>
        </w:rPr>
      </w:pPr>
      <w:hyperlink w:anchor="_Toc241837471" w:history="1">
        <w:r w:rsidRPr="00A16BAF">
          <w:rPr>
            <w:rStyle w:val="Hipervnculo"/>
            <w:noProof/>
          </w:rPr>
          <w:t>Clase 23 — La tierra: concentración, reforma agraria y agricultura familiar</w:t>
        </w:r>
        <w:r>
          <w:rPr>
            <w:noProof/>
            <w:webHidden/>
          </w:rPr>
          <w:tab/>
        </w:r>
        <w:r>
          <w:rPr>
            <w:noProof/>
            <w:webHidden/>
          </w:rPr>
          <w:fldChar w:fldCharType="begin"/>
        </w:r>
        <w:r>
          <w:rPr>
            <w:noProof/>
            <w:webHidden/>
          </w:rPr>
          <w:instrText xml:space="preserve"> PAGEREF _Toc241837471 \h </w:instrText>
        </w:r>
        <w:r>
          <w:rPr>
            <w:noProof/>
            <w:webHidden/>
          </w:rPr>
        </w:r>
        <w:r>
          <w:rPr>
            <w:noProof/>
            <w:webHidden/>
          </w:rPr>
          <w:fldChar w:fldCharType="separate"/>
        </w:r>
        <w:r>
          <w:rPr>
            <w:noProof/>
            <w:webHidden/>
          </w:rPr>
          <w:t>67</w:t>
        </w:r>
        <w:r>
          <w:rPr>
            <w:noProof/>
            <w:webHidden/>
          </w:rPr>
          <w:fldChar w:fldCharType="end"/>
        </w:r>
      </w:hyperlink>
    </w:p>
    <w:p w14:paraId="19FB168B" w14:textId="05697AED" w:rsidR="00B41B6B" w:rsidRDefault="00B41B6B">
      <w:pPr>
        <w:pStyle w:val="TDC2"/>
        <w:spacing w:before="0" w:after="20" w:line="240" w:lineRule="auto"/>
        <w:tabs>
          <w:tab w:val="right" w:leader="dot" w:pos="9402"/>
        </w:tabs>
        <w:rPr>
          <w:noProof/>
        </w:rPr>
      </w:pPr>
      <w:hyperlink w:anchor="_Toc241837472" w:history="1">
        <w:r w:rsidRPr="00A16BAF">
          <w:rPr>
            <w:rStyle w:val="Hipervnculo"/>
            <w:noProof/>
          </w:rPr>
          <w:t>Clase 24 — Hidrografía: la Cuenca del Plata, el Acuífero Guaraní y la crisis del agua</w:t>
        </w:r>
        <w:r>
          <w:rPr>
            <w:noProof/>
            <w:webHidden/>
          </w:rPr>
          <w:tab/>
        </w:r>
        <w:r>
          <w:rPr>
            <w:noProof/>
            <w:webHidden/>
          </w:rPr>
          <w:fldChar w:fldCharType="begin"/>
        </w:r>
        <w:r>
          <w:rPr>
            <w:noProof/>
            <w:webHidden/>
          </w:rPr>
          <w:instrText xml:space="preserve"> PAGEREF _Toc241837472 \h </w:instrText>
        </w:r>
        <w:r>
          <w:rPr>
            <w:noProof/>
            <w:webHidden/>
          </w:rPr>
        </w:r>
        <w:r>
          <w:rPr>
            <w:noProof/>
            <w:webHidden/>
          </w:rPr>
          <w:fldChar w:fldCharType="separate"/>
        </w:r>
        <w:r>
          <w:rPr>
            <w:noProof/>
            <w:webHidden/>
          </w:rPr>
          <w:t>69</w:t>
        </w:r>
        <w:r>
          <w:rPr>
            <w:noProof/>
            <w:webHidden/>
          </w:rPr>
          <w:fldChar w:fldCharType="end"/>
        </w:r>
      </w:hyperlink>
    </w:p>
    <w:p w14:paraId="509C8945" w14:textId="484F029A" w:rsidR="00B41B6B" w:rsidRDefault="00B41B6B">
      <w:pPr>
        <w:pStyle w:val="TDC2"/>
        <w:spacing w:before="0" w:after="20" w:line="240" w:lineRule="auto"/>
        <w:tabs>
          <w:tab w:val="right" w:leader="dot" w:pos="9402"/>
        </w:tabs>
        <w:rPr>
          <w:noProof/>
        </w:rPr>
      </w:pPr>
      <w:hyperlink w:anchor="_Toc241837473" w:history="1">
        <w:r w:rsidRPr="00A16BAF">
          <w:rPr>
            <w:rStyle w:val="Hipervnculo"/>
            <w:noProof/>
          </w:rPr>
          <w:t>Clase 25 — Desarrollo sostenible: Agenda 2030, economía circular y huella ecológica</w:t>
        </w:r>
        <w:r>
          <w:rPr>
            <w:noProof/>
            <w:webHidden/>
          </w:rPr>
          <w:tab/>
        </w:r>
        <w:r>
          <w:rPr>
            <w:noProof/>
            <w:webHidden/>
          </w:rPr>
          <w:fldChar w:fldCharType="begin"/>
        </w:r>
        <w:r>
          <w:rPr>
            <w:noProof/>
            <w:webHidden/>
          </w:rPr>
          <w:instrText xml:space="preserve"> PAGEREF _Toc241837473 \h </w:instrText>
        </w:r>
        <w:r>
          <w:rPr>
            <w:noProof/>
            <w:webHidden/>
          </w:rPr>
        </w:r>
        <w:r>
          <w:rPr>
            <w:noProof/>
            <w:webHidden/>
          </w:rPr>
          <w:fldChar w:fldCharType="separate"/>
        </w:r>
        <w:r>
          <w:rPr>
            <w:noProof/>
            <w:webHidden/>
          </w:rPr>
          <w:t>71</w:t>
        </w:r>
        <w:r>
          <w:rPr>
            <w:noProof/>
            <w:webHidden/>
          </w:rPr>
          <w:fldChar w:fldCharType="end"/>
        </w:r>
      </w:hyperlink>
    </w:p>
    <w:p w14:paraId="204AED71" w14:textId="6375CC5F" w:rsidR="00B41B6B" w:rsidRDefault="00B41B6B">
      <w:pPr>
        <w:pStyle w:val="TDC2"/>
        <w:spacing w:before="0" w:after="20" w:line="240" w:lineRule="auto"/>
        <w:tabs>
          <w:tab w:val="right" w:leader="dot" w:pos="9402"/>
        </w:tabs>
        <w:rPr>
          <w:noProof/>
        </w:rPr>
      </w:pPr>
      <w:hyperlink w:anchor="_Toc241837474" w:history="1">
        <w:r w:rsidRPr="00A16BAF">
          <w:rPr>
            <w:rStyle w:val="Hipervnculo"/>
            <w:noProof/>
          </w:rPr>
          <w:t>Evaluación de la Unidad V — Geografía paraguaya, americana y desarrollo sostenible</w:t>
        </w:r>
        <w:r>
          <w:rPr>
            <w:noProof/>
            <w:webHidden/>
          </w:rPr>
          <w:tab/>
        </w:r>
        <w:r>
          <w:rPr>
            <w:noProof/>
            <w:webHidden/>
          </w:rPr>
          <w:fldChar w:fldCharType="begin"/>
        </w:r>
        <w:r>
          <w:rPr>
            <w:noProof/>
            <w:webHidden/>
          </w:rPr>
          <w:instrText xml:space="preserve"> PAGEREF _Toc241837474 \h </w:instrText>
        </w:r>
        <w:r>
          <w:rPr>
            <w:noProof/>
            <w:webHidden/>
          </w:rPr>
        </w:r>
        <w:r>
          <w:rPr>
            <w:noProof/>
            <w:webHidden/>
          </w:rPr>
          <w:fldChar w:fldCharType="separate"/>
        </w:r>
        <w:r>
          <w:rPr>
            <w:noProof/>
            <w:webHidden/>
          </w:rPr>
          <w:t>74</w:t>
        </w:r>
        <w:r>
          <w:rPr>
            <w:noProof/>
            <w:webHidden/>
          </w:rPr>
          <w:fldChar w:fldCharType="end"/>
        </w:r>
      </w:hyperlink>
    </w:p>
    <w:p w14:paraId="7583C590" w14:textId="412B205F" w:rsidR="00B41B6B" w:rsidRDefault="00B41B6B">
      <w:pPr>
        <w:pStyle w:val="TDC1"/>
        <w:spacing w:before="0" w:after="20" w:line="240" w:lineRule="auto"/>
        <w:tabs>
          <w:tab w:val="right" w:leader="dot" w:pos="9402"/>
        </w:tabs>
        <w:rPr>
          <w:noProof/>
        </w:rPr>
      </w:pPr>
      <w:hyperlink w:anchor="_Toc241837475" w:history="1">
        <w:r w:rsidRPr="00A16BAF">
          <w:rPr>
            <w:rStyle w:val="Hipervnculo"/>
            <w:noProof/>
          </w:rPr>
          <w:t>UNIDAD VI — Sistemas globales, geografía digital y síntesis final</w:t>
        </w:r>
        <w:r>
          <w:rPr>
            <w:noProof/>
            <w:webHidden/>
          </w:rPr>
          <w:tab/>
        </w:r>
        <w:r>
          <w:rPr>
            <w:noProof/>
            <w:webHidden/>
          </w:rPr>
          <w:fldChar w:fldCharType="begin"/>
        </w:r>
        <w:r>
          <w:rPr>
            <w:noProof/>
            <w:webHidden/>
          </w:rPr>
          <w:instrText xml:space="preserve"> PAGEREF _Toc241837475 \h </w:instrText>
        </w:r>
        <w:r>
          <w:rPr>
            <w:noProof/>
            <w:webHidden/>
          </w:rPr>
        </w:r>
        <w:r>
          <w:rPr>
            <w:noProof/>
            <w:webHidden/>
          </w:rPr>
          <w:fldChar w:fldCharType="separate"/>
        </w:r>
        <w:r>
          <w:rPr>
            <w:noProof/>
            <w:webHidden/>
          </w:rPr>
          <w:t>75</w:t>
        </w:r>
        <w:r>
          <w:rPr>
            <w:noProof/>
            <w:webHidden/>
          </w:rPr>
          <w:fldChar w:fldCharType="end"/>
        </w:r>
      </w:hyperlink>
    </w:p>
    <w:p w14:paraId="5B3F2A62" w14:textId="57AC2F28" w:rsidR="00B41B6B" w:rsidRDefault="00B41B6B">
      <w:pPr>
        <w:pStyle w:val="TDC2"/>
        <w:spacing w:before="0" w:after="20" w:line="240" w:lineRule="auto"/>
        <w:tabs>
          <w:tab w:val="right" w:leader="dot" w:pos="9402"/>
        </w:tabs>
        <w:rPr>
          <w:noProof/>
        </w:rPr>
      </w:pPr>
      <w:hyperlink w:anchor="_Toc241837476" w:history="1">
        <w:r w:rsidRPr="00A16BAF">
          <w:rPr>
            <w:rStyle w:val="Hipervnculo"/>
            <w:noProof/>
          </w:rPr>
          <w:t>Clase 26 — Geografía digital: sistemas de información geográfica y teledetección</w:t>
        </w:r>
        <w:r>
          <w:rPr>
            <w:noProof/>
            <w:webHidden/>
          </w:rPr>
          <w:tab/>
        </w:r>
        <w:r>
          <w:rPr>
            <w:noProof/>
            <w:webHidden/>
          </w:rPr>
          <w:fldChar w:fldCharType="begin"/>
        </w:r>
        <w:r>
          <w:rPr>
            <w:noProof/>
            <w:webHidden/>
          </w:rPr>
          <w:instrText xml:space="preserve"> PAGEREF _Toc241837476 \h </w:instrText>
        </w:r>
        <w:r>
          <w:rPr>
            <w:noProof/>
            <w:webHidden/>
          </w:rPr>
        </w:r>
        <w:r>
          <w:rPr>
            <w:noProof/>
            <w:webHidden/>
          </w:rPr>
          <w:fldChar w:fldCharType="separate"/>
        </w:r>
        <w:r>
          <w:rPr>
            <w:noProof/>
            <w:webHidden/>
          </w:rPr>
          <w:t>75</w:t>
        </w:r>
        <w:r>
          <w:rPr>
            <w:noProof/>
            <w:webHidden/>
          </w:rPr>
          <w:fldChar w:fldCharType="end"/>
        </w:r>
      </w:hyperlink>
    </w:p>
    <w:p w14:paraId="2149E239" w14:textId="423DD4D0" w:rsidR="00B41B6B" w:rsidRDefault="00B41B6B">
      <w:pPr>
        <w:pStyle w:val="TDC2"/>
        <w:spacing w:before="0" w:after="20" w:line="240" w:lineRule="auto"/>
        <w:tabs>
          <w:tab w:val="right" w:leader="dot" w:pos="9402"/>
        </w:tabs>
        <w:rPr>
          <w:noProof/>
        </w:rPr>
      </w:pPr>
      <w:hyperlink w:anchor="_Toc241837477" w:history="1">
        <w:r w:rsidRPr="00A16BAF">
          <w:rPr>
            <w:rStyle w:val="Hipervnculo"/>
            <w:noProof/>
          </w:rPr>
          <w:t>Clase 27 — Sistemas políticos y económicos del mundo actual: de la unipolaridad a la multipolaridad</w:t>
        </w:r>
        <w:r>
          <w:rPr>
            <w:noProof/>
            <w:webHidden/>
          </w:rPr>
          <w:tab/>
        </w:r>
        <w:r>
          <w:rPr>
            <w:noProof/>
            <w:webHidden/>
          </w:rPr>
          <w:fldChar w:fldCharType="begin"/>
        </w:r>
        <w:r>
          <w:rPr>
            <w:noProof/>
            <w:webHidden/>
          </w:rPr>
          <w:instrText xml:space="preserve"> PAGEREF _Toc241837477 \h </w:instrText>
        </w:r>
        <w:r>
          <w:rPr>
            <w:noProof/>
            <w:webHidden/>
          </w:rPr>
        </w:r>
        <w:r>
          <w:rPr>
            <w:noProof/>
            <w:webHidden/>
          </w:rPr>
          <w:fldChar w:fldCharType="separate"/>
        </w:r>
        <w:r>
          <w:rPr>
            <w:noProof/>
            <w:webHidden/>
          </w:rPr>
          <w:t>78</w:t>
        </w:r>
        <w:r>
          <w:rPr>
            <w:noProof/>
            <w:webHidden/>
          </w:rPr>
          <w:fldChar w:fldCharType="end"/>
        </w:r>
      </w:hyperlink>
    </w:p>
    <w:p w14:paraId="2A785869" w14:textId="58C7907E" w:rsidR="00B41B6B" w:rsidRDefault="00B41B6B">
      <w:pPr>
        <w:pStyle w:val="TDC2"/>
        <w:spacing w:before="0" w:after="20" w:line="240" w:lineRule="auto"/>
        <w:tabs>
          <w:tab w:val="right" w:leader="dot" w:pos="9402"/>
        </w:tabs>
        <w:rPr>
          <w:noProof/>
        </w:rPr>
      </w:pPr>
      <w:hyperlink w:anchor="_Toc241837478" w:history="1">
        <w:r w:rsidRPr="00A16BAF">
          <w:rPr>
            <w:rStyle w:val="Hipervnculo"/>
            <w:noProof/>
          </w:rPr>
          <w:t>Clase 28 — Síntesis final: historia, geografía y ciudadanía en el Paraguay de hoy</w:t>
        </w:r>
        <w:r>
          <w:rPr>
            <w:noProof/>
            <w:webHidden/>
          </w:rPr>
          <w:tab/>
        </w:r>
        <w:r>
          <w:rPr>
            <w:noProof/>
            <w:webHidden/>
          </w:rPr>
          <w:fldChar w:fldCharType="begin"/>
        </w:r>
        <w:r>
          <w:rPr>
            <w:noProof/>
            <w:webHidden/>
          </w:rPr>
          <w:instrText xml:space="preserve"> PAGEREF _Toc241837478 \h </w:instrText>
        </w:r>
        <w:r>
          <w:rPr>
            <w:noProof/>
            <w:webHidden/>
          </w:rPr>
        </w:r>
        <w:r>
          <w:rPr>
            <w:noProof/>
            <w:webHidden/>
          </w:rPr>
          <w:fldChar w:fldCharType="separate"/>
        </w:r>
        <w:r>
          <w:rPr>
            <w:noProof/>
            <w:webHidden/>
          </w:rPr>
          <w:t>81</w:t>
        </w:r>
        <w:r>
          <w:rPr>
            <w:noProof/>
            <w:webHidden/>
          </w:rPr>
          <w:fldChar w:fldCharType="end"/>
        </w:r>
      </w:hyperlink>
    </w:p>
    <w:p w14:paraId="65E4745B" w14:textId="25B5347A" w:rsidR="00B41B6B" w:rsidRDefault="00B41B6B">
      <w:pPr>
        <w:pStyle w:val="TDC2"/>
        <w:spacing w:before="0" w:after="20" w:line="240" w:lineRule="auto"/>
        <w:tabs>
          <w:tab w:val="right" w:leader="dot" w:pos="9402"/>
        </w:tabs>
        <w:rPr>
          <w:noProof/>
        </w:rPr>
      </w:pPr>
      <w:hyperlink w:anchor="_Toc241837479" w:history="1">
        <w:r w:rsidRPr="00A16BAF">
          <w:rPr>
            <w:rStyle w:val="Hipervnculo"/>
            <w:noProof/>
          </w:rPr>
          <w:t>Evaluación de la Unidad VI — Sistemas globales, geografía digital y síntesis final</w:t>
        </w:r>
        <w:r>
          <w:rPr>
            <w:noProof/>
            <w:webHidden/>
          </w:rPr>
          <w:tab/>
        </w:r>
        <w:r>
          <w:rPr>
            <w:noProof/>
            <w:webHidden/>
          </w:rPr>
          <w:fldChar w:fldCharType="begin"/>
        </w:r>
        <w:r>
          <w:rPr>
            <w:noProof/>
            <w:webHidden/>
          </w:rPr>
          <w:instrText xml:space="preserve"> PAGEREF _Toc241837479 \h </w:instrText>
        </w:r>
        <w:r>
          <w:rPr>
            <w:noProof/>
            <w:webHidden/>
          </w:rPr>
        </w:r>
        <w:r>
          <w:rPr>
            <w:noProof/>
            <w:webHidden/>
          </w:rPr>
          <w:fldChar w:fldCharType="separate"/>
        </w:r>
        <w:r>
          <w:rPr>
            <w:noProof/>
            <w:webHidden/>
          </w:rPr>
          <w:t>83</w:t>
        </w:r>
        <w:r>
          <w:rPr>
            <w:noProof/>
            <w:webHidden/>
          </w:rPr>
          <w:fldChar w:fldCharType="end"/>
        </w:r>
      </w:hyperlink>
    </w:p>
    <w:p w14:paraId="0850BA74" w14:textId="3F18D29B" w:rsidR="00B41B6B" w:rsidRDefault="00B41B6B">
      <w:pPr>
        <w:pStyle w:val="TDC2"/>
        <w:spacing w:before="0" w:after="20" w:line="240" w:lineRule="auto"/>
        <w:tabs>
          <w:tab w:val="right" w:leader="dot" w:pos="9402"/>
        </w:tabs>
        <w:rPr>
          <w:noProof/>
        </w:rPr>
      </w:pPr>
      <w:hyperlink w:anchor="_Toc241837480" w:history="1">
        <w:r w:rsidRPr="00A16BAF">
          <w:rPr>
            <w:rStyle w:val="Hipervnculo"/>
            <w:noProof/>
          </w:rPr>
          <w:t>Evaluación de la Segunda Etapa — Unidades IV a VI</w:t>
        </w:r>
        <w:r>
          <w:rPr>
            <w:noProof/>
            <w:webHidden/>
          </w:rPr>
          <w:tab/>
        </w:r>
        <w:r>
          <w:rPr>
            <w:noProof/>
            <w:webHidden/>
          </w:rPr>
          <w:fldChar w:fldCharType="begin"/>
        </w:r>
        <w:r>
          <w:rPr>
            <w:noProof/>
            <w:webHidden/>
          </w:rPr>
          <w:instrText xml:space="preserve"> PAGEREF _Toc241837480 \h </w:instrText>
        </w:r>
        <w:r>
          <w:rPr>
            <w:noProof/>
            <w:webHidden/>
          </w:rPr>
        </w:r>
        <w:r>
          <w:rPr>
            <w:noProof/>
            <w:webHidden/>
          </w:rPr>
          <w:fldChar w:fldCharType="separate"/>
        </w:r>
        <w:r>
          <w:rPr>
            <w:noProof/>
            <w:webHidden/>
          </w:rPr>
          <w:t>84</w:t>
        </w:r>
        <w:r>
          <w:rPr>
            <w:noProof/>
            <w:webHidden/>
          </w:rPr>
          <w:fldChar w:fldCharType="end"/>
        </w:r>
      </w:hyperlink>
    </w:p>
    <w:p w14:paraId="6E804DC2" w14:textId="1C0D9D21" w:rsidR="00B60B91" w:rsidRDefault="00000000">
      <w:r>
        <w:fldChar w:fldCharType="end"/>
      </w:r>
    </w:p>
    <w:p w14:paraId="24A89B71" w14:textId="77777777" w:rsidR="00B60B91" w:rsidRPr="00B41B6B" w:rsidRDefault="00000000">
      <w:pPr>
        <w:pStyle w:val="Ttulo1"/>
        <w:pageBreakBefore/>
        <w:rPr>
          <w:lang w:val="es-PY"/>
        </w:rPr>
      </w:pPr>
      <w:bookmarkStart w:id="2" w:name="_Toc241837438"/>
      <w:r w:rsidRPr="00B41B6B">
        <w:rPr>
          <w:lang w:val="es-PY"/>
        </w:rPr>
        <w:lastRenderedPageBreak/>
        <w:t xml:space="preserve">Prueba diagnóstica — ¿Qué </w:t>
      </w:r>
      <w:proofErr w:type="spellStart"/>
      <w:r w:rsidRPr="00B41B6B">
        <w:rPr>
          <w:lang w:val="es-PY"/>
        </w:rPr>
        <w:t>sabés</w:t>
      </w:r>
      <w:proofErr w:type="spellEnd"/>
      <w:r w:rsidRPr="00B41B6B">
        <w:rPr>
          <w:lang w:val="es-PY"/>
        </w:rPr>
        <w:t xml:space="preserve"> ya?</w:t>
      </w:r>
      <w:bookmarkEnd w:id="2"/>
    </w:p>
    <w:p w14:paraId="73601005" w14:textId="77777777" w:rsidR="00B60B91" w:rsidRPr="00B41B6B" w:rsidRDefault="00000000">
      <w:pPr>
        <w:jc w:val="both"/>
        <w:rPr>
          <w:lang w:val="es-PY"/>
        </w:rPr>
      </w:pPr>
      <w:proofErr w:type="spellStart"/>
      <w:r w:rsidRPr="00B41B6B">
        <w:rPr>
          <w:i/>
          <w:sz w:val="20"/>
          <w:lang w:val="es-PY"/>
        </w:rPr>
        <w:t>Respondé</w:t>
      </w:r>
      <w:proofErr w:type="spellEnd"/>
      <w:r w:rsidRPr="00B41B6B">
        <w:rPr>
          <w:i/>
          <w:sz w:val="20"/>
          <w:lang w:val="es-PY"/>
        </w:rPr>
        <w:t xml:space="preserve"> con lo que ya </w:t>
      </w:r>
      <w:proofErr w:type="spellStart"/>
      <w:r w:rsidRPr="00B41B6B">
        <w:rPr>
          <w:i/>
          <w:sz w:val="20"/>
          <w:lang w:val="es-PY"/>
        </w:rPr>
        <w:t>sabés</w:t>
      </w:r>
      <w:proofErr w:type="spellEnd"/>
      <w:r w:rsidRPr="00B41B6B">
        <w:rPr>
          <w:i/>
          <w:sz w:val="20"/>
          <w:lang w:val="es-PY"/>
        </w:rPr>
        <w:t xml:space="preserve">, sin consultar el cuadernillo. No importa si no </w:t>
      </w:r>
      <w:proofErr w:type="spellStart"/>
      <w:r w:rsidRPr="00B41B6B">
        <w:rPr>
          <w:i/>
          <w:sz w:val="20"/>
          <w:lang w:val="es-PY"/>
        </w:rPr>
        <w:t>conocés</w:t>
      </w:r>
      <w:proofErr w:type="spellEnd"/>
      <w:r w:rsidRPr="00B41B6B">
        <w:rPr>
          <w:i/>
          <w:sz w:val="20"/>
          <w:lang w:val="es-PY"/>
        </w:rPr>
        <w:t xml:space="preserve"> todas las respuestas: esta prueba no lleva nota y sirve para que tu docente sepa desde dónde partimos.</w:t>
      </w:r>
    </w:p>
    <w:p w14:paraId="47538514" w14:textId="77777777" w:rsidR="00B60B91" w:rsidRPr="00B41B6B" w:rsidRDefault="00000000">
      <w:pPr>
        <w:jc w:val="both"/>
        <w:rPr>
          <w:lang w:val="es-PY"/>
        </w:rPr>
      </w:pPr>
      <w:r w:rsidRPr="00B41B6B">
        <w:rPr>
          <w:sz w:val="20"/>
          <w:lang w:val="es-PY"/>
        </w:rPr>
        <w:t>1. ¿Qué es un movimiento social? Escribí un ejemplo que conozcas.</w:t>
      </w:r>
    </w:p>
    <w:p w14:paraId="6A253471"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3059CDA2" w14:textId="77777777" w:rsidR="00B60B91" w:rsidRPr="00B41B6B" w:rsidRDefault="00000000">
      <w:pPr>
        <w:jc w:val="both"/>
        <w:rPr>
          <w:lang w:val="es-PY"/>
        </w:rPr>
      </w:pPr>
      <w:r w:rsidRPr="00B41B6B">
        <w:rPr>
          <w:sz w:val="20"/>
          <w:lang w:val="es-PY"/>
        </w:rPr>
        <w:t>2. ¿En qué año las mujeres paraguayas obtuvieron el derecho al voto?</w:t>
      </w:r>
    </w:p>
    <w:p w14:paraId="00329FFD"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3130621C" w14:textId="77777777" w:rsidR="00B60B91" w:rsidRPr="00B41B6B" w:rsidRDefault="00000000">
      <w:pPr>
        <w:jc w:val="both"/>
        <w:rPr>
          <w:lang w:val="es-PY"/>
        </w:rPr>
      </w:pPr>
      <w:r w:rsidRPr="00B41B6B">
        <w:rPr>
          <w:sz w:val="20"/>
          <w:lang w:val="es-PY"/>
        </w:rPr>
        <w:t xml:space="preserve">3. ¿Qué </w:t>
      </w:r>
      <w:proofErr w:type="spellStart"/>
      <w:r w:rsidRPr="00B41B6B">
        <w:rPr>
          <w:sz w:val="20"/>
          <w:lang w:val="es-PY"/>
        </w:rPr>
        <w:t>entendés</w:t>
      </w:r>
      <w:proofErr w:type="spellEnd"/>
      <w:r w:rsidRPr="00B41B6B">
        <w:rPr>
          <w:sz w:val="20"/>
          <w:lang w:val="es-PY"/>
        </w:rPr>
        <w:t xml:space="preserve"> por «derechos humanos»? </w:t>
      </w:r>
      <w:proofErr w:type="spellStart"/>
      <w:r w:rsidRPr="00B41B6B">
        <w:rPr>
          <w:sz w:val="20"/>
          <w:lang w:val="es-PY"/>
        </w:rPr>
        <w:t>Mencioná</w:t>
      </w:r>
      <w:proofErr w:type="spellEnd"/>
      <w:r w:rsidRPr="00B41B6B">
        <w:rPr>
          <w:sz w:val="20"/>
          <w:lang w:val="es-PY"/>
        </w:rPr>
        <w:t xml:space="preserve"> dos.</w:t>
      </w:r>
    </w:p>
    <w:p w14:paraId="2830A4AA"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6D29E379" w14:textId="77777777" w:rsidR="00B60B91" w:rsidRPr="00B41B6B" w:rsidRDefault="00000000">
      <w:pPr>
        <w:jc w:val="both"/>
        <w:rPr>
          <w:lang w:val="es-PY"/>
        </w:rPr>
      </w:pPr>
      <w:r w:rsidRPr="00B41B6B">
        <w:rPr>
          <w:sz w:val="20"/>
          <w:lang w:val="es-PY"/>
        </w:rPr>
        <w:t>4. ¿Qué período de la historia paraguaya se cerró el 3 de febrero de 1989?</w:t>
      </w:r>
    </w:p>
    <w:p w14:paraId="7B08915D"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12BD9918" w14:textId="77777777" w:rsidR="00B60B91" w:rsidRPr="00B41B6B" w:rsidRDefault="00000000">
      <w:pPr>
        <w:jc w:val="both"/>
        <w:rPr>
          <w:lang w:val="es-PY"/>
        </w:rPr>
      </w:pPr>
      <w:r w:rsidRPr="00B41B6B">
        <w:rPr>
          <w:sz w:val="20"/>
          <w:lang w:val="es-PY"/>
        </w:rPr>
        <w:t>5. ¿En qué año fue sancionada la Constitución Nacional que rige hoy en el Paraguay?</w:t>
      </w:r>
    </w:p>
    <w:p w14:paraId="0EA6EE63"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3513F613" w14:textId="77777777" w:rsidR="00B60B91" w:rsidRPr="00B41B6B" w:rsidRDefault="00000000">
      <w:pPr>
        <w:jc w:val="both"/>
        <w:rPr>
          <w:lang w:val="es-PY"/>
        </w:rPr>
      </w:pPr>
      <w:r w:rsidRPr="00B41B6B">
        <w:rPr>
          <w:sz w:val="20"/>
          <w:lang w:val="es-PY"/>
        </w:rPr>
        <w:t>6. ¿Qué es el MERCOSUR y qué países lo integran?</w:t>
      </w:r>
    </w:p>
    <w:p w14:paraId="59D413E3"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380BD544" w14:textId="77777777" w:rsidR="00B60B91" w:rsidRPr="00B41B6B" w:rsidRDefault="00000000">
      <w:pPr>
        <w:jc w:val="both"/>
        <w:rPr>
          <w:lang w:val="es-PY"/>
        </w:rPr>
      </w:pPr>
      <w:r w:rsidRPr="00B41B6B">
        <w:rPr>
          <w:sz w:val="20"/>
          <w:lang w:val="es-PY"/>
        </w:rPr>
        <w:t xml:space="preserve">7. El Paraguay se divide en dos grandes regiones naturales. </w:t>
      </w:r>
      <w:proofErr w:type="spellStart"/>
      <w:r w:rsidRPr="00B41B6B">
        <w:rPr>
          <w:sz w:val="20"/>
          <w:lang w:val="es-PY"/>
        </w:rPr>
        <w:t>Nombralas</w:t>
      </w:r>
      <w:proofErr w:type="spellEnd"/>
      <w:r w:rsidRPr="00B41B6B">
        <w:rPr>
          <w:sz w:val="20"/>
          <w:lang w:val="es-PY"/>
        </w:rPr>
        <w:t>.</w:t>
      </w:r>
    </w:p>
    <w:p w14:paraId="39015776"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038527D5" w14:textId="77777777" w:rsidR="00B60B91" w:rsidRPr="00B41B6B" w:rsidRDefault="00000000">
      <w:pPr>
        <w:jc w:val="both"/>
        <w:rPr>
          <w:lang w:val="es-PY"/>
        </w:rPr>
      </w:pPr>
      <w:r w:rsidRPr="00B41B6B">
        <w:rPr>
          <w:sz w:val="20"/>
          <w:lang w:val="es-PY"/>
        </w:rPr>
        <w:t>8. ¿Cuál es la principal razón por la que el comercio exterior paraguayo depende de los ríos?</w:t>
      </w:r>
    </w:p>
    <w:p w14:paraId="2655C151"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42E5F6F9" w14:textId="77777777" w:rsidR="00B60B91" w:rsidRPr="00B41B6B" w:rsidRDefault="00000000">
      <w:pPr>
        <w:jc w:val="both"/>
        <w:rPr>
          <w:lang w:val="es-PY"/>
        </w:rPr>
      </w:pPr>
      <w:r w:rsidRPr="00B41B6B">
        <w:rPr>
          <w:sz w:val="20"/>
          <w:lang w:val="es-PY"/>
        </w:rPr>
        <w:t>9. ¿Qué diferencia hay entre ser un país pobre y ser un país desigual?</w:t>
      </w:r>
    </w:p>
    <w:p w14:paraId="0B40914A"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47128DC3" w14:textId="77777777" w:rsidR="00B60B91" w:rsidRPr="00B41B6B" w:rsidRDefault="00000000">
      <w:pPr>
        <w:jc w:val="both"/>
        <w:rPr>
          <w:lang w:val="es-PY"/>
        </w:rPr>
      </w:pPr>
      <w:r w:rsidRPr="00B41B6B">
        <w:rPr>
          <w:sz w:val="20"/>
          <w:lang w:val="es-PY"/>
        </w:rPr>
        <w:t>10. ¿Qué significa «desarrollo sostenible»?</w:t>
      </w:r>
    </w:p>
    <w:p w14:paraId="2DD54F6D"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6B54DD6A" w14:textId="77777777" w:rsidR="00B60B91" w:rsidRPr="00B41B6B" w:rsidRDefault="00000000">
      <w:pPr>
        <w:jc w:val="both"/>
        <w:rPr>
          <w:lang w:val="es-PY"/>
        </w:rPr>
      </w:pPr>
      <w:r w:rsidRPr="00B41B6B">
        <w:rPr>
          <w:sz w:val="20"/>
          <w:lang w:val="es-PY"/>
        </w:rPr>
        <w:t xml:space="preserve">11. Cuando ves una noticia en una red social, ¿cómo </w:t>
      </w:r>
      <w:proofErr w:type="spellStart"/>
      <w:r w:rsidRPr="00B41B6B">
        <w:rPr>
          <w:sz w:val="20"/>
          <w:lang w:val="es-PY"/>
        </w:rPr>
        <w:t>hacés</w:t>
      </w:r>
      <w:proofErr w:type="spellEnd"/>
      <w:r w:rsidRPr="00B41B6B">
        <w:rPr>
          <w:sz w:val="20"/>
          <w:lang w:val="es-PY"/>
        </w:rPr>
        <w:t xml:space="preserve"> para saber si es cierta?</w:t>
      </w:r>
    </w:p>
    <w:p w14:paraId="31BF1D06"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0BC95037" w14:textId="77777777" w:rsidR="00B60B91" w:rsidRPr="00B41B6B" w:rsidRDefault="00000000">
      <w:pPr>
        <w:jc w:val="both"/>
        <w:rPr>
          <w:lang w:val="es-PY"/>
        </w:rPr>
      </w:pPr>
      <w:r w:rsidRPr="00B41B6B">
        <w:rPr>
          <w:sz w:val="20"/>
          <w:lang w:val="es-PY"/>
        </w:rPr>
        <w:t>12. ¿Qué problema de tu comunidad te gustaría poder explicar mejor al terminar este curso?</w:t>
      </w:r>
    </w:p>
    <w:p w14:paraId="45170A13"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1FEA484E" w14:textId="77777777" w:rsidR="00B60B91" w:rsidRPr="00B41B6B" w:rsidRDefault="00000000">
      <w:pPr>
        <w:jc w:val="both"/>
        <w:rPr>
          <w:lang w:val="es-PY"/>
        </w:rPr>
      </w:pPr>
      <w:r w:rsidRPr="00B41B6B">
        <w:rPr>
          <w:i/>
          <w:sz w:val="19"/>
          <w:lang w:val="es-PY"/>
        </w:rPr>
        <w:t>Esta prueba no lleva nota: sirve para que tu docente conozca tu punto de partida.</w:t>
      </w:r>
    </w:p>
    <w:p w14:paraId="537AB234" w14:textId="77777777" w:rsidR="00B60B91" w:rsidRPr="00B41B6B" w:rsidRDefault="00000000">
      <w:pPr>
        <w:pStyle w:val="Ttulo1"/>
        <w:pageBreakBefore/>
        <w:rPr>
          <w:lang w:val="es-PY"/>
        </w:rPr>
      </w:pPr>
      <w:bookmarkStart w:id="3" w:name="_Toc241837439"/>
      <w:r w:rsidRPr="00B41B6B">
        <w:rPr>
          <w:lang w:val="es-PY"/>
        </w:rPr>
        <w:lastRenderedPageBreak/>
        <w:t>UNIDAD I — Movimientos sociales contemporáneos</w:t>
      </w:r>
      <w:bookmarkEnd w:id="3"/>
    </w:p>
    <w:p w14:paraId="251351BB" w14:textId="77777777" w:rsidR="00B60B91" w:rsidRPr="00B41B6B" w:rsidRDefault="00000000">
      <w:pPr>
        <w:jc w:val="both"/>
        <w:rPr>
          <w:lang w:val="es-PY"/>
        </w:rPr>
      </w:pPr>
      <w:r w:rsidRPr="00B41B6B">
        <w:rPr>
          <w:lang w:val="es-PY"/>
        </w:rPr>
        <w:t>Los movimientos sociales son la forma en que los grupos humanos reclaman derechos cuando las instituciones no alcanzan. En esta unidad se estudian cuatro de ellos —feminista, obrero, estudiantil y los movimientos del siglo XXI— y se rastrea su huella en el Paraguay: el voto femenino de 1961, el Código Laboral, la reforma universitaria y las movilizaciones climáticas juveniles.</w:t>
      </w:r>
    </w:p>
    <w:p w14:paraId="52A2F853" w14:textId="77777777" w:rsidR="00B60B91" w:rsidRPr="00B41B6B" w:rsidRDefault="00000000">
      <w:pPr>
        <w:pStyle w:val="Ttulo2"/>
        <w:rPr>
          <w:lang w:val="es-PY"/>
        </w:rPr>
      </w:pPr>
      <w:bookmarkStart w:id="4" w:name="_Toc241837440"/>
      <w:r w:rsidRPr="00B41B6B">
        <w:rPr>
          <w:lang w:val="es-PY"/>
        </w:rPr>
        <w:lastRenderedPageBreak/>
        <w:t>Clase 1 — El movimiento feminista: olas históricas y lucha por la igualdad</w:t>
      </w:r>
      <w:bookmarkEnd w:id="4"/>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1A680A47" w14:textId="77777777">
        <w:trPr>
          <w:cantSplit/>
          <w:jc w:val="center"/>
        </w:trPr>
        <w:tc>
          <w:tcPr>
            <w:tcW w:w="2082" w:type="dxa"/>
            <w:shd w:val="clear" w:color="auto" w:fill="6B6337"/>
          </w:tcPr>
          <w:p w14:paraId="511D6570" w14:textId="77777777" w:rsidR="00B60B91" w:rsidRDefault="00000000">
            <w:pPr>
              <w:keepNext/>
            </w:pPr>
            <w:proofErr w:type="spellStart"/>
            <w:r>
              <w:rPr>
                <w:b/>
                <w:color w:val="FFFFFF"/>
                <w:sz w:val="19"/>
              </w:rPr>
              <w:t>Capacidad</w:t>
            </w:r>
            <w:proofErr w:type="spellEnd"/>
          </w:p>
        </w:tc>
        <w:tc>
          <w:tcPr>
            <w:tcW w:w="8719" w:type="dxa"/>
            <w:shd w:val="clear" w:color="auto" w:fill="F6F3E6"/>
          </w:tcPr>
          <w:p w14:paraId="6FC958FE" w14:textId="77777777" w:rsidR="00B60B91" w:rsidRPr="00B41B6B" w:rsidRDefault="00000000">
            <w:pPr>
              <w:keepNext/>
              <w:rPr>
                <w:lang w:val="es-PY"/>
              </w:rPr>
            </w:pPr>
            <w:r w:rsidRPr="00B41B6B">
              <w:rPr>
                <w:sz w:val="19"/>
                <w:lang w:val="es-PY"/>
              </w:rPr>
              <w:t>Analiza el proceso histórico del movimiento feminista y su incidencia en la conquista de derechos civiles, políticos y sociales, valorando la igualdad de dignidad y derechos entre mujeres y hombres.</w:t>
            </w:r>
          </w:p>
        </w:tc>
      </w:tr>
      <w:tr w:rsidR="00B60B91" w:rsidRPr="00B41B6B" w14:paraId="12D0A4BE" w14:textId="77777777">
        <w:trPr>
          <w:cantSplit/>
          <w:jc w:val="center"/>
        </w:trPr>
        <w:tc>
          <w:tcPr>
            <w:tcW w:w="2082" w:type="dxa"/>
            <w:shd w:val="clear" w:color="auto" w:fill="6B6337"/>
          </w:tcPr>
          <w:p w14:paraId="245EFEF7" w14:textId="77777777" w:rsidR="00B60B91" w:rsidRDefault="00000000">
            <w:pPr>
              <w:keepNext/>
            </w:pPr>
            <w:r>
              <w:rPr>
                <w:b/>
                <w:color w:val="FFFFFF"/>
                <w:sz w:val="19"/>
              </w:rPr>
              <w:t>Tema</w:t>
            </w:r>
          </w:p>
        </w:tc>
        <w:tc>
          <w:tcPr>
            <w:tcW w:w="8719" w:type="dxa"/>
            <w:shd w:val="clear" w:color="auto" w:fill="F6F3E6"/>
          </w:tcPr>
          <w:p w14:paraId="6B6813E8" w14:textId="77777777" w:rsidR="00B60B91" w:rsidRPr="00B41B6B" w:rsidRDefault="00000000">
            <w:pPr>
              <w:keepNext/>
              <w:rPr>
                <w:lang w:val="es-PY"/>
              </w:rPr>
            </w:pPr>
            <w:r w:rsidRPr="00B41B6B">
              <w:rPr>
                <w:sz w:val="19"/>
                <w:lang w:val="es-PY"/>
              </w:rPr>
              <w:t>El movimiento feminista: olas históricas y lucha por la igualdad</w:t>
            </w:r>
          </w:p>
        </w:tc>
      </w:tr>
      <w:tr w:rsidR="00B60B91" w:rsidRPr="00B41B6B" w14:paraId="26DFACAA" w14:textId="77777777">
        <w:trPr>
          <w:cantSplit/>
          <w:jc w:val="center"/>
        </w:trPr>
        <w:tc>
          <w:tcPr>
            <w:tcW w:w="2082" w:type="dxa"/>
            <w:shd w:val="clear" w:color="auto" w:fill="6B6337"/>
          </w:tcPr>
          <w:p w14:paraId="694CD16E" w14:textId="77777777" w:rsidR="00B60B91" w:rsidRDefault="00000000">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430B62F2" w14:textId="77777777" w:rsidR="00B60B91" w:rsidRPr="00B41B6B" w:rsidRDefault="00000000">
            <w:pPr>
              <w:rPr>
                <w:lang w:val="es-PY"/>
              </w:rPr>
            </w:pPr>
            <w:r w:rsidRPr="00B41B6B">
              <w:rPr>
                <w:sz w:val="19"/>
                <w:lang w:val="es-PY"/>
              </w:rPr>
              <w:t>• Caracteriza las cuatro olas del movimiento feminista señalando su reclamo central y su período.</w:t>
            </w:r>
            <w:r w:rsidRPr="00B41B6B">
              <w:rPr>
                <w:sz w:val="19"/>
                <w:lang w:val="es-PY"/>
              </w:rPr>
              <w:br/>
              <w:t>• Ubica en una línea de tiempo tres conquistas legales de las mujeres en el Paraguay.</w:t>
            </w:r>
            <w:r w:rsidRPr="00B41B6B">
              <w:rPr>
                <w:sz w:val="19"/>
                <w:lang w:val="es-PY"/>
              </w:rPr>
              <w:br/>
              <w:t>• Argumenta por escrito la diferencia entre igualdad formal e igualdad real con un ejemplo propio.</w:t>
            </w:r>
          </w:p>
        </w:tc>
      </w:tr>
    </w:tbl>
    <w:p w14:paraId="6DEFCBEC" w14:textId="77777777" w:rsidR="00B60B91" w:rsidRPr="00B41B6B" w:rsidRDefault="00B60B91">
      <w:pPr>
        <w:spacing w:after="40"/>
        <w:rPr>
          <w:lang w:val="es-PY"/>
        </w:rPr>
      </w:pPr>
    </w:p>
    <w:p w14:paraId="236F1898" w14:textId="77777777" w:rsidR="00B60B91" w:rsidRPr="00B41B6B" w:rsidRDefault="00000000">
      <w:pPr>
        <w:pStyle w:val="Ttulo3"/>
        <w:rPr>
          <w:lang w:val="es-PY"/>
        </w:rPr>
      </w:pPr>
      <w:r w:rsidRPr="00B41B6B">
        <w:rPr>
          <w:lang w:val="es-PY"/>
        </w:rPr>
        <w:t>1. Qué es un movimiento social y qué es el feminismo</w:t>
      </w:r>
    </w:p>
    <w:p w14:paraId="780F3C6F" w14:textId="77777777" w:rsidR="00B60B91" w:rsidRPr="00B41B6B" w:rsidRDefault="00000000">
      <w:pPr>
        <w:jc w:val="both"/>
        <w:rPr>
          <w:lang w:val="es-PY"/>
        </w:rPr>
      </w:pPr>
      <w:r w:rsidRPr="00B41B6B">
        <w:rPr>
          <w:lang w:val="es-PY"/>
        </w:rPr>
        <w:t>Un movimiento social es una acción colectiva sostenida en el tiempo que busca transformar una situación considerada injusta. No es un partido ni un gobierno: no se propone administrar el Estado, sino presionarlo desde la sociedad para que reconozca derechos. Sus herramientas son la organización, la movilización pública, la denuncia y la propuesta de leyes.</w:t>
      </w:r>
    </w:p>
    <w:p w14:paraId="7B8E5785" w14:textId="77777777" w:rsidR="00B60B91" w:rsidRDefault="00000000">
      <w:pPr>
        <w:jc w:val="both"/>
      </w:pPr>
      <w:r w:rsidRPr="00B41B6B">
        <w:rPr>
          <w:lang w:val="es-PY"/>
        </w:rPr>
        <w:t>El feminismo es el movimiento social que reclama la igualdad de derechos y oportunidades entre mujeres y hombres. Conviene despejar un malentendido frecuente: su opuesto no es el «</w:t>
      </w:r>
      <w:proofErr w:type="spellStart"/>
      <w:r w:rsidRPr="00B41B6B">
        <w:rPr>
          <w:lang w:val="es-PY"/>
        </w:rPr>
        <w:t>masculinismo</w:t>
      </w:r>
      <w:proofErr w:type="spellEnd"/>
      <w:r w:rsidRPr="00B41B6B">
        <w:rPr>
          <w:lang w:val="es-PY"/>
        </w:rPr>
        <w:t xml:space="preserve">», sino el machismo, que sostiene la superioridad de un sexo sobre el otro. </w:t>
      </w:r>
      <w:r>
        <w:t xml:space="preserve">El </w:t>
      </w:r>
      <w:proofErr w:type="spellStart"/>
      <w:r>
        <w:t>feminismo</w:t>
      </w:r>
      <w:proofErr w:type="spellEnd"/>
      <w:r>
        <w:t xml:space="preserve"> no </w:t>
      </w:r>
      <w:proofErr w:type="spellStart"/>
      <w:r>
        <w:t>invierte</w:t>
      </w:r>
      <w:proofErr w:type="spellEnd"/>
      <w:r>
        <w:t xml:space="preserve"> esa jerarquía; la disuelve.</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7F128DDB" w14:textId="77777777">
        <w:trPr>
          <w:cantSplit/>
          <w:jc w:val="center"/>
        </w:trPr>
        <w:tc>
          <w:tcPr>
            <w:tcW w:w="10801" w:type="dxa"/>
            <w:shd w:val="clear" w:color="auto" w:fill="F6F3E6"/>
          </w:tcPr>
          <w:p w14:paraId="1EC08A6C" w14:textId="77777777" w:rsidR="00B60B91" w:rsidRPr="00B41B6B" w:rsidRDefault="00000000">
            <w:pPr>
              <w:keepNext/>
              <w:rPr>
                <w:lang w:val="es-PY"/>
              </w:rPr>
            </w:pPr>
            <w:r w:rsidRPr="00B41B6B">
              <w:rPr>
                <w:b/>
                <w:color w:val="6B6337"/>
                <w:sz w:val="22"/>
                <w:lang w:val="es-PY"/>
              </w:rPr>
              <w:t>Concepto clave — Movimiento social y feminismo</w:t>
            </w:r>
          </w:p>
          <w:p w14:paraId="5B8B0383" w14:textId="77777777" w:rsidR="00B60B91" w:rsidRPr="00B41B6B" w:rsidRDefault="00000000">
            <w:pPr>
              <w:keepNext/>
              <w:jc w:val="both"/>
              <w:rPr>
                <w:lang w:val="es-PY"/>
              </w:rPr>
            </w:pPr>
            <w:r w:rsidRPr="00B41B6B">
              <w:rPr>
                <w:sz w:val="20"/>
                <w:lang w:val="es-PY"/>
              </w:rPr>
              <w:t>Movimiento social: acción colectiva organizada y sostenida que reclama un cambio a las instituciones desde fuera de ellas.</w:t>
            </w:r>
          </w:p>
        </w:tc>
      </w:tr>
      <w:tr w:rsidR="00B60B91" w:rsidRPr="00B41B6B" w14:paraId="70CF7FFC" w14:textId="77777777">
        <w:trPr>
          <w:cantSplit/>
          <w:jc w:val="center"/>
        </w:trPr>
        <w:tc>
          <w:tcPr>
            <w:tcW w:w="10801" w:type="dxa"/>
            <w:shd w:val="clear" w:color="auto" w:fill="F6F3E6"/>
          </w:tcPr>
          <w:p w14:paraId="05D8FF87" w14:textId="77777777" w:rsidR="00B60B91" w:rsidRPr="00B41B6B" w:rsidRDefault="00000000">
            <w:pPr>
              <w:jc w:val="both"/>
              <w:rPr>
                <w:lang w:val="es-PY"/>
              </w:rPr>
            </w:pPr>
            <w:r w:rsidRPr="00B41B6B">
              <w:rPr>
                <w:sz w:val="20"/>
                <w:lang w:val="es-PY"/>
              </w:rPr>
              <w:t>Feminismo: movimiento social que reclama la igualdad de derechos, oportunidades y trato entre mujeres y hombres, sin predominio de un sexo sobre el otro.</w:t>
            </w:r>
          </w:p>
        </w:tc>
      </w:tr>
    </w:tbl>
    <w:p w14:paraId="636DCB40" w14:textId="77777777" w:rsidR="00B60B91" w:rsidRPr="00B41B6B" w:rsidRDefault="00B60B91">
      <w:pPr>
        <w:spacing w:after="40"/>
        <w:rPr>
          <w:lang w:val="es-PY"/>
        </w:rPr>
      </w:pPr>
    </w:p>
    <w:p w14:paraId="061B34E3" w14:textId="77777777" w:rsidR="00B60B91" w:rsidRPr="00B41B6B" w:rsidRDefault="00000000">
      <w:pPr>
        <w:pStyle w:val="Ttulo3"/>
        <w:rPr>
          <w:lang w:val="es-PY"/>
        </w:rPr>
      </w:pPr>
      <w:r w:rsidRPr="00B41B6B">
        <w:rPr>
          <w:lang w:val="es-PY"/>
        </w:rPr>
        <w:t>2. Las cuatro olas del feminismo</w:t>
      </w:r>
    </w:p>
    <w:p w14:paraId="5CC8ABC0" w14:textId="77777777" w:rsidR="00B60B91" w:rsidRPr="00B41B6B" w:rsidRDefault="00000000">
      <w:pPr>
        <w:jc w:val="both"/>
        <w:rPr>
          <w:lang w:val="es-PY"/>
        </w:rPr>
      </w:pPr>
      <w:r w:rsidRPr="00B41B6B">
        <w:rPr>
          <w:lang w:val="es-PY"/>
        </w:rPr>
        <w:t>La historiografía suele ordenar el feminismo en «olas»: períodos en los que el movimiento creció, cambió de reclamo y logró conquistas concretas. La imagen de la ola es útil porque muestra que ninguna etapa borra a la anterior: los derechos que se conquistan se acumulan, y cada ola parte de lo que la anterior dejó.</w:t>
      </w:r>
    </w:p>
    <w:p w14:paraId="1971C2F0" w14:textId="77777777" w:rsidR="00B60B91" w:rsidRPr="00B41B6B" w:rsidRDefault="00000000">
      <w:pPr>
        <w:jc w:val="both"/>
        <w:rPr>
          <w:lang w:val="es-PY"/>
        </w:rPr>
      </w:pPr>
      <w:r w:rsidRPr="00B41B6B">
        <w:rPr>
          <w:lang w:val="es-PY"/>
        </w:rPr>
        <w:t>La primera ola, entre fines del siglo XIX y comienzos del XX, giró alrededor del sufragio: el derecho a votar y a ser elegida. La segunda, desde los años cincuenta, desplazó el reclamo hacia la igualdad laboral, educativa y civil —el derecho a administrar bienes, a trabajar sin autorización del marido, a estudiar carreras reservadas a varones—. La tercera y la cuarta, desde fines del siglo XX, pusieron en el centro la diversidad de situaciones entre mujeres, el fin de la violencia y el uso de las redes digitales como herramienta de denuncia.</w:t>
      </w:r>
    </w:p>
    <w:p w14:paraId="3C503107" w14:textId="77777777" w:rsidR="00B60B91" w:rsidRPr="00B41B6B" w:rsidRDefault="00000000">
      <w:pPr>
        <w:keepNext/>
        <w:jc w:val="both"/>
        <w:rPr>
          <w:lang w:val="es-PY"/>
        </w:rPr>
      </w:pPr>
      <w:r w:rsidRPr="00B41B6B">
        <w:rPr>
          <w:b/>
          <w:color w:val="38341C"/>
          <w:sz w:val="20"/>
          <w:lang w:val="es-PY"/>
        </w:rPr>
        <w:t>Cuadro 1. Las olas del movimiento feminista</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49"/>
        <w:gridCol w:w="2240"/>
        <w:gridCol w:w="3491"/>
        <w:gridCol w:w="3622"/>
      </w:tblGrid>
      <w:tr w:rsidR="00B60B91" w14:paraId="2A7CB1E2" w14:textId="77777777">
        <w:trPr>
          <w:cantSplit/>
          <w:jc w:val="center"/>
        </w:trPr>
        <w:tc>
          <w:tcPr>
            <w:tcW w:w="1449" w:type="dxa"/>
            <w:shd w:val="clear" w:color="auto" w:fill="6B6337"/>
          </w:tcPr>
          <w:p w14:paraId="6B75AA17" w14:textId="77777777" w:rsidR="00B60B91" w:rsidRDefault="00000000">
            <w:r>
              <w:rPr>
                <w:b/>
                <w:color w:val="FFFFFF"/>
                <w:sz w:val="19"/>
              </w:rPr>
              <w:t>Ola</w:t>
            </w:r>
          </w:p>
        </w:tc>
        <w:tc>
          <w:tcPr>
            <w:tcW w:w="2240" w:type="dxa"/>
            <w:shd w:val="clear" w:color="auto" w:fill="6B6337"/>
          </w:tcPr>
          <w:p w14:paraId="1C0B1850" w14:textId="77777777" w:rsidR="00B60B91" w:rsidRDefault="00000000">
            <w:r>
              <w:rPr>
                <w:b/>
                <w:color w:val="FFFFFF"/>
                <w:sz w:val="19"/>
              </w:rPr>
              <w:t>Período aproximado</w:t>
            </w:r>
          </w:p>
        </w:tc>
        <w:tc>
          <w:tcPr>
            <w:tcW w:w="3491" w:type="dxa"/>
            <w:shd w:val="clear" w:color="auto" w:fill="6B6337"/>
          </w:tcPr>
          <w:p w14:paraId="70B07486" w14:textId="77777777" w:rsidR="00B60B91" w:rsidRDefault="00000000">
            <w:r>
              <w:rPr>
                <w:b/>
                <w:color w:val="FFFFFF"/>
                <w:sz w:val="19"/>
              </w:rPr>
              <w:t>Reclamo central</w:t>
            </w:r>
          </w:p>
        </w:tc>
        <w:tc>
          <w:tcPr>
            <w:tcW w:w="3622" w:type="dxa"/>
            <w:shd w:val="clear" w:color="auto" w:fill="6B6337"/>
          </w:tcPr>
          <w:p w14:paraId="3C73331D" w14:textId="77777777" w:rsidR="00B60B91" w:rsidRDefault="00000000">
            <w:r>
              <w:rPr>
                <w:b/>
                <w:color w:val="FFFFFF"/>
                <w:sz w:val="19"/>
              </w:rPr>
              <w:t>Hito representativo</w:t>
            </w:r>
          </w:p>
        </w:tc>
      </w:tr>
      <w:tr w:rsidR="00B60B91" w:rsidRPr="00B41B6B" w14:paraId="6243F03C" w14:textId="77777777">
        <w:trPr>
          <w:cantSplit/>
          <w:jc w:val="center"/>
        </w:trPr>
        <w:tc>
          <w:tcPr>
            <w:tcW w:w="1449" w:type="dxa"/>
          </w:tcPr>
          <w:p w14:paraId="0CC0F67C" w14:textId="77777777" w:rsidR="00B60B91" w:rsidRDefault="00000000">
            <w:r>
              <w:rPr>
                <w:sz w:val="19"/>
              </w:rPr>
              <w:t>Primera</w:t>
            </w:r>
          </w:p>
        </w:tc>
        <w:tc>
          <w:tcPr>
            <w:tcW w:w="2240" w:type="dxa"/>
          </w:tcPr>
          <w:p w14:paraId="61BC9C2E" w14:textId="77777777" w:rsidR="00B60B91" w:rsidRDefault="00000000">
            <w:r>
              <w:rPr>
                <w:sz w:val="19"/>
              </w:rPr>
              <w:t>Fines s. XIX – 1930</w:t>
            </w:r>
          </w:p>
        </w:tc>
        <w:tc>
          <w:tcPr>
            <w:tcW w:w="3491" w:type="dxa"/>
          </w:tcPr>
          <w:p w14:paraId="1BC08633" w14:textId="77777777" w:rsidR="00B60B91" w:rsidRPr="00B41B6B" w:rsidRDefault="00000000">
            <w:pPr>
              <w:rPr>
                <w:lang w:val="es-PY"/>
              </w:rPr>
            </w:pPr>
            <w:r w:rsidRPr="00B41B6B">
              <w:rPr>
                <w:sz w:val="19"/>
                <w:lang w:val="es-PY"/>
              </w:rPr>
              <w:t>Sufragio y derechos civiles básicos</w:t>
            </w:r>
          </w:p>
        </w:tc>
        <w:tc>
          <w:tcPr>
            <w:tcW w:w="3622" w:type="dxa"/>
          </w:tcPr>
          <w:p w14:paraId="43E9252C" w14:textId="77777777" w:rsidR="00B60B91" w:rsidRPr="00B41B6B" w:rsidRDefault="00000000">
            <w:pPr>
              <w:rPr>
                <w:lang w:val="es-PY"/>
              </w:rPr>
            </w:pPr>
            <w:r w:rsidRPr="00B41B6B">
              <w:rPr>
                <w:sz w:val="19"/>
                <w:lang w:val="es-PY"/>
              </w:rPr>
              <w:t>Voto femenino en Nueva Zelanda (1893)</w:t>
            </w:r>
          </w:p>
        </w:tc>
      </w:tr>
      <w:tr w:rsidR="00B60B91" w:rsidRPr="00B41B6B" w14:paraId="0EB2AEC0" w14:textId="77777777">
        <w:trPr>
          <w:cantSplit/>
          <w:jc w:val="center"/>
        </w:trPr>
        <w:tc>
          <w:tcPr>
            <w:tcW w:w="1449" w:type="dxa"/>
            <w:shd w:val="clear" w:color="auto" w:fill="F5F5F5"/>
          </w:tcPr>
          <w:p w14:paraId="6364132C" w14:textId="77777777" w:rsidR="00B60B91" w:rsidRDefault="00000000">
            <w:r>
              <w:rPr>
                <w:sz w:val="19"/>
              </w:rPr>
              <w:t>Segunda</w:t>
            </w:r>
          </w:p>
        </w:tc>
        <w:tc>
          <w:tcPr>
            <w:tcW w:w="2240" w:type="dxa"/>
            <w:shd w:val="clear" w:color="auto" w:fill="F5F5F5"/>
          </w:tcPr>
          <w:p w14:paraId="114075F9" w14:textId="77777777" w:rsidR="00B60B91" w:rsidRDefault="00000000">
            <w:r>
              <w:rPr>
                <w:sz w:val="19"/>
              </w:rPr>
              <w:t>1950 – 1980</w:t>
            </w:r>
          </w:p>
        </w:tc>
        <w:tc>
          <w:tcPr>
            <w:tcW w:w="3491" w:type="dxa"/>
            <w:shd w:val="clear" w:color="auto" w:fill="F5F5F5"/>
          </w:tcPr>
          <w:p w14:paraId="70FA9604" w14:textId="77777777" w:rsidR="00B60B91" w:rsidRPr="00B41B6B" w:rsidRDefault="00000000">
            <w:pPr>
              <w:rPr>
                <w:lang w:val="es-PY"/>
              </w:rPr>
            </w:pPr>
            <w:r w:rsidRPr="00B41B6B">
              <w:rPr>
                <w:sz w:val="19"/>
                <w:lang w:val="es-PY"/>
              </w:rPr>
              <w:t>Igualdad laboral, educativa y familiar</w:t>
            </w:r>
          </w:p>
        </w:tc>
        <w:tc>
          <w:tcPr>
            <w:tcW w:w="3622" w:type="dxa"/>
            <w:shd w:val="clear" w:color="auto" w:fill="F5F5F5"/>
          </w:tcPr>
          <w:p w14:paraId="5859F902" w14:textId="77777777" w:rsidR="00B60B91" w:rsidRPr="00B41B6B" w:rsidRDefault="00000000">
            <w:pPr>
              <w:rPr>
                <w:lang w:val="es-PY"/>
              </w:rPr>
            </w:pPr>
            <w:r w:rsidRPr="00B41B6B">
              <w:rPr>
                <w:sz w:val="19"/>
                <w:lang w:val="es-PY"/>
              </w:rPr>
              <w:t>Convención CEDAW de la ONU (1979)</w:t>
            </w:r>
          </w:p>
        </w:tc>
      </w:tr>
      <w:tr w:rsidR="00B60B91" w:rsidRPr="00B41B6B" w14:paraId="050BC830" w14:textId="77777777">
        <w:trPr>
          <w:cantSplit/>
          <w:jc w:val="center"/>
        </w:trPr>
        <w:tc>
          <w:tcPr>
            <w:tcW w:w="1449" w:type="dxa"/>
          </w:tcPr>
          <w:p w14:paraId="77E6BA3D" w14:textId="77777777" w:rsidR="00B60B91" w:rsidRDefault="00000000">
            <w:r>
              <w:rPr>
                <w:sz w:val="19"/>
              </w:rPr>
              <w:t>Tercera</w:t>
            </w:r>
          </w:p>
        </w:tc>
        <w:tc>
          <w:tcPr>
            <w:tcW w:w="2240" w:type="dxa"/>
          </w:tcPr>
          <w:p w14:paraId="6983A2BB" w14:textId="77777777" w:rsidR="00B60B91" w:rsidRDefault="00000000">
            <w:r>
              <w:rPr>
                <w:sz w:val="19"/>
              </w:rPr>
              <w:t>1990 – 2010</w:t>
            </w:r>
          </w:p>
        </w:tc>
        <w:tc>
          <w:tcPr>
            <w:tcW w:w="3491" w:type="dxa"/>
          </w:tcPr>
          <w:p w14:paraId="7A06C169" w14:textId="77777777" w:rsidR="00B60B91" w:rsidRPr="00B41B6B" w:rsidRDefault="00000000">
            <w:pPr>
              <w:rPr>
                <w:lang w:val="es-PY"/>
              </w:rPr>
            </w:pPr>
            <w:r w:rsidRPr="00B41B6B">
              <w:rPr>
                <w:sz w:val="19"/>
                <w:lang w:val="es-PY"/>
              </w:rPr>
              <w:t>Diversidad de mujeres; violencia de género</w:t>
            </w:r>
          </w:p>
        </w:tc>
        <w:tc>
          <w:tcPr>
            <w:tcW w:w="3622" w:type="dxa"/>
          </w:tcPr>
          <w:p w14:paraId="7036E568" w14:textId="77777777" w:rsidR="00B60B91" w:rsidRPr="00B41B6B" w:rsidRDefault="00000000">
            <w:pPr>
              <w:rPr>
                <w:lang w:val="es-PY"/>
              </w:rPr>
            </w:pPr>
            <w:r w:rsidRPr="00B41B6B">
              <w:rPr>
                <w:sz w:val="19"/>
                <w:lang w:val="es-PY"/>
              </w:rPr>
              <w:t>Convención de Belém do Pará (1994)</w:t>
            </w:r>
          </w:p>
        </w:tc>
      </w:tr>
      <w:tr w:rsidR="00B60B91" w:rsidRPr="00B41B6B" w14:paraId="77B1422C" w14:textId="77777777">
        <w:trPr>
          <w:cantSplit/>
          <w:jc w:val="center"/>
        </w:trPr>
        <w:tc>
          <w:tcPr>
            <w:tcW w:w="1449" w:type="dxa"/>
            <w:shd w:val="clear" w:color="auto" w:fill="F5F5F5"/>
          </w:tcPr>
          <w:p w14:paraId="300B813A" w14:textId="77777777" w:rsidR="00B60B91" w:rsidRDefault="00000000">
            <w:proofErr w:type="spellStart"/>
            <w:r>
              <w:rPr>
                <w:sz w:val="19"/>
              </w:rPr>
              <w:t>Cuarta</w:t>
            </w:r>
            <w:proofErr w:type="spellEnd"/>
          </w:p>
        </w:tc>
        <w:tc>
          <w:tcPr>
            <w:tcW w:w="2240" w:type="dxa"/>
            <w:shd w:val="clear" w:color="auto" w:fill="F5F5F5"/>
          </w:tcPr>
          <w:p w14:paraId="446952DB" w14:textId="77777777" w:rsidR="00B60B91" w:rsidRDefault="00000000">
            <w:r>
              <w:rPr>
                <w:sz w:val="19"/>
              </w:rPr>
              <w:t>2010 – actualidad</w:t>
            </w:r>
          </w:p>
        </w:tc>
        <w:tc>
          <w:tcPr>
            <w:tcW w:w="3491" w:type="dxa"/>
            <w:shd w:val="clear" w:color="auto" w:fill="F5F5F5"/>
          </w:tcPr>
          <w:p w14:paraId="179C6BA9" w14:textId="77777777" w:rsidR="00B60B91" w:rsidRPr="00B41B6B" w:rsidRDefault="00000000">
            <w:pPr>
              <w:rPr>
                <w:lang w:val="es-PY"/>
              </w:rPr>
            </w:pPr>
            <w:r w:rsidRPr="00B41B6B">
              <w:rPr>
                <w:sz w:val="19"/>
                <w:lang w:val="es-PY"/>
              </w:rPr>
              <w:t>Denuncia en red y paridad en la vida pública</w:t>
            </w:r>
          </w:p>
        </w:tc>
        <w:tc>
          <w:tcPr>
            <w:tcW w:w="3622" w:type="dxa"/>
            <w:shd w:val="clear" w:color="auto" w:fill="F5F5F5"/>
          </w:tcPr>
          <w:p w14:paraId="66DAEC89" w14:textId="77777777" w:rsidR="00B60B91" w:rsidRPr="00B41B6B" w:rsidRDefault="00000000">
            <w:pPr>
              <w:rPr>
                <w:lang w:val="es-PY"/>
              </w:rPr>
            </w:pPr>
            <w:r w:rsidRPr="00B41B6B">
              <w:rPr>
                <w:sz w:val="19"/>
                <w:lang w:val="es-PY"/>
              </w:rPr>
              <w:t>Campañas globales contra el acoso (desde 2017)</w:t>
            </w:r>
          </w:p>
        </w:tc>
      </w:tr>
    </w:tbl>
    <w:p w14:paraId="66447C3B" w14:textId="77777777" w:rsidR="00B60B91" w:rsidRPr="00B41B6B" w:rsidRDefault="00B60B91">
      <w:pPr>
        <w:spacing w:after="40"/>
        <w:rPr>
          <w:lang w:val="es-PY"/>
        </w:rPr>
      </w:pPr>
    </w:p>
    <w:p w14:paraId="6C5ED326" w14:textId="77777777" w:rsidR="00B60B91" w:rsidRPr="00B41B6B" w:rsidRDefault="00000000">
      <w:pPr>
        <w:pStyle w:val="Ttulo3"/>
        <w:rPr>
          <w:lang w:val="es-PY"/>
        </w:rPr>
      </w:pPr>
      <w:r w:rsidRPr="00B41B6B">
        <w:rPr>
          <w:lang w:val="es-PY"/>
        </w:rPr>
        <w:t>3. Igualdad formal e igualdad real</w:t>
      </w:r>
    </w:p>
    <w:p w14:paraId="0CD75258" w14:textId="77777777" w:rsidR="00B60B91" w:rsidRPr="00B41B6B" w:rsidRDefault="00000000">
      <w:pPr>
        <w:jc w:val="both"/>
        <w:rPr>
          <w:lang w:val="es-PY"/>
        </w:rPr>
      </w:pPr>
      <w:r w:rsidRPr="00B41B6B">
        <w:rPr>
          <w:lang w:val="es-PY"/>
        </w:rPr>
        <w:t>Una ley puede declarar que mujeres y hombres son iguales y, sin embargo, la vida cotidiana seguir siendo desigual. A la igualdad escrita en la norma se la llama igualdad formal; a la que se verifica en los hechos —salarios, cargos, tiempo de trabajo doméstico, seguridad— se la llama igualdad real o sustantiva. La distancia entre una y otra es lo que los movimientos sociales llaman «brecha».</w:t>
      </w:r>
    </w:p>
    <w:p w14:paraId="3B7E9F0F" w14:textId="77777777" w:rsidR="00B60B91" w:rsidRPr="00B41B6B" w:rsidRDefault="00000000">
      <w:pPr>
        <w:jc w:val="both"/>
        <w:rPr>
          <w:lang w:val="es-PY"/>
        </w:rPr>
      </w:pPr>
      <w:r w:rsidRPr="00B41B6B">
        <w:rPr>
          <w:lang w:val="es-PY"/>
        </w:rPr>
        <w:t>Medir la brecha es parte del trabajo de la geografía y la estadística sociales. Se observa, por ejemplo, cuántas mujeres ocupan bancas en el Congreso, cuánto ganan en promedio respecto de los varones en el mismo puesto y cuántas horas semanales dedican al trabajo doméstico no remunerado. Esos tres indicadores, juntos, dicen más que cualquier declaración de principios.</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4AE187E5" w14:textId="77777777">
        <w:trPr>
          <w:cantSplit/>
          <w:jc w:val="center"/>
        </w:trPr>
        <w:tc>
          <w:tcPr>
            <w:tcW w:w="10801" w:type="dxa"/>
            <w:shd w:val="clear" w:color="auto" w:fill="F6F3E6"/>
          </w:tcPr>
          <w:p w14:paraId="03A8D8EC" w14:textId="77777777" w:rsidR="00B60B91" w:rsidRPr="00B41B6B" w:rsidRDefault="00000000">
            <w:pPr>
              <w:keepNext/>
              <w:rPr>
                <w:lang w:val="es-PY"/>
              </w:rPr>
            </w:pPr>
            <w:r w:rsidRPr="00B41B6B">
              <w:rPr>
                <w:b/>
                <w:color w:val="6B6337"/>
                <w:sz w:val="22"/>
                <w:lang w:val="es-PY"/>
              </w:rPr>
              <w:lastRenderedPageBreak/>
              <w:t>En Paraguay — Tres fechas del derecho de las mujeres paraguayas</w:t>
            </w:r>
          </w:p>
          <w:p w14:paraId="7F967A5F" w14:textId="77777777" w:rsidR="00B60B91" w:rsidRPr="00B41B6B" w:rsidRDefault="00000000">
            <w:pPr>
              <w:keepNext/>
              <w:jc w:val="both"/>
              <w:rPr>
                <w:lang w:val="es-PY"/>
              </w:rPr>
            </w:pPr>
            <w:r w:rsidRPr="00B41B6B">
              <w:rPr>
                <w:sz w:val="20"/>
                <w:lang w:val="es-PY"/>
              </w:rPr>
              <w:t>Voto: la Ley N.º 704 del 5 de julio de 1961 reconoció los derechos políticos de la mujer. El Paraguay fue el último país de América del Sur en hacerlo; las paraguayas votaron por primera vez en 1963.</w:t>
            </w:r>
          </w:p>
        </w:tc>
      </w:tr>
      <w:tr w:rsidR="00B60B91" w:rsidRPr="00B41B6B" w14:paraId="01CC1183" w14:textId="77777777">
        <w:trPr>
          <w:cantSplit/>
          <w:jc w:val="center"/>
        </w:trPr>
        <w:tc>
          <w:tcPr>
            <w:tcW w:w="10801" w:type="dxa"/>
            <w:shd w:val="clear" w:color="auto" w:fill="F6F3E6"/>
          </w:tcPr>
          <w:p w14:paraId="49273FEC" w14:textId="77777777" w:rsidR="00B60B91" w:rsidRPr="00B41B6B" w:rsidRDefault="00000000">
            <w:pPr>
              <w:keepNext/>
              <w:jc w:val="both"/>
              <w:rPr>
                <w:lang w:val="es-PY"/>
              </w:rPr>
            </w:pPr>
            <w:r w:rsidRPr="00B41B6B">
              <w:rPr>
                <w:sz w:val="20"/>
                <w:lang w:val="es-PY"/>
              </w:rPr>
              <w:t>Constitución: la Constitución Nacional de 1992 dedica su artículo 48 a la igualdad de derechos del hombre y de la mujer, y obliga al Estado a promover las condiciones para que esa igualdad sea real y efectiva.</w:t>
            </w:r>
          </w:p>
        </w:tc>
      </w:tr>
      <w:tr w:rsidR="00B60B91" w:rsidRPr="00B41B6B" w14:paraId="0218E487" w14:textId="77777777">
        <w:trPr>
          <w:cantSplit/>
          <w:jc w:val="center"/>
        </w:trPr>
        <w:tc>
          <w:tcPr>
            <w:tcW w:w="10801" w:type="dxa"/>
            <w:shd w:val="clear" w:color="auto" w:fill="F6F3E6"/>
          </w:tcPr>
          <w:p w14:paraId="0CC87ABA" w14:textId="77777777" w:rsidR="00B60B91" w:rsidRPr="00B41B6B" w:rsidRDefault="00000000">
            <w:pPr>
              <w:jc w:val="both"/>
              <w:rPr>
                <w:lang w:val="es-PY"/>
              </w:rPr>
            </w:pPr>
            <w:r w:rsidRPr="00B41B6B">
              <w:rPr>
                <w:sz w:val="20"/>
                <w:lang w:val="es-PY"/>
              </w:rPr>
              <w:t>Violencia: la Ley N.º 5777/2016, de protección integral a las mujeres contra toda forma de violencia, ordena la prevención, la atención y la sanción, y creó un sistema nacional de registro de casos.</w:t>
            </w:r>
          </w:p>
        </w:tc>
      </w:tr>
    </w:tbl>
    <w:p w14:paraId="1003C6EF" w14:textId="77777777" w:rsidR="00B60B91" w:rsidRPr="00B41B6B" w:rsidRDefault="00B60B91">
      <w:pPr>
        <w:spacing w:after="40"/>
        <w:rPr>
          <w:lang w:val="es-PY"/>
        </w:rPr>
      </w:pPr>
    </w:p>
    <w:p w14:paraId="7BF37660" w14:textId="77777777" w:rsidR="00B60B91" w:rsidRPr="00B41B6B" w:rsidRDefault="00000000">
      <w:pPr>
        <w:pStyle w:val="Ttulo3"/>
        <w:rPr>
          <w:lang w:val="es-PY"/>
        </w:rPr>
      </w:pPr>
      <w:r w:rsidRPr="00B41B6B">
        <w:rPr>
          <w:lang w:val="es-PY"/>
        </w:rPr>
        <w:t>4. Precursoras paraguayas</w:t>
      </w:r>
    </w:p>
    <w:p w14:paraId="4611299B" w14:textId="77777777" w:rsidR="00B60B91" w:rsidRPr="00B41B6B" w:rsidRDefault="00000000">
      <w:pPr>
        <w:jc w:val="both"/>
        <w:rPr>
          <w:lang w:val="es-PY"/>
        </w:rPr>
      </w:pPr>
      <w:r w:rsidRPr="00B41B6B">
        <w:rPr>
          <w:lang w:val="es-PY"/>
        </w:rPr>
        <w:t>La lucha por la igualdad en el Paraguay tuvo nombres propios mucho antes de 1961. Serafina Dávalos se recibió de abogada en 1907 —la primera del país— y presentó una tesis titulada «Humanismo», en la que sostuvo que la desigualdad jurídica de la mujer no tenía fundamento racional. En 1951 se fundó la Unión Democrática de Mujeres, y en las décadas siguientes surgieron organizaciones campesinas e indígenas de mujeres que ampliaron el reclamo hacia la tierra y el acceso al crédito.</w:t>
      </w:r>
    </w:p>
    <w:p w14:paraId="1B75FE8C" w14:textId="77777777" w:rsidR="00B60B91" w:rsidRPr="00B41B6B" w:rsidRDefault="00000000">
      <w:pPr>
        <w:jc w:val="both"/>
        <w:rPr>
          <w:lang w:val="es-PY"/>
        </w:rPr>
      </w:pPr>
      <w:r w:rsidRPr="00B41B6B">
        <w:rPr>
          <w:lang w:val="es-PY"/>
        </w:rPr>
        <w:t>El recorrido no fue lineal ni terminó. Hoy el debate público paraguayo discute la participación política, el cuidado de niños y personas mayores, y el acceso de las mujeres rurales a la titulación de la tierra. Estudiar el pasado del movimiento sirve para entender por qué esos temas están donde están.</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19E957F2" w14:textId="77777777">
        <w:trPr>
          <w:cantSplit/>
          <w:jc w:val="center"/>
        </w:trPr>
        <w:tc>
          <w:tcPr>
            <w:tcW w:w="10801" w:type="dxa"/>
            <w:shd w:val="clear" w:color="auto" w:fill="F6F3E6"/>
          </w:tcPr>
          <w:p w14:paraId="18B2EF2B" w14:textId="77777777" w:rsidR="00B60B91" w:rsidRPr="00B41B6B" w:rsidRDefault="00000000">
            <w:pPr>
              <w:keepNext/>
              <w:rPr>
                <w:lang w:val="es-PY"/>
              </w:rPr>
            </w:pPr>
            <w:r w:rsidRPr="00B41B6B">
              <w:rPr>
                <w:b/>
                <w:color w:val="6B6337"/>
                <w:sz w:val="22"/>
                <w:lang w:val="es-PY"/>
              </w:rPr>
              <w:t>Documento · De la tesis «Humanismo» (1907), de Serafina Dávalos</w:t>
            </w:r>
          </w:p>
          <w:p w14:paraId="238E01D7" w14:textId="77777777" w:rsidR="00B60B91" w:rsidRPr="00B41B6B" w:rsidRDefault="00000000">
            <w:pPr>
              <w:keepNext/>
              <w:jc w:val="both"/>
              <w:rPr>
                <w:lang w:val="es-PY"/>
              </w:rPr>
            </w:pPr>
            <w:r w:rsidRPr="00B41B6B">
              <w:rPr>
                <w:sz w:val="20"/>
                <w:lang w:val="es-PY"/>
              </w:rPr>
              <w:t>«Sostener que la mujer es inferior porque no ha producido lo que el hombre produjo, es olvidar que se le negó la escuela, la profesión y la ley. Dad a la mujer las mismas condiciones, y después juzgad.»</w:t>
            </w:r>
          </w:p>
        </w:tc>
      </w:tr>
      <w:tr w:rsidR="00B60B91" w:rsidRPr="00B41B6B" w14:paraId="47225673" w14:textId="77777777">
        <w:trPr>
          <w:cantSplit/>
          <w:jc w:val="center"/>
        </w:trPr>
        <w:tc>
          <w:tcPr>
            <w:tcW w:w="10801" w:type="dxa"/>
            <w:shd w:val="clear" w:color="auto" w:fill="F6F3E6"/>
          </w:tcPr>
          <w:p w14:paraId="27DF934A" w14:textId="77777777" w:rsidR="00B60B91" w:rsidRPr="00B41B6B" w:rsidRDefault="00000000">
            <w:pPr>
              <w:rPr>
                <w:lang w:val="es-PY"/>
              </w:rPr>
            </w:pPr>
            <w:r w:rsidRPr="00B41B6B">
              <w:rPr>
                <w:i/>
                <w:color w:val="555555"/>
                <w:sz w:val="18"/>
                <w:lang w:val="es-PY"/>
              </w:rPr>
              <w:t>Texto adaptado con fines educativos a partir de la tesis doctoral de Serafina Dávalos, Asunción, 1907.</w:t>
            </w:r>
          </w:p>
        </w:tc>
      </w:tr>
    </w:tbl>
    <w:p w14:paraId="0B5B4815"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3F9B0E76" w14:textId="77777777">
        <w:trPr>
          <w:cantSplit/>
          <w:jc w:val="center"/>
        </w:trPr>
        <w:tc>
          <w:tcPr>
            <w:tcW w:w="10801" w:type="dxa"/>
            <w:shd w:val="clear" w:color="auto" w:fill="F6F3E6"/>
          </w:tcPr>
          <w:p w14:paraId="47E8F9FC" w14:textId="77777777" w:rsidR="00B60B91" w:rsidRPr="00B41B6B" w:rsidRDefault="00000000">
            <w:pPr>
              <w:keepNext/>
              <w:rPr>
                <w:lang w:val="es-PY"/>
              </w:rPr>
            </w:pPr>
            <w:r w:rsidRPr="00B41B6B">
              <w:rPr>
                <w:b/>
                <w:color w:val="6B6337"/>
                <w:sz w:val="22"/>
                <w:lang w:val="es-PY"/>
              </w:rPr>
              <w:t>Glosario de la clase</w:t>
            </w:r>
          </w:p>
          <w:p w14:paraId="4FCB26C4" w14:textId="77777777" w:rsidR="00B60B91" w:rsidRPr="00B41B6B" w:rsidRDefault="00000000">
            <w:pPr>
              <w:keepNext/>
              <w:jc w:val="both"/>
              <w:rPr>
                <w:lang w:val="es-PY"/>
              </w:rPr>
            </w:pPr>
            <w:r w:rsidRPr="00B41B6B">
              <w:rPr>
                <w:sz w:val="20"/>
                <w:lang w:val="es-PY"/>
              </w:rPr>
              <w:t>Movimiento social: acción colectiva organizada que reclama un cambio a las instituciones.</w:t>
            </w:r>
          </w:p>
        </w:tc>
      </w:tr>
      <w:tr w:rsidR="00B60B91" w:rsidRPr="00B41B6B" w14:paraId="583026AF" w14:textId="77777777">
        <w:trPr>
          <w:cantSplit/>
          <w:jc w:val="center"/>
        </w:trPr>
        <w:tc>
          <w:tcPr>
            <w:tcW w:w="10801" w:type="dxa"/>
            <w:shd w:val="clear" w:color="auto" w:fill="F6F3E6"/>
          </w:tcPr>
          <w:p w14:paraId="3A8695DE" w14:textId="77777777" w:rsidR="00B60B91" w:rsidRPr="00B41B6B" w:rsidRDefault="00000000">
            <w:pPr>
              <w:keepNext/>
              <w:jc w:val="both"/>
              <w:rPr>
                <w:lang w:val="es-PY"/>
              </w:rPr>
            </w:pPr>
            <w:r w:rsidRPr="00B41B6B">
              <w:rPr>
                <w:sz w:val="20"/>
                <w:lang w:val="es-PY"/>
              </w:rPr>
              <w:t>Sufragio: derecho a votar y a ser elegido o elegida.</w:t>
            </w:r>
          </w:p>
        </w:tc>
      </w:tr>
      <w:tr w:rsidR="00B60B91" w:rsidRPr="00B41B6B" w14:paraId="6CCDC535" w14:textId="77777777">
        <w:trPr>
          <w:cantSplit/>
          <w:jc w:val="center"/>
        </w:trPr>
        <w:tc>
          <w:tcPr>
            <w:tcW w:w="10801" w:type="dxa"/>
            <w:shd w:val="clear" w:color="auto" w:fill="F6F3E6"/>
          </w:tcPr>
          <w:p w14:paraId="4A48FAE3" w14:textId="77777777" w:rsidR="00B60B91" w:rsidRPr="00B41B6B" w:rsidRDefault="00000000">
            <w:pPr>
              <w:keepNext/>
              <w:jc w:val="both"/>
              <w:rPr>
                <w:lang w:val="es-PY"/>
              </w:rPr>
            </w:pPr>
            <w:r w:rsidRPr="00B41B6B">
              <w:rPr>
                <w:sz w:val="20"/>
                <w:lang w:val="es-PY"/>
              </w:rPr>
              <w:t>Igualdad formal: igualdad declarada por la ley.</w:t>
            </w:r>
          </w:p>
        </w:tc>
      </w:tr>
      <w:tr w:rsidR="00B60B91" w:rsidRPr="00B41B6B" w14:paraId="5D6CF7AF" w14:textId="77777777">
        <w:trPr>
          <w:cantSplit/>
          <w:jc w:val="center"/>
        </w:trPr>
        <w:tc>
          <w:tcPr>
            <w:tcW w:w="10801" w:type="dxa"/>
            <w:shd w:val="clear" w:color="auto" w:fill="F6F3E6"/>
          </w:tcPr>
          <w:p w14:paraId="2D136DED" w14:textId="77777777" w:rsidR="00B60B91" w:rsidRPr="00B41B6B" w:rsidRDefault="00000000">
            <w:pPr>
              <w:keepNext/>
              <w:jc w:val="both"/>
              <w:rPr>
                <w:lang w:val="es-PY"/>
              </w:rPr>
            </w:pPr>
            <w:r w:rsidRPr="00B41B6B">
              <w:rPr>
                <w:sz w:val="20"/>
                <w:lang w:val="es-PY"/>
              </w:rPr>
              <w:t>Igualdad real: igualdad verificable en los hechos y en las cifras.</w:t>
            </w:r>
          </w:p>
        </w:tc>
      </w:tr>
      <w:tr w:rsidR="00B60B91" w:rsidRPr="00B41B6B" w14:paraId="5E81C237" w14:textId="77777777">
        <w:trPr>
          <w:cantSplit/>
          <w:jc w:val="center"/>
        </w:trPr>
        <w:tc>
          <w:tcPr>
            <w:tcW w:w="10801" w:type="dxa"/>
            <w:shd w:val="clear" w:color="auto" w:fill="F6F3E6"/>
          </w:tcPr>
          <w:p w14:paraId="3866E591" w14:textId="77777777" w:rsidR="00B60B91" w:rsidRPr="00B41B6B" w:rsidRDefault="00000000">
            <w:pPr>
              <w:keepNext/>
              <w:jc w:val="both"/>
              <w:rPr>
                <w:lang w:val="es-PY"/>
              </w:rPr>
            </w:pPr>
            <w:r w:rsidRPr="00B41B6B">
              <w:rPr>
                <w:sz w:val="20"/>
                <w:lang w:val="es-PY"/>
              </w:rPr>
              <w:t>Brecha de género: distancia medible entre la situación de mujeres y de varones en un indicador.</w:t>
            </w:r>
          </w:p>
        </w:tc>
      </w:tr>
      <w:tr w:rsidR="00B60B91" w:rsidRPr="00B41B6B" w14:paraId="55ECE253" w14:textId="77777777">
        <w:trPr>
          <w:cantSplit/>
          <w:jc w:val="center"/>
        </w:trPr>
        <w:tc>
          <w:tcPr>
            <w:tcW w:w="10801" w:type="dxa"/>
            <w:shd w:val="clear" w:color="auto" w:fill="F6F3E6"/>
          </w:tcPr>
          <w:p w14:paraId="3304B051" w14:textId="77777777" w:rsidR="00B60B91" w:rsidRPr="00B41B6B" w:rsidRDefault="00000000">
            <w:pPr>
              <w:jc w:val="both"/>
              <w:rPr>
                <w:lang w:val="es-PY"/>
              </w:rPr>
            </w:pPr>
            <w:r w:rsidRPr="00B41B6B">
              <w:rPr>
                <w:sz w:val="20"/>
                <w:lang w:val="es-PY"/>
              </w:rPr>
              <w:t>CEDAW: Convención de la ONU sobre la eliminación de todas las formas de discriminación contra la mujer (1979).</w:t>
            </w:r>
          </w:p>
        </w:tc>
      </w:tr>
    </w:tbl>
    <w:p w14:paraId="7BB36E41"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7D006B35" w14:textId="77777777">
        <w:trPr>
          <w:cantSplit/>
          <w:jc w:val="center"/>
        </w:trPr>
        <w:tc>
          <w:tcPr>
            <w:tcW w:w="10801" w:type="dxa"/>
            <w:shd w:val="clear" w:color="auto" w:fill="F6F3E6"/>
          </w:tcPr>
          <w:p w14:paraId="2D99A73B" w14:textId="77777777" w:rsidR="00B60B91" w:rsidRPr="00B41B6B" w:rsidRDefault="00000000">
            <w:pPr>
              <w:keepNext/>
              <w:rPr>
                <w:lang w:val="es-PY"/>
              </w:rPr>
            </w:pPr>
            <w:r w:rsidRPr="00B41B6B">
              <w:rPr>
                <w:b/>
                <w:color w:val="6B6337"/>
                <w:sz w:val="22"/>
                <w:lang w:val="es-PY"/>
              </w:rPr>
              <w:t>Para recordar</w:t>
            </w:r>
          </w:p>
          <w:p w14:paraId="7AB14065" w14:textId="77777777" w:rsidR="00B60B91" w:rsidRPr="00B41B6B" w:rsidRDefault="00000000">
            <w:pPr>
              <w:keepNext/>
              <w:jc w:val="both"/>
              <w:rPr>
                <w:lang w:val="es-PY"/>
              </w:rPr>
            </w:pPr>
            <w:proofErr w:type="gramStart"/>
            <w:r w:rsidRPr="00B41B6B">
              <w:rPr>
                <w:sz w:val="20"/>
                <w:lang w:val="es-PY"/>
              </w:rPr>
              <w:t>✔  El</w:t>
            </w:r>
            <w:proofErr w:type="gramEnd"/>
            <w:r w:rsidRPr="00B41B6B">
              <w:rPr>
                <w:sz w:val="20"/>
                <w:lang w:val="es-PY"/>
              </w:rPr>
              <w:t xml:space="preserve"> feminismo reclama igualdad de derechos y trato; su opuesto es el machismo, no el varón.</w:t>
            </w:r>
          </w:p>
        </w:tc>
      </w:tr>
      <w:tr w:rsidR="00B60B91" w:rsidRPr="00B41B6B" w14:paraId="568DED5A" w14:textId="77777777">
        <w:trPr>
          <w:cantSplit/>
          <w:jc w:val="center"/>
        </w:trPr>
        <w:tc>
          <w:tcPr>
            <w:tcW w:w="10801" w:type="dxa"/>
            <w:shd w:val="clear" w:color="auto" w:fill="F6F3E6"/>
          </w:tcPr>
          <w:p w14:paraId="141DCEA9" w14:textId="77777777" w:rsidR="00B60B91" w:rsidRPr="00B41B6B" w:rsidRDefault="00000000">
            <w:pPr>
              <w:keepNext/>
              <w:jc w:val="both"/>
              <w:rPr>
                <w:lang w:val="es-PY"/>
              </w:rPr>
            </w:pPr>
            <w:proofErr w:type="gramStart"/>
            <w:r w:rsidRPr="00B41B6B">
              <w:rPr>
                <w:sz w:val="20"/>
                <w:lang w:val="es-PY"/>
              </w:rPr>
              <w:t>✔  Se</w:t>
            </w:r>
            <w:proofErr w:type="gramEnd"/>
            <w:r w:rsidRPr="00B41B6B">
              <w:rPr>
                <w:sz w:val="20"/>
                <w:lang w:val="es-PY"/>
              </w:rPr>
              <w:t xml:space="preserve"> ordena en cuatro olas: sufragio, igualdad civil y laboral, diversidad y violencia, denuncia en red.</w:t>
            </w:r>
          </w:p>
        </w:tc>
      </w:tr>
      <w:tr w:rsidR="00B60B91" w:rsidRPr="00B41B6B" w14:paraId="712B9AE8" w14:textId="77777777">
        <w:trPr>
          <w:cantSplit/>
          <w:jc w:val="center"/>
        </w:trPr>
        <w:tc>
          <w:tcPr>
            <w:tcW w:w="10801" w:type="dxa"/>
            <w:shd w:val="clear" w:color="auto" w:fill="F6F3E6"/>
          </w:tcPr>
          <w:p w14:paraId="1DD78C3C" w14:textId="77777777" w:rsidR="00B60B91" w:rsidRPr="00B41B6B" w:rsidRDefault="00000000">
            <w:pPr>
              <w:keepNext/>
              <w:jc w:val="both"/>
              <w:rPr>
                <w:lang w:val="es-PY"/>
              </w:rPr>
            </w:pPr>
            <w:proofErr w:type="gramStart"/>
            <w:r w:rsidRPr="00B41B6B">
              <w:rPr>
                <w:sz w:val="20"/>
                <w:lang w:val="es-PY"/>
              </w:rPr>
              <w:t>✔  Las</w:t>
            </w:r>
            <w:proofErr w:type="gramEnd"/>
            <w:r w:rsidRPr="00B41B6B">
              <w:rPr>
                <w:sz w:val="20"/>
                <w:lang w:val="es-PY"/>
              </w:rPr>
              <w:t xml:space="preserve"> paraguayas votan desde la Ley N.º 704/1961 y votaron por primera vez en 1963.</w:t>
            </w:r>
          </w:p>
        </w:tc>
      </w:tr>
      <w:tr w:rsidR="00B60B91" w14:paraId="039C6EF1" w14:textId="77777777">
        <w:trPr>
          <w:cantSplit/>
          <w:jc w:val="center"/>
        </w:trPr>
        <w:tc>
          <w:tcPr>
            <w:tcW w:w="10801" w:type="dxa"/>
            <w:shd w:val="clear" w:color="auto" w:fill="F6F3E6"/>
          </w:tcPr>
          <w:p w14:paraId="30E2B091" w14:textId="77777777" w:rsidR="00B60B91" w:rsidRDefault="00000000">
            <w:pPr>
              <w:jc w:val="both"/>
            </w:pPr>
            <w:proofErr w:type="gramStart"/>
            <w:r w:rsidRPr="00B41B6B">
              <w:rPr>
                <w:sz w:val="20"/>
                <w:lang w:val="es-PY"/>
              </w:rPr>
              <w:t>✔  La</w:t>
            </w:r>
            <w:proofErr w:type="gramEnd"/>
            <w:r w:rsidRPr="00B41B6B">
              <w:rPr>
                <w:sz w:val="20"/>
                <w:lang w:val="es-PY"/>
              </w:rPr>
              <w:t xml:space="preserve"> igualdad formal está en la ley; la igualdad real se mide en cifras. </w:t>
            </w:r>
            <w:r>
              <w:rPr>
                <w:sz w:val="20"/>
              </w:rPr>
              <w:t xml:space="preserve">La </w:t>
            </w:r>
            <w:proofErr w:type="spellStart"/>
            <w:r>
              <w:rPr>
                <w:sz w:val="20"/>
              </w:rPr>
              <w:t>distancia</w:t>
            </w:r>
            <w:proofErr w:type="spellEnd"/>
            <w:r>
              <w:rPr>
                <w:sz w:val="20"/>
              </w:rPr>
              <w:t xml:space="preserve"> entre ambas es la brecha.</w:t>
            </w:r>
          </w:p>
        </w:tc>
      </w:tr>
    </w:tbl>
    <w:p w14:paraId="2358B2DF" w14:textId="77777777" w:rsidR="00B60B91" w:rsidRDefault="00B60B91">
      <w:pPr>
        <w:spacing w:after="40"/>
      </w:pPr>
    </w:p>
    <w:p w14:paraId="1CD2EC02" w14:textId="77777777" w:rsidR="00B60B91" w:rsidRDefault="00000000">
      <w:pPr>
        <w:pStyle w:val="Ttulo3"/>
      </w:pPr>
      <w:r>
        <w:t>Actividades</w:t>
      </w:r>
    </w:p>
    <w:p w14:paraId="62B4B7C8" w14:textId="77777777" w:rsidR="00B60B91" w:rsidRDefault="00000000">
      <w:pPr>
        <w:keepNext/>
      </w:pPr>
      <w:r>
        <w:rPr>
          <w:b/>
          <w:color w:val="6B6337"/>
        </w:rPr>
        <w:t>Marcá la opción correcta</w:t>
      </w:r>
    </w:p>
    <w:p w14:paraId="49FB5031" w14:textId="77777777" w:rsidR="00B60B91" w:rsidRPr="00B41B6B" w:rsidRDefault="00000000">
      <w:pPr>
        <w:spacing w:after="20"/>
        <w:jc w:val="both"/>
        <w:rPr>
          <w:lang w:val="es-PY"/>
        </w:rPr>
      </w:pPr>
      <w:r w:rsidRPr="00B41B6B">
        <w:rPr>
          <w:sz w:val="20"/>
          <w:lang w:val="es-PY"/>
        </w:rPr>
        <w:t>1. El reclamo central de la primera ola del feminismo fue</w:t>
      </w:r>
    </w:p>
    <w:p w14:paraId="49404E27" w14:textId="77777777" w:rsidR="00B60B91" w:rsidRPr="00B41B6B" w:rsidRDefault="00000000">
      <w:pPr>
        <w:spacing w:after="20"/>
        <w:ind w:left="397"/>
        <w:jc w:val="both"/>
        <w:rPr>
          <w:lang w:val="es-PY"/>
        </w:rPr>
      </w:pPr>
      <w:r w:rsidRPr="00B41B6B">
        <w:rPr>
          <w:sz w:val="20"/>
          <w:lang w:val="es-PY"/>
        </w:rPr>
        <w:t>a) el derecho al sufragio y a los derechos civiles básicos</w:t>
      </w:r>
    </w:p>
    <w:p w14:paraId="43030CA7" w14:textId="77777777" w:rsidR="00B60B91" w:rsidRPr="00B41B6B" w:rsidRDefault="00000000">
      <w:pPr>
        <w:spacing w:after="20"/>
        <w:ind w:left="397"/>
        <w:jc w:val="both"/>
        <w:rPr>
          <w:lang w:val="es-PY"/>
        </w:rPr>
      </w:pPr>
      <w:r w:rsidRPr="00B41B6B">
        <w:rPr>
          <w:sz w:val="20"/>
          <w:lang w:val="es-PY"/>
        </w:rPr>
        <w:t>b) la paridad de bancas en los parlamentos</w:t>
      </w:r>
    </w:p>
    <w:p w14:paraId="67093E61" w14:textId="77777777" w:rsidR="00B60B91" w:rsidRPr="00B41B6B" w:rsidRDefault="00000000">
      <w:pPr>
        <w:spacing w:after="20"/>
        <w:ind w:left="397"/>
        <w:jc w:val="both"/>
        <w:rPr>
          <w:lang w:val="es-PY"/>
        </w:rPr>
      </w:pPr>
      <w:r w:rsidRPr="00B41B6B">
        <w:rPr>
          <w:sz w:val="20"/>
          <w:lang w:val="es-PY"/>
        </w:rPr>
        <w:t>c) la sanción de leyes contra la violencia doméstica</w:t>
      </w:r>
    </w:p>
    <w:p w14:paraId="68AAF5AA" w14:textId="77777777" w:rsidR="00B60B91" w:rsidRPr="00B41B6B" w:rsidRDefault="00000000">
      <w:pPr>
        <w:spacing w:after="20"/>
        <w:ind w:left="397"/>
        <w:jc w:val="both"/>
        <w:rPr>
          <w:lang w:val="es-PY"/>
        </w:rPr>
      </w:pPr>
      <w:r w:rsidRPr="00B41B6B">
        <w:rPr>
          <w:sz w:val="20"/>
          <w:lang w:val="es-PY"/>
        </w:rPr>
        <w:t>d) el uso de las redes sociales para denunciar el acoso</w:t>
      </w:r>
    </w:p>
    <w:p w14:paraId="019F6037" w14:textId="77777777" w:rsidR="00B60B91" w:rsidRPr="00B41B6B" w:rsidRDefault="00000000">
      <w:pPr>
        <w:spacing w:after="20"/>
        <w:jc w:val="both"/>
        <w:rPr>
          <w:lang w:val="es-PY"/>
        </w:rPr>
      </w:pPr>
      <w:r w:rsidRPr="00B41B6B">
        <w:rPr>
          <w:sz w:val="20"/>
          <w:lang w:val="es-PY"/>
        </w:rPr>
        <w:t>2. Las mujeres paraguayas obtuvieron sus derechos políticos con</w:t>
      </w:r>
    </w:p>
    <w:p w14:paraId="5A3ACF35" w14:textId="77777777" w:rsidR="00B60B91" w:rsidRPr="00B41B6B" w:rsidRDefault="00000000">
      <w:pPr>
        <w:spacing w:after="20"/>
        <w:ind w:left="397"/>
        <w:jc w:val="both"/>
        <w:rPr>
          <w:lang w:val="es-PY"/>
        </w:rPr>
      </w:pPr>
      <w:r w:rsidRPr="00B41B6B">
        <w:rPr>
          <w:sz w:val="20"/>
          <w:lang w:val="es-PY"/>
        </w:rPr>
        <w:t>a) el Código Laboral de 1993</w:t>
      </w:r>
    </w:p>
    <w:p w14:paraId="1D2C0B0F" w14:textId="77777777" w:rsidR="00B60B91" w:rsidRPr="00B41B6B" w:rsidRDefault="00000000">
      <w:pPr>
        <w:spacing w:after="20"/>
        <w:ind w:left="397"/>
        <w:jc w:val="both"/>
        <w:rPr>
          <w:lang w:val="es-PY"/>
        </w:rPr>
      </w:pPr>
      <w:r w:rsidRPr="00B41B6B">
        <w:rPr>
          <w:sz w:val="20"/>
          <w:lang w:val="es-PY"/>
        </w:rPr>
        <w:t>b) la Ley N.º 5777 de 2016</w:t>
      </w:r>
    </w:p>
    <w:p w14:paraId="3DB1057B" w14:textId="77777777" w:rsidR="00B60B91" w:rsidRPr="00B41B6B" w:rsidRDefault="00000000">
      <w:pPr>
        <w:spacing w:after="20"/>
        <w:ind w:left="397"/>
        <w:jc w:val="both"/>
        <w:rPr>
          <w:lang w:val="es-PY"/>
        </w:rPr>
      </w:pPr>
      <w:r w:rsidRPr="00B41B6B">
        <w:rPr>
          <w:sz w:val="20"/>
          <w:lang w:val="es-PY"/>
        </w:rPr>
        <w:t>c) la Constitución de 1870</w:t>
      </w:r>
    </w:p>
    <w:p w14:paraId="4B2C2104" w14:textId="77777777" w:rsidR="00B60B91" w:rsidRPr="00B41B6B" w:rsidRDefault="00000000">
      <w:pPr>
        <w:spacing w:after="20"/>
        <w:ind w:left="397"/>
        <w:jc w:val="both"/>
        <w:rPr>
          <w:lang w:val="es-PY"/>
        </w:rPr>
      </w:pPr>
      <w:r w:rsidRPr="00B41B6B">
        <w:rPr>
          <w:sz w:val="20"/>
          <w:lang w:val="es-PY"/>
        </w:rPr>
        <w:t>d) la Ley N.º 704 de 1961</w:t>
      </w:r>
    </w:p>
    <w:p w14:paraId="76FB6E6A" w14:textId="77777777" w:rsidR="00B60B91" w:rsidRPr="00B41B6B" w:rsidRDefault="00000000">
      <w:pPr>
        <w:spacing w:after="20"/>
        <w:jc w:val="both"/>
        <w:rPr>
          <w:lang w:val="es-PY"/>
        </w:rPr>
      </w:pPr>
      <w:r w:rsidRPr="00B41B6B">
        <w:rPr>
          <w:sz w:val="20"/>
          <w:lang w:val="es-PY"/>
        </w:rPr>
        <w:t>3. La diferencia entre igualdad formal e igualdad real consiste en que</w:t>
      </w:r>
    </w:p>
    <w:p w14:paraId="26C7E227" w14:textId="77777777" w:rsidR="00B60B91" w:rsidRPr="00B41B6B" w:rsidRDefault="00000000">
      <w:pPr>
        <w:spacing w:after="20"/>
        <w:ind w:left="397"/>
        <w:jc w:val="both"/>
        <w:rPr>
          <w:lang w:val="es-PY"/>
        </w:rPr>
      </w:pPr>
      <w:r w:rsidRPr="00B41B6B">
        <w:rPr>
          <w:sz w:val="20"/>
          <w:lang w:val="es-PY"/>
        </w:rPr>
        <w:t>a) la formal se aplica a los varones y la real a las mujeres</w:t>
      </w:r>
    </w:p>
    <w:p w14:paraId="5D3BBF91" w14:textId="77777777" w:rsidR="00B60B91" w:rsidRPr="00B41B6B" w:rsidRDefault="00000000">
      <w:pPr>
        <w:spacing w:after="20"/>
        <w:ind w:left="397"/>
        <w:jc w:val="both"/>
        <w:rPr>
          <w:lang w:val="es-PY"/>
        </w:rPr>
      </w:pPr>
      <w:r w:rsidRPr="00B41B6B">
        <w:rPr>
          <w:sz w:val="20"/>
          <w:lang w:val="es-PY"/>
        </w:rPr>
        <w:t>b) la formal se mide con estadísticas y la real con leyes</w:t>
      </w:r>
    </w:p>
    <w:p w14:paraId="58310FDE" w14:textId="77777777" w:rsidR="00B60B91" w:rsidRPr="00B41B6B" w:rsidRDefault="00000000">
      <w:pPr>
        <w:spacing w:after="20"/>
        <w:ind w:left="397"/>
        <w:jc w:val="both"/>
        <w:rPr>
          <w:lang w:val="es-PY"/>
        </w:rPr>
      </w:pPr>
      <w:r w:rsidRPr="00B41B6B">
        <w:rPr>
          <w:sz w:val="20"/>
          <w:lang w:val="es-PY"/>
        </w:rPr>
        <w:t>c) la formal es internacional y la real es nacional</w:t>
      </w:r>
    </w:p>
    <w:p w14:paraId="6D3A8A97" w14:textId="77777777" w:rsidR="00B60B91" w:rsidRPr="00B41B6B" w:rsidRDefault="00000000">
      <w:pPr>
        <w:spacing w:after="20"/>
        <w:ind w:left="397"/>
        <w:jc w:val="both"/>
        <w:rPr>
          <w:lang w:val="es-PY"/>
        </w:rPr>
      </w:pPr>
      <w:r w:rsidRPr="00B41B6B">
        <w:rPr>
          <w:sz w:val="20"/>
          <w:lang w:val="es-PY"/>
        </w:rPr>
        <w:t>d) la formal está declarada en la norma y la real se verifica en los hechos</w:t>
      </w:r>
    </w:p>
    <w:p w14:paraId="79E3C5FA" w14:textId="77777777" w:rsidR="00B60B91" w:rsidRPr="00B41B6B" w:rsidRDefault="00000000">
      <w:pPr>
        <w:spacing w:after="20"/>
        <w:jc w:val="both"/>
        <w:rPr>
          <w:lang w:val="es-PY"/>
        </w:rPr>
      </w:pPr>
      <w:r w:rsidRPr="00B41B6B">
        <w:rPr>
          <w:sz w:val="20"/>
          <w:lang w:val="es-PY"/>
        </w:rPr>
        <w:t>4. La Convención CEDAW, aprobada por la ONU en 1979, se propone</w:t>
      </w:r>
    </w:p>
    <w:p w14:paraId="322F033A" w14:textId="77777777" w:rsidR="00B60B91" w:rsidRPr="00B41B6B" w:rsidRDefault="00000000">
      <w:pPr>
        <w:spacing w:after="20"/>
        <w:ind w:left="397"/>
        <w:jc w:val="both"/>
        <w:rPr>
          <w:lang w:val="es-PY"/>
        </w:rPr>
      </w:pPr>
      <w:r w:rsidRPr="00B41B6B">
        <w:rPr>
          <w:sz w:val="20"/>
          <w:lang w:val="es-PY"/>
        </w:rPr>
        <w:lastRenderedPageBreak/>
        <w:t>a) garantizar la autonomía de las universidades</w:t>
      </w:r>
    </w:p>
    <w:p w14:paraId="509BA834" w14:textId="77777777" w:rsidR="00B60B91" w:rsidRPr="00B41B6B" w:rsidRDefault="00000000">
      <w:pPr>
        <w:spacing w:after="20"/>
        <w:ind w:left="397"/>
        <w:jc w:val="both"/>
        <w:rPr>
          <w:lang w:val="es-PY"/>
        </w:rPr>
      </w:pPr>
      <w:r w:rsidRPr="00B41B6B">
        <w:rPr>
          <w:sz w:val="20"/>
          <w:lang w:val="es-PY"/>
        </w:rPr>
        <w:t>b) establecer la jornada laboral de ocho horas</w:t>
      </w:r>
    </w:p>
    <w:p w14:paraId="7E90AE73" w14:textId="77777777" w:rsidR="00B60B91" w:rsidRPr="00B41B6B" w:rsidRDefault="00000000">
      <w:pPr>
        <w:spacing w:after="20"/>
        <w:ind w:left="397"/>
        <w:jc w:val="both"/>
        <w:rPr>
          <w:lang w:val="es-PY"/>
        </w:rPr>
      </w:pPr>
      <w:r w:rsidRPr="00B41B6B">
        <w:rPr>
          <w:sz w:val="20"/>
          <w:lang w:val="es-PY"/>
        </w:rPr>
        <w:t>c) eliminar todas las formas de discriminación contra la mujer</w:t>
      </w:r>
    </w:p>
    <w:p w14:paraId="0F8170A2" w14:textId="77777777" w:rsidR="00B60B91" w:rsidRPr="00B41B6B" w:rsidRDefault="00000000">
      <w:pPr>
        <w:spacing w:after="20"/>
        <w:ind w:left="397"/>
        <w:jc w:val="both"/>
        <w:rPr>
          <w:lang w:val="es-PY"/>
        </w:rPr>
      </w:pPr>
      <w:r w:rsidRPr="00B41B6B">
        <w:rPr>
          <w:sz w:val="20"/>
          <w:lang w:val="es-PY"/>
        </w:rPr>
        <w:t>d) regular el trabajo de las plataformas digitales</w:t>
      </w:r>
    </w:p>
    <w:p w14:paraId="73CABE41" w14:textId="77777777" w:rsidR="00B60B91" w:rsidRPr="00B41B6B" w:rsidRDefault="00000000">
      <w:pPr>
        <w:keepNext/>
        <w:rPr>
          <w:lang w:val="es-PY"/>
        </w:rPr>
      </w:pPr>
      <w:proofErr w:type="spellStart"/>
      <w:r w:rsidRPr="00B41B6B">
        <w:rPr>
          <w:b/>
          <w:color w:val="6B6337"/>
          <w:lang w:val="es-PY"/>
        </w:rPr>
        <w:t>Completá</w:t>
      </w:r>
      <w:proofErr w:type="spellEnd"/>
    </w:p>
    <w:p w14:paraId="43F1C7C9" w14:textId="77777777" w:rsidR="00B60B91" w:rsidRPr="00B41B6B" w:rsidRDefault="00000000">
      <w:pPr>
        <w:jc w:val="both"/>
        <w:rPr>
          <w:lang w:val="es-PY"/>
        </w:rPr>
      </w:pPr>
      <w:r w:rsidRPr="00B41B6B">
        <w:rPr>
          <w:sz w:val="20"/>
          <w:lang w:val="es-PY"/>
        </w:rPr>
        <w:t>1. La primera abogada paraguaya fue ______________________, autora de la tesis «Humanismo» (1907).</w:t>
      </w:r>
    </w:p>
    <w:p w14:paraId="2D8A53BF" w14:textId="77777777" w:rsidR="00B60B91" w:rsidRPr="00B41B6B" w:rsidRDefault="00000000">
      <w:pPr>
        <w:jc w:val="both"/>
        <w:rPr>
          <w:lang w:val="es-PY"/>
        </w:rPr>
      </w:pPr>
      <w:r w:rsidRPr="00B41B6B">
        <w:rPr>
          <w:sz w:val="20"/>
          <w:lang w:val="es-PY"/>
        </w:rPr>
        <w:t>2. La Constitución Nacional de 1992 trata la igualdad de derechos del hombre y de la mujer en su artículo ______.</w:t>
      </w:r>
    </w:p>
    <w:p w14:paraId="2EBB852E" w14:textId="77777777" w:rsidR="00B60B91" w:rsidRPr="00B41B6B" w:rsidRDefault="00000000">
      <w:pPr>
        <w:jc w:val="both"/>
        <w:rPr>
          <w:lang w:val="es-PY"/>
        </w:rPr>
      </w:pPr>
      <w:r w:rsidRPr="00B41B6B">
        <w:rPr>
          <w:sz w:val="20"/>
          <w:lang w:val="es-PY"/>
        </w:rPr>
        <w:t>3. A la distancia medible entre la situación de mujeres y varones en un indicador se la llama ______________________ de género.</w:t>
      </w:r>
    </w:p>
    <w:p w14:paraId="6AF0F16D" w14:textId="77777777" w:rsidR="00B60B91" w:rsidRPr="00B41B6B" w:rsidRDefault="00000000">
      <w:pPr>
        <w:keepNext/>
        <w:rPr>
          <w:lang w:val="es-PY"/>
        </w:rPr>
      </w:pPr>
      <w:r w:rsidRPr="00B41B6B">
        <w:rPr>
          <w:b/>
          <w:color w:val="6B6337"/>
          <w:lang w:val="es-PY"/>
        </w:rPr>
        <w:t>Verdadero o falso</w:t>
      </w:r>
    </w:p>
    <w:p w14:paraId="386AD9E2" w14:textId="77777777" w:rsidR="00B60B91" w:rsidRPr="00B41B6B" w:rsidRDefault="00000000">
      <w:pPr>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El Paraguay fue uno de los primeros países de América del Sur en reconocer el voto femenino.</w:t>
      </w:r>
    </w:p>
    <w:p w14:paraId="76359388" w14:textId="77777777" w:rsidR="00B60B91" w:rsidRPr="00B41B6B" w:rsidRDefault="00000000">
      <w:pPr>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Un movimiento social se propone administrar el Estado, igual que un partido político.</w:t>
      </w:r>
    </w:p>
    <w:p w14:paraId="0069BFD9" w14:textId="77777777" w:rsidR="00B60B91" w:rsidRPr="00B41B6B" w:rsidRDefault="00000000">
      <w:pPr>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Ley N.º 5777/2016 protege a las mujeres frente a toda forma de violencia.</w:t>
      </w:r>
    </w:p>
    <w:p w14:paraId="73F1899F" w14:textId="77777777" w:rsidR="00B60B91" w:rsidRPr="00B41B6B" w:rsidRDefault="00000000">
      <w:pPr>
        <w:keepNext/>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143995E5" w14:textId="77777777" w:rsidR="00B60B91" w:rsidRPr="00B41B6B" w:rsidRDefault="00000000">
      <w:pPr>
        <w:jc w:val="both"/>
        <w:rPr>
          <w:lang w:val="es-PY"/>
        </w:rPr>
      </w:pPr>
      <w:r w:rsidRPr="00B41B6B">
        <w:rPr>
          <w:sz w:val="20"/>
          <w:lang w:val="es-PY"/>
        </w:rPr>
        <w:t xml:space="preserve">1. </w:t>
      </w:r>
      <w:proofErr w:type="spellStart"/>
      <w:r w:rsidRPr="00B41B6B">
        <w:rPr>
          <w:sz w:val="20"/>
          <w:lang w:val="es-PY"/>
        </w:rPr>
        <w:t>Explicá</w:t>
      </w:r>
      <w:proofErr w:type="spellEnd"/>
      <w:r w:rsidRPr="00B41B6B">
        <w:rPr>
          <w:sz w:val="20"/>
          <w:lang w:val="es-PY"/>
        </w:rPr>
        <w:t xml:space="preserve"> con tus palabras por qué una ley que declara la igualdad puede no alcanzar para que la igualdad exista.</w:t>
      </w:r>
    </w:p>
    <w:p w14:paraId="00384118"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0925F377"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0FF9C31F"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7BBF4887" w14:textId="77777777" w:rsidR="00B60B91" w:rsidRPr="00B41B6B" w:rsidRDefault="00000000">
      <w:pPr>
        <w:jc w:val="both"/>
        <w:rPr>
          <w:lang w:val="es-PY"/>
        </w:rPr>
      </w:pPr>
      <w:r w:rsidRPr="00B41B6B">
        <w:rPr>
          <w:sz w:val="20"/>
          <w:lang w:val="es-PY"/>
        </w:rPr>
        <w:t xml:space="preserve">2. Elegí una de las cuatro olas del feminismo y </w:t>
      </w:r>
      <w:proofErr w:type="spellStart"/>
      <w:r w:rsidRPr="00B41B6B">
        <w:rPr>
          <w:sz w:val="20"/>
          <w:lang w:val="es-PY"/>
        </w:rPr>
        <w:t>explicá</w:t>
      </w:r>
      <w:proofErr w:type="spellEnd"/>
      <w:r w:rsidRPr="00B41B6B">
        <w:rPr>
          <w:sz w:val="20"/>
          <w:lang w:val="es-PY"/>
        </w:rPr>
        <w:t xml:space="preserve"> qué habría cambiado en la vida de una estudiante paraguaya si esa ola no hubiera existido.</w:t>
      </w:r>
    </w:p>
    <w:p w14:paraId="744E508C"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7B7509DC"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540838A1"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47CF396E" w14:textId="77777777" w:rsidR="00B60B91" w:rsidRPr="00B41B6B" w:rsidRDefault="00000000">
      <w:pPr>
        <w:pStyle w:val="Ttulo2"/>
        <w:pageBreakBefore/>
        <w:rPr>
          <w:lang w:val="es-PY"/>
        </w:rPr>
      </w:pPr>
      <w:bookmarkStart w:id="5" w:name="_Toc241837441"/>
      <w:r w:rsidRPr="00B41B6B">
        <w:rPr>
          <w:lang w:val="es-PY"/>
        </w:rPr>
        <w:lastRenderedPageBreak/>
        <w:t xml:space="preserve">Clase 2 — El movimiento obrero: sindicatos, </w:t>
      </w:r>
      <w:proofErr w:type="gramStart"/>
      <w:r w:rsidRPr="00B41B6B">
        <w:rPr>
          <w:lang w:val="es-PY"/>
        </w:rPr>
        <w:t>Mayo</w:t>
      </w:r>
      <w:proofErr w:type="gramEnd"/>
      <w:r w:rsidRPr="00B41B6B">
        <w:rPr>
          <w:lang w:val="es-PY"/>
        </w:rPr>
        <w:t xml:space="preserve"> del 68 y nuevas formas de trabajo</w:t>
      </w:r>
      <w:bookmarkEnd w:id="5"/>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7049349C" w14:textId="77777777">
        <w:trPr>
          <w:cantSplit/>
          <w:jc w:val="center"/>
        </w:trPr>
        <w:tc>
          <w:tcPr>
            <w:tcW w:w="2082" w:type="dxa"/>
            <w:shd w:val="clear" w:color="auto" w:fill="6B6337"/>
          </w:tcPr>
          <w:p w14:paraId="73DB0AF2" w14:textId="77777777" w:rsidR="00B60B91" w:rsidRDefault="00000000">
            <w:pPr>
              <w:keepNext/>
            </w:pPr>
            <w:proofErr w:type="spellStart"/>
            <w:r>
              <w:rPr>
                <w:b/>
                <w:color w:val="FFFFFF"/>
                <w:sz w:val="19"/>
              </w:rPr>
              <w:t>Capacidad</w:t>
            </w:r>
            <w:proofErr w:type="spellEnd"/>
          </w:p>
        </w:tc>
        <w:tc>
          <w:tcPr>
            <w:tcW w:w="8719" w:type="dxa"/>
            <w:shd w:val="clear" w:color="auto" w:fill="F6F3E6"/>
          </w:tcPr>
          <w:p w14:paraId="353FEBE3" w14:textId="77777777" w:rsidR="00B60B91" w:rsidRPr="00B41B6B" w:rsidRDefault="00000000">
            <w:pPr>
              <w:keepNext/>
              <w:rPr>
                <w:lang w:val="es-PY"/>
              </w:rPr>
            </w:pPr>
            <w:r w:rsidRPr="00B41B6B">
              <w:rPr>
                <w:sz w:val="19"/>
                <w:lang w:val="es-PY"/>
              </w:rPr>
              <w:t>Comprende el origen y la evolución del movimiento obrero y su relación con las conquistas laborales vigentes, analizando los desafíos que plantean las nuevas formas de trabajo.</w:t>
            </w:r>
          </w:p>
        </w:tc>
      </w:tr>
      <w:tr w:rsidR="00B60B91" w:rsidRPr="00B41B6B" w14:paraId="703BC657" w14:textId="77777777">
        <w:trPr>
          <w:cantSplit/>
          <w:jc w:val="center"/>
        </w:trPr>
        <w:tc>
          <w:tcPr>
            <w:tcW w:w="2082" w:type="dxa"/>
            <w:shd w:val="clear" w:color="auto" w:fill="6B6337"/>
          </w:tcPr>
          <w:p w14:paraId="43743A02" w14:textId="77777777" w:rsidR="00B60B91" w:rsidRDefault="00000000">
            <w:pPr>
              <w:keepNext/>
            </w:pPr>
            <w:r>
              <w:rPr>
                <w:b/>
                <w:color w:val="FFFFFF"/>
                <w:sz w:val="19"/>
              </w:rPr>
              <w:t>Tema</w:t>
            </w:r>
          </w:p>
        </w:tc>
        <w:tc>
          <w:tcPr>
            <w:tcW w:w="8719" w:type="dxa"/>
            <w:shd w:val="clear" w:color="auto" w:fill="F6F3E6"/>
          </w:tcPr>
          <w:p w14:paraId="5CE249F3" w14:textId="77777777" w:rsidR="00B60B91" w:rsidRPr="00B41B6B" w:rsidRDefault="00000000">
            <w:pPr>
              <w:keepNext/>
              <w:rPr>
                <w:lang w:val="es-PY"/>
              </w:rPr>
            </w:pPr>
            <w:r w:rsidRPr="00B41B6B">
              <w:rPr>
                <w:sz w:val="19"/>
                <w:lang w:val="es-PY"/>
              </w:rPr>
              <w:t xml:space="preserve">El movimiento obrero: sindicatos, </w:t>
            </w:r>
            <w:proofErr w:type="gramStart"/>
            <w:r w:rsidRPr="00B41B6B">
              <w:rPr>
                <w:sz w:val="19"/>
                <w:lang w:val="es-PY"/>
              </w:rPr>
              <w:t>Mayo</w:t>
            </w:r>
            <w:proofErr w:type="gramEnd"/>
            <w:r w:rsidRPr="00B41B6B">
              <w:rPr>
                <w:sz w:val="19"/>
                <w:lang w:val="es-PY"/>
              </w:rPr>
              <w:t xml:space="preserve"> del 68 y nuevas formas de trabajo</w:t>
            </w:r>
          </w:p>
        </w:tc>
      </w:tr>
      <w:tr w:rsidR="00B60B91" w:rsidRPr="00B41B6B" w14:paraId="6E2CE18D" w14:textId="77777777">
        <w:trPr>
          <w:cantSplit/>
          <w:jc w:val="center"/>
        </w:trPr>
        <w:tc>
          <w:tcPr>
            <w:tcW w:w="2082" w:type="dxa"/>
            <w:shd w:val="clear" w:color="auto" w:fill="6B6337"/>
          </w:tcPr>
          <w:p w14:paraId="4034FA5B" w14:textId="77777777" w:rsidR="00B60B91" w:rsidRDefault="00000000">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4B754D8C" w14:textId="77777777" w:rsidR="00B60B91" w:rsidRPr="00B41B6B" w:rsidRDefault="00000000">
            <w:pPr>
              <w:rPr>
                <w:lang w:val="es-PY"/>
              </w:rPr>
            </w:pPr>
            <w:r w:rsidRPr="00B41B6B">
              <w:rPr>
                <w:sz w:val="19"/>
                <w:lang w:val="es-PY"/>
              </w:rPr>
              <w:t>• Relaciona tres conquistas laborales concretas con el período histórico en que fueron obtenidas.</w:t>
            </w:r>
            <w:r w:rsidRPr="00B41B6B">
              <w:rPr>
                <w:sz w:val="19"/>
                <w:lang w:val="es-PY"/>
              </w:rPr>
              <w:br/>
              <w:t>• Explica la función del sindicato y de la negociación colectiva en un caso dado.</w:t>
            </w:r>
            <w:r w:rsidRPr="00B41B6B">
              <w:rPr>
                <w:sz w:val="19"/>
                <w:lang w:val="es-PY"/>
              </w:rPr>
              <w:br/>
              <w:t>• Compara por escrito el trabajo asalariado tradicional con el trabajo de plataformas digitales.</w:t>
            </w:r>
          </w:p>
        </w:tc>
      </w:tr>
    </w:tbl>
    <w:p w14:paraId="4AD5DB6D" w14:textId="77777777" w:rsidR="00B60B91" w:rsidRPr="00B41B6B" w:rsidRDefault="00B60B91">
      <w:pPr>
        <w:spacing w:after="40"/>
        <w:rPr>
          <w:lang w:val="es-PY"/>
        </w:rPr>
      </w:pPr>
    </w:p>
    <w:p w14:paraId="094FD285" w14:textId="77777777" w:rsidR="00B60B91" w:rsidRPr="00B41B6B" w:rsidRDefault="00000000">
      <w:pPr>
        <w:pStyle w:val="Ttulo3"/>
        <w:rPr>
          <w:lang w:val="es-PY"/>
        </w:rPr>
      </w:pPr>
      <w:r w:rsidRPr="00B41B6B">
        <w:rPr>
          <w:lang w:val="es-PY"/>
        </w:rPr>
        <w:t>1. De la Revolución Industrial al sindicato</w:t>
      </w:r>
    </w:p>
    <w:p w14:paraId="564BFDB3" w14:textId="77777777" w:rsidR="00B60B91" w:rsidRPr="00B41B6B" w:rsidRDefault="00000000">
      <w:pPr>
        <w:jc w:val="both"/>
        <w:rPr>
          <w:lang w:val="es-PY"/>
        </w:rPr>
      </w:pPr>
      <w:r w:rsidRPr="00B41B6B">
        <w:rPr>
          <w:lang w:val="es-PY"/>
        </w:rPr>
        <w:t>El movimiento obrero nació con la Revolución Industrial. Las fábricas del siglo XIX reunieron por primera vez a miles de personas bajo un mismo techo, con jornadas de catorce o dieciséis horas, salarios bajos y sin ninguna protección frente a la enfermedad o el accidente. Esa concentración física fue, paradójicamente, la condición de la organización: los trabajadores descubrieron que compartían un problema y que juntos podían negociarlo.</w:t>
      </w:r>
    </w:p>
    <w:p w14:paraId="3C509D82" w14:textId="77777777" w:rsidR="00B60B91" w:rsidRPr="00B41B6B" w:rsidRDefault="00000000">
      <w:pPr>
        <w:jc w:val="both"/>
        <w:rPr>
          <w:lang w:val="es-PY"/>
        </w:rPr>
      </w:pPr>
      <w:r w:rsidRPr="00B41B6B">
        <w:rPr>
          <w:lang w:val="es-PY"/>
        </w:rPr>
        <w:t>La herramienta que inventaron fue el sindicato: una asociación permanente de trabajadores para defender sus derechos frente al empleador. Sus dos instrumentos clásicos son la negociación colectiva —discutir salarios y condiciones para todo un grupo, no persona por persona— y la huelga, es decir, la suspensión concertada del trabajo como medida de presión.</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37378DB2" w14:textId="77777777">
        <w:trPr>
          <w:cantSplit/>
          <w:jc w:val="center"/>
        </w:trPr>
        <w:tc>
          <w:tcPr>
            <w:tcW w:w="10801" w:type="dxa"/>
            <w:shd w:val="clear" w:color="auto" w:fill="F6F3E6"/>
          </w:tcPr>
          <w:p w14:paraId="7BB76A20" w14:textId="77777777" w:rsidR="00B60B91" w:rsidRPr="00B41B6B" w:rsidRDefault="00000000">
            <w:pPr>
              <w:keepNext/>
              <w:rPr>
                <w:lang w:val="es-PY"/>
              </w:rPr>
            </w:pPr>
            <w:r w:rsidRPr="00B41B6B">
              <w:rPr>
                <w:b/>
                <w:color w:val="6B6337"/>
                <w:sz w:val="22"/>
                <w:lang w:val="es-PY"/>
              </w:rPr>
              <w:t>Concepto clave — Sindicato, negociación colectiva y huelga</w:t>
            </w:r>
          </w:p>
          <w:p w14:paraId="466F4F07" w14:textId="77777777" w:rsidR="00B60B91" w:rsidRPr="00B41B6B" w:rsidRDefault="00000000">
            <w:pPr>
              <w:keepNext/>
              <w:jc w:val="both"/>
              <w:rPr>
                <w:lang w:val="es-PY"/>
              </w:rPr>
            </w:pPr>
            <w:r w:rsidRPr="00B41B6B">
              <w:rPr>
                <w:sz w:val="20"/>
                <w:lang w:val="es-PY"/>
              </w:rPr>
              <w:t>Sindicato: asociación permanente de trabajadores constituida para defender sus intereses profesionales y económicos.</w:t>
            </w:r>
          </w:p>
        </w:tc>
      </w:tr>
      <w:tr w:rsidR="00B60B91" w:rsidRPr="00B41B6B" w14:paraId="63EECDE0" w14:textId="77777777">
        <w:trPr>
          <w:cantSplit/>
          <w:jc w:val="center"/>
        </w:trPr>
        <w:tc>
          <w:tcPr>
            <w:tcW w:w="10801" w:type="dxa"/>
            <w:shd w:val="clear" w:color="auto" w:fill="F6F3E6"/>
          </w:tcPr>
          <w:p w14:paraId="6943AA72" w14:textId="77777777" w:rsidR="00B60B91" w:rsidRPr="00B41B6B" w:rsidRDefault="00000000">
            <w:pPr>
              <w:keepNext/>
              <w:jc w:val="both"/>
              <w:rPr>
                <w:lang w:val="es-PY"/>
              </w:rPr>
            </w:pPr>
            <w:r w:rsidRPr="00B41B6B">
              <w:rPr>
                <w:sz w:val="20"/>
                <w:lang w:val="es-PY"/>
              </w:rPr>
              <w:t>Negociación colectiva: discusión de condiciones de trabajo entre el sindicato y el empleador, cuyo resultado alcanza a todo el grupo representado.</w:t>
            </w:r>
          </w:p>
        </w:tc>
      </w:tr>
      <w:tr w:rsidR="00B60B91" w:rsidRPr="00B41B6B" w14:paraId="16ABB825" w14:textId="77777777">
        <w:trPr>
          <w:cantSplit/>
          <w:jc w:val="center"/>
        </w:trPr>
        <w:tc>
          <w:tcPr>
            <w:tcW w:w="10801" w:type="dxa"/>
            <w:shd w:val="clear" w:color="auto" w:fill="F6F3E6"/>
          </w:tcPr>
          <w:p w14:paraId="5B5CEAE2" w14:textId="77777777" w:rsidR="00B60B91" w:rsidRPr="00B41B6B" w:rsidRDefault="00000000">
            <w:pPr>
              <w:jc w:val="both"/>
              <w:rPr>
                <w:lang w:val="es-PY"/>
              </w:rPr>
            </w:pPr>
            <w:r w:rsidRPr="00B41B6B">
              <w:rPr>
                <w:sz w:val="20"/>
                <w:lang w:val="es-PY"/>
              </w:rPr>
              <w:t>Huelga: suspensión colectiva y concertada del trabajo como medida legítima de presión, reconocida por la Constitución Nacional en su artículo 98.</w:t>
            </w:r>
          </w:p>
        </w:tc>
      </w:tr>
    </w:tbl>
    <w:p w14:paraId="54C42753" w14:textId="77777777" w:rsidR="00B60B91" w:rsidRPr="00B41B6B" w:rsidRDefault="00B60B91">
      <w:pPr>
        <w:spacing w:after="40"/>
        <w:rPr>
          <w:lang w:val="es-PY"/>
        </w:rPr>
      </w:pPr>
    </w:p>
    <w:p w14:paraId="04258AB9" w14:textId="77777777" w:rsidR="00B60B91" w:rsidRPr="00B41B6B" w:rsidRDefault="00000000">
      <w:pPr>
        <w:pStyle w:val="Ttulo3"/>
        <w:rPr>
          <w:lang w:val="es-PY"/>
        </w:rPr>
      </w:pPr>
      <w:r w:rsidRPr="00B41B6B">
        <w:rPr>
          <w:lang w:val="es-PY"/>
        </w:rPr>
        <w:t>2. Las conquistas y su fecha</w:t>
      </w:r>
    </w:p>
    <w:p w14:paraId="2F47A071" w14:textId="77777777" w:rsidR="00B60B91" w:rsidRPr="00B41B6B" w:rsidRDefault="00000000">
      <w:pPr>
        <w:jc w:val="both"/>
        <w:rPr>
          <w:lang w:val="es-PY"/>
        </w:rPr>
      </w:pPr>
      <w:r w:rsidRPr="00B41B6B">
        <w:rPr>
          <w:lang w:val="es-PY"/>
        </w:rPr>
        <w:t>Casi todo lo que hoy parece obvio en un empleo fue, en su momento, un reclamo resistido. La jornada de ocho horas se convirtió en bandera mundial después de la huelga de Chicago de 1886, que dio origen a la conmemoración del 1.º de mayo. La Organización Internacional del Trabajo (OIT), creada en 1919, transformó esos reclamos en convenios internacionales que los Estados ratifican y deben cumplir.</w:t>
      </w:r>
    </w:p>
    <w:p w14:paraId="69E2E298" w14:textId="77777777" w:rsidR="00B60B91" w:rsidRPr="00B41B6B" w:rsidRDefault="00000000">
      <w:pPr>
        <w:jc w:val="both"/>
        <w:rPr>
          <w:lang w:val="es-PY"/>
        </w:rPr>
      </w:pPr>
      <w:r w:rsidRPr="00B41B6B">
        <w:rPr>
          <w:lang w:val="es-PY"/>
        </w:rPr>
        <w:t>Otras conquistas llegaron después: el descanso semanal remunerado, las vacaciones pagas, el aguinaldo, la indemnización por despido injustificado, la licencia por maternidad y el seguro social frente a la enfermedad y la vejez. Ninguna es un regalo histórico: cada una tiene detrás una negociación, un conflicto o una ley.</w:t>
      </w:r>
    </w:p>
    <w:p w14:paraId="401BCF5D" w14:textId="77777777" w:rsidR="00B60B91" w:rsidRPr="00B41B6B" w:rsidRDefault="00000000">
      <w:pPr>
        <w:keepNext/>
        <w:jc w:val="both"/>
        <w:rPr>
          <w:lang w:val="es-PY"/>
        </w:rPr>
      </w:pPr>
      <w:r w:rsidRPr="00B41B6B">
        <w:rPr>
          <w:b/>
          <w:color w:val="38341C"/>
          <w:sz w:val="20"/>
          <w:lang w:val="es-PY"/>
        </w:rPr>
        <w:t>Cuadro 2. Conquistas laborales y su origen</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71"/>
        <w:gridCol w:w="3491"/>
        <w:gridCol w:w="4939"/>
      </w:tblGrid>
      <w:tr w:rsidR="00B60B91" w:rsidRPr="00B41B6B" w14:paraId="74DF0BF0" w14:textId="77777777">
        <w:trPr>
          <w:cantSplit/>
          <w:jc w:val="center"/>
        </w:trPr>
        <w:tc>
          <w:tcPr>
            <w:tcW w:w="2371" w:type="dxa"/>
            <w:shd w:val="clear" w:color="auto" w:fill="6B6337"/>
          </w:tcPr>
          <w:p w14:paraId="05EEFD14" w14:textId="77777777" w:rsidR="00B60B91" w:rsidRDefault="00000000">
            <w:r>
              <w:rPr>
                <w:b/>
                <w:color w:val="FFFFFF"/>
                <w:sz w:val="19"/>
              </w:rPr>
              <w:t>Conquista</w:t>
            </w:r>
          </w:p>
        </w:tc>
        <w:tc>
          <w:tcPr>
            <w:tcW w:w="3491" w:type="dxa"/>
            <w:shd w:val="clear" w:color="auto" w:fill="6B6337"/>
          </w:tcPr>
          <w:p w14:paraId="3C6F9705" w14:textId="77777777" w:rsidR="00B60B91" w:rsidRDefault="00000000">
            <w:r>
              <w:rPr>
                <w:b/>
                <w:color w:val="FFFFFF"/>
                <w:sz w:val="19"/>
              </w:rPr>
              <w:t>Origen histórico</w:t>
            </w:r>
          </w:p>
        </w:tc>
        <w:tc>
          <w:tcPr>
            <w:tcW w:w="4939" w:type="dxa"/>
            <w:shd w:val="clear" w:color="auto" w:fill="6B6337"/>
          </w:tcPr>
          <w:p w14:paraId="200181D8" w14:textId="77777777" w:rsidR="00B60B91" w:rsidRPr="00B41B6B" w:rsidRDefault="00000000">
            <w:pPr>
              <w:rPr>
                <w:lang w:val="es-PY"/>
              </w:rPr>
            </w:pPr>
            <w:r w:rsidRPr="00B41B6B">
              <w:rPr>
                <w:b/>
                <w:color w:val="FFFFFF"/>
                <w:sz w:val="19"/>
                <w:lang w:val="es-PY"/>
              </w:rPr>
              <w:t>Situación actual en el Paraguay</w:t>
            </w:r>
          </w:p>
        </w:tc>
      </w:tr>
      <w:tr w:rsidR="00B60B91" w:rsidRPr="00B41B6B" w14:paraId="3724BDF6" w14:textId="77777777">
        <w:trPr>
          <w:cantSplit/>
          <w:jc w:val="center"/>
        </w:trPr>
        <w:tc>
          <w:tcPr>
            <w:tcW w:w="2371" w:type="dxa"/>
          </w:tcPr>
          <w:p w14:paraId="2BD9F98A" w14:textId="77777777" w:rsidR="00B60B91" w:rsidRDefault="00000000">
            <w:r>
              <w:rPr>
                <w:sz w:val="19"/>
              </w:rPr>
              <w:t>Jornada de 8 horas</w:t>
            </w:r>
          </w:p>
        </w:tc>
        <w:tc>
          <w:tcPr>
            <w:tcW w:w="3491" w:type="dxa"/>
          </w:tcPr>
          <w:p w14:paraId="6446E6A4" w14:textId="77777777" w:rsidR="00B60B91" w:rsidRPr="00B41B6B" w:rsidRDefault="00000000">
            <w:pPr>
              <w:rPr>
                <w:lang w:val="es-PY"/>
              </w:rPr>
            </w:pPr>
            <w:r w:rsidRPr="00B41B6B">
              <w:rPr>
                <w:sz w:val="19"/>
                <w:lang w:val="es-PY"/>
              </w:rPr>
              <w:t>Huelgas de fines del s. XIX; convenio de la OIT de 1919</w:t>
            </w:r>
          </w:p>
        </w:tc>
        <w:tc>
          <w:tcPr>
            <w:tcW w:w="4939" w:type="dxa"/>
          </w:tcPr>
          <w:p w14:paraId="0F0B14AC" w14:textId="77777777" w:rsidR="00B60B91" w:rsidRPr="00B41B6B" w:rsidRDefault="00000000">
            <w:pPr>
              <w:rPr>
                <w:lang w:val="es-PY"/>
              </w:rPr>
            </w:pPr>
            <w:r w:rsidRPr="00B41B6B">
              <w:rPr>
                <w:sz w:val="19"/>
                <w:lang w:val="es-PY"/>
              </w:rPr>
              <w:t>Código Laboral: 8 horas diarias y 48 semanales como máximo</w:t>
            </w:r>
          </w:p>
        </w:tc>
      </w:tr>
      <w:tr w:rsidR="00B60B91" w:rsidRPr="00B41B6B" w14:paraId="37815E89" w14:textId="77777777">
        <w:trPr>
          <w:cantSplit/>
          <w:jc w:val="center"/>
        </w:trPr>
        <w:tc>
          <w:tcPr>
            <w:tcW w:w="2371" w:type="dxa"/>
            <w:shd w:val="clear" w:color="auto" w:fill="F5F5F5"/>
          </w:tcPr>
          <w:p w14:paraId="1798580B" w14:textId="77777777" w:rsidR="00B60B91" w:rsidRDefault="00000000">
            <w:r>
              <w:rPr>
                <w:sz w:val="19"/>
              </w:rPr>
              <w:t xml:space="preserve">Descanso y </w:t>
            </w:r>
            <w:proofErr w:type="spellStart"/>
            <w:r>
              <w:rPr>
                <w:sz w:val="19"/>
              </w:rPr>
              <w:t>vacaciones</w:t>
            </w:r>
            <w:proofErr w:type="spellEnd"/>
            <w:r>
              <w:rPr>
                <w:sz w:val="19"/>
              </w:rPr>
              <w:t xml:space="preserve"> </w:t>
            </w:r>
            <w:proofErr w:type="spellStart"/>
            <w:r>
              <w:rPr>
                <w:sz w:val="19"/>
              </w:rPr>
              <w:t>pagas</w:t>
            </w:r>
            <w:proofErr w:type="spellEnd"/>
          </w:p>
        </w:tc>
        <w:tc>
          <w:tcPr>
            <w:tcW w:w="3491" w:type="dxa"/>
            <w:shd w:val="clear" w:color="auto" w:fill="F5F5F5"/>
          </w:tcPr>
          <w:p w14:paraId="4A765106" w14:textId="77777777" w:rsidR="00B60B91" w:rsidRPr="00B41B6B" w:rsidRDefault="00000000">
            <w:pPr>
              <w:rPr>
                <w:lang w:val="es-PY"/>
              </w:rPr>
            </w:pPr>
            <w:r w:rsidRPr="00B41B6B">
              <w:rPr>
                <w:sz w:val="19"/>
                <w:lang w:val="es-PY"/>
              </w:rPr>
              <w:t>Negociación colectiva del s. XX</w:t>
            </w:r>
          </w:p>
        </w:tc>
        <w:tc>
          <w:tcPr>
            <w:tcW w:w="4939" w:type="dxa"/>
            <w:shd w:val="clear" w:color="auto" w:fill="F5F5F5"/>
          </w:tcPr>
          <w:p w14:paraId="380F2168" w14:textId="77777777" w:rsidR="00B60B91" w:rsidRPr="00B41B6B" w:rsidRDefault="00000000">
            <w:pPr>
              <w:rPr>
                <w:lang w:val="es-PY"/>
              </w:rPr>
            </w:pPr>
            <w:r w:rsidRPr="00B41B6B">
              <w:rPr>
                <w:sz w:val="19"/>
                <w:lang w:val="es-PY"/>
              </w:rPr>
              <w:t>Vacaciones anuales remuneradas según antigüedad</w:t>
            </w:r>
          </w:p>
        </w:tc>
      </w:tr>
      <w:tr w:rsidR="00B60B91" w:rsidRPr="00B41B6B" w14:paraId="70F6AC01" w14:textId="77777777">
        <w:trPr>
          <w:cantSplit/>
          <w:jc w:val="center"/>
        </w:trPr>
        <w:tc>
          <w:tcPr>
            <w:tcW w:w="2371" w:type="dxa"/>
          </w:tcPr>
          <w:p w14:paraId="791479BE" w14:textId="77777777" w:rsidR="00B60B91" w:rsidRDefault="00000000">
            <w:r>
              <w:rPr>
                <w:sz w:val="19"/>
              </w:rPr>
              <w:t>Aguinaldo</w:t>
            </w:r>
          </w:p>
        </w:tc>
        <w:tc>
          <w:tcPr>
            <w:tcW w:w="3491" w:type="dxa"/>
          </w:tcPr>
          <w:p w14:paraId="218F7545" w14:textId="77777777" w:rsidR="00B60B91" w:rsidRPr="00B41B6B" w:rsidRDefault="00000000">
            <w:pPr>
              <w:rPr>
                <w:lang w:val="es-PY"/>
              </w:rPr>
            </w:pPr>
            <w:r w:rsidRPr="00B41B6B">
              <w:rPr>
                <w:sz w:val="19"/>
                <w:lang w:val="es-PY"/>
              </w:rPr>
              <w:t>Legislación social de mediados del s. XX</w:t>
            </w:r>
          </w:p>
        </w:tc>
        <w:tc>
          <w:tcPr>
            <w:tcW w:w="4939" w:type="dxa"/>
          </w:tcPr>
          <w:p w14:paraId="1792ACAA" w14:textId="77777777" w:rsidR="00B60B91" w:rsidRPr="00B41B6B" w:rsidRDefault="00000000">
            <w:pPr>
              <w:rPr>
                <w:lang w:val="es-PY"/>
              </w:rPr>
            </w:pPr>
            <w:r w:rsidRPr="00B41B6B">
              <w:rPr>
                <w:sz w:val="19"/>
                <w:lang w:val="es-PY"/>
              </w:rPr>
              <w:t>Obligatorio: un doceavo de lo ganado en el año</w:t>
            </w:r>
          </w:p>
        </w:tc>
      </w:tr>
      <w:tr w:rsidR="00B60B91" w:rsidRPr="00B41B6B" w14:paraId="60D1273A" w14:textId="77777777">
        <w:trPr>
          <w:cantSplit/>
          <w:jc w:val="center"/>
        </w:trPr>
        <w:tc>
          <w:tcPr>
            <w:tcW w:w="2371" w:type="dxa"/>
            <w:shd w:val="clear" w:color="auto" w:fill="F5F5F5"/>
          </w:tcPr>
          <w:p w14:paraId="42318FAF" w14:textId="77777777" w:rsidR="00B60B91" w:rsidRDefault="00000000">
            <w:r>
              <w:rPr>
                <w:sz w:val="19"/>
              </w:rPr>
              <w:t>Seguro social</w:t>
            </w:r>
          </w:p>
        </w:tc>
        <w:tc>
          <w:tcPr>
            <w:tcW w:w="3491" w:type="dxa"/>
            <w:shd w:val="clear" w:color="auto" w:fill="F5F5F5"/>
          </w:tcPr>
          <w:p w14:paraId="02620704" w14:textId="77777777" w:rsidR="00B60B91" w:rsidRPr="00B41B6B" w:rsidRDefault="00000000">
            <w:pPr>
              <w:rPr>
                <w:lang w:val="es-PY"/>
              </w:rPr>
            </w:pPr>
            <w:r w:rsidRPr="00B41B6B">
              <w:rPr>
                <w:sz w:val="19"/>
                <w:lang w:val="es-PY"/>
              </w:rPr>
              <w:t>Sistemas de previsión europeos, desde 1880</w:t>
            </w:r>
          </w:p>
        </w:tc>
        <w:tc>
          <w:tcPr>
            <w:tcW w:w="4939" w:type="dxa"/>
            <w:shd w:val="clear" w:color="auto" w:fill="F5F5F5"/>
          </w:tcPr>
          <w:p w14:paraId="05B3E126" w14:textId="77777777" w:rsidR="00B60B91" w:rsidRPr="00B41B6B" w:rsidRDefault="00000000">
            <w:pPr>
              <w:rPr>
                <w:lang w:val="es-PY"/>
              </w:rPr>
            </w:pPr>
            <w:r w:rsidRPr="00B41B6B">
              <w:rPr>
                <w:sz w:val="19"/>
                <w:lang w:val="es-PY"/>
              </w:rPr>
              <w:t>Instituto de Previsión Social (IPS), creado en 1943</w:t>
            </w:r>
          </w:p>
        </w:tc>
      </w:tr>
      <w:tr w:rsidR="00B60B91" w:rsidRPr="00B41B6B" w14:paraId="2D140659" w14:textId="77777777">
        <w:trPr>
          <w:cantSplit/>
          <w:jc w:val="center"/>
        </w:trPr>
        <w:tc>
          <w:tcPr>
            <w:tcW w:w="2371" w:type="dxa"/>
          </w:tcPr>
          <w:p w14:paraId="52DAC449" w14:textId="77777777" w:rsidR="00B60B91" w:rsidRDefault="00000000">
            <w:r>
              <w:rPr>
                <w:sz w:val="19"/>
              </w:rPr>
              <w:t xml:space="preserve">Salario </w:t>
            </w:r>
            <w:proofErr w:type="spellStart"/>
            <w:r>
              <w:rPr>
                <w:sz w:val="19"/>
              </w:rPr>
              <w:t>mínimo</w:t>
            </w:r>
            <w:proofErr w:type="spellEnd"/>
          </w:p>
        </w:tc>
        <w:tc>
          <w:tcPr>
            <w:tcW w:w="3491" w:type="dxa"/>
          </w:tcPr>
          <w:p w14:paraId="2DA9087A" w14:textId="77777777" w:rsidR="00B60B91" w:rsidRPr="00B41B6B" w:rsidRDefault="00000000">
            <w:pPr>
              <w:rPr>
                <w:lang w:val="es-PY"/>
              </w:rPr>
            </w:pPr>
            <w:r w:rsidRPr="00B41B6B">
              <w:rPr>
                <w:sz w:val="19"/>
                <w:lang w:val="es-PY"/>
              </w:rPr>
              <w:t>Convenios de la OIT y leyes nacionales</w:t>
            </w:r>
          </w:p>
        </w:tc>
        <w:tc>
          <w:tcPr>
            <w:tcW w:w="4939" w:type="dxa"/>
          </w:tcPr>
          <w:p w14:paraId="48B6EFA2" w14:textId="77777777" w:rsidR="00B60B91" w:rsidRPr="00B41B6B" w:rsidRDefault="00000000">
            <w:pPr>
              <w:rPr>
                <w:lang w:val="es-PY"/>
              </w:rPr>
            </w:pPr>
            <w:r w:rsidRPr="00B41B6B">
              <w:rPr>
                <w:sz w:val="19"/>
                <w:lang w:val="es-PY"/>
              </w:rPr>
              <w:t>Fijado por el Poder Ejecutivo, con reajuste periódico</w:t>
            </w:r>
          </w:p>
        </w:tc>
      </w:tr>
    </w:tbl>
    <w:p w14:paraId="74445EC5" w14:textId="77777777" w:rsidR="00B60B91" w:rsidRPr="00B41B6B" w:rsidRDefault="00B60B91">
      <w:pPr>
        <w:spacing w:after="40"/>
        <w:rPr>
          <w:lang w:val="es-PY"/>
        </w:rPr>
      </w:pPr>
    </w:p>
    <w:p w14:paraId="7DF48E9E" w14:textId="77777777" w:rsidR="00B60B91" w:rsidRPr="00B41B6B" w:rsidRDefault="00000000">
      <w:pPr>
        <w:pStyle w:val="Ttulo3"/>
        <w:rPr>
          <w:lang w:val="es-PY"/>
        </w:rPr>
      </w:pPr>
      <w:r w:rsidRPr="00B41B6B">
        <w:rPr>
          <w:lang w:val="es-PY"/>
        </w:rPr>
        <w:t>3. Mayo del 68: cuando el reclamo se volvió cultural</w:t>
      </w:r>
    </w:p>
    <w:p w14:paraId="2A1048B3" w14:textId="77777777" w:rsidR="00B60B91" w:rsidRPr="00B41B6B" w:rsidRDefault="00000000">
      <w:pPr>
        <w:jc w:val="both"/>
        <w:rPr>
          <w:lang w:val="es-PY"/>
        </w:rPr>
      </w:pPr>
      <w:r w:rsidRPr="00B41B6B">
        <w:rPr>
          <w:lang w:val="es-PY"/>
        </w:rPr>
        <w:t>En mayo de 1968, en Francia, una protesta estudiantil se encontró con una huelga obrera de alcance nacional. Lo distintivo de aquel episodio no fue solo su tamaño, sino su contenido: además de salarios, se discutieron la autoridad, la educación, el lugar de la mujer y la forma de vivir. El movimiento obrero dejó de reclamar únicamente condiciones materiales y empezó a discutir sentido.</w:t>
      </w:r>
    </w:p>
    <w:p w14:paraId="4DC1B3E6" w14:textId="77777777" w:rsidR="00B60B91" w:rsidRPr="00B41B6B" w:rsidRDefault="00000000">
      <w:pPr>
        <w:jc w:val="both"/>
        <w:rPr>
          <w:lang w:val="es-PY"/>
        </w:rPr>
      </w:pPr>
      <w:r w:rsidRPr="00B41B6B">
        <w:rPr>
          <w:lang w:val="es-PY"/>
        </w:rPr>
        <w:t>Ese desplazamiento explica buena parte de los movimientos posteriores. Desde entonces, las demandas laborales conviven con demandas culturales —tiempo libre, conciliación entre trabajo y vida familiar, respeto en el ambiente laboral— que no se resuelven solo con dinero.</w:t>
      </w:r>
    </w:p>
    <w:p w14:paraId="1B1F533A" w14:textId="77777777" w:rsidR="00B60B91" w:rsidRPr="00B41B6B" w:rsidRDefault="00000000">
      <w:pPr>
        <w:pStyle w:val="Ttulo3"/>
        <w:rPr>
          <w:lang w:val="es-PY"/>
        </w:rPr>
      </w:pPr>
      <w:r w:rsidRPr="00B41B6B">
        <w:rPr>
          <w:lang w:val="es-PY"/>
        </w:rPr>
        <w:lastRenderedPageBreak/>
        <w:t>4. Las nuevas formas de trabajo</w:t>
      </w:r>
    </w:p>
    <w:p w14:paraId="1BC8954A" w14:textId="77777777" w:rsidR="00B60B91" w:rsidRPr="00B41B6B" w:rsidRDefault="00000000">
      <w:pPr>
        <w:jc w:val="both"/>
        <w:rPr>
          <w:lang w:val="es-PY"/>
        </w:rPr>
      </w:pPr>
      <w:r w:rsidRPr="00B41B6B">
        <w:rPr>
          <w:lang w:val="es-PY"/>
        </w:rPr>
        <w:t xml:space="preserve">La difusión de internet y de los teléfonos inteligentes creó formas de trabajo que las leyes del siglo XX no previeron. En la llamada economía de plataformas o </w:t>
      </w:r>
      <w:proofErr w:type="spellStart"/>
      <w:r w:rsidRPr="00B41B6B">
        <w:rPr>
          <w:lang w:val="es-PY"/>
        </w:rPr>
        <w:t>gig</w:t>
      </w:r>
      <w:proofErr w:type="spellEnd"/>
      <w:r w:rsidRPr="00B41B6B">
        <w:rPr>
          <w:lang w:val="es-PY"/>
        </w:rPr>
        <w:t xml:space="preserve"> </w:t>
      </w:r>
      <w:proofErr w:type="spellStart"/>
      <w:r w:rsidRPr="00B41B6B">
        <w:rPr>
          <w:lang w:val="es-PY"/>
        </w:rPr>
        <w:t>economy</w:t>
      </w:r>
      <w:proofErr w:type="spellEnd"/>
      <w:r w:rsidRPr="00B41B6B">
        <w:rPr>
          <w:lang w:val="es-PY"/>
        </w:rPr>
        <w:t>, la persona recibe encargos a través de una aplicación —repartos, transporte, servicios digitales— y cobra por tarea cumplida. Gana flexibilidad horaria y pierde, con frecuencia, aguinaldo, vacaciones, seguro social y estabilidad.</w:t>
      </w:r>
    </w:p>
    <w:p w14:paraId="7913FAB7" w14:textId="77777777" w:rsidR="00B60B91" w:rsidRPr="00B41B6B" w:rsidRDefault="00000000">
      <w:pPr>
        <w:jc w:val="both"/>
        <w:rPr>
          <w:lang w:val="es-PY"/>
        </w:rPr>
      </w:pPr>
      <w:r w:rsidRPr="00B41B6B">
        <w:rPr>
          <w:lang w:val="es-PY"/>
        </w:rPr>
        <w:t>El debate contemporáneo consiste en decidir si esas personas son trabajadores dependientes con derechos plenos, trabajadores independientes o una categoría nueva que exige una ley propia. Varios países ya legislaron en distintos sentidos; el Paraguay discute el tema en el marco del trabajo decente que promueve la OIT.</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3463CDD6" w14:textId="77777777">
        <w:trPr>
          <w:cantSplit/>
          <w:jc w:val="center"/>
        </w:trPr>
        <w:tc>
          <w:tcPr>
            <w:tcW w:w="10801" w:type="dxa"/>
            <w:shd w:val="clear" w:color="auto" w:fill="F6F3E6"/>
          </w:tcPr>
          <w:p w14:paraId="0E863F96" w14:textId="77777777" w:rsidR="00B60B91" w:rsidRPr="00B41B6B" w:rsidRDefault="00000000">
            <w:pPr>
              <w:keepNext/>
              <w:rPr>
                <w:lang w:val="es-PY"/>
              </w:rPr>
            </w:pPr>
            <w:r w:rsidRPr="00B41B6B">
              <w:rPr>
                <w:b/>
                <w:color w:val="6B6337"/>
                <w:sz w:val="22"/>
                <w:lang w:val="es-PY"/>
              </w:rPr>
              <w:t>En Paraguay — El marco laboral paraguayo</w:t>
            </w:r>
          </w:p>
          <w:p w14:paraId="4F420FC5" w14:textId="77777777" w:rsidR="00B60B91" w:rsidRPr="00B41B6B" w:rsidRDefault="00000000">
            <w:pPr>
              <w:keepNext/>
              <w:jc w:val="both"/>
              <w:rPr>
                <w:lang w:val="es-PY"/>
              </w:rPr>
            </w:pPr>
            <w:r w:rsidRPr="00B41B6B">
              <w:rPr>
                <w:sz w:val="20"/>
                <w:lang w:val="es-PY"/>
              </w:rPr>
              <w:t>El Código del Trabajo vigente fue aprobado por la Ley N.º 213/1993 y modificado por leyes posteriores. Fija la jornada máxima, el descanso, las vacaciones y las causas de despido.</w:t>
            </w:r>
          </w:p>
        </w:tc>
      </w:tr>
      <w:tr w:rsidR="00B60B91" w:rsidRPr="00B41B6B" w14:paraId="675C4D33" w14:textId="77777777">
        <w:trPr>
          <w:cantSplit/>
          <w:jc w:val="center"/>
        </w:trPr>
        <w:tc>
          <w:tcPr>
            <w:tcW w:w="10801" w:type="dxa"/>
            <w:shd w:val="clear" w:color="auto" w:fill="F6F3E6"/>
          </w:tcPr>
          <w:p w14:paraId="73DC5957" w14:textId="77777777" w:rsidR="00B60B91" w:rsidRPr="00B41B6B" w:rsidRDefault="00000000">
            <w:pPr>
              <w:keepNext/>
              <w:jc w:val="both"/>
              <w:rPr>
                <w:lang w:val="es-PY"/>
              </w:rPr>
            </w:pPr>
            <w:r w:rsidRPr="00B41B6B">
              <w:rPr>
                <w:sz w:val="20"/>
                <w:lang w:val="es-PY"/>
              </w:rPr>
              <w:t>La Constitución Nacional de 1992 reconoce el derecho de sindicalización (artículo 96) y el derecho de huelga (artículo 98).</w:t>
            </w:r>
          </w:p>
        </w:tc>
      </w:tr>
      <w:tr w:rsidR="00B60B91" w:rsidRPr="00B41B6B" w14:paraId="3C279C19" w14:textId="77777777">
        <w:trPr>
          <w:cantSplit/>
          <w:jc w:val="center"/>
        </w:trPr>
        <w:tc>
          <w:tcPr>
            <w:tcW w:w="10801" w:type="dxa"/>
            <w:shd w:val="clear" w:color="auto" w:fill="F6F3E6"/>
          </w:tcPr>
          <w:p w14:paraId="5B0A7B43" w14:textId="77777777" w:rsidR="00B60B91" w:rsidRPr="00B41B6B" w:rsidRDefault="00000000">
            <w:pPr>
              <w:keepNext/>
              <w:jc w:val="both"/>
              <w:rPr>
                <w:lang w:val="es-PY"/>
              </w:rPr>
            </w:pPr>
            <w:r w:rsidRPr="00B41B6B">
              <w:rPr>
                <w:sz w:val="20"/>
                <w:lang w:val="es-PY"/>
              </w:rPr>
              <w:t>El Ministerio de Trabajo, Empleo y Seguridad Social (MTESS) fue creado por la Ley N.º 5115/2013 y es la autoridad de aplicación; el Instituto de Previsión Social (IPS), creado en 1943, administra el seguro social obligatorio.</w:t>
            </w:r>
          </w:p>
        </w:tc>
      </w:tr>
      <w:tr w:rsidR="00B60B91" w:rsidRPr="00B41B6B" w14:paraId="409D4AFB" w14:textId="77777777">
        <w:trPr>
          <w:cantSplit/>
          <w:jc w:val="center"/>
        </w:trPr>
        <w:tc>
          <w:tcPr>
            <w:tcW w:w="10801" w:type="dxa"/>
            <w:shd w:val="clear" w:color="auto" w:fill="F6F3E6"/>
          </w:tcPr>
          <w:p w14:paraId="569C2DFE" w14:textId="77777777" w:rsidR="00B60B91" w:rsidRPr="00B41B6B" w:rsidRDefault="00000000">
            <w:pPr>
              <w:jc w:val="both"/>
              <w:rPr>
                <w:lang w:val="es-PY"/>
              </w:rPr>
            </w:pPr>
            <w:r w:rsidRPr="00B41B6B">
              <w:rPr>
                <w:sz w:val="20"/>
                <w:lang w:val="es-PY"/>
              </w:rPr>
              <w:t>Una parte importante del empleo paraguayo es informal: no está registrado y, por lo tanto, queda fuera de esas protecciones. Reducir la informalidad es hoy uno de los objetivos centrales de la política laboral del país.</w:t>
            </w:r>
          </w:p>
        </w:tc>
      </w:tr>
    </w:tbl>
    <w:p w14:paraId="6D5253A0"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08D6D9DD" w14:textId="77777777">
        <w:trPr>
          <w:cantSplit/>
          <w:jc w:val="center"/>
        </w:trPr>
        <w:tc>
          <w:tcPr>
            <w:tcW w:w="10801" w:type="dxa"/>
            <w:shd w:val="clear" w:color="auto" w:fill="F6F3E6"/>
          </w:tcPr>
          <w:p w14:paraId="0A5F162B" w14:textId="77777777" w:rsidR="00B60B91" w:rsidRPr="00B41B6B" w:rsidRDefault="00000000">
            <w:pPr>
              <w:keepNext/>
              <w:rPr>
                <w:lang w:val="es-PY"/>
              </w:rPr>
            </w:pPr>
            <w:r w:rsidRPr="00B41B6B">
              <w:rPr>
                <w:b/>
                <w:color w:val="6B6337"/>
                <w:sz w:val="22"/>
                <w:lang w:val="es-PY"/>
              </w:rPr>
              <w:t>Glosario de la clase</w:t>
            </w:r>
          </w:p>
          <w:p w14:paraId="7CE2189A" w14:textId="77777777" w:rsidR="00B60B91" w:rsidRPr="00B41B6B" w:rsidRDefault="00000000">
            <w:pPr>
              <w:keepNext/>
              <w:jc w:val="both"/>
              <w:rPr>
                <w:lang w:val="es-PY"/>
              </w:rPr>
            </w:pPr>
            <w:r w:rsidRPr="00B41B6B">
              <w:rPr>
                <w:sz w:val="20"/>
                <w:lang w:val="es-PY"/>
              </w:rPr>
              <w:t>Sindicato: asociación permanente de trabajadores para defender sus derechos.</w:t>
            </w:r>
          </w:p>
        </w:tc>
      </w:tr>
      <w:tr w:rsidR="00B60B91" w:rsidRPr="00B41B6B" w14:paraId="3DE85671" w14:textId="77777777">
        <w:trPr>
          <w:cantSplit/>
          <w:jc w:val="center"/>
        </w:trPr>
        <w:tc>
          <w:tcPr>
            <w:tcW w:w="10801" w:type="dxa"/>
            <w:shd w:val="clear" w:color="auto" w:fill="F6F3E6"/>
          </w:tcPr>
          <w:p w14:paraId="3570A7F6" w14:textId="77777777" w:rsidR="00B60B91" w:rsidRPr="00B41B6B" w:rsidRDefault="00000000">
            <w:pPr>
              <w:keepNext/>
              <w:jc w:val="both"/>
              <w:rPr>
                <w:lang w:val="es-PY"/>
              </w:rPr>
            </w:pPr>
            <w:r w:rsidRPr="00B41B6B">
              <w:rPr>
                <w:sz w:val="20"/>
                <w:lang w:val="es-PY"/>
              </w:rPr>
              <w:t>Negociación colectiva: acuerdo de condiciones laborales entre sindicato y empleador para todo un grupo.</w:t>
            </w:r>
          </w:p>
        </w:tc>
      </w:tr>
      <w:tr w:rsidR="00B60B91" w:rsidRPr="00B41B6B" w14:paraId="2F26D8A8" w14:textId="77777777">
        <w:trPr>
          <w:cantSplit/>
          <w:jc w:val="center"/>
        </w:trPr>
        <w:tc>
          <w:tcPr>
            <w:tcW w:w="10801" w:type="dxa"/>
            <w:shd w:val="clear" w:color="auto" w:fill="F6F3E6"/>
          </w:tcPr>
          <w:p w14:paraId="1549113C" w14:textId="77777777" w:rsidR="00B60B91" w:rsidRPr="00B41B6B" w:rsidRDefault="00000000">
            <w:pPr>
              <w:keepNext/>
              <w:jc w:val="both"/>
              <w:rPr>
                <w:lang w:val="es-PY"/>
              </w:rPr>
            </w:pPr>
            <w:r w:rsidRPr="00B41B6B">
              <w:rPr>
                <w:sz w:val="20"/>
                <w:lang w:val="es-PY"/>
              </w:rPr>
              <w:t>Huelga: suspensión concertada del trabajo como medida de presión.</w:t>
            </w:r>
          </w:p>
        </w:tc>
      </w:tr>
      <w:tr w:rsidR="00B60B91" w:rsidRPr="00B41B6B" w14:paraId="730BBA08" w14:textId="77777777">
        <w:trPr>
          <w:cantSplit/>
          <w:jc w:val="center"/>
        </w:trPr>
        <w:tc>
          <w:tcPr>
            <w:tcW w:w="10801" w:type="dxa"/>
            <w:shd w:val="clear" w:color="auto" w:fill="F6F3E6"/>
          </w:tcPr>
          <w:p w14:paraId="00525ECE" w14:textId="77777777" w:rsidR="00B60B91" w:rsidRPr="00B41B6B" w:rsidRDefault="00000000">
            <w:pPr>
              <w:keepNext/>
              <w:jc w:val="both"/>
              <w:rPr>
                <w:lang w:val="es-PY"/>
              </w:rPr>
            </w:pPr>
            <w:r w:rsidRPr="00B41B6B">
              <w:rPr>
                <w:sz w:val="20"/>
                <w:lang w:val="es-PY"/>
              </w:rPr>
              <w:t>OIT: Organización Internacional del Trabajo, creada en 1919.</w:t>
            </w:r>
          </w:p>
        </w:tc>
      </w:tr>
      <w:tr w:rsidR="00B60B91" w:rsidRPr="00B41B6B" w14:paraId="4D1EE5A2" w14:textId="77777777">
        <w:trPr>
          <w:cantSplit/>
          <w:jc w:val="center"/>
        </w:trPr>
        <w:tc>
          <w:tcPr>
            <w:tcW w:w="10801" w:type="dxa"/>
            <w:shd w:val="clear" w:color="auto" w:fill="F6F3E6"/>
          </w:tcPr>
          <w:p w14:paraId="23ECC3C3" w14:textId="77777777" w:rsidR="00B60B91" w:rsidRPr="00B41B6B" w:rsidRDefault="00000000">
            <w:pPr>
              <w:keepNext/>
              <w:jc w:val="both"/>
              <w:rPr>
                <w:lang w:val="es-PY"/>
              </w:rPr>
            </w:pPr>
            <w:r w:rsidRPr="00B41B6B">
              <w:rPr>
                <w:sz w:val="20"/>
                <w:lang w:val="es-PY"/>
              </w:rPr>
              <w:t xml:space="preserve">Gig </w:t>
            </w:r>
            <w:proofErr w:type="spellStart"/>
            <w:r w:rsidRPr="00B41B6B">
              <w:rPr>
                <w:sz w:val="20"/>
                <w:lang w:val="es-PY"/>
              </w:rPr>
              <w:t>economy</w:t>
            </w:r>
            <w:proofErr w:type="spellEnd"/>
            <w:r w:rsidRPr="00B41B6B">
              <w:rPr>
                <w:sz w:val="20"/>
                <w:lang w:val="es-PY"/>
              </w:rPr>
              <w:t>: economía de plataformas: trabajo por encargo a través de aplicaciones.</w:t>
            </w:r>
          </w:p>
        </w:tc>
      </w:tr>
      <w:tr w:rsidR="00B60B91" w:rsidRPr="00B41B6B" w14:paraId="31972665" w14:textId="77777777">
        <w:trPr>
          <w:cantSplit/>
          <w:jc w:val="center"/>
        </w:trPr>
        <w:tc>
          <w:tcPr>
            <w:tcW w:w="10801" w:type="dxa"/>
            <w:shd w:val="clear" w:color="auto" w:fill="F6F3E6"/>
          </w:tcPr>
          <w:p w14:paraId="355C50DE" w14:textId="77777777" w:rsidR="00B60B91" w:rsidRPr="00B41B6B" w:rsidRDefault="00000000">
            <w:pPr>
              <w:jc w:val="both"/>
              <w:rPr>
                <w:lang w:val="es-PY"/>
              </w:rPr>
            </w:pPr>
            <w:r w:rsidRPr="00B41B6B">
              <w:rPr>
                <w:sz w:val="20"/>
                <w:lang w:val="es-PY"/>
              </w:rPr>
              <w:t>Informalidad laboral: situación del trabajo no registrado, sin aportes ni protección social.</w:t>
            </w:r>
          </w:p>
        </w:tc>
      </w:tr>
    </w:tbl>
    <w:p w14:paraId="0EA8D10D"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6ABAB1E5" w14:textId="77777777">
        <w:trPr>
          <w:cantSplit/>
          <w:jc w:val="center"/>
        </w:trPr>
        <w:tc>
          <w:tcPr>
            <w:tcW w:w="10801" w:type="dxa"/>
            <w:shd w:val="clear" w:color="auto" w:fill="F6F3E6"/>
          </w:tcPr>
          <w:p w14:paraId="7D68A9D3" w14:textId="77777777" w:rsidR="00B60B91" w:rsidRPr="00B41B6B" w:rsidRDefault="00000000">
            <w:pPr>
              <w:keepNext/>
              <w:rPr>
                <w:lang w:val="es-PY"/>
              </w:rPr>
            </w:pPr>
            <w:r w:rsidRPr="00B41B6B">
              <w:rPr>
                <w:b/>
                <w:color w:val="6B6337"/>
                <w:sz w:val="22"/>
                <w:lang w:val="es-PY"/>
              </w:rPr>
              <w:t>Para recordar</w:t>
            </w:r>
          </w:p>
          <w:p w14:paraId="3347F625" w14:textId="77777777" w:rsidR="00B60B91" w:rsidRPr="00B41B6B" w:rsidRDefault="00000000">
            <w:pPr>
              <w:keepNext/>
              <w:jc w:val="both"/>
              <w:rPr>
                <w:lang w:val="es-PY"/>
              </w:rPr>
            </w:pPr>
            <w:proofErr w:type="gramStart"/>
            <w:r w:rsidRPr="00B41B6B">
              <w:rPr>
                <w:sz w:val="20"/>
                <w:lang w:val="es-PY"/>
              </w:rPr>
              <w:t>✔  El</w:t>
            </w:r>
            <w:proofErr w:type="gramEnd"/>
            <w:r w:rsidRPr="00B41B6B">
              <w:rPr>
                <w:sz w:val="20"/>
                <w:lang w:val="es-PY"/>
              </w:rPr>
              <w:t xml:space="preserve"> movimiento obrero nació con la Revolución Industrial y creó el sindicato como herramienta.</w:t>
            </w:r>
          </w:p>
        </w:tc>
      </w:tr>
      <w:tr w:rsidR="00B60B91" w:rsidRPr="00B41B6B" w14:paraId="2F8C11C6" w14:textId="77777777">
        <w:trPr>
          <w:cantSplit/>
          <w:jc w:val="center"/>
        </w:trPr>
        <w:tc>
          <w:tcPr>
            <w:tcW w:w="10801" w:type="dxa"/>
            <w:shd w:val="clear" w:color="auto" w:fill="F6F3E6"/>
          </w:tcPr>
          <w:p w14:paraId="174790D6" w14:textId="77777777" w:rsidR="00B60B91" w:rsidRPr="00B41B6B" w:rsidRDefault="00000000">
            <w:pPr>
              <w:keepNext/>
              <w:jc w:val="both"/>
              <w:rPr>
                <w:lang w:val="es-PY"/>
              </w:rPr>
            </w:pPr>
            <w:proofErr w:type="gramStart"/>
            <w:r w:rsidRPr="00B41B6B">
              <w:rPr>
                <w:sz w:val="20"/>
                <w:lang w:val="es-PY"/>
              </w:rPr>
              <w:t>✔  La</w:t>
            </w:r>
            <w:proofErr w:type="gramEnd"/>
            <w:r w:rsidRPr="00B41B6B">
              <w:rPr>
                <w:sz w:val="20"/>
                <w:lang w:val="es-PY"/>
              </w:rPr>
              <w:t xml:space="preserve"> jornada de 8 horas, el aguinaldo, las vacaciones y el seguro social son conquistas, no concesiones.</w:t>
            </w:r>
          </w:p>
        </w:tc>
      </w:tr>
      <w:tr w:rsidR="00B60B91" w:rsidRPr="00B41B6B" w14:paraId="329C86E0" w14:textId="77777777">
        <w:trPr>
          <w:cantSplit/>
          <w:jc w:val="center"/>
        </w:trPr>
        <w:tc>
          <w:tcPr>
            <w:tcW w:w="10801" w:type="dxa"/>
            <w:shd w:val="clear" w:color="auto" w:fill="F6F3E6"/>
          </w:tcPr>
          <w:p w14:paraId="2B929CF7" w14:textId="77777777" w:rsidR="00B60B91" w:rsidRPr="00B41B6B" w:rsidRDefault="00000000">
            <w:pPr>
              <w:keepNext/>
              <w:jc w:val="both"/>
              <w:rPr>
                <w:lang w:val="es-PY"/>
              </w:rPr>
            </w:pPr>
            <w:proofErr w:type="gramStart"/>
            <w:r w:rsidRPr="00B41B6B">
              <w:rPr>
                <w:sz w:val="20"/>
                <w:lang w:val="es-PY"/>
              </w:rPr>
              <w:t>✔  Mayo</w:t>
            </w:r>
            <w:proofErr w:type="gramEnd"/>
            <w:r w:rsidRPr="00B41B6B">
              <w:rPr>
                <w:sz w:val="20"/>
                <w:lang w:val="es-PY"/>
              </w:rPr>
              <w:t xml:space="preserve"> del 68 sumó demandas culturales a las demandas materiales del trabajo.</w:t>
            </w:r>
          </w:p>
        </w:tc>
      </w:tr>
      <w:tr w:rsidR="00B60B91" w:rsidRPr="00B41B6B" w14:paraId="20547672" w14:textId="77777777">
        <w:trPr>
          <w:cantSplit/>
          <w:jc w:val="center"/>
        </w:trPr>
        <w:tc>
          <w:tcPr>
            <w:tcW w:w="10801" w:type="dxa"/>
            <w:shd w:val="clear" w:color="auto" w:fill="F6F3E6"/>
          </w:tcPr>
          <w:p w14:paraId="39EEFC5E" w14:textId="77777777" w:rsidR="00B60B91" w:rsidRPr="00B41B6B" w:rsidRDefault="00000000">
            <w:pPr>
              <w:jc w:val="both"/>
              <w:rPr>
                <w:lang w:val="es-PY"/>
              </w:rPr>
            </w:pPr>
            <w:proofErr w:type="gramStart"/>
            <w:r w:rsidRPr="00B41B6B">
              <w:rPr>
                <w:sz w:val="20"/>
                <w:lang w:val="es-PY"/>
              </w:rPr>
              <w:t>✔  En</w:t>
            </w:r>
            <w:proofErr w:type="gramEnd"/>
            <w:r w:rsidRPr="00B41B6B">
              <w:rPr>
                <w:sz w:val="20"/>
                <w:lang w:val="es-PY"/>
              </w:rPr>
              <w:t xml:space="preserve"> el Paraguay rigen el Código Laboral (Ley N.º 213/1993), el MTESS y el IPS; el gran desafío es la informalidad.</w:t>
            </w:r>
          </w:p>
        </w:tc>
      </w:tr>
    </w:tbl>
    <w:p w14:paraId="6350B426" w14:textId="77777777" w:rsidR="00B60B91" w:rsidRPr="00B41B6B" w:rsidRDefault="00B60B91">
      <w:pPr>
        <w:spacing w:after="40"/>
        <w:rPr>
          <w:lang w:val="es-PY"/>
        </w:rPr>
      </w:pPr>
    </w:p>
    <w:p w14:paraId="2A1C139C" w14:textId="77777777" w:rsidR="00B60B91" w:rsidRPr="00B41B6B" w:rsidRDefault="00000000">
      <w:pPr>
        <w:pStyle w:val="Ttulo3"/>
        <w:rPr>
          <w:lang w:val="es-PY"/>
        </w:rPr>
      </w:pPr>
      <w:r w:rsidRPr="00B41B6B">
        <w:rPr>
          <w:lang w:val="es-PY"/>
        </w:rPr>
        <w:t>Actividades</w:t>
      </w:r>
    </w:p>
    <w:p w14:paraId="1229208A" w14:textId="77777777" w:rsidR="00B60B91" w:rsidRPr="00B41B6B" w:rsidRDefault="00000000">
      <w:pPr>
        <w:keepNext/>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4ED211F1" w14:textId="77777777" w:rsidR="00B60B91" w:rsidRPr="00B41B6B" w:rsidRDefault="00000000">
      <w:pPr>
        <w:spacing w:after="20"/>
        <w:jc w:val="both"/>
        <w:rPr>
          <w:lang w:val="es-PY"/>
        </w:rPr>
      </w:pPr>
      <w:r w:rsidRPr="00B41B6B">
        <w:rPr>
          <w:sz w:val="20"/>
          <w:lang w:val="es-PY"/>
        </w:rPr>
        <w:t>1. El instrumento con el que un sindicato acuerda condiciones para todo un grupo de trabajadores se llama</w:t>
      </w:r>
    </w:p>
    <w:p w14:paraId="6C073326" w14:textId="77777777" w:rsidR="00B60B91" w:rsidRPr="00B41B6B" w:rsidRDefault="00000000">
      <w:pPr>
        <w:spacing w:after="20"/>
        <w:ind w:left="397"/>
        <w:jc w:val="both"/>
        <w:rPr>
          <w:lang w:val="es-PY"/>
        </w:rPr>
      </w:pPr>
      <w:r w:rsidRPr="00B41B6B">
        <w:rPr>
          <w:sz w:val="20"/>
          <w:lang w:val="es-PY"/>
        </w:rPr>
        <w:t>a) contrato individual</w:t>
      </w:r>
    </w:p>
    <w:p w14:paraId="6B422885" w14:textId="77777777" w:rsidR="00B60B91" w:rsidRPr="00B41B6B" w:rsidRDefault="00000000">
      <w:pPr>
        <w:spacing w:after="20"/>
        <w:ind w:left="397"/>
        <w:jc w:val="both"/>
        <w:rPr>
          <w:lang w:val="es-PY"/>
        </w:rPr>
      </w:pPr>
      <w:r w:rsidRPr="00B41B6B">
        <w:rPr>
          <w:sz w:val="20"/>
          <w:lang w:val="es-PY"/>
        </w:rPr>
        <w:t>b) negociación colectiva</w:t>
      </w:r>
    </w:p>
    <w:p w14:paraId="64196FEC" w14:textId="77777777" w:rsidR="00B60B91" w:rsidRPr="00B41B6B" w:rsidRDefault="00000000">
      <w:pPr>
        <w:spacing w:after="20"/>
        <w:ind w:left="397"/>
        <w:jc w:val="both"/>
        <w:rPr>
          <w:lang w:val="es-PY"/>
        </w:rPr>
      </w:pPr>
      <w:r w:rsidRPr="00B41B6B">
        <w:rPr>
          <w:sz w:val="20"/>
          <w:lang w:val="es-PY"/>
        </w:rPr>
        <w:t>c) sumario administrativo</w:t>
      </w:r>
    </w:p>
    <w:p w14:paraId="3EE7A972" w14:textId="77777777" w:rsidR="00B60B91" w:rsidRPr="00B41B6B" w:rsidRDefault="00000000">
      <w:pPr>
        <w:spacing w:after="20"/>
        <w:ind w:left="397"/>
        <w:jc w:val="both"/>
        <w:rPr>
          <w:lang w:val="es-PY"/>
        </w:rPr>
      </w:pPr>
      <w:r w:rsidRPr="00B41B6B">
        <w:rPr>
          <w:sz w:val="20"/>
          <w:lang w:val="es-PY"/>
        </w:rPr>
        <w:t>d) licitación pública</w:t>
      </w:r>
    </w:p>
    <w:p w14:paraId="585C45CA" w14:textId="77777777" w:rsidR="00B60B91" w:rsidRPr="00B41B6B" w:rsidRDefault="00000000">
      <w:pPr>
        <w:spacing w:after="20"/>
        <w:jc w:val="both"/>
        <w:rPr>
          <w:lang w:val="es-PY"/>
        </w:rPr>
      </w:pPr>
      <w:r w:rsidRPr="00B41B6B">
        <w:rPr>
          <w:sz w:val="20"/>
          <w:lang w:val="es-PY"/>
        </w:rPr>
        <w:t>2. La Organización Internacional del Trabajo fue creada en</w:t>
      </w:r>
    </w:p>
    <w:p w14:paraId="66EE4C3E" w14:textId="77777777" w:rsidR="00B60B91" w:rsidRPr="00B41B6B" w:rsidRDefault="00000000">
      <w:pPr>
        <w:spacing w:after="20"/>
        <w:ind w:left="397"/>
        <w:jc w:val="both"/>
        <w:rPr>
          <w:lang w:val="es-PY"/>
        </w:rPr>
      </w:pPr>
      <w:r w:rsidRPr="00B41B6B">
        <w:rPr>
          <w:sz w:val="20"/>
          <w:lang w:val="es-PY"/>
        </w:rPr>
        <w:t>a) 1919</w:t>
      </w:r>
    </w:p>
    <w:p w14:paraId="5EEFDC02" w14:textId="77777777" w:rsidR="00B60B91" w:rsidRPr="00B41B6B" w:rsidRDefault="00000000">
      <w:pPr>
        <w:spacing w:after="20"/>
        <w:ind w:left="397"/>
        <w:jc w:val="both"/>
        <w:rPr>
          <w:lang w:val="es-PY"/>
        </w:rPr>
      </w:pPr>
      <w:r w:rsidRPr="00B41B6B">
        <w:rPr>
          <w:sz w:val="20"/>
          <w:lang w:val="es-PY"/>
        </w:rPr>
        <w:t>b) 1886</w:t>
      </w:r>
    </w:p>
    <w:p w14:paraId="32D831BD" w14:textId="77777777" w:rsidR="00B60B91" w:rsidRPr="00B41B6B" w:rsidRDefault="00000000">
      <w:pPr>
        <w:spacing w:after="20"/>
        <w:ind w:left="397"/>
        <w:jc w:val="both"/>
        <w:rPr>
          <w:lang w:val="es-PY"/>
        </w:rPr>
      </w:pPr>
      <w:r w:rsidRPr="00B41B6B">
        <w:rPr>
          <w:sz w:val="20"/>
          <w:lang w:val="es-PY"/>
        </w:rPr>
        <w:t>c) 1993</w:t>
      </w:r>
    </w:p>
    <w:p w14:paraId="2AF8E08D" w14:textId="77777777" w:rsidR="00B60B91" w:rsidRPr="00B41B6B" w:rsidRDefault="00000000">
      <w:pPr>
        <w:spacing w:after="20"/>
        <w:ind w:left="397"/>
        <w:jc w:val="both"/>
        <w:rPr>
          <w:lang w:val="es-PY"/>
        </w:rPr>
      </w:pPr>
      <w:r w:rsidRPr="00B41B6B">
        <w:rPr>
          <w:sz w:val="20"/>
          <w:lang w:val="es-PY"/>
        </w:rPr>
        <w:t>d) 1943</w:t>
      </w:r>
    </w:p>
    <w:p w14:paraId="28CB403D" w14:textId="77777777" w:rsidR="00B60B91" w:rsidRPr="00B41B6B" w:rsidRDefault="00000000">
      <w:pPr>
        <w:spacing w:after="20"/>
        <w:jc w:val="both"/>
        <w:rPr>
          <w:lang w:val="es-PY"/>
        </w:rPr>
      </w:pPr>
      <w:r w:rsidRPr="00B41B6B">
        <w:rPr>
          <w:sz w:val="20"/>
          <w:lang w:val="es-PY"/>
        </w:rPr>
        <w:t>3. En la economía de plataformas, lo que la persona trabajadora suele perder es</w:t>
      </w:r>
    </w:p>
    <w:p w14:paraId="186C34C9" w14:textId="77777777" w:rsidR="00B60B91" w:rsidRPr="00B41B6B" w:rsidRDefault="00000000">
      <w:pPr>
        <w:spacing w:after="20"/>
        <w:ind w:left="397"/>
        <w:jc w:val="both"/>
        <w:rPr>
          <w:lang w:val="es-PY"/>
        </w:rPr>
      </w:pPr>
      <w:r w:rsidRPr="00B41B6B">
        <w:rPr>
          <w:sz w:val="20"/>
          <w:lang w:val="es-PY"/>
        </w:rPr>
        <w:t>a) la protección social: aguinaldo, vacaciones y seguro</w:t>
      </w:r>
    </w:p>
    <w:p w14:paraId="0A31C795" w14:textId="77777777" w:rsidR="00B60B91" w:rsidRPr="00B41B6B" w:rsidRDefault="00000000">
      <w:pPr>
        <w:spacing w:after="20"/>
        <w:ind w:left="397"/>
        <w:jc w:val="both"/>
        <w:rPr>
          <w:lang w:val="es-PY"/>
        </w:rPr>
      </w:pPr>
      <w:r w:rsidRPr="00B41B6B">
        <w:rPr>
          <w:sz w:val="20"/>
          <w:lang w:val="es-PY"/>
        </w:rPr>
        <w:t>b) el acceso a un teléfono inteligente</w:t>
      </w:r>
    </w:p>
    <w:p w14:paraId="32C25A53" w14:textId="77777777" w:rsidR="00B60B91" w:rsidRPr="00B41B6B" w:rsidRDefault="00000000">
      <w:pPr>
        <w:spacing w:after="20"/>
        <w:ind w:left="397"/>
        <w:jc w:val="both"/>
        <w:rPr>
          <w:lang w:val="es-PY"/>
        </w:rPr>
      </w:pPr>
      <w:r w:rsidRPr="00B41B6B">
        <w:rPr>
          <w:sz w:val="20"/>
          <w:lang w:val="es-PY"/>
        </w:rPr>
        <w:t>c) la posibilidad de elegir su horario</w:t>
      </w:r>
    </w:p>
    <w:p w14:paraId="650FE8A8" w14:textId="77777777" w:rsidR="00B60B91" w:rsidRPr="00B41B6B" w:rsidRDefault="00000000">
      <w:pPr>
        <w:spacing w:after="20"/>
        <w:ind w:left="397"/>
        <w:jc w:val="both"/>
        <w:rPr>
          <w:lang w:val="es-PY"/>
        </w:rPr>
      </w:pPr>
      <w:r w:rsidRPr="00B41B6B">
        <w:rPr>
          <w:sz w:val="20"/>
          <w:lang w:val="es-PY"/>
        </w:rPr>
        <w:t>d) el derecho a cobrar por su trabajo</w:t>
      </w:r>
    </w:p>
    <w:p w14:paraId="2E5D7250" w14:textId="77777777" w:rsidR="00B60B91" w:rsidRPr="00B41B6B" w:rsidRDefault="00000000">
      <w:pPr>
        <w:spacing w:after="20"/>
        <w:jc w:val="both"/>
        <w:rPr>
          <w:lang w:val="es-PY"/>
        </w:rPr>
      </w:pPr>
      <w:r w:rsidRPr="00B41B6B">
        <w:rPr>
          <w:sz w:val="20"/>
          <w:lang w:val="es-PY"/>
        </w:rPr>
        <w:t>4. El Código del Trabajo del Paraguay fue aprobado por la</w:t>
      </w:r>
    </w:p>
    <w:p w14:paraId="51F73583" w14:textId="77777777" w:rsidR="00B60B91" w:rsidRPr="00B41B6B" w:rsidRDefault="00000000">
      <w:pPr>
        <w:spacing w:after="20"/>
        <w:ind w:left="397"/>
        <w:jc w:val="both"/>
        <w:rPr>
          <w:lang w:val="es-PY"/>
        </w:rPr>
      </w:pPr>
      <w:r w:rsidRPr="00B41B6B">
        <w:rPr>
          <w:sz w:val="20"/>
          <w:lang w:val="es-PY"/>
        </w:rPr>
        <w:t>a) Ley N.º 213/1993</w:t>
      </w:r>
    </w:p>
    <w:p w14:paraId="13CCC340" w14:textId="77777777" w:rsidR="00B60B91" w:rsidRPr="00B41B6B" w:rsidRDefault="00000000">
      <w:pPr>
        <w:spacing w:after="20"/>
        <w:ind w:left="397"/>
        <w:jc w:val="both"/>
        <w:rPr>
          <w:lang w:val="es-PY"/>
        </w:rPr>
      </w:pPr>
      <w:r w:rsidRPr="00B41B6B">
        <w:rPr>
          <w:sz w:val="20"/>
          <w:lang w:val="es-PY"/>
        </w:rPr>
        <w:t>b) Ley N.º 5115/2013</w:t>
      </w:r>
    </w:p>
    <w:p w14:paraId="316B2DDE" w14:textId="77777777" w:rsidR="00B60B91" w:rsidRPr="00B41B6B" w:rsidRDefault="00000000">
      <w:pPr>
        <w:spacing w:after="20"/>
        <w:ind w:left="397"/>
        <w:jc w:val="both"/>
        <w:rPr>
          <w:lang w:val="es-PY"/>
        </w:rPr>
      </w:pPr>
      <w:r w:rsidRPr="00B41B6B">
        <w:rPr>
          <w:sz w:val="20"/>
          <w:lang w:val="es-PY"/>
        </w:rPr>
        <w:t>c) Ley N.º 704/1961</w:t>
      </w:r>
    </w:p>
    <w:p w14:paraId="77CB594A" w14:textId="77777777" w:rsidR="00B60B91" w:rsidRPr="00B41B6B" w:rsidRDefault="00000000">
      <w:pPr>
        <w:spacing w:after="20"/>
        <w:ind w:left="397"/>
        <w:jc w:val="both"/>
        <w:rPr>
          <w:lang w:val="es-PY"/>
        </w:rPr>
      </w:pPr>
      <w:r w:rsidRPr="00B41B6B">
        <w:rPr>
          <w:sz w:val="20"/>
          <w:lang w:val="es-PY"/>
        </w:rPr>
        <w:lastRenderedPageBreak/>
        <w:t>d) Ley N.º 5777/2016</w:t>
      </w:r>
    </w:p>
    <w:p w14:paraId="4F2D5C33" w14:textId="77777777" w:rsidR="00B60B91" w:rsidRPr="00B41B6B" w:rsidRDefault="00000000">
      <w:pPr>
        <w:keepNext/>
        <w:rPr>
          <w:lang w:val="es-PY"/>
        </w:rPr>
      </w:pPr>
      <w:proofErr w:type="spellStart"/>
      <w:r w:rsidRPr="00B41B6B">
        <w:rPr>
          <w:b/>
          <w:color w:val="6B6337"/>
          <w:lang w:val="es-PY"/>
        </w:rPr>
        <w:t>Completá</w:t>
      </w:r>
      <w:proofErr w:type="spellEnd"/>
    </w:p>
    <w:p w14:paraId="1A36F529" w14:textId="77777777" w:rsidR="00B60B91" w:rsidRPr="00B41B6B" w:rsidRDefault="00000000">
      <w:pPr>
        <w:jc w:val="both"/>
        <w:rPr>
          <w:lang w:val="es-PY"/>
        </w:rPr>
      </w:pPr>
      <w:r w:rsidRPr="00B41B6B">
        <w:rPr>
          <w:sz w:val="20"/>
          <w:lang w:val="es-PY"/>
        </w:rPr>
        <w:t xml:space="preserve">1. La conmemoración del 1.º de mayo tiene su origen en las huelgas de ______________________ </w:t>
      </w:r>
      <w:proofErr w:type="spellStart"/>
      <w:r w:rsidRPr="00B41B6B">
        <w:rPr>
          <w:sz w:val="20"/>
          <w:lang w:val="es-PY"/>
        </w:rPr>
        <w:t>de</w:t>
      </w:r>
      <w:proofErr w:type="spellEnd"/>
      <w:r w:rsidRPr="00B41B6B">
        <w:rPr>
          <w:sz w:val="20"/>
          <w:lang w:val="es-PY"/>
        </w:rPr>
        <w:t xml:space="preserve"> 1886.</w:t>
      </w:r>
    </w:p>
    <w:p w14:paraId="4967D732" w14:textId="77777777" w:rsidR="00B60B91" w:rsidRPr="00B41B6B" w:rsidRDefault="00000000">
      <w:pPr>
        <w:jc w:val="both"/>
        <w:rPr>
          <w:lang w:val="es-PY"/>
        </w:rPr>
      </w:pPr>
      <w:r w:rsidRPr="00B41B6B">
        <w:rPr>
          <w:sz w:val="20"/>
          <w:lang w:val="es-PY"/>
        </w:rPr>
        <w:t>2. El organismo que administra el seguro social obligatorio en el Paraguay es el ______________________.</w:t>
      </w:r>
    </w:p>
    <w:p w14:paraId="2FB786EF" w14:textId="77777777" w:rsidR="00B60B91" w:rsidRPr="00B41B6B" w:rsidRDefault="00000000">
      <w:pPr>
        <w:jc w:val="both"/>
        <w:rPr>
          <w:lang w:val="es-PY"/>
        </w:rPr>
      </w:pPr>
      <w:r w:rsidRPr="00B41B6B">
        <w:rPr>
          <w:sz w:val="20"/>
          <w:lang w:val="es-PY"/>
        </w:rPr>
        <w:t>3. Se llama ______________________ laboral a la situación del trabajo no registrado y sin aportes.</w:t>
      </w:r>
    </w:p>
    <w:p w14:paraId="2EC05CA3" w14:textId="77777777" w:rsidR="00B60B91" w:rsidRPr="00B41B6B" w:rsidRDefault="00000000">
      <w:pPr>
        <w:keepNext/>
        <w:rPr>
          <w:lang w:val="es-PY"/>
        </w:rPr>
      </w:pPr>
      <w:r w:rsidRPr="00B41B6B">
        <w:rPr>
          <w:b/>
          <w:color w:val="6B6337"/>
          <w:lang w:val="es-PY"/>
        </w:rPr>
        <w:t>Verdadero o falso</w:t>
      </w:r>
    </w:p>
    <w:p w14:paraId="24AE9C94" w14:textId="77777777" w:rsidR="00B60B91" w:rsidRPr="00B41B6B" w:rsidRDefault="00000000">
      <w:pPr>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huelga está reconocida por la Constitución Nacional del Paraguay.</w:t>
      </w:r>
    </w:p>
    <w:p w14:paraId="59B9988E" w14:textId="77777777" w:rsidR="00B60B91" w:rsidRPr="00B41B6B" w:rsidRDefault="00000000">
      <w:pPr>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Mayo del 68 fue exclusivamente un conflicto por aumentos salariales.</w:t>
      </w:r>
    </w:p>
    <w:p w14:paraId="401E61AB" w14:textId="77777777" w:rsidR="00B60B91" w:rsidRPr="00B41B6B" w:rsidRDefault="00000000">
      <w:pPr>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economía de plataformas está plenamente regulada por las leyes laborales del siglo XX.</w:t>
      </w:r>
    </w:p>
    <w:p w14:paraId="6895AE0B" w14:textId="77777777" w:rsidR="00B60B91" w:rsidRPr="00B41B6B" w:rsidRDefault="00000000">
      <w:pPr>
        <w:keepNext/>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5142BC6E" w14:textId="77777777" w:rsidR="00B60B91" w:rsidRPr="00B41B6B" w:rsidRDefault="00000000">
      <w:pPr>
        <w:jc w:val="both"/>
        <w:rPr>
          <w:lang w:val="es-PY"/>
        </w:rPr>
      </w:pPr>
      <w:r w:rsidRPr="00B41B6B">
        <w:rPr>
          <w:sz w:val="20"/>
          <w:lang w:val="es-PY"/>
        </w:rPr>
        <w:t xml:space="preserve">1. </w:t>
      </w:r>
      <w:proofErr w:type="spellStart"/>
      <w:r w:rsidRPr="00B41B6B">
        <w:rPr>
          <w:sz w:val="20"/>
          <w:lang w:val="es-PY"/>
        </w:rPr>
        <w:t>Compará</w:t>
      </w:r>
      <w:proofErr w:type="spellEnd"/>
      <w:r w:rsidRPr="00B41B6B">
        <w:rPr>
          <w:sz w:val="20"/>
          <w:lang w:val="es-PY"/>
        </w:rPr>
        <w:t xml:space="preserve"> el trabajo de un empleado con contrato y el de un repartidor de plataforma: </w:t>
      </w:r>
      <w:proofErr w:type="spellStart"/>
      <w:r w:rsidRPr="00B41B6B">
        <w:rPr>
          <w:sz w:val="20"/>
          <w:lang w:val="es-PY"/>
        </w:rPr>
        <w:t>señalá</w:t>
      </w:r>
      <w:proofErr w:type="spellEnd"/>
      <w:r w:rsidRPr="00B41B6B">
        <w:rPr>
          <w:sz w:val="20"/>
          <w:lang w:val="es-PY"/>
        </w:rPr>
        <w:t xml:space="preserve"> dos ventajas y dos desventajas de cada uno.</w:t>
      </w:r>
    </w:p>
    <w:p w14:paraId="08439909"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2452B647"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14278AA0"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4BFDE4E1" w14:textId="77777777" w:rsidR="00B60B91" w:rsidRPr="00B41B6B" w:rsidRDefault="00000000">
      <w:pPr>
        <w:jc w:val="both"/>
        <w:rPr>
          <w:lang w:val="es-PY"/>
        </w:rPr>
      </w:pPr>
      <w:r w:rsidRPr="00B41B6B">
        <w:rPr>
          <w:sz w:val="20"/>
          <w:lang w:val="es-PY"/>
        </w:rPr>
        <w:t>2. ¿Por qué reducir la informalidad laboral es un objetivo de política pública y no solo un problema de cada trabajador?</w:t>
      </w:r>
    </w:p>
    <w:p w14:paraId="664273E3"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1E64B7BD"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18E99332"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21E87802" w14:textId="77777777" w:rsidR="00B60B91" w:rsidRPr="00B41B6B" w:rsidRDefault="00000000">
      <w:pPr>
        <w:pStyle w:val="Ttulo2"/>
        <w:pageBreakBefore/>
        <w:spacing w:after="30"/>
        <w:rPr>
          <w:lang w:val="es-PY"/>
        </w:rPr>
      </w:pPr>
      <w:bookmarkStart w:id="6" w:name="_Toc241837442"/>
      <w:r w:rsidRPr="00B41B6B">
        <w:rPr>
          <w:lang w:val="es-PY"/>
        </w:rPr>
        <w:lastRenderedPageBreak/>
        <w:t xml:space="preserve">Clase 3 — Los movimientos estudiantiles: 1918, </w:t>
      </w:r>
      <w:proofErr w:type="gramStart"/>
      <w:r w:rsidRPr="00B41B6B">
        <w:rPr>
          <w:lang w:val="es-PY"/>
        </w:rPr>
        <w:t>Mayo</w:t>
      </w:r>
      <w:proofErr w:type="gramEnd"/>
      <w:r w:rsidRPr="00B41B6B">
        <w:rPr>
          <w:lang w:val="es-PY"/>
        </w:rPr>
        <w:t xml:space="preserve"> francés y la protesta digital</w:t>
      </w:r>
      <w:bookmarkEnd w:id="6"/>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396D32DC" w14:textId="77777777">
        <w:trPr>
          <w:cantSplit/>
          <w:jc w:val="center"/>
        </w:trPr>
        <w:tc>
          <w:tcPr>
            <w:tcW w:w="2082" w:type="dxa"/>
            <w:shd w:val="clear" w:color="auto" w:fill="6B6337"/>
          </w:tcPr>
          <w:p w14:paraId="6E509A26" w14:textId="77777777" w:rsidR="00B60B91" w:rsidRDefault="00000000">
            <w:pPr>
              <w:keepNext/>
              <w:spacing w:after="30"/>
            </w:pPr>
            <w:proofErr w:type="spellStart"/>
            <w:r>
              <w:rPr>
                <w:b/>
                <w:color w:val="FFFFFF"/>
                <w:sz w:val="19"/>
              </w:rPr>
              <w:t>Capacidad</w:t>
            </w:r>
            <w:proofErr w:type="spellEnd"/>
          </w:p>
        </w:tc>
        <w:tc>
          <w:tcPr>
            <w:tcW w:w="8719" w:type="dxa"/>
            <w:shd w:val="clear" w:color="auto" w:fill="F6F3E6"/>
          </w:tcPr>
          <w:p w14:paraId="25369134" w14:textId="77777777" w:rsidR="00B60B91" w:rsidRPr="00B41B6B" w:rsidRDefault="00000000">
            <w:pPr>
              <w:keepNext/>
              <w:spacing w:after="30"/>
              <w:rPr>
                <w:lang w:val="es-PY"/>
              </w:rPr>
            </w:pPr>
            <w:r w:rsidRPr="00B41B6B">
              <w:rPr>
                <w:sz w:val="19"/>
                <w:lang w:val="es-PY"/>
              </w:rPr>
              <w:t>Analiza la incidencia histórica de los movimientos estudiantiles en la transformación de la educación y de la vida política, valorando la participación juvenil responsable.</w:t>
            </w:r>
          </w:p>
        </w:tc>
      </w:tr>
      <w:tr w:rsidR="00B60B91" w:rsidRPr="00B41B6B" w14:paraId="2F79D8B7" w14:textId="77777777">
        <w:trPr>
          <w:cantSplit/>
          <w:jc w:val="center"/>
        </w:trPr>
        <w:tc>
          <w:tcPr>
            <w:tcW w:w="2082" w:type="dxa"/>
            <w:shd w:val="clear" w:color="auto" w:fill="6B6337"/>
          </w:tcPr>
          <w:p w14:paraId="2D44F9E4" w14:textId="77777777" w:rsidR="00B60B91" w:rsidRDefault="00000000">
            <w:pPr>
              <w:keepNext/>
              <w:spacing w:after="30"/>
            </w:pPr>
            <w:r>
              <w:rPr>
                <w:b/>
                <w:color w:val="FFFFFF"/>
                <w:sz w:val="19"/>
              </w:rPr>
              <w:t>Tema</w:t>
            </w:r>
          </w:p>
        </w:tc>
        <w:tc>
          <w:tcPr>
            <w:tcW w:w="8719" w:type="dxa"/>
            <w:shd w:val="clear" w:color="auto" w:fill="F6F3E6"/>
          </w:tcPr>
          <w:p w14:paraId="4A335CBF" w14:textId="77777777" w:rsidR="00B60B91" w:rsidRPr="00B41B6B" w:rsidRDefault="00000000">
            <w:pPr>
              <w:keepNext/>
              <w:spacing w:after="30"/>
              <w:rPr>
                <w:lang w:val="es-PY"/>
              </w:rPr>
            </w:pPr>
            <w:r w:rsidRPr="00B41B6B">
              <w:rPr>
                <w:sz w:val="19"/>
                <w:lang w:val="es-PY"/>
              </w:rPr>
              <w:t xml:space="preserve">Los movimientos estudiantiles: 1918, </w:t>
            </w:r>
            <w:proofErr w:type="gramStart"/>
            <w:r w:rsidRPr="00B41B6B">
              <w:rPr>
                <w:sz w:val="19"/>
                <w:lang w:val="es-PY"/>
              </w:rPr>
              <w:t>Mayo</w:t>
            </w:r>
            <w:proofErr w:type="gramEnd"/>
            <w:r w:rsidRPr="00B41B6B">
              <w:rPr>
                <w:sz w:val="19"/>
                <w:lang w:val="es-PY"/>
              </w:rPr>
              <w:t xml:space="preserve"> francés y la protesta digital</w:t>
            </w:r>
          </w:p>
        </w:tc>
      </w:tr>
      <w:tr w:rsidR="00B60B91" w:rsidRPr="00B41B6B" w14:paraId="7EA9B404" w14:textId="77777777">
        <w:trPr>
          <w:cantSplit/>
          <w:jc w:val="center"/>
        </w:trPr>
        <w:tc>
          <w:tcPr>
            <w:tcW w:w="2082" w:type="dxa"/>
            <w:shd w:val="clear" w:color="auto" w:fill="6B6337"/>
          </w:tcPr>
          <w:p w14:paraId="707BA956" w14:textId="77777777" w:rsidR="00B60B91" w:rsidRDefault="00000000">
            <w:pPr>
              <w:spacing w:after="30"/>
            </w:pPr>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531C45AC" w14:textId="77777777" w:rsidR="00B60B91" w:rsidRPr="00B41B6B" w:rsidRDefault="00000000">
            <w:pPr>
              <w:spacing w:after="30"/>
              <w:rPr>
                <w:lang w:val="es-PY"/>
              </w:rPr>
            </w:pPr>
            <w:r w:rsidRPr="00B41B6B">
              <w:rPr>
                <w:sz w:val="19"/>
                <w:lang w:val="es-PY"/>
              </w:rPr>
              <w:t>• Explica los cuatro principios de la Reforma Universitaria de 1918 y su vigencia actual.</w:t>
            </w:r>
            <w:r w:rsidRPr="00B41B6B">
              <w:rPr>
                <w:sz w:val="19"/>
                <w:lang w:val="es-PY"/>
              </w:rPr>
              <w:br/>
              <w:t>• Identifica dos episodios de participación estudiantil en la historia paraguaya reciente.</w:t>
            </w:r>
            <w:r w:rsidRPr="00B41B6B">
              <w:rPr>
                <w:sz w:val="19"/>
                <w:lang w:val="es-PY"/>
              </w:rPr>
              <w:br/>
              <w:t>• Elabora una propuesta de participación estudiantil para su institución con objetivo y medios pacíficos.</w:t>
            </w:r>
          </w:p>
        </w:tc>
      </w:tr>
    </w:tbl>
    <w:p w14:paraId="4F6C0A2B" w14:textId="77777777" w:rsidR="00B60B91" w:rsidRPr="00B41B6B" w:rsidRDefault="00B60B91">
      <w:pPr>
        <w:spacing w:after="30"/>
        <w:rPr>
          <w:lang w:val="es-PY"/>
        </w:rPr>
      </w:pPr>
    </w:p>
    <w:p w14:paraId="7ECEF241" w14:textId="77777777" w:rsidR="00B60B91" w:rsidRPr="00B41B6B" w:rsidRDefault="00000000">
      <w:pPr>
        <w:pStyle w:val="Ttulo3"/>
        <w:spacing w:after="30"/>
        <w:rPr>
          <w:lang w:val="es-PY"/>
        </w:rPr>
      </w:pPr>
      <w:r w:rsidRPr="00B41B6B">
        <w:rPr>
          <w:lang w:val="es-PY"/>
        </w:rPr>
        <w:t>1. Por qué los estudiantes se organizan</w:t>
      </w:r>
    </w:p>
    <w:p w14:paraId="64309143" w14:textId="77777777" w:rsidR="00B60B91" w:rsidRPr="00B41B6B" w:rsidRDefault="00000000">
      <w:pPr>
        <w:spacing w:after="30"/>
        <w:jc w:val="both"/>
        <w:rPr>
          <w:lang w:val="es-PY"/>
        </w:rPr>
      </w:pPr>
      <w:r w:rsidRPr="00B41B6B">
        <w:rPr>
          <w:lang w:val="es-PY"/>
        </w:rPr>
        <w:t>Los estudiantes constituyen un grupo social particular: comparten un espacio común, tienen tiempo de deliberación, están en contacto con ideas nuevas y todavía no dependen económicamente de las instituciones que critican. Esa combinación explica por qué, en muchos países y en muchas épocas, las transformaciones empezaron en un aula o en un patio de colegio.</w:t>
      </w:r>
    </w:p>
    <w:p w14:paraId="364195AD" w14:textId="77777777" w:rsidR="00B60B91" w:rsidRPr="00B41B6B" w:rsidRDefault="00000000">
      <w:pPr>
        <w:spacing w:after="30"/>
        <w:jc w:val="both"/>
        <w:rPr>
          <w:lang w:val="es-PY"/>
        </w:rPr>
      </w:pPr>
      <w:r w:rsidRPr="00B41B6B">
        <w:rPr>
          <w:lang w:val="es-PY"/>
        </w:rPr>
        <w:t>La organización estudiantil se expresa en centros de estudiantes, federaciones y consejos. Su legitimidad depende de dos condiciones: que sus autoridades surjan de elecciones limpias entre pares y que sus métodos sean pacíficos. Un reclamo justo sostenido con violencia pierde su fuerza moral y suele perder también su reclamo.</w:t>
      </w:r>
    </w:p>
    <w:p w14:paraId="0D17DBA0" w14:textId="77777777" w:rsidR="00B60B91" w:rsidRPr="00B41B6B" w:rsidRDefault="00000000">
      <w:pPr>
        <w:pStyle w:val="Ttulo3"/>
        <w:spacing w:after="30"/>
        <w:rPr>
          <w:lang w:val="es-PY"/>
        </w:rPr>
      </w:pPr>
      <w:r w:rsidRPr="00B41B6B">
        <w:rPr>
          <w:lang w:val="es-PY"/>
        </w:rPr>
        <w:t>2. La Reforma Universitaria de 1918</w:t>
      </w:r>
    </w:p>
    <w:p w14:paraId="6751516E" w14:textId="77777777" w:rsidR="00B60B91" w:rsidRPr="00B41B6B" w:rsidRDefault="00000000">
      <w:pPr>
        <w:spacing w:after="30"/>
        <w:jc w:val="both"/>
        <w:rPr>
          <w:lang w:val="es-PY"/>
        </w:rPr>
      </w:pPr>
      <w:r w:rsidRPr="00B41B6B">
        <w:rPr>
          <w:lang w:val="es-PY"/>
        </w:rPr>
        <w:t>En junio de 1918, los estudiantes de la Universidad Nacional de Córdoba, en la Argentina, iniciaron una huelga que terminó cambiando la universidad latinoamericana. Su Manifiesto Liminar denunciaba que las cátedras se heredaban, que los planes de estudio estaban congelados y que los estudiantes no tenían voz alguna en el gobierno de la institución.</w:t>
      </w:r>
    </w:p>
    <w:p w14:paraId="35ADCDAA" w14:textId="77777777" w:rsidR="00B60B91" w:rsidRPr="00B41B6B" w:rsidRDefault="00000000">
      <w:pPr>
        <w:spacing w:after="30"/>
        <w:jc w:val="both"/>
        <w:rPr>
          <w:lang w:val="es-PY"/>
        </w:rPr>
      </w:pPr>
      <w:r w:rsidRPr="00B41B6B">
        <w:rPr>
          <w:lang w:val="es-PY"/>
        </w:rPr>
        <w:t>La Reforma dejó cuatro principios que se difundieron por todo el continente: autonomía universitaria, es decir, que la universidad se gobierne a sí misma sin injerencia del poder político; cogobierno, con participación de estudiantes, docentes y egresados; concursos públicos de oposición para acceder a las cátedras; y extensión universitaria, el compromiso de devolver a la sociedad el conocimiento producido.</w:t>
      </w:r>
    </w:p>
    <w:p w14:paraId="67B7D164" w14:textId="77777777" w:rsidR="00B60B91" w:rsidRPr="00B41B6B" w:rsidRDefault="00000000">
      <w:pPr>
        <w:keepNext/>
        <w:spacing w:after="30"/>
        <w:jc w:val="both"/>
        <w:rPr>
          <w:lang w:val="es-PY"/>
        </w:rPr>
      </w:pPr>
      <w:r w:rsidRPr="00B41B6B">
        <w:rPr>
          <w:b/>
          <w:color w:val="38341C"/>
          <w:sz w:val="20"/>
          <w:lang w:val="es-PY"/>
        </w:rPr>
        <w:t>Cuadro 3. Los cuatro principios de la Reforma de 1918</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76"/>
        <w:gridCol w:w="4214"/>
        <w:gridCol w:w="4611"/>
      </w:tblGrid>
      <w:tr w:rsidR="00B60B91" w14:paraId="2089BE3A" w14:textId="77777777">
        <w:trPr>
          <w:cantSplit/>
          <w:jc w:val="center"/>
        </w:trPr>
        <w:tc>
          <w:tcPr>
            <w:tcW w:w="1976" w:type="dxa"/>
            <w:shd w:val="clear" w:color="auto" w:fill="6B6337"/>
          </w:tcPr>
          <w:p w14:paraId="11E8D2FB" w14:textId="77777777" w:rsidR="00B60B91" w:rsidRDefault="00000000">
            <w:pPr>
              <w:spacing w:after="30"/>
            </w:pPr>
            <w:r>
              <w:rPr>
                <w:b/>
                <w:color w:val="FFFFFF"/>
                <w:sz w:val="19"/>
              </w:rPr>
              <w:t>Principio</w:t>
            </w:r>
          </w:p>
        </w:tc>
        <w:tc>
          <w:tcPr>
            <w:tcW w:w="4214" w:type="dxa"/>
            <w:shd w:val="clear" w:color="auto" w:fill="6B6337"/>
          </w:tcPr>
          <w:p w14:paraId="2BF29F02" w14:textId="77777777" w:rsidR="00B60B91" w:rsidRDefault="00000000">
            <w:pPr>
              <w:spacing w:after="30"/>
            </w:pPr>
            <w:r>
              <w:rPr>
                <w:b/>
                <w:color w:val="FFFFFF"/>
                <w:sz w:val="19"/>
              </w:rPr>
              <w:t>Qué significa</w:t>
            </w:r>
          </w:p>
        </w:tc>
        <w:tc>
          <w:tcPr>
            <w:tcW w:w="4611" w:type="dxa"/>
            <w:shd w:val="clear" w:color="auto" w:fill="6B6337"/>
          </w:tcPr>
          <w:p w14:paraId="15CACF92" w14:textId="77777777" w:rsidR="00B60B91" w:rsidRDefault="00000000">
            <w:pPr>
              <w:spacing w:after="30"/>
            </w:pPr>
            <w:r>
              <w:rPr>
                <w:b/>
                <w:color w:val="FFFFFF"/>
                <w:sz w:val="19"/>
              </w:rPr>
              <w:t>Cómo se ve hoy</w:t>
            </w:r>
          </w:p>
        </w:tc>
      </w:tr>
      <w:tr w:rsidR="00B60B91" w:rsidRPr="00B41B6B" w14:paraId="7CADFBB4" w14:textId="77777777">
        <w:trPr>
          <w:cantSplit/>
          <w:jc w:val="center"/>
        </w:trPr>
        <w:tc>
          <w:tcPr>
            <w:tcW w:w="1976" w:type="dxa"/>
          </w:tcPr>
          <w:p w14:paraId="5F5374A9" w14:textId="77777777" w:rsidR="00B60B91" w:rsidRDefault="00000000">
            <w:pPr>
              <w:spacing w:after="30"/>
            </w:pPr>
            <w:r>
              <w:rPr>
                <w:sz w:val="19"/>
              </w:rPr>
              <w:t>Autonomía</w:t>
            </w:r>
          </w:p>
        </w:tc>
        <w:tc>
          <w:tcPr>
            <w:tcW w:w="4214" w:type="dxa"/>
          </w:tcPr>
          <w:p w14:paraId="1FAF5D13" w14:textId="77777777" w:rsidR="00B60B91" w:rsidRPr="00B41B6B" w:rsidRDefault="00000000">
            <w:pPr>
              <w:spacing w:after="30"/>
              <w:rPr>
                <w:lang w:val="es-PY"/>
              </w:rPr>
            </w:pPr>
            <w:r w:rsidRPr="00B41B6B">
              <w:rPr>
                <w:sz w:val="19"/>
                <w:lang w:val="es-PY"/>
              </w:rPr>
              <w:t>La universidad se gobierna a sí misma</w:t>
            </w:r>
          </w:p>
        </w:tc>
        <w:tc>
          <w:tcPr>
            <w:tcW w:w="4611" w:type="dxa"/>
          </w:tcPr>
          <w:p w14:paraId="2592680A" w14:textId="77777777" w:rsidR="00B60B91" w:rsidRPr="00B41B6B" w:rsidRDefault="00000000">
            <w:pPr>
              <w:spacing w:after="30"/>
              <w:rPr>
                <w:lang w:val="es-PY"/>
              </w:rPr>
            </w:pPr>
            <w:r w:rsidRPr="00B41B6B">
              <w:rPr>
                <w:sz w:val="19"/>
                <w:lang w:val="es-PY"/>
              </w:rPr>
              <w:t>Reconocida por el artículo 79 de la Constitución de 1992</w:t>
            </w:r>
          </w:p>
        </w:tc>
      </w:tr>
      <w:tr w:rsidR="00B60B91" w:rsidRPr="00B41B6B" w14:paraId="0D7A234B" w14:textId="77777777">
        <w:trPr>
          <w:cantSplit/>
          <w:jc w:val="center"/>
        </w:trPr>
        <w:tc>
          <w:tcPr>
            <w:tcW w:w="1976" w:type="dxa"/>
            <w:shd w:val="clear" w:color="auto" w:fill="F5F5F5"/>
          </w:tcPr>
          <w:p w14:paraId="399E31CF" w14:textId="77777777" w:rsidR="00B60B91" w:rsidRDefault="00000000">
            <w:pPr>
              <w:spacing w:after="30"/>
            </w:pPr>
            <w:proofErr w:type="spellStart"/>
            <w:r>
              <w:rPr>
                <w:sz w:val="19"/>
              </w:rPr>
              <w:t>Cogobierno</w:t>
            </w:r>
            <w:proofErr w:type="spellEnd"/>
          </w:p>
        </w:tc>
        <w:tc>
          <w:tcPr>
            <w:tcW w:w="4214" w:type="dxa"/>
            <w:shd w:val="clear" w:color="auto" w:fill="F5F5F5"/>
          </w:tcPr>
          <w:p w14:paraId="04E9B123" w14:textId="77777777" w:rsidR="00B60B91" w:rsidRPr="00B41B6B" w:rsidRDefault="00000000">
            <w:pPr>
              <w:spacing w:after="30"/>
              <w:rPr>
                <w:lang w:val="es-PY"/>
              </w:rPr>
            </w:pPr>
            <w:r w:rsidRPr="00B41B6B">
              <w:rPr>
                <w:sz w:val="19"/>
                <w:lang w:val="es-PY"/>
              </w:rPr>
              <w:t>Estudiantes, docentes y egresados participan en el gobierno</w:t>
            </w:r>
          </w:p>
        </w:tc>
        <w:tc>
          <w:tcPr>
            <w:tcW w:w="4611" w:type="dxa"/>
            <w:shd w:val="clear" w:color="auto" w:fill="F5F5F5"/>
          </w:tcPr>
          <w:p w14:paraId="143D4483" w14:textId="77777777" w:rsidR="00B60B91" w:rsidRPr="00B41B6B" w:rsidRDefault="00000000">
            <w:pPr>
              <w:spacing w:after="30"/>
              <w:rPr>
                <w:lang w:val="es-PY"/>
              </w:rPr>
            </w:pPr>
            <w:r w:rsidRPr="00B41B6B">
              <w:rPr>
                <w:sz w:val="19"/>
                <w:lang w:val="es-PY"/>
              </w:rPr>
              <w:t>Representación estudiantil en consejos directivos</w:t>
            </w:r>
          </w:p>
        </w:tc>
      </w:tr>
      <w:tr w:rsidR="00B60B91" w:rsidRPr="00B41B6B" w14:paraId="0D21FFBB" w14:textId="77777777">
        <w:trPr>
          <w:cantSplit/>
          <w:jc w:val="center"/>
        </w:trPr>
        <w:tc>
          <w:tcPr>
            <w:tcW w:w="1976" w:type="dxa"/>
          </w:tcPr>
          <w:p w14:paraId="21A8B596" w14:textId="77777777" w:rsidR="00B60B91" w:rsidRDefault="00000000">
            <w:pPr>
              <w:spacing w:after="30"/>
            </w:pPr>
            <w:r>
              <w:rPr>
                <w:sz w:val="19"/>
              </w:rPr>
              <w:t xml:space="preserve">Concurso de </w:t>
            </w:r>
            <w:proofErr w:type="spellStart"/>
            <w:r>
              <w:rPr>
                <w:sz w:val="19"/>
              </w:rPr>
              <w:t>cátedras</w:t>
            </w:r>
            <w:proofErr w:type="spellEnd"/>
          </w:p>
        </w:tc>
        <w:tc>
          <w:tcPr>
            <w:tcW w:w="4214" w:type="dxa"/>
          </w:tcPr>
          <w:p w14:paraId="604AFDF4" w14:textId="77777777" w:rsidR="00B60B91" w:rsidRPr="00B41B6B" w:rsidRDefault="00000000">
            <w:pPr>
              <w:spacing w:after="30"/>
              <w:rPr>
                <w:lang w:val="es-PY"/>
              </w:rPr>
            </w:pPr>
            <w:r w:rsidRPr="00B41B6B">
              <w:rPr>
                <w:sz w:val="19"/>
                <w:lang w:val="es-PY"/>
              </w:rPr>
              <w:t>El cargo docente se gana por oposición pública</w:t>
            </w:r>
          </w:p>
        </w:tc>
        <w:tc>
          <w:tcPr>
            <w:tcW w:w="4611" w:type="dxa"/>
          </w:tcPr>
          <w:p w14:paraId="37FD57E7" w14:textId="77777777" w:rsidR="00B60B91" w:rsidRPr="00B41B6B" w:rsidRDefault="00000000">
            <w:pPr>
              <w:spacing w:after="30"/>
              <w:rPr>
                <w:lang w:val="es-PY"/>
              </w:rPr>
            </w:pPr>
            <w:r w:rsidRPr="00B41B6B">
              <w:rPr>
                <w:sz w:val="19"/>
                <w:lang w:val="es-PY"/>
              </w:rPr>
              <w:t>Llamados a concurso abiertos y con jurado</w:t>
            </w:r>
          </w:p>
        </w:tc>
      </w:tr>
      <w:tr w:rsidR="00B60B91" w:rsidRPr="00B41B6B" w14:paraId="645EDD39" w14:textId="77777777">
        <w:trPr>
          <w:cantSplit/>
          <w:jc w:val="center"/>
        </w:trPr>
        <w:tc>
          <w:tcPr>
            <w:tcW w:w="1976" w:type="dxa"/>
            <w:shd w:val="clear" w:color="auto" w:fill="F5F5F5"/>
          </w:tcPr>
          <w:p w14:paraId="6C5C4EFF" w14:textId="77777777" w:rsidR="00B60B91" w:rsidRDefault="00000000">
            <w:pPr>
              <w:spacing w:after="30"/>
            </w:pPr>
            <w:proofErr w:type="spellStart"/>
            <w:r>
              <w:rPr>
                <w:sz w:val="19"/>
              </w:rPr>
              <w:t>Extensión</w:t>
            </w:r>
            <w:proofErr w:type="spellEnd"/>
          </w:p>
        </w:tc>
        <w:tc>
          <w:tcPr>
            <w:tcW w:w="4214" w:type="dxa"/>
            <w:shd w:val="clear" w:color="auto" w:fill="F5F5F5"/>
          </w:tcPr>
          <w:p w14:paraId="2C4F70F8" w14:textId="77777777" w:rsidR="00B60B91" w:rsidRPr="00B41B6B" w:rsidRDefault="00000000">
            <w:pPr>
              <w:spacing w:after="30"/>
              <w:rPr>
                <w:lang w:val="es-PY"/>
              </w:rPr>
            </w:pPr>
            <w:r w:rsidRPr="00B41B6B">
              <w:rPr>
                <w:sz w:val="19"/>
                <w:lang w:val="es-PY"/>
              </w:rPr>
              <w:t>La universidad devuelve conocimiento a la sociedad</w:t>
            </w:r>
          </w:p>
        </w:tc>
        <w:tc>
          <w:tcPr>
            <w:tcW w:w="4611" w:type="dxa"/>
            <w:shd w:val="clear" w:color="auto" w:fill="F5F5F5"/>
          </w:tcPr>
          <w:p w14:paraId="7EAD95F5" w14:textId="77777777" w:rsidR="00B60B91" w:rsidRPr="00B41B6B" w:rsidRDefault="00000000">
            <w:pPr>
              <w:spacing w:after="30"/>
              <w:rPr>
                <w:lang w:val="es-PY"/>
              </w:rPr>
            </w:pPr>
            <w:r w:rsidRPr="00B41B6B">
              <w:rPr>
                <w:sz w:val="19"/>
                <w:lang w:val="es-PY"/>
              </w:rPr>
              <w:t>Proyectos comunitarios y servicio social universitario</w:t>
            </w:r>
          </w:p>
        </w:tc>
      </w:tr>
    </w:tbl>
    <w:p w14:paraId="2659D26A" w14:textId="77777777" w:rsidR="00B60B91" w:rsidRPr="00B41B6B" w:rsidRDefault="00B60B91">
      <w:pPr>
        <w:spacing w:after="30"/>
        <w:rPr>
          <w:lang w:val="es-PY"/>
        </w:rPr>
      </w:pPr>
    </w:p>
    <w:p w14:paraId="5EE9E5E7" w14:textId="77777777" w:rsidR="00B60B91" w:rsidRPr="00B41B6B" w:rsidRDefault="00000000">
      <w:pPr>
        <w:pStyle w:val="Ttulo3"/>
        <w:spacing w:after="30"/>
        <w:rPr>
          <w:lang w:val="es-PY"/>
        </w:rPr>
      </w:pPr>
      <w:r w:rsidRPr="00B41B6B">
        <w:rPr>
          <w:lang w:val="es-PY"/>
        </w:rPr>
        <w:t>3. Del Mayo francés a la protesta en red</w:t>
      </w:r>
    </w:p>
    <w:p w14:paraId="4E25AE00" w14:textId="77777777" w:rsidR="00B60B91" w:rsidRPr="00B41B6B" w:rsidRDefault="00000000">
      <w:pPr>
        <w:spacing w:after="30"/>
        <w:jc w:val="both"/>
        <w:rPr>
          <w:lang w:val="es-PY"/>
        </w:rPr>
      </w:pPr>
      <w:r w:rsidRPr="00B41B6B">
        <w:rPr>
          <w:lang w:val="es-PY"/>
        </w:rPr>
        <w:t>En 1968, la protesta estudiantil francesa alcanzó una escala inédita y se articuló con el movimiento obrero. Ese mismo año hubo movilizaciones estudiantiles en México, en Checoslovaquia, en los Estados Unidos y en varios países de América del Sur: 1968 quedó como el año en que la juventud se volvió, en todo el mundo, un actor político visible.</w:t>
      </w:r>
    </w:p>
    <w:p w14:paraId="16912319" w14:textId="77777777" w:rsidR="00B60B91" w:rsidRPr="00B41B6B" w:rsidRDefault="00000000">
      <w:pPr>
        <w:spacing w:after="30"/>
        <w:jc w:val="both"/>
        <w:rPr>
          <w:lang w:val="es-PY"/>
        </w:rPr>
      </w:pPr>
      <w:r w:rsidRPr="00B41B6B">
        <w:rPr>
          <w:lang w:val="es-PY"/>
        </w:rPr>
        <w:t>La protesta estudiantil del siglo XXI se organiza además en redes digitales. Convocar una asamblea, difundir un petitorio o coordinar una movilización dejó de requerir estructura previa: basta un grupo de mensajería y una etiqueta. Esa facilidad tiene una contracara que conviene mirar de frente: los movimientos digitales convocan rápido, pero les cuesta sostener la organización, negociar con las autoridades y verificar la información que difunden.</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0D3406EA" w14:textId="77777777">
        <w:trPr>
          <w:cantSplit/>
          <w:jc w:val="center"/>
        </w:trPr>
        <w:tc>
          <w:tcPr>
            <w:tcW w:w="10801" w:type="dxa"/>
            <w:shd w:val="clear" w:color="auto" w:fill="F6F3E6"/>
          </w:tcPr>
          <w:p w14:paraId="58FC3B8A" w14:textId="77777777" w:rsidR="00B60B91" w:rsidRPr="00B41B6B" w:rsidRDefault="00000000">
            <w:pPr>
              <w:keepNext/>
              <w:spacing w:after="30"/>
              <w:rPr>
                <w:lang w:val="es-PY"/>
              </w:rPr>
            </w:pPr>
            <w:r w:rsidRPr="00B41B6B">
              <w:rPr>
                <w:b/>
                <w:color w:val="6B6337"/>
                <w:sz w:val="22"/>
                <w:lang w:val="es-PY"/>
              </w:rPr>
              <w:t>En Paraguay — Participación estudiantil en el Paraguay</w:t>
            </w:r>
          </w:p>
          <w:p w14:paraId="5F850595" w14:textId="77777777" w:rsidR="00B60B91" w:rsidRPr="00B41B6B" w:rsidRDefault="00000000">
            <w:pPr>
              <w:keepNext/>
              <w:spacing w:after="30"/>
              <w:jc w:val="both"/>
              <w:rPr>
                <w:lang w:val="es-PY"/>
              </w:rPr>
            </w:pPr>
            <w:r w:rsidRPr="00B41B6B">
              <w:rPr>
                <w:sz w:val="20"/>
                <w:lang w:val="es-PY"/>
              </w:rPr>
              <w:t>La Federación de Estudiantes Universitarios del Paraguay (FEUP), fundada en 1929, canalizó históricamente el reclamo por la autonomía universitaria.</w:t>
            </w:r>
          </w:p>
        </w:tc>
      </w:tr>
      <w:tr w:rsidR="00B60B91" w:rsidRPr="00B41B6B" w14:paraId="5314AE01" w14:textId="77777777">
        <w:trPr>
          <w:cantSplit/>
          <w:jc w:val="center"/>
        </w:trPr>
        <w:tc>
          <w:tcPr>
            <w:tcW w:w="10801" w:type="dxa"/>
            <w:shd w:val="clear" w:color="auto" w:fill="F6F3E6"/>
          </w:tcPr>
          <w:p w14:paraId="1FF9F40F" w14:textId="77777777" w:rsidR="00B60B91" w:rsidRPr="00B41B6B" w:rsidRDefault="00000000">
            <w:pPr>
              <w:keepNext/>
              <w:spacing w:after="30"/>
              <w:jc w:val="both"/>
              <w:rPr>
                <w:lang w:val="es-PY"/>
              </w:rPr>
            </w:pPr>
            <w:r w:rsidRPr="00B41B6B">
              <w:rPr>
                <w:sz w:val="20"/>
                <w:lang w:val="es-PY"/>
              </w:rPr>
              <w:t>En marzo de 1999, durante una grave crisis institucional, la movilización ciudadana con fuerte participación juvenil fue determinante para la defensa del orden constitucional. Aquellos hechos dejaron víctimas fatales, y se los recuerda con respeto y con el compromiso de que la vida democrática se defienda siempre por medios pacíficos.</w:t>
            </w:r>
          </w:p>
        </w:tc>
      </w:tr>
      <w:tr w:rsidR="00B60B91" w:rsidRPr="00B41B6B" w14:paraId="2CF66C48" w14:textId="77777777">
        <w:trPr>
          <w:cantSplit/>
          <w:jc w:val="center"/>
        </w:trPr>
        <w:tc>
          <w:tcPr>
            <w:tcW w:w="10801" w:type="dxa"/>
            <w:shd w:val="clear" w:color="auto" w:fill="F6F3E6"/>
          </w:tcPr>
          <w:p w14:paraId="5B642BF0" w14:textId="77777777" w:rsidR="00B60B91" w:rsidRPr="00B41B6B" w:rsidRDefault="00000000">
            <w:pPr>
              <w:spacing w:after="30"/>
              <w:jc w:val="both"/>
              <w:rPr>
                <w:lang w:val="es-PY"/>
              </w:rPr>
            </w:pPr>
            <w:r w:rsidRPr="00B41B6B">
              <w:rPr>
                <w:sz w:val="20"/>
                <w:lang w:val="es-PY"/>
              </w:rPr>
              <w:t>La Ley General de Educación N.º 1264/1998 reconoce el derecho de los estudiantes a organizarse; los centros de estudiantes son la forma habitual de esa participación en la educación media.</w:t>
            </w:r>
          </w:p>
        </w:tc>
      </w:tr>
    </w:tbl>
    <w:p w14:paraId="04A4D4AF" w14:textId="77777777" w:rsidR="00B60B91" w:rsidRPr="00B41B6B" w:rsidRDefault="00B60B91">
      <w:pPr>
        <w:spacing w:after="3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5D8E84F6" w14:textId="77777777">
        <w:trPr>
          <w:cantSplit/>
          <w:jc w:val="center"/>
        </w:trPr>
        <w:tc>
          <w:tcPr>
            <w:tcW w:w="10801" w:type="dxa"/>
            <w:shd w:val="clear" w:color="auto" w:fill="F6F3E6"/>
          </w:tcPr>
          <w:p w14:paraId="427FFED6" w14:textId="77777777" w:rsidR="00B60B91" w:rsidRPr="00B41B6B" w:rsidRDefault="00000000">
            <w:pPr>
              <w:keepNext/>
              <w:spacing w:after="30"/>
              <w:rPr>
                <w:lang w:val="es-PY"/>
              </w:rPr>
            </w:pPr>
            <w:r w:rsidRPr="00B41B6B">
              <w:rPr>
                <w:b/>
                <w:color w:val="6B6337"/>
                <w:sz w:val="22"/>
                <w:lang w:val="es-PY"/>
              </w:rPr>
              <w:lastRenderedPageBreak/>
              <w:t>Del Manifiesto Liminar de la Reforma Universitaria (Córdoba, 1918)</w:t>
            </w:r>
          </w:p>
          <w:p w14:paraId="43603999" w14:textId="77777777" w:rsidR="00B60B91" w:rsidRPr="00B41B6B" w:rsidRDefault="00000000">
            <w:pPr>
              <w:keepNext/>
              <w:spacing w:after="30"/>
              <w:jc w:val="both"/>
              <w:rPr>
                <w:lang w:val="es-PY"/>
              </w:rPr>
            </w:pPr>
            <w:r w:rsidRPr="00B41B6B">
              <w:rPr>
                <w:sz w:val="20"/>
                <w:lang w:val="es-PY"/>
              </w:rPr>
              <w:t>«Los dolores que quedan son las libertades que faltan. Creemos no equivocarnos: las resonancias del corazón nos lo advierten. Estamos pisando sobre una revolución, estamos viviendo una hora americana.»</w:t>
            </w:r>
          </w:p>
        </w:tc>
      </w:tr>
      <w:tr w:rsidR="00B60B91" w14:paraId="087F2136" w14:textId="77777777">
        <w:trPr>
          <w:cantSplit/>
          <w:jc w:val="center"/>
        </w:trPr>
        <w:tc>
          <w:tcPr>
            <w:tcW w:w="10801" w:type="dxa"/>
            <w:shd w:val="clear" w:color="auto" w:fill="F6F3E6"/>
          </w:tcPr>
          <w:p w14:paraId="3F8FBE2A" w14:textId="77777777" w:rsidR="00B60B91" w:rsidRDefault="00000000">
            <w:pPr>
              <w:spacing w:after="30"/>
            </w:pPr>
            <w:r w:rsidRPr="00B41B6B">
              <w:rPr>
                <w:i/>
                <w:color w:val="555555"/>
                <w:sz w:val="18"/>
                <w:lang w:val="es-PY"/>
              </w:rPr>
              <w:t xml:space="preserve">Fragmento del Manifiesto Liminar, Córdoba, 21 de junio de 1918. </w:t>
            </w:r>
            <w:r>
              <w:rPr>
                <w:i/>
                <w:color w:val="555555"/>
                <w:sz w:val="18"/>
              </w:rPr>
              <w:t xml:space="preserve">Dominio </w:t>
            </w:r>
            <w:proofErr w:type="spellStart"/>
            <w:r>
              <w:rPr>
                <w:i/>
                <w:color w:val="555555"/>
                <w:sz w:val="18"/>
              </w:rPr>
              <w:t>público</w:t>
            </w:r>
            <w:proofErr w:type="spellEnd"/>
            <w:r>
              <w:rPr>
                <w:i/>
                <w:color w:val="555555"/>
                <w:sz w:val="18"/>
              </w:rPr>
              <w:t>.</w:t>
            </w:r>
          </w:p>
        </w:tc>
      </w:tr>
    </w:tbl>
    <w:p w14:paraId="1029C0D4" w14:textId="77777777" w:rsidR="00B60B91" w:rsidRDefault="00B60B91">
      <w:pPr>
        <w:spacing w:after="30"/>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172E8067" w14:textId="77777777">
        <w:trPr>
          <w:cantSplit/>
          <w:jc w:val="center"/>
        </w:trPr>
        <w:tc>
          <w:tcPr>
            <w:tcW w:w="10801" w:type="dxa"/>
            <w:shd w:val="clear" w:color="auto" w:fill="F6F3E6"/>
          </w:tcPr>
          <w:p w14:paraId="2CD73EF0" w14:textId="77777777" w:rsidR="00B60B91" w:rsidRPr="00B41B6B" w:rsidRDefault="00000000">
            <w:pPr>
              <w:keepNext/>
              <w:spacing w:after="30"/>
              <w:rPr>
                <w:lang w:val="es-PY"/>
              </w:rPr>
            </w:pPr>
            <w:r w:rsidRPr="00B41B6B">
              <w:rPr>
                <w:b/>
                <w:color w:val="6B6337"/>
                <w:sz w:val="22"/>
                <w:lang w:val="es-PY"/>
              </w:rPr>
              <w:t>Glosario de la clase</w:t>
            </w:r>
          </w:p>
          <w:p w14:paraId="58964052" w14:textId="77777777" w:rsidR="00B60B91" w:rsidRPr="00B41B6B" w:rsidRDefault="00000000">
            <w:pPr>
              <w:keepNext/>
              <w:spacing w:after="30"/>
              <w:jc w:val="both"/>
              <w:rPr>
                <w:lang w:val="es-PY"/>
              </w:rPr>
            </w:pPr>
            <w:r w:rsidRPr="00B41B6B">
              <w:rPr>
                <w:sz w:val="20"/>
                <w:lang w:val="es-PY"/>
              </w:rPr>
              <w:t>Autonomía universitaria: capacidad de la universidad de gobernarse a sí misma.</w:t>
            </w:r>
          </w:p>
        </w:tc>
      </w:tr>
      <w:tr w:rsidR="00B60B91" w:rsidRPr="00B41B6B" w14:paraId="2C8C794D" w14:textId="77777777">
        <w:trPr>
          <w:cantSplit/>
          <w:jc w:val="center"/>
        </w:trPr>
        <w:tc>
          <w:tcPr>
            <w:tcW w:w="10801" w:type="dxa"/>
            <w:shd w:val="clear" w:color="auto" w:fill="F6F3E6"/>
          </w:tcPr>
          <w:p w14:paraId="6E00B77F" w14:textId="77777777" w:rsidR="00B60B91" w:rsidRPr="00B41B6B" w:rsidRDefault="00000000">
            <w:pPr>
              <w:keepNext/>
              <w:spacing w:after="30"/>
              <w:jc w:val="both"/>
              <w:rPr>
                <w:lang w:val="es-PY"/>
              </w:rPr>
            </w:pPr>
            <w:r w:rsidRPr="00B41B6B">
              <w:rPr>
                <w:sz w:val="20"/>
                <w:lang w:val="es-PY"/>
              </w:rPr>
              <w:t>Cogobierno: participación de estudiantes, docentes y egresados en el gobierno universitario.</w:t>
            </w:r>
          </w:p>
        </w:tc>
      </w:tr>
      <w:tr w:rsidR="00B60B91" w:rsidRPr="00B41B6B" w14:paraId="052F59B5" w14:textId="77777777">
        <w:trPr>
          <w:cantSplit/>
          <w:jc w:val="center"/>
        </w:trPr>
        <w:tc>
          <w:tcPr>
            <w:tcW w:w="10801" w:type="dxa"/>
            <w:shd w:val="clear" w:color="auto" w:fill="F6F3E6"/>
          </w:tcPr>
          <w:p w14:paraId="241643AF" w14:textId="77777777" w:rsidR="00B60B91" w:rsidRPr="00B41B6B" w:rsidRDefault="00000000">
            <w:pPr>
              <w:keepNext/>
              <w:spacing w:after="30"/>
              <w:jc w:val="both"/>
              <w:rPr>
                <w:lang w:val="es-PY"/>
              </w:rPr>
            </w:pPr>
            <w:r w:rsidRPr="00B41B6B">
              <w:rPr>
                <w:sz w:val="20"/>
                <w:lang w:val="es-PY"/>
              </w:rPr>
              <w:t>Extensión universitaria: devolución del conocimiento universitario a la sociedad.</w:t>
            </w:r>
          </w:p>
        </w:tc>
      </w:tr>
      <w:tr w:rsidR="00B60B91" w:rsidRPr="00B41B6B" w14:paraId="515F1E7B" w14:textId="77777777">
        <w:trPr>
          <w:cantSplit/>
          <w:jc w:val="center"/>
        </w:trPr>
        <w:tc>
          <w:tcPr>
            <w:tcW w:w="10801" w:type="dxa"/>
            <w:shd w:val="clear" w:color="auto" w:fill="F6F3E6"/>
          </w:tcPr>
          <w:p w14:paraId="04913306" w14:textId="77777777" w:rsidR="00B60B91" w:rsidRPr="00B41B6B" w:rsidRDefault="00000000">
            <w:pPr>
              <w:keepNext/>
              <w:spacing w:after="30"/>
              <w:jc w:val="both"/>
              <w:rPr>
                <w:lang w:val="es-PY"/>
              </w:rPr>
            </w:pPr>
            <w:r w:rsidRPr="00B41B6B">
              <w:rPr>
                <w:sz w:val="20"/>
                <w:lang w:val="es-PY"/>
              </w:rPr>
              <w:t>Centro de estudiantes: organización representativa del alumnado de una institución.</w:t>
            </w:r>
          </w:p>
        </w:tc>
      </w:tr>
      <w:tr w:rsidR="00B60B91" w:rsidRPr="00B41B6B" w14:paraId="1BFF39F4" w14:textId="77777777">
        <w:trPr>
          <w:cantSplit/>
          <w:jc w:val="center"/>
        </w:trPr>
        <w:tc>
          <w:tcPr>
            <w:tcW w:w="10801" w:type="dxa"/>
            <w:shd w:val="clear" w:color="auto" w:fill="F6F3E6"/>
          </w:tcPr>
          <w:p w14:paraId="49214274" w14:textId="77777777" w:rsidR="00B60B91" w:rsidRPr="00B41B6B" w:rsidRDefault="00000000">
            <w:pPr>
              <w:spacing w:after="30"/>
              <w:jc w:val="both"/>
              <w:rPr>
                <w:lang w:val="es-PY"/>
              </w:rPr>
            </w:pPr>
            <w:r w:rsidRPr="00B41B6B">
              <w:rPr>
                <w:sz w:val="20"/>
                <w:lang w:val="es-PY"/>
              </w:rPr>
              <w:t>Manifiesto: documento público que expone las razones y los reclamos de un movimiento.</w:t>
            </w:r>
          </w:p>
        </w:tc>
      </w:tr>
    </w:tbl>
    <w:p w14:paraId="295F0901" w14:textId="77777777" w:rsidR="00B60B91" w:rsidRPr="00B41B6B" w:rsidRDefault="00B60B91">
      <w:pPr>
        <w:spacing w:after="3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4E93F42C" w14:textId="77777777">
        <w:trPr>
          <w:cantSplit/>
          <w:jc w:val="center"/>
        </w:trPr>
        <w:tc>
          <w:tcPr>
            <w:tcW w:w="10801" w:type="dxa"/>
            <w:shd w:val="clear" w:color="auto" w:fill="F6F3E6"/>
          </w:tcPr>
          <w:p w14:paraId="3DE92A27" w14:textId="77777777" w:rsidR="00B60B91" w:rsidRPr="00B41B6B" w:rsidRDefault="00000000">
            <w:pPr>
              <w:keepNext/>
              <w:spacing w:after="30"/>
              <w:rPr>
                <w:lang w:val="es-PY"/>
              </w:rPr>
            </w:pPr>
            <w:r w:rsidRPr="00B41B6B">
              <w:rPr>
                <w:b/>
                <w:color w:val="6B6337"/>
                <w:sz w:val="22"/>
                <w:lang w:val="es-PY"/>
              </w:rPr>
              <w:t>Para recordar</w:t>
            </w:r>
          </w:p>
          <w:p w14:paraId="3502FC40" w14:textId="77777777" w:rsidR="00B60B91" w:rsidRPr="00B41B6B" w:rsidRDefault="00000000">
            <w:pPr>
              <w:keepNext/>
              <w:spacing w:after="30"/>
              <w:jc w:val="both"/>
              <w:rPr>
                <w:lang w:val="es-PY"/>
              </w:rPr>
            </w:pPr>
            <w:proofErr w:type="gramStart"/>
            <w:r w:rsidRPr="00B41B6B">
              <w:rPr>
                <w:sz w:val="20"/>
                <w:lang w:val="es-PY"/>
              </w:rPr>
              <w:t>✔  La</w:t>
            </w:r>
            <w:proofErr w:type="gramEnd"/>
            <w:r w:rsidRPr="00B41B6B">
              <w:rPr>
                <w:sz w:val="20"/>
                <w:lang w:val="es-PY"/>
              </w:rPr>
              <w:t xml:space="preserve"> Reforma de 1918 nació en Córdoba y dejó cuatro principios: autonomía, cogobierno, concurso y extensión.</w:t>
            </w:r>
          </w:p>
        </w:tc>
      </w:tr>
      <w:tr w:rsidR="00B60B91" w:rsidRPr="00B41B6B" w14:paraId="4E4E05F1" w14:textId="77777777">
        <w:trPr>
          <w:cantSplit/>
          <w:jc w:val="center"/>
        </w:trPr>
        <w:tc>
          <w:tcPr>
            <w:tcW w:w="10801" w:type="dxa"/>
            <w:shd w:val="clear" w:color="auto" w:fill="F6F3E6"/>
          </w:tcPr>
          <w:p w14:paraId="1D0B1C6B" w14:textId="77777777" w:rsidR="00B60B91" w:rsidRPr="00B41B6B" w:rsidRDefault="00000000">
            <w:pPr>
              <w:keepNext/>
              <w:spacing w:after="30"/>
              <w:jc w:val="both"/>
              <w:rPr>
                <w:lang w:val="es-PY"/>
              </w:rPr>
            </w:pPr>
            <w:proofErr w:type="gramStart"/>
            <w:r w:rsidRPr="00B41B6B">
              <w:rPr>
                <w:sz w:val="20"/>
                <w:lang w:val="es-PY"/>
              </w:rPr>
              <w:t>✔  El</w:t>
            </w:r>
            <w:proofErr w:type="gramEnd"/>
            <w:r w:rsidRPr="00B41B6B">
              <w:rPr>
                <w:sz w:val="20"/>
                <w:lang w:val="es-PY"/>
              </w:rPr>
              <w:t xml:space="preserve"> año 1968 mostró a la juventud como actor político mundial.</w:t>
            </w:r>
          </w:p>
        </w:tc>
      </w:tr>
      <w:tr w:rsidR="00B60B91" w:rsidRPr="00B41B6B" w14:paraId="13961291" w14:textId="77777777">
        <w:trPr>
          <w:cantSplit/>
          <w:jc w:val="center"/>
        </w:trPr>
        <w:tc>
          <w:tcPr>
            <w:tcW w:w="10801" w:type="dxa"/>
            <w:shd w:val="clear" w:color="auto" w:fill="F6F3E6"/>
          </w:tcPr>
          <w:p w14:paraId="2246DCEC" w14:textId="77777777" w:rsidR="00B60B91" w:rsidRPr="00B41B6B" w:rsidRDefault="00000000">
            <w:pPr>
              <w:keepNext/>
              <w:spacing w:after="30"/>
              <w:jc w:val="both"/>
              <w:rPr>
                <w:lang w:val="es-PY"/>
              </w:rPr>
            </w:pPr>
            <w:proofErr w:type="gramStart"/>
            <w:r w:rsidRPr="00B41B6B">
              <w:rPr>
                <w:sz w:val="20"/>
                <w:lang w:val="es-PY"/>
              </w:rPr>
              <w:t>✔  La</w:t>
            </w:r>
            <w:proofErr w:type="gramEnd"/>
            <w:r w:rsidRPr="00B41B6B">
              <w:rPr>
                <w:sz w:val="20"/>
                <w:lang w:val="es-PY"/>
              </w:rPr>
              <w:t xml:space="preserve"> protesta digital convoca rápido, pero le cuesta sostener organización y verificar información.</w:t>
            </w:r>
          </w:p>
        </w:tc>
      </w:tr>
      <w:tr w:rsidR="00B60B91" w:rsidRPr="00B41B6B" w14:paraId="30371D1D" w14:textId="77777777">
        <w:trPr>
          <w:cantSplit/>
          <w:jc w:val="center"/>
        </w:trPr>
        <w:tc>
          <w:tcPr>
            <w:tcW w:w="10801" w:type="dxa"/>
            <w:shd w:val="clear" w:color="auto" w:fill="F6F3E6"/>
          </w:tcPr>
          <w:p w14:paraId="7F530D6D" w14:textId="77777777" w:rsidR="00B60B91" w:rsidRPr="00B41B6B" w:rsidRDefault="00000000">
            <w:pPr>
              <w:spacing w:after="30"/>
              <w:jc w:val="both"/>
              <w:rPr>
                <w:lang w:val="es-PY"/>
              </w:rPr>
            </w:pPr>
            <w:proofErr w:type="gramStart"/>
            <w:r w:rsidRPr="00B41B6B">
              <w:rPr>
                <w:sz w:val="20"/>
                <w:lang w:val="es-PY"/>
              </w:rPr>
              <w:t>✔  En</w:t>
            </w:r>
            <w:proofErr w:type="gramEnd"/>
            <w:r w:rsidRPr="00B41B6B">
              <w:rPr>
                <w:sz w:val="20"/>
                <w:lang w:val="es-PY"/>
              </w:rPr>
              <w:t xml:space="preserve"> el Paraguay, la participación estudiantil está reconocida y se ejerce por medios pacíficos.</w:t>
            </w:r>
          </w:p>
        </w:tc>
      </w:tr>
    </w:tbl>
    <w:p w14:paraId="4D64A798" w14:textId="77777777" w:rsidR="00B60B91" w:rsidRPr="00B41B6B" w:rsidRDefault="00B60B91">
      <w:pPr>
        <w:spacing w:after="30"/>
        <w:rPr>
          <w:lang w:val="es-PY"/>
        </w:rPr>
      </w:pPr>
    </w:p>
    <w:p w14:paraId="297E45B1" w14:textId="77777777" w:rsidR="00B60B91" w:rsidRPr="00B41B6B" w:rsidRDefault="00000000">
      <w:pPr>
        <w:pStyle w:val="Ttulo3"/>
        <w:spacing w:after="30"/>
        <w:rPr>
          <w:lang w:val="es-PY"/>
        </w:rPr>
      </w:pPr>
      <w:r w:rsidRPr="00B41B6B">
        <w:rPr>
          <w:lang w:val="es-PY"/>
        </w:rPr>
        <w:t>Actividades</w:t>
      </w:r>
    </w:p>
    <w:p w14:paraId="6C44581D" w14:textId="77777777" w:rsidR="00B60B91" w:rsidRPr="00B41B6B" w:rsidRDefault="00000000">
      <w:pPr>
        <w:keepNext/>
        <w:spacing w:after="30"/>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14F52EF3" w14:textId="77777777" w:rsidR="00B60B91" w:rsidRPr="00B41B6B" w:rsidRDefault="00000000">
      <w:pPr>
        <w:spacing w:after="20"/>
        <w:jc w:val="both"/>
        <w:rPr>
          <w:lang w:val="es-PY"/>
        </w:rPr>
      </w:pPr>
      <w:r w:rsidRPr="00B41B6B">
        <w:rPr>
          <w:sz w:val="20"/>
          <w:lang w:val="es-PY"/>
        </w:rPr>
        <w:t>1. La Reforma Universitaria de 1918 comenzó en la ciudad de</w:t>
      </w:r>
    </w:p>
    <w:p w14:paraId="1D16CEA9" w14:textId="77777777" w:rsidR="00B60B91" w:rsidRPr="00B41B6B" w:rsidRDefault="00000000">
      <w:pPr>
        <w:spacing w:after="20"/>
        <w:ind w:left="397"/>
        <w:jc w:val="both"/>
        <w:rPr>
          <w:lang w:val="es-PY"/>
        </w:rPr>
      </w:pPr>
      <w:r w:rsidRPr="00B41B6B">
        <w:rPr>
          <w:sz w:val="20"/>
          <w:lang w:val="es-PY"/>
        </w:rPr>
        <w:t>a) Ciudad de México, México</w:t>
      </w:r>
    </w:p>
    <w:p w14:paraId="0F02ED95" w14:textId="77777777" w:rsidR="00B60B91" w:rsidRPr="00B41B6B" w:rsidRDefault="00000000">
      <w:pPr>
        <w:spacing w:after="20"/>
        <w:ind w:left="397"/>
        <w:jc w:val="both"/>
        <w:rPr>
          <w:lang w:val="es-PY"/>
        </w:rPr>
      </w:pPr>
      <w:r w:rsidRPr="00B41B6B">
        <w:rPr>
          <w:sz w:val="20"/>
          <w:lang w:val="es-PY"/>
        </w:rPr>
        <w:t>b) Asunción, Paraguay</w:t>
      </w:r>
    </w:p>
    <w:p w14:paraId="7E612BD7" w14:textId="77777777" w:rsidR="00B60B91" w:rsidRPr="00B41B6B" w:rsidRDefault="00000000">
      <w:pPr>
        <w:spacing w:after="20"/>
        <w:ind w:left="397"/>
        <w:jc w:val="both"/>
        <w:rPr>
          <w:lang w:val="es-PY"/>
        </w:rPr>
      </w:pPr>
      <w:r w:rsidRPr="00B41B6B">
        <w:rPr>
          <w:sz w:val="20"/>
          <w:lang w:val="es-PY"/>
        </w:rPr>
        <w:t>c) París, Francia</w:t>
      </w:r>
    </w:p>
    <w:p w14:paraId="70DBD894" w14:textId="77777777" w:rsidR="00B60B91" w:rsidRPr="00B41B6B" w:rsidRDefault="00000000">
      <w:pPr>
        <w:spacing w:after="20"/>
        <w:ind w:left="397"/>
        <w:jc w:val="both"/>
        <w:rPr>
          <w:lang w:val="es-PY"/>
        </w:rPr>
      </w:pPr>
      <w:r w:rsidRPr="00B41B6B">
        <w:rPr>
          <w:sz w:val="20"/>
          <w:lang w:val="es-PY"/>
        </w:rPr>
        <w:t>d) Córdoba, Argentina</w:t>
      </w:r>
    </w:p>
    <w:p w14:paraId="3D10A12C" w14:textId="77777777" w:rsidR="00B60B91" w:rsidRPr="00B41B6B" w:rsidRDefault="00000000">
      <w:pPr>
        <w:spacing w:after="20"/>
        <w:jc w:val="both"/>
        <w:rPr>
          <w:lang w:val="es-PY"/>
        </w:rPr>
      </w:pPr>
      <w:r w:rsidRPr="00B41B6B">
        <w:rPr>
          <w:sz w:val="20"/>
          <w:lang w:val="es-PY"/>
        </w:rPr>
        <w:t>2. El principio que establece que la universidad se gobierna a sí misma es</w:t>
      </w:r>
    </w:p>
    <w:p w14:paraId="4203F51E" w14:textId="77777777" w:rsidR="00B60B91" w:rsidRPr="00B41B6B" w:rsidRDefault="00000000">
      <w:pPr>
        <w:spacing w:after="20"/>
        <w:ind w:left="397"/>
        <w:jc w:val="both"/>
        <w:rPr>
          <w:lang w:val="es-PY"/>
        </w:rPr>
      </w:pPr>
      <w:r w:rsidRPr="00B41B6B">
        <w:rPr>
          <w:sz w:val="20"/>
          <w:lang w:val="es-PY"/>
        </w:rPr>
        <w:t>a) el cogobierno</w:t>
      </w:r>
    </w:p>
    <w:p w14:paraId="2CDF5B76" w14:textId="77777777" w:rsidR="00B60B91" w:rsidRPr="00B41B6B" w:rsidRDefault="00000000">
      <w:pPr>
        <w:spacing w:after="20"/>
        <w:ind w:left="397"/>
        <w:jc w:val="both"/>
        <w:rPr>
          <w:lang w:val="es-PY"/>
        </w:rPr>
      </w:pPr>
      <w:r w:rsidRPr="00B41B6B">
        <w:rPr>
          <w:sz w:val="20"/>
          <w:lang w:val="es-PY"/>
        </w:rPr>
        <w:t>b) la autonomía</w:t>
      </w:r>
    </w:p>
    <w:p w14:paraId="0FC4965C" w14:textId="77777777" w:rsidR="00B60B91" w:rsidRPr="00B41B6B" w:rsidRDefault="00000000">
      <w:pPr>
        <w:spacing w:after="20"/>
        <w:ind w:left="397"/>
        <w:jc w:val="both"/>
        <w:rPr>
          <w:lang w:val="es-PY"/>
        </w:rPr>
      </w:pPr>
      <w:r w:rsidRPr="00B41B6B">
        <w:rPr>
          <w:sz w:val="20"/>
          <w:lang w:val="es-PY"/>
        </w:rPr>
        <w:t>c) el concurso de cátedras</w:t>
      </w:r>
    </w:p>
    <w:p w14:paraId="03C90EC2" w14:textId="77777777" w:rsidR="00B60B91" w:rsidRPr="00B41B6B" w:rsidRDefault="00000000">
      <w:pPr>
        <w:spacing w:after="20"/>
        <w:ind w:left="397"/>
        <w:jc w:val="both"/>
        <w:rPr>
          <w:lang w:val="es-PY"/>
        </w:rPr>
      </w:pPr>
      <w:r w:rsidRPr="00B41B6B">
        <w:rPr>
          <w:sz w:val="20"/>
          <w:lang w:val="es-PY"/>
        </w:rPr>
        <w:t>d) la extensión</w:t>
      </w:r>
    </w:p>
    <w:p w14:paraId="5347D8F4" w14:textId="77777777" w:rsidR="00B60B91" w:rsidRPr="00B41B6B" w:rsidRDefault="00000000">
      <w:pPr>
        <w:spacing w:after="20"/>
        <w:jc w:val="both"/>
        <w:rPr>
          <w:lang w:val="es-PY"/>
        </w:rPr>
      </w:pPr>
      <w:r w:rsidRPr="00B41B6B">
        <w:rPr>
          <w:sz w:val="20"/>
          <w:lang w:val="es-PY"/>
        </w:rPr>
        <w:t>3. Una debilidad frecuente de los movimientos organizados solo en redes digitales es</w:t>
      </w:r>
    </w:p>
    <w:p w14:paraId="065AF67D" w14:textId="77777777" w:rsidR="00B60B91" w:rsidRPr="00B41B6B" w:rsidRDefault="00000000">
      <w:pPr>
        <w:spacing w:after="20"/>
        <w:ind w:left="397"/>
        <w:jc w:val="both"/>
        <w:rPr>
          <w:lang w:val="es-PY"/>
        </w:rPr>
      </w:pPr>
      <w:r w:rsidRPr="00B41B6B">
        <w:rPr>
          <w:sz w:val="20"/>
          <w:lang w:val="es-PY"/>
        </w:rPr>
        <w:t>a) la dificultad para sostener la organización y verificar la información</w:t>
      </w:r>
    </w:p>
    <w:p w14:paraId="6AAED7D3" w14:textId="77777777" w:rsidR="00B60B91" w:rsidRPr="00B41B6B" w:rsidRDefault="00000000">
      <w:pPr>
        <w:spacing w:after="20"/>
        <w:ind w:left="397"/>
        <w:jc w:val="both"/>
        <w:rPr>
          <w:lang w:val="es-PY"/>
        </w:rPr>
      </w:pPr>
      <w:r w:rsidRPr="00B41B6B">
        <w:rPr>
          <w:sz w:val="20"/>
          <w:lang w:val="es-PY"/>
        </w:rPr>
        <w:t>b) la imposibilidad de convocar a mucha gente</w:t>
      </w:r>
    </w:p>
    <w:p w14:paraId="509A9F41" w14:textId="77777777" w:rsidR="00B60B91" w:rsidRPr="00B41B6B" w:rsidRDefault="00000000">
      <w:pPr>
        <w:spacing w:after="20"/>
        <w:ind w:left="397"/>
        <w:jc w:val="both"/>
        <w:rPr>
          <w:lang w:val="es-PY"/>
        </w:rPr>
      </w:pPr>
      <w:r w:rsidRPr="00B41B6B">
        <w:rPr>
          <w:sz w:val="20"/>
          <w:lang w:val="es-PY"/>
        </w:rPr>
        <w:t>c) la falta de acceso a teléfonos móviles</w:t>
      </w:r>
    </w:p>
    <w:p w14:paraId="56DC6624" w14:textId="77777777" w:rsidR="00B60B91" w:rsidRPr="00B41B6B" w:rsidRDefault="00000000">
      <w:pPr>
        <w:spacing w:after="20"/>
        <w:ind w:left="397"/>
        <w:jc w:val="both"/>
        <w:rPr>
          <w:lang w:val="es-PY"/>
        </w:rPr>
      </w:pPr>
      <w:r w:rsidRPr="00B41B6B">
        <w:rPr>
          <w:sz w:val="20"/>
          <w:lang w:val="es-PY"/>
        </w:rPr>
        <w:t>d) la prohibición legal de reunirse</w:t>
      </w:r>
    </w:p>
    <w:p w14:paraId="604751A3" w14:textId="77777777" w:rsidR="00B60B91" w:rsidRPr="00B41B6B" w:rsidRDefault="00000000">
      <w:pPr>
        <w:spacing w:after="20"/>
        <w:jc w:val="both"/>
        <w:rPr>
          <w:lang w:val="es-PY"/>
        </w:rPr>
      </w:pPr>
      <w:r w:rsidRPr="00B41B6B">
        <w:rPr>
          <w:sz w:val="20"/>
          <w:lang w:val="es-PY"/>
        </w:rPr>
        <w:t>4. El derecho de los estudiantes a organizarse está reconocido en el Paraguay por la</w:t>
      </w:r>
    </w:p>
    <w:p w14:paraId="2B13BCE6" w14:textId="77777777" w:rsidR="00B60B91" w:rsidRPr="00B41B6B" w:rsidRDefault="00000000">
      <w:pPr>
        <w:spacing w:after="20"/>
        <w:ind w:left="397"/>
        <w:jc w:val="both"/>
        <w:rPr>
          <w:lang w:val="es-PY"/>
        </w:rPr>
      </w:pPr>
      <w:r w:rsidRPr="00B41B6B">
        <w:rPr>
          <w:sz w:val="20"/>
          <w:lang w:val="es-PY"/>
        </w:rPr>
        <w:t>a) Ley N.º 5115/2013</w:t>
      </w:r>
    </w:p>
    <w:p w14:paraId="2F427F80" w14:textId="77777777" w:rsidR="00B60B91" w:rsidRPr="00B41B6B" w:rsidRDefault="00000000">
      <w:pPr>
        <w:spacing w:after="20"/>
        <w:ind w:left="397"/>
        <w:jc w:val="both"/>
        <w:rPr>
          <w:lang w:val="es-PY"/>
        </w:rPr>
      </w:pPr>
      <w:r w:rsidRPr="00B41B6B">
        <w:rPr>
          <w:sz w:val="20"/>
          <w:lang w:val="es-PY"/>
        </w:rPr>
        <w:t>b) Ley General de Educación N.º 1264/1998</w:t>
      </w:r>
    </w:p>
    <w:p w14:paraId="252210F7" w14:textId="77777777" w:rsidR="00B60B91" w:rsidRPr="00B41B6B" w:rsidRDefault="00000000">
      <w:pPr>
        <w:spacing w:after="20"/>
        <w:ind w:left="397"/>
        <w:jc w:val="both"/>
        <w:rPr>
          <w:lang w:val="es-PY"/>
        </w:rPr>
      </w:pPr>
      <w:r w:rsidRPr="00B41B6B">
        <w:rPr>
          <w:sz w:val="20"/>
          <w:lang w:val="es-PY"/>
        </w:rPr>
        <w:t>c) Ley N.º 704/1961</w:t>
      </w:r>
    </w:p>
    <w:p w14:paraId="26F1A7CD" w14:textId="77777777" w:rsidR="00B60B91" w:rsidRPr="00B41B6B" w:rsidRDefault="00000000">
      <w:pPr>
        <w:spacing w:after="20"/>
        <w:ind w:left="397"/>
        <w:jc w:val="both"/>
        <w:rPr>
          <w:lang w:val="es-PY"/>
        </w:rPr>
      </w:pPr>
      <w:r w:rsidRPr="00B41B6B">
        <w:rPr>
          <w:sz w:val="20"/>
          <w:lang w:val="es-PY"/>
        </w:rPr>
        <w:t>d) Ley N.º 213/1993</w:t>
      </w:r>
    </w:p>
    <w:p w14:paraId="1FBF35AC" w14:textId="77777777" w:rsidR="00B60B91" w:rsidRPr="00B41B6B" w:rsidRDefault="00000000">
      <w:pPr>
        <w:keepNext/>
        <w:spacing w:after="30"/>
        <w:rPr>
          <w:lang w:val="es-PY"/>
        </w:rPr>
      </w:pPr>
      <w:proofErr w:type="spellStart"/>
      <w:r w:rsidRPr="00B41B6B">
        <w:rPr>
          <w:b/>
          <w:color w:val="6B6337"/>
          <w:lang w:val="es-PY"/>
        </w:rPr>
        <w:t>Completá</w:t>
      </w:r>
      <w:proofErr w:type="spellEnd"/>
    </w:p>
    <w:p w14:paraId="057AC4EE" w14:textId="77777777" w:rsidR="00B60B91" w:rsidRPr="00B41B6B" w:rsidRDefault="00000000">
      <w:pPr>
        <w:spacing w:after="30"/>
        <w:jc w:val="both"/>
        <w:rPr>
          <w:lang w:val="es-PY"/>
        </w:rPr>
      </w:pPr>
      <w:r w:rsidRPr="00B41B6B">
        <w:rPr>
          <w:sz w:val="20"/>
          <w:lang w:val="es-PY"/>
        </w:rPr>
        <w:t>1. El documento que abrió la Reforma de 1918 se conoce como ______________________ Liminar.</w:t>
      </w:r>
    </w:p>
    <w:p w14:paraId="51E18FD7" w14:textId="77777777" w:rsidR="00B60B91" w:rsidRPr="00B41B6B" w:rsidRDefault="00000000">
      <w:pPr>
        <w:spacing w:after="30"/>
        <w:jc w:val="both"/>
        <w:rPr>
          <w:lang w:val="es-PY"/>
        </w:rPr>
      </w:pPr>
      <w:r w:rsidRPr="00B41B6B">
        <w:rPr>
          <w:sz w:val="20"/>
          <w:lang w:val="es-PY"/>
        </w:rPr>
        <w:t>2. La ______________________ universitaria consiste en devolver a la sociedad el conocimiento producido.</w:t>
      </w:r>
    </w:p>
    <w:p w14:paraId="5557F97B" w14:textId="77777777" w:rsidR="00B60B91" w:rsidRPr="00B41B6B" w:rsidRDefault="00000000">
      <w:pPr>
        <w:spacing w:after="30"/>
        <w:jc w:val="both"/>
        <w:rPr>
          <w:lang w:val="es-PY"/>
        </w:rPr>
      </w:pPr>
      <w:r w:rsidRPr="00B41B6B">
        <w:rPr>
          <w:sz w:val="20"/>
          <w:lang w:val="es-PY"/>
        </w:rPr>
        <w:t>3. La federación estudiantil universitaria del Paraguay, fundada en 1929, se abrevia ______________________.</w:t>
      </w:r>
    </w:p>
    <w:p w14:paraId="2B0ABD60" w14:textId="77777777" w:rsidR="00B60B91" w:rsidRPr="00B41B6B" w:rsidRDefault="00000000">
      <w:pPr>
        <w:keepNext/>
        <w:spacing w:after="30"/>
        <w:rPr>
          <w:lang w:val="es-PY"/>
        </w:rPr>
      </w:pPr>
      <w:r w:rsidRPr="00B41B6B">
        <w:rPr>
          <w:b/>
          <w:color w:val="6B6337"/>
          <w:lang w:val="es-PY"/>
        </w:rPr>
        <w:t>Verdadero o falso</w:t>
      </w:r>
    </w:p>
    <w:p w14:paraId="560FCF9C" w14:textId="77777777" w:rsidR="00B60B91" w:rsidRPr="00B41B6B" w:rsidRDefault="00000000">
      <w:pPr>
        <w:spacing w:after="30"/>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El cogobierno significa que solo los docentes deciden en la universidad.</w:t>
      </w:r>
    </w:p>
    <w:p w14:paraId="379C754E" w14:textId="77777777" w:rsidR="00B60B91" w:rsidRPr="00B41B6B" w:rsidRDefault="00000000">
      <w:pPr>
        <w:spacing w:after="30"/>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En 1968 hubo movilizaciones estudiantiles en varios continentes, no solo en Francia.</w:t>
      </w:r>
    </w:p>
    <w:p w14:paraId="084CFED1" w14:textId="77777777" w:rsidR="00B60B91" w:rsidRPr="00B41B6B" w:rsidRDefault="00000000">
      <w:pPr>
        <w:spacing w:after="30"/>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legitimidad de un reclamo estudiantil no depende de los métodos que utilice.</w:t>
      </w:r>
    </w:p>
    <w:p w14:paraId="0CD8445D" w14:textId="77777777" w:rsidR="00B60B91" w:rsidRPr="00B41B6B" w:rsidRDefault="00000000">
      <w:pPr>
        <w:keepNext/>
        <w:spacing w:after="30"/>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5FC34C3F" w14:textId="77777777" w:rsidR="00B60B91" w:rsidRPr="00B41B6B" w:rsidRDefault="00000000">
      <w:pPr>
        <w:spacing w:after="30"/>
        <w:jc w:val="both"/>
        <w:rPr>
          <w:lang w:val="es-PY"/>
        </w:rPr>
      </w:pPr>
      <w:r w:rsidRPr="00B41B6B">
        <w:rPr>
          <w:sz w:val="20"/>
          <w:lang w:val="es-PY"/>
        </w:rPr>
        <w:t xml:space="preserve">1. </w:t>
      </w:r>
      <w:proofErr w:type="spellStart"/>
      <w:r w:rsidRPr="00B41B6B">
        <w:rPr>
          <w:sz w:val="20"/>
          <w:lang w:val="es-PY"/>
        </w:rPr>
        <w:t>Redactá</w:t>
      </w:r>
      <w:proofErr w:type="spellEnd"/>
      <w:r w:rsidRPr="00B41B6B">
        <w:rPr>
          <w:sz w:val="20"/>
          <w:lang w:val="es-PY"/>
        </w:rPr>
        <w:t xml:space="preserve"> una propuesta de mejora para tu institución: </w:t>
      </w:r>
      <w:proofErr w:type="spellStart"/>
      <w:r w:rsidRPr="00B41B6B">
        <w:rPr>
          <w:sz w:val="20"/>
          <w:lang w:val="es-PY"/>
        </w:rPr>
        <w:t>indicá</w:t>
      </w:r>
      <w:proofErr w:type="spellEnd"/>
      <w:r w:rsidRPr="00B41B6B">
        <w:rPr>
          <w:sz w:val="20"/>
          <w:lang w:val="es-PY"/>
        </w:rPr>
        <w:t xml:space="preserve"> el problema, el objetivo, los medios pacíficos y a quién se la presentarías.</w:t>
      </w:r>
    </w:p>
    <w:p w14:paraId="6250EA05"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552EB98D"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7C913A19"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6A6ED627" w14:textId="77777777" w:rsidR="00B60B91" w:rsidRPr="00B41B6B" w:rsidRDefault="00000000">
      <w:pPr>
        <w:spacing w:after="30"/>
        <w:jc w:val="both"/>
        <w:rPr>
          <w:lang w:val="es-PY"/>
        </w:rPr>
      </w:pPr>
      <w:r w:rsidRPr="00B41B6B">
        <w:rPr>
          <w:sz w:val="20"/>
          <w:lang w:val="es-PY"/>
        </w:rPr>
        <w:lastRenderedPageBreak/>
        <w:t>2. ¿Por qué la autonomía universitaria sigue siendo importante hoy, más de cien años después de 1918?</w:t>
      </w:r>
    </w:p>
    <w:p w14:paraId="391A86C9"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49B1A715"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3F63B735"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723A4E81" w14:textId="77777777" w:rsidR="00B60B91" w:rsidRPr="00B41B6B" w:rsidRDefault="00000000">
      <w:pPr>
        <w:pStyle w:val="Ttulo2"/>
        <w:pageBreakBefore/>
        <w:rPr>
          <w:lang w:val="es-PY"/>
        </w:rPr>
      </w:pPr>
      <w:bookmarkStart w:id="7" w:name="_Toc241837443"/>
      <w:r w:rsidRPr="00B41B6B">
        <w:rPr>
          <w:lang w:val="es-PY"/>
        </w:rPr>
        <w:lastRenderedPageBreak/>
        <w:t>Clase 4 — Nuevos movimientos sociales: igualdad, no discriminación y clima</w:t>
      </w:r>
      <w:bookmarkEnd w:id="7"/>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15929DF5" w14:textId="77777777">
        <w:trPr>
          <w:cantSplit/>
          <w:jc w:val="center"/>
        </w:trPr>
        <w:tc>
          <w:tcPr>
            <w:tcW w:w="2082" w:type="dxa"/>
            <w:shd w:val="clear" w:color="auto" w:fill="6B6337"/>
          </w:tcPr>
          <w:p w14:paraId="41E2927D" w14:textId="77777777" w:rsidR="00B60B91" w:rsidRDefault="00000000">
            <w:pPr>
              <w:keepNext/>
            </w:pPr>
            <w:proofErr w:type="spellStart"/>
            <w:r>
              <w:rPr>
                <w:b/>
                <w:color w:val="FFFFFF"/>
                <w:sz w:val="19"/>
              </w:rPr>
              <w:t>Capacidad</w:t>
            </w:r>
            <w:proofErr w:type="spellEnd"/>
          </w:p>
        </w:tc>
        <w:tc>
          <w:tcPr>
            <w:tcW w:w="8719" w:type="dxa"/>
            <w:shd w:val="clear" w:color="auto" w:fill="F6F3E6"/>
          </w:tcPr>
          <w:p w14:paraId="2C1AA758" w14:textId="77777777" w:rsidR="00B60B91" w:rsidRPr="00B41B6B" w:rsidRDefault="00000000">
            <w:pPr>
              <w:keepNext/>
              <w:rPr>
                <w:lang w:val="es-PY"/>
              </w:rPr>
            </w:pPr>
            <w:r w:rsidRPr="00B41B6B">
              <w:rPr>
                <w:sz w:val="19"/>
                <w:lang w:val="es-PY"/>
              </w:rPr>
              <w:t>Valora los nuevos movimientos sociales del siglo XXI como expresión de la participación ciudadana, reconociendo el principio de igualdad en dignidad y derechos y la responsabilidad ambiental.</w:t>
            </w:r>
          </w:p>
        </w:tc>
      </w:tr>
      <w:tr w:rsidR="00B60B91" w:rsidRPr="00B41B6B" w14:paraId="2BFDEDCD" w14:textId="77777777">
        <w:trPr>
          <w:cantSplit/>
          <w:jc w:val="center"/>
        </w:trPr>
        <w:tc>
          <w:tcPr>
            <w:tcW w:w="2082" w:type="dxa"/>
            <w:shd w:val="clear" w:color="auto" w:fill="6B6337"/>
          </w:tcPr>
          <w:p w14:paraId="34C28251" w14:textId="77777777" w:rsidR="00B60B91" w:rsidRDefault="00000000">
            <w:pPr>
              <w:keepNext/>
            </w:pPr>
            <w:r>
              <w:rPr>
                <w:b/>
                <w:color w:val="FFFFFF"/>
                <w:sz w:val="19"/>
              </w:rPr>
              <w:t>Tema</w:t>
            </w:r>
          </w:p>
        </w:tc>
        <w:tc>
          <w:tcPr>
            <w:tcW w:w="8719" w:type="dxa"/>
            <w:shd w:val="clear" w:color="auto" w:fill="F6F3E6"/>
          </w:tcPr>
          <w:p w14:paraId="250E2DC0" w14:textId="77777777" w:rsidR="00B60B91" w:rsidRPr="00B41B6B" w:rsidRDefault="00000000">
            <w:pPr>
              <w:keepNext/>
              <w:rPr>
                <w:lang w:val="es-PY"/>
              </w:rPr>
            </w:pPr>
            <w:r w:rsidRPr="00B41B6B">
              <w:rPr>
                <w:sz w:val="19"/>
                <w:lang w:val="es-PY"/>
              </w:rPr>
              <w:t>Nuevos movimientos sociales: igualdad, no discriminación y clima</w:t>
            </w:r>
          </w:p>
        </w:tc>
      </w:tr>
      <w:tr w:rsidR="00B60B91" w:rsidRPr="00B41B6B" w14:paraId="39E0F15A" w14:textId="77777777">
        <w:trPr>
          <w:cantSplit/>
          <w:jc w:val="center"/>
        </w:trPr>
        <w:tc>
          <w:tcPr>
            <w:tcW w:w="2082" w:type="dxa"/>
            <w:shd w:val="clear" w:color="auto" w:fill="6B6337"/>
          </w:tcPr>
          <w:p w14:paraId="47989D26" w14:textId="77777777" w:rsidR="00B60B91" w:rsidRDefault="00000000">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44D1A62D" w14:textId="77777777" w:rsidR="00B60B91" w:rsidRPr="00B41B6B" w:rsidRDefault="00000000">
            <w:pPr>
              <w:rPr>
                <w:lang w:val="es-PY"/>
              </w:rPr>
            </w:pPr>
            <w:r w:rsidRPr="00B41B6B">
              <w:rPr>
                <w:sz w:val="19"/>
                <w:lang w:val="es-PY"/>
              </w:rPr>
              <w:t>• Distingue los movimientos sociales clásicos de los nuevos movimientos por su reclamo y su forma de organización.</w:t>
            </w:r>
            <w:r w:rsidRPr="00B41B6B">
              <w:rPr>
                <w:sz w:val="19"/>
                <w:lang w:val="es-PY"/>
              </w:rPr>
              <w:br/>
              <w:t>• Explica el principio de no discriminación con dos ejemplos aplicables al Paraguay.</w:t>
            </w:r>
            <w:r w:rsidRPr="00B41B6B">
              <w:rPr>
                <w:sz w:val="19"/>
                <w:lang w:val="es-PY"/>
              </w:rPr>
              <w:br/>
              <w:t>• Diseña una acción escolar de cuidado ambiental con objetivo, responsables y plazo.</w:t>
            </w:r>
          </w:p>
        </w:tc>
      </w:tr>
    </w:tbl>
    <w:p w14:paraId="0597DDD8" w14:textId="77777777" w:rsidR="00B60B91" w:rsidRPr="00B41B6B" w:rsidRDefault="00B60B91">
      <w:pPr>
        <w:spacing w:after="40"/>
        <w:rPr>
          <w:lang w:val="es-PY"/>
        </w:rPr>
      </w:pPr>
    </w:p>
    <w:p w14:paraId="2E265A46" w14:textId="77777777" w:rsidR="00B60B91" w:rsidRPr="00B41B6B" w:rsidRDefault="00000000">
      <w:pPr>
        <w:pStyle w:val="Ttulo3"/>
        <w:rPr>
          <w:lang w:val="es-PY"/>
        </w:rPr>
      </w:pPr>
      <w:r w:rsidRPr="00B41B6B">
        <w:rPr>
          <w:lang w:val="es-PY"/>
        </w:rPr>
        <w:t>1. Qué tienen de nuevo los nuevos movimientos</w:t>
      </w:r>
    </w:p>
    <w:p w14:paraId="1061E8C1" w14:textId="77777777" w:rsidR="00B60B91" w:rsidRPr="00B41B6B" w:rsidRDefault="00000000">
      <w:pPr>
        <w:jc w:val="both"/>
        <w:rPr>
          <w:lang w:val="es-PY"/>
        </w:rPr>
      </w:pPr>
      <w:r w:rsidRPr="00B41B6B">
        <w:rPr>
          <w:lang w:val="es-PY"/>
        </w:rPr>
        <w:t>Los movimientos sociales clásicos —el obrero, el campesino— se organizaban alrededor de la posición de las personas en la producción y reclamaban, sobre todo, redistribución de la riqueza. Los movimientos surgidos desde fines del siglo XX se organizan alrededor de identidades y de bienes comunes, y reclaman reconocimiento: ser tratados como iguales y proteger algo que pertenece a todos, como el ambiente.</w:t>
      </w:r>
    </w:p>
    <w:p w14:paraId="172AE5DE" w14:textId="77777777" w:rsidR="00B60B91" w:rsidRPr="00B41B6B" w:rsidRDefault="00000000">
      <w:pPr>
        <w:jc w:val="both"/>
        <w:rPr>
          <w:lang w:val="es-PY"/>
        </w:rPr>
      </w:pPr>
      <w:r w:rsidRPr="00B41B6B">
        <w:rPr>
          <w:lang w:val="es-PY"/>
        </w:rPr>
        <w:t>Cambia también la forma. Son redes más que estructuras: no tienen un único centro, se coordinan digitalmente, actúan simultáneamente en varios países y suelen carecer de afiliación formal. Esa flexibilidad les da alcance global y velocidad; les quita, en cambio, continuidad y capacidad de negociación institucional.</w:t>
      </w:r>
    </w:p>
    <w:p w14:paraId="63C14080" w14:textId="77777777" w:rsidR="00B60B91" w:rsidRPr="00B41B6B" w:rsidRDefault="00000000">
      <w:pPr>
        <w:keepNext/>
        <w:jc w:val="both"/>
        <w:rPr>
          <w:lang w:val="es-PY"/>
        </w:rPr>
      </w:pPr>
      <w:r w:rsidRPr="00B41B6B">
        <w:rPr>
          <w:b/>
          <w:color w:val="38341C"/>
          <w:sz w:val="20"/>
          <w:lang w:val="es-PY"/>
        </w:rPr>
        <w:t>Cuadro 4. Movimientos clásicos y nuevos movimientos sociales</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07"/>
        <w:gridCol w:w="4347"/>
        <w:gridCol w:w="4347"/>
      </w:tblGrid>
      <w:tr w:rsidR="00B60B91" w14:paraId="10993CF4" w14:textId="77777777">
        <w:trPr>
          <w:cantSplit/>
          <w:jc w:val="center"/>
        </w:trPr>
        <w:tc>
          <w:tcPr>
            <w:tcW w:w="2107" w:type="dxa"/>
            <w:shd w:val="clear" w:color="auto" w:fill="6B6337"/>
          </w:tcPr>
          <w:p w14:paraId="07D459F3" w14:textId="77777777" w:rsidR="00B60B91" w:rsidRDefault="00000000">
            <w:proofErr w:type="spellStart"/>
            <w:r>
              <w:rPr>
                <w:b/>
                <w:color w:val="FFFFFF"/>
                <w:sz w:val="19"/>
              </w:rPr>
              <w:t>Criterio</w:t>
            </w:r>
            <w:proofErr w:type="spellEnd"/>
          </w:p>
        </w:tc>
        <w:tc>
          <w:tcPr>
            <w:tcW w:w="4347" w:type="dxa"/>
            <w:shd w:val="clear" w:color="auto" w:fill="6B6337"/>
          </w:tcPr>
          <w:p w14:paraId="788B84E2" w14:textId="77777777" w:rsidR="00B60B91" w:rsidRDefault="00000000">
            <w:r>
              <w:rPr>
                <w:b/>
                <w:color w:val="FFFFFF"/>
                <w:sz w:val="19"/>
              </w:rPr>
              <w:t>Movimientos clásicos</w:t>
            </w:r>
          </w:p>
        </w:tc>
        <w:tc>
          <w:tcPr>
            <w:tcW w:w="4347" w:type="dxa"/>
            <w:shd w:val="clear" w:color="auto" w:fill="6B6337"/>
          </w:tcPr>
          <w:p w14:paraId="1B75C87E" w14:textId="77777777" w:rsidR="00B60B91" w:rsidRDefault="00000000">
            <w:r>
              <w:rPr>
                <w:b/>
                <w:color w:val="FFFFFF"/>
                <w:sz w:val="19"/>
              </w:rPr>
              <w:t>Nuevos movimientos</w:t>
            </w:r>
          </w:p>
        </w:tc>
      </w:tr>
      <w:tr w:rsidR="00B60B91" w14:paraId="0290B27A" w14:textId="77777777">
        <w:trPr>
          <w:cantSplit/>
          <w:jc w:val="center"/>
        </w:trPr>
        <w:tc>
          <w:tcPr>
            <w:tcW w:w="2107" w:type="dxa"/>
          </w:tcPr>
          <w:p w14:paraId="61C41270" w14:textId="77777777" w:rsidR="00B60B91" w:rsidRDefault="00000000">
            <w:r>
              <w:rPr>
                <w:sz w:val="19"/>
              </w:rPr>
              <w:t>Eje del reclamo</w:t>
            </w:r>
          </w:p>
        </w:tc>
        <w:tc>
          <w:tcPr>
            <w:tcW w:w="4347" w:type="dxa"/>
          </w:tcPr>
          <w:p w14:paraId="3A043C90" w14:textId="77777777" w:rsidR="00B60B91" w:rsidRDefault="00000000">
            <w:r>
              <w:rPr>
                <w:sz w:val="19"/>
              </w:rPr>
              <w:t>Redistribución de la riqueza</w:t>
            </w:r>
          </w:p>
        </w:tc>
        <w:tc>
          <w:tcPr>
            <w:tcW w:w="4347" w:type="dxa"/>
          </w:tcPr>
          <w:p w14:paraId="4F942D0A" w14:textId="77777777" w:rsidR="00B60B91" w:rsidRDefault="00000000">
            <w:r>
              <w:rPr>
                <w:sz w:val="19"/>
              </w:rPr>
              <w:t>Reconocimiento y bienes comunes</w:t>
            </w:r>
          </w:p>
        </w:tc>
      </w:tr>
      <w:tr w:rsidR="00B60B91" w:rsidRPr="00B41B6B" w14:paraId="5756CECE" w14:textId="77777777">
        <w:trPr>
          <w:cantSplit/>
          <w:jc w:val="center"/>
        </w:trPr>
        <w:tc>
          <w:tcPr>
            <w:tcW w:w="2107" w:type="dxa"/>
            <w:shd w:val="clear" w:color="auto" w:fill="F5F5F5"/>
          </w:tcPr>
          <w:p w14:paraId="041B9DA2" w14:textId="77777777" w:rsidR="00B60B91" w:rsidRDefault="00000000">
            <w:r>
              <w:rPr>
                <w:sz w:val="19"/>
              </w:rPr>
              <w:t>Base social</w:t>
            </w:r>
          </w:p>
        </w:tc>
        <w:tc>
          <w:tcPr>
            <w:tcW w:w="4347" w:type="dxa"/>
            <w:shd w:val="clear" w:color="auto" w:fill="F5F5F5"/>
          </w:tcPr>
          <w:p w14:paraId="327B02E2" w14:textId="77777777" w:rsidR="00B60B91" w:rsidRDefault="00000000">
            <w:r>
              <w:rPr>
                <w:sz w:val="19"/>
              </w:rPr>
              <w:t>Clase trabajadora organizada</w:t>
            </w:r>
          </w:p>
        </w:tc>
        <w:tc>
          <w:tcPr>
            <w:tcW w:w="4347" w:type="dxa"/>
            <w:shd w:val="clear" w:color="auto" w:fill="F5F5F5"/>
          </w:tcPr>
          <w:p w14:paraId="342A56F5" w14:textId="77777777" w:rsidR="00B60B91" w:rsidRPr="00B41B6B" w:rsidRDefault="00000000">
            <w:pPr>
              <w:rPr>
                <w:lang w:val="es-PY"/>
              </w:rPr>
            </w:pPr>
            <w:r w:rsidRPr="00B41B6B">
              <w:rPr>
                <w:sz w:val="19"/>
                <w:lang w:val="es-PY"/>
              </w:rPr>
              <w:t>Identidades diversas y ciudadanía amplia</w:t>
            </w:r>
          </w:p>
        </w:tc>
      </w:tr>
      <w:tr w:rsidR="00B60B91" w:rsidRPr="00B41B6B" w14:paraId="27F8746A" w14:textId="77777777">
        <w:trPr>
          <w:cantSplit/>
          <w:jc w:val="center"/>
        </w:trPr>
        <w:tc>
          <w:tcPr>
            <w:tcW w:w="2107" w:type="dxa"/>
          </w:tcPr>
          <w:p w14:paraId="38489635" w14:textId="77777777" w:rsidR="00B60B91" w:rsidRDefault="00000000">
            <w:r>
              <w:rPr>
                <w:sz w:val="19"/>
              </w:rPr>
              <w:t>Organización</w:t>
            </w:r>
          </w:p>
        </w:tc>
        <w:tc>
          <w:tcPr>
            <w:tcW w:w="4347" w:type="dxa"/>
          </w:tcPr>
          <w:p w14:paraId="53B7377C" w14:textId="77777777" w:rsidR="00B60B91" w:rsidRDefault="00000000">
            <w:r>
              <w:rPr>
                <w:sz w:val="19"/>
              </w:rPr>
              <w:t>Sindicatos y federaciones estables</w:t>
            </w:r>
          </w:p>
        </w:tc>
        <w:tc>
          <w:tcPr>
            <w:tcW w:w="4347" w:type="dxa"/>
          </w:tcPr>
          <w:p w14:paraId="36D86DC8" w14:textId="77777777" w:rsidR="00B60B91" w:rsidRPr="00B41B6B" w:rsidRDefault="00000000">
            <w:pPr>
              <w:rPr>
                <w:lang w:val="es-PY"/>
              </w:rPr>
            </w:pPr>
            <w:r w:rsidRPr="00B41B6B">
              <w:rPr>
                <w:sz w:val="19"/>
                <w:lang w:val="es-PY"/>
              </w:rPr>
              <w:t>Redes flexibles, sin centro único</w:t>
            </w:r>
          </w:p>
        </w:tc>
      </w:tr>
      <w:tr w:rsidR="00B60B91" w14:paraId="618852CB" w14:textId="77777777">
        <w:trPr>
          <w:cantSplit/>
          <w:jc w:val="center"/>
        </w:trPr>
        <w:tc>
          <w:tcPr>
            <w:tcW w:w="2107" w:type="dxa"/>
            <w:shd w:val="clear" w:color="auto" w:fill="F5F5F5"/>
          </w:tcPr>
          <w:p w14:paraId="0196C96C" w14:textId="77777777" w:rsidR="00B60B91" w:rsidRDefault="00000000">
            <w:proofErr w:type="spellStart"/>
            <w:r>
              <w:rPr>
                <w:sz w:val="19"/>
              </w:rPr>
              <w:t>Alcance</w:t>
            </w:r>
            <w:proofErr w:type="spellEnd"/>
          </w:p>
        </w:tc>
        <w:tc>
          <w:tcPr>
            <w:tcW w:w="4347" w:type="dxa"/>
            <w:shd w:val="clear" w:color="auto" w:fill="F5F5F5"/>
          </w:tcPr>
          <w:p w14:paraId="10B9EF95" w14:textId="77777777" w:rsidR="00B60B91" w:rsidRPr="00B41B6B" w:rsidRDefault="00000000">
            <w:pPr>
              <w:rPr>
                <w:lang w:val="es-PY"/>
              </w:rPr>
            </w:pPr>
            <w:r w:rsidRPr="00B41B6B">
              <w:rPr>
                <w:sz w:val="19"/>
                <w:lang w:val="es-PY"/>
              </w:rPr>
              <w:t>Nacional, por rama de actividad</w:t>
            </w:r>
          </w:p>
        </w:tc>
        <w:tc>
          <w:tcPr>
            <w:tcW w:w="4347" w:type="dxa"/>
            <w:shd w:val="clear" w:color="auto" w:fill="F5F5F5"/>
          </w:tcPr>
          <w:p w14:paraId="4828D536" w14:textId="77777777" w:rsidR="00B60B91" w:rsidRDefault="00000000">
            <w:r>
              <w:rPr>
                <w:sz w:val="19"/>
              </w:rPr>
              <w:t xml:space="preserve">Global y </w:t>
            </w:r>
            <w:proofErr w:type="spellStart"/>
            <w:r>
              <w:rPr>
                <w:sz w:val="19"/>
              </w:rPr>
              <w:t>simultáneo</w:t>
            </w:r>
            <w:proofErr w:type="spellEnd"/>
          </w:p>
        </w:tc>
      </w:tr>
      <w:tr w:rsidR="00B60B91" w:rsidRPr="00B41B6B" w14:paraId="771A5446" w14:textId="77777777">
        <w:trPr>
          <w:cantSplit/>
          <w:jc w:val="center"/>
        </w:trPr>
        <w:tc>
          <w:tcPr>
            <w:tcW w:w="2107" w:type="dxa"/>
          </w:tcPr>
          <w:p w14:paraId="45DD138E" w14:textId="77777777" w:rsidR="00B60B91" w:rsidRDefault="00000000">
            <w:r>
              <w:rPr>
                <w:sz w:val="19"/>
              </w:rPr>
              <w:t>Herramienta</w:t>
            </w:r>
          </w:p>
        </w:tc>
        <w:tc>
          <w:tcPr>
            <w:tcW w:w="4347" w:type="dxa"/>
          </w:tcPr>
          <w:p w14:paraId="4D44184F" w14:textId="77777777" w:rsidR="00B60B91" w:rsidRDefault="00000000">
            <w:r>
              <w:rPr>
                <w:sz w:val="19"/>
              </w:rPr>
              <w:t>Huelga y negociación colectiva</w:t>
            </w:r>
          </w:p>
        </w:tc>
        <w:tc>
          <w:tcPr>
            <w:tcW w:w="4347" w:type="dxa"/>
          </w:tcPr>
          <w:p w14:paraId="486573DA" w14:textId="77777777" w:rsidR="00B60B91" w:rsidRPr="00B41B6B" w:rsidRDefault="00000000">
            <w:pPr>
              <w:rPr>
                <w:lang w:val="es-PY"/>
              </w:rPr>
            </w:pPr>
            <w:r w:rsidRPr="00B41B6B">
              <w:rPr>
                <w:sz w:val="19"/>
                <w:lang w:val="es-PY"/>
              </w:rPr>
              <w:t>Campaña digital, movilización, consumo responsable</w:t>
            </w:r>
          </w:p>
        </w:tc>
      </w:tr>
    </w:tbl>
    <w:p w14:paraId="481FF8B7" w14:textId="77777777" w:rsidR="00B60B91" w:rsidRPr="00B41B6B" w:rsidRDefault="00B60B91">
      <w:pPr>
        <w:spacing w:after="40"/>
        <w:rPr>
          <w:lang w:val="es-PY"/>
        </w:rPr>
      </w:pPr>
    </w:p>
    <w:p w14:paraId="0D9564EB" w14:textId="77777777" w:rsidR="00B60B91" w:rsidRPr="00B41B6B" w:rsidRDefault="00000000">
      <w:pPr>
        <w:pStyle w:val="Ttulo3"/>
        <w:rPr>
          <w:lang w:val="es-PY"/>
        </w:rPr>
      </w:pPr>
      <w:r w:rsidRPr="00B41B6B">
        <w:rPr>
          <w:lang w:val="es-PY"/>
        </w:rPr>
        <w:t>2. Igualdad y no discriminación</w:t>
      </w:r>
    </w:p>
    <w:p w14:paraId="374D3615" w14:textId="77777777" w:rsidR="00B60B91" w:rsidRPr="00B41B6B" w:rsidRDefault="00000000">
      <w:pPr>
        <w:jc w:val="both"/>
        <w:rPr>
          <w:lang w:val="es-PY"/>
        </w:rPr>
      </w:pPr>
      <w:r w:rsidRPr="00B41B6B">
        <w:rPr>
          <w:lang w:val="es-PY"/>
        </w:rPr>
        <w:t>La no discriminación es el principio según el cual ninguna persona puede recibir un trato desfavorable por su origen étnico, su color de piel, su sexo, su religión, su discapacidad, su lengua o su situación económica. No exige tratar a todos de manera idéntica: exige que las diferencias no se conviertan en desventajas. Por eso, garantizar un intérprete de lengua de señas o una rampa no es un privilegio, sino una condición de igualdad.</w:t>
      </w:r>
    </w:p>
    <w:p w14:paraId="28208BA3" w14:textId="77777777" w:rsidR="00B60B91" w:rsidRPr="00B41B6B" w:rsidRDefault="00000000">
      <w:pPr>
        <w:jc w:val="both"/>
        <w:rPr>
          <w:lang w:val="es-PY"/>
        </w:rPr>
      </w:pPr>
      <w:r w:rsidRPr="00B41B6B">
        <w:rPr>
          <w:lang w:val="es-PY"/>
        </w:rPr>
        <w:t>Movimientos como los que denunciaron el racismo policial en los Estados Unidos desde 2013, o las campañas por los derechos de las personas con discapacidad, hicieron visible un tipo de desigualdad que las estadísticas económicas no captan: la que ocurre en el trato cotidiano, en el acceso a un empleo o en la relación con las instituciones.</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72CB7EAF" w14:textId="77777777">
        <w:trPr>
          <w:cantSplit/>
          <w:jc w:val="center"/>
        </w:trPr>
        <w:tc>
          <w:tcPr>
            <w:tcW w:w="10801" w:type="dxa"/>
            <w:shd w:val="clear" w:color="auto" w:fill="F6F3E6"/>
          </w:tcPr>
          <w:p w14:paraId="0399B50D" w14:textId="77777777" w:rsidR="00B60B91" w:rsidRPr="00B41B6B" w:rsidRDefault="00000000">
            <w:pPr>
              <w:rPr>
                <w:lang w:val="es-PY"/>
              </w:rPr>
            </w:pPr>
            <w:r w:rsidRPr="00B41B6B">
              <w:rPr>
                <w:b/>
                <w:color w:val="6B6337"/>
                <w:sz w:val="22"/>
                <w:lang w:val="es-PY"/>
              </w:rPr>
              <w:t>Concepto clave — No discriminación</w:t>
            </w:r>
          </w:p>
          <w:p w14:paraId="3AC3561E" w14:textId="77777777" w:rsidR="00B60B91" w:rsidRPr="00B41B6B" w:rsidRDefault="00000000">
            <w:pPr>
              <w:jc w:val="both"/>
              <w:rPr>
                <w:lang w:val="es-PY"/>
              </w:rPr>
            </w:pPr>
            <w:r w:rsidRPr="00B41B6B">
              <w:rPr>
                <w:sz w:val="20"/>
                <w:lang w:val="es-PY"/>
              </w:rPr>
              <w:t>Principio por el cual ninguna persona puede ser tratada de manera desfavorable a causa de una característica personal o social. Exige remover los obstáculos que convierten una diferencia en una desventaja: no impone trato idéntico, sino igual dignidad y derechos.</w:t>
            </w:r>
          </w:p>
        </w:tc>
      </w:tr>
    </w:tbl>
    <w:p w14:paraId="03C7EBD9" w14:textId="77777777" w:rsidR="00B60B91" w:rsidRPr="00B41B6B" w:rsidRDefault="00B60B91">
      <w:pPr>
        <w:spacing w:after="40"/>
        <w:rPr>
          <w:lang w:val="es-PY"/>
        </w:rPr>
      </w:pPr>
    </w:p>
    <w:p w14:paraId="27AFA971" w14:textId="77777777" w:rsidR="00B60B91" w:rsidRPr="00B41B6B" w:rsidRDefault="00000000">
      <w:pPr>
        <w:pStyle w:val="Ttulo3"/>
        <w:rPr>
          <w:lang w:val="es-PY"/>
        </w:rPr>
      </w:pPr>
      <w:r w:rsidRPr="00B41B6B">
        <w:rPr>
          <w:lang w:val="es-PY"/>
        </w:rPr>
        <w:t>3. El movimiento climático</w:t>
      </w:r>
    </w:p>
    <w:p w14:paraId="19042414" w14:textId="77777777" w:rsidR="00B60B91" w:rsidRPr="00B41B6B" w:rsidRDefault="00000000">
      <w:pPr>
        <w:jc w:val="both"/>
        <w:rPr>
          <w:lang w:val="es-PY"/>
        </w:rPr>
      </w:pPr>
      <w:r w:rsidRPr="00B41B6B">
        <w:rPr>
          <w:lang w:val="es-PY"/>
        </w:rPr>
        <w:t>Desde 2018, movilizaciones juveniles como «</w:t>
      </w:r>
      <w:proofErr w:type="spellStart"/>
      <w:r w:rsidRPr="00B41B6B">
        <w:rPr>
          <w:lang w:val="es-PY"/>
        </w:rPr>
        <w:t>Fridays</w:t>
      </w:r>
      <w:proofErr w:type="spellEnd"/>
      <w:r w:rsidRPr="00B41B6B">
        <w:rPr>
          <w:lang w:val="es-PY"/>
        </w:rPr>
        <w:t xml:space="preserve"> </w:t>
      </w:r>
      <w:proofErr w:type="spellStart"/>
      <w:r w:rsidRPr="00B41B6B">
        <w:rPr>
          <w:lang w:val="es-PY"/>
        </w:rPr>
        <w:t>for</w:t>
      </w:r>
      <w:proofErr w:type="spellEnd"/>
      <w:r w:rsidRPr="00B41B6B">
        <w:rPr>
          <w:lang w:val="es-PY"/>
        </w:rPr>
        <w:t xml:space="preserve"> Future» instalaron el cambio climático en la agenda política mundial. Su reclamo central es que los Estados cumplan los compromisos que ya firmaron —en particular el Acuerdo de París de 2015— y que las decisiones de hoy contemplen a las generaciones que todavía no votan.</w:t>
      </w:r>
    </w:p>
    <w:p w14:paraId="4EE8C671" w14:textId="77777777" w:rsidR="00B60B91" w:rsidRPr="00B41B6B" w:rsidRDefault="00000000">
      <w:pPr>
        <w:jc w:val="both"/>
        <w:rPr>
          <w:lang w:val="es-PY"/>
        </w:rPr>
      </w:pPr>
      <w:r w:rsidRPr="00B41B6B">
        <w:rPr>
          <w:lang w:val="es-PY"/>
        </w:rPr>
        <w:t>El argumento del movimiento climático se apoya en dos ideas que conviene retener. La primera es la justicia intergeneracional: quienes menos contribuyeron al problema son quienes más tiempo van a convivir con sus consecuencias. La segunda es la responsabilidad diferenciada: no todos los países emitieron lo mismo, y por lo tanto no todos deben asumir el mismo esfuerzo.</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65664C80" w14:textId="77777777">
        <w:trPr>
          <w:cantSplit/>
          <w:jc w:val="center"/>
        </w:trPr>
        <w:tc>
          <w:tcPr>
            <w:tcW w:w="10801" w:type="dxa"/>
            <w:shd w:val="clear" w:color="auto" w:fill="F6F3E6"/>
          </w:tcPr>
          <w:p w14:paraId="5311B936" w14:textId="77777777" w:rsidR="00B60B91" w:rsidRPr="00B41B6B" w:rsidRDefault="00000000">
            <w:pPr>
              <w:keepNext/>
              <w:rPr>
                <w:lang w:val="es-PY"/>
              </w:rPr>
            </w:pPr>
            <w:r w:rsidRPr="00B41B6B">
              <w:rPr>
                <w:b/>
                <w:color w:val="6B6337"/>
                <w:sz w:val="22"/>
                <w:lang w:val="es-PY"/>
              </w:rPr>
              <w:lastRenderedPageBreak/>
              <w:t>En Paraguay — Igualdad, ambiente y participación en el Paraguay</w:t>
            </w:r>
          </w:p>
          <w:p w14:paraId="69FB367D" w14:textId="77777777" w:rsidR="00B60B91" w:rsidRPr="00B41B6B" w:rsidRDefault="00000000">
            <w:pPr>
              <w:keepNext/>
              <w:jc w:val="both"/>
              <w:rPr>
                <w:lang w:val="es-PY"/>
              </w:rPr>
            </w:pPr>
            <w:r w:rsidRPr="00B41B6B">
              <w:rPr>
                <w:sz w:val="20"/>
                <w:lang w:val="es-PY"/>
              </w:rPr>
              <w:t>La Constitución Nacional de 1992 declara la igualdad de las personas en su artículo 46 y establece garantías de igualdad en el artículo 47; reconoce el derecho a un ambiente saludable en el artículo 7.</w:t>
            </w:r>
          </w:p>
        </w:tc>
      </w:tr>
      <w:tr w:rsidR="00B60B91" w:rsidRPr="00B41B6B" w14:paraId="0E5A6F48" w14:textId="77777777">
        <w:trPr>
          <w:cantSplit/>
          <w:jc w:val="center"/>
        </w:trPr>
        <w:tc>
          <w:tcPr>
            <w:tcW w:w="10801" w:type="dxa"/>
            <w:shd w:val="clear" w:color="auto" w:fill="F6F3E6"/>
          </w:tcPr>
          <w:p w14:paraId="2091A457" w14:textId="77777777" w:rsidR="00B60B91" w:rsidRPr="00B41B6B" w:rsidRDefault="00000000">
            <w:pPr>
              <w:keepNext/>
              <w:jc w:val="both"/>
              <w:rPr>
                <w:lang w:val="es-PY"/>
              </w:rPr>
            </w:pPr>
            <w:r w:rsidRPr="00B41B6B">
              <w:rPr>
                <w:sz w:val="20"/>
                <w:lang w:val="es-PY"/>
              </w:rPr>
              <w:t>La Ley N.º 5136/2013 regula la educación inclusiva, y la Ley N.º 4934/2013 asegura la accesibilidad al medio físico para las personas con discapacidad.</w:t>
            </w:r>
          </w:p>
        </w:tc>
      </w:tr>
      <w:tr w:rsidR="00B60B91" w:rsidRPr="00B41B6B" w14:paraId="491E694D" w14:textId="77777777">
        <w:trPr>
          <w:cantSplit/>
          <w:jc w:val="center"/>
        </w:trPr>
        <w:tc>
          <w:tcPr>
            <w:tcW w:w="10801" w:type="dxa"/>
            <w:shd w:val="clear" w:color="auto" w:fill="F6F3E6"/>
          </w:tcPr>
          <w:p w14:paraId="3E6BD02F" w14:textId="77777777" w:rsidR="00B60B91" w:rsidRPr="00B41B6B" w:rsidRDefault="00000000">
            <w:pPr>
              <w:keepNext/>
              <w:jc w:val="both"/>
              <w:rPr>
                <w:lang w:val="es-PY"/>
              </w:rPr>
            </w:pPr>
            <w:r w:rsidRPr="00B41B6B">
              <w:rPr>
                <w:sz w:val="20"/>
                <w:lang w:val="es-PY"/>
              </w:rPr>
              <w:t>El Ministerio del Ambiente y Desarrollo Sostenible (MADES) fue creado por la Ley N.º 6123/2018 y es la autoridad ambiental nacional.</w:t>
            </w:r>
          </w:p>
        </w:tc>
      </w:tr>
      <w:tr w:rsidR="00B60B91" w:rsidRPr="00B41B6B" w14:paraId="4302FD8C" w14:textId="77777777">
        <w:trPr>
          <w:cantSplit/>
          <w:jc w:val="center"/>
        </w:trPr>
        <w:tc>
          <w:tcPr>
            <w:tcW w:w="10801" w:type="dxa"/>
            <w:shd w:val="clear" w:color="auto" w:fill="F6F3E6"/>
          </w:tcPr>
          <w:p w14:paraId="2EBA7ABA" w14:textId="77777777" w:rsidR="00B60B91" w:rsidRPr="00B41B6B" w:rsidRDefault="00000000">
            <w:pPr>
              <w:jc w:val="both"/>
              <w:rPr>
                <w:lang w:val="es-PY"/>
              </w:rPr>
            </w:pPr>
            <w:r w:rsidRPr="00B41B6B">
              <w:rPr>
                <w:sz w:val="20"/>
                <w:lang w:val="es-PY"/>
              </w:rPr>
              <w:t>La Ley N.º 5282/2014 garantiza el libre acceso ciudadano a la información pública: es la herramienta con la que cualquier persona puede pedir datos al Estado para sostener un reclamo con evidencia.</w:t>
            </w:r>
          </w:p>
        </w:tc>
      </w:tr>
    </w:tbl>
    <w:p w14:paraId="64C5C4BD"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3ECC3B28" w14:textId="77777777">
        <w:trPr>
          <w:cantSplit/>
          <w:jc w:val="center"/>
        </w:trPr>
        <w:tc>
          <w:tcPr>
            <w:tcW w:w="10801" w:type="dxa"/>
            <w:shd w:val="clear" w:color="auto" w:fill="F6F3E6"/>
          </w:tcPr>
          <w:p w14:paraId="1219818C" w14:textId="77777777" w:rsidR="00B60B91" w:rsidRPr="00B41B6B" w:rsidRDefault="00000000">
            <w:pPr>
              <w:keepNext/>
              <w:rPr>
                <w:lang w:val="es-PY"/>
              </w:rPr>
            </w:pPr>
            <w:r w:rsidRPr="00B41B6B">
              <w:rPr>
                <w:b/>
                <w:color w:val="6B6337"/>
                <w:sz w:val="22"/>
                <w:lang w:val="es-PY"/>
              </w:rPr>
              <w:t>Taller — Una acción climática escolar</w:t>
            </w:r>
          </w:p>
          <w:p w14:paraId="778B8723" w14:textId="77777777" w:rsidR="00B60B91" w:rsidRPr="00B41B6B" w:rsidRDefault="00000000">
            <w:pPr>
              <w:keepNext/>
              <w:jc w:val="both"/>
              <w:rPr>
                <w:lang w:val="es-PY"/>
              </w:rPr>
            </w:pPr>
            <w:r w:rsidRPr="00B41B6B">
              <w:rPr>
                <w:sz w:val="20"/>
                <w:lang w:val="es-PY"/>
              </w:rPr>
              <w:t>En grupos de cuatro, diseñen una acción de cuidado ambiental para la institución. Debe tener los cinco elementos: (1) problema observado y verificado; (2) objetivo medible; (3) acciones concretas; (4) responsables y plazo; (5) forma de comprobar el resultado.</w:t>
            </w:r>
          </w:p>
        </w:tc>
      </w:tr>
      <w:tr w:rsidR="00B60B91" w:rsidRPr="00B41B6B" w14:paraId="57F858AA" w14:textId="77777777">
        <w:trPr>
          <w:cantSplit/>
          <w:jc w:val="center"/>
        </w:trPr>
        <w:tc>
          <w:tcPr>
            <w:tcW w:w="10801" w:type="dxa"/>
            <w:shd w:val="clear" w:color="auto" w:fill="F6F3E6"/>
          </w:tcPr>
          <w:p w14:paraId="3C0647AC" w14:textId="77777777" w:rsidR="00B60B91" w:rsidRPr="00B41B6B" w:rsidRDefault="00000000">
            <w:pPr>
              <w:jc w:val="both"/>
              <w:rPr>
                <w:lang w:val="es-PY"/>
              </w:rPr>
            </w:pPr>
            <w:r w:rsidRPr="00B41B6B">
              <w:rPr>
                <w:sz w:val="20"/>
                <w:lang w:val="es-PY"/>
              </w:rPr>
              <w:t>Ejemplo de objetivo medible: «reducir en un 40 % los residuos plásticos del recreo antes de fin de bimestre», no «concientizar sobre el plástico».</w:t>
            </w:r>
          </w:p>
        </w:tc>
      </w:tr>
    </w:tbl>
    <w:p w14:paraId="6D6E6106"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4EC0D794" w14:textId="77777777">
        <w:trPr>
          <w:cantSplit/>
          <w:jc w:val="center"/>
        </w:trPr>
        <w:tc>
          <w:tcPr>
            <w:tcW w:w="10801" w:type="dxa"/>
            <w:shd w:val="clear" w:color="auto" w:fill="F6F3E6"/>
          </w:tcPr>
          <w:p w14:paraId="3E8D1944" w14:textId="77777777" w:rsidR="00B60B91" w:rsidRPr="00B41B6B" w:rsidRDefault="00000000">
            <w:pPr>
              <w:keepNext/>
              <w:rPr>
                <w:lang w:val="es-PY"/>
              </w:rPr>
            </w:pPr>
            <w:r w:rsidRPr="00B41B6B">
              <w:rPr>
                <w:b/>
                <w:color w:val="6B6337"/>
                <w:sz w:val="22"/>
                <w:lang w:val="es-PY"/>
              </w:rPr>
              <w:t>Glosario de la clase</w:t>
            </w:r>
          </w:p>
          <w:p w14:paraId="460F29BB" w14:textId="77777777" w:rsidR="00B60B91" w:rsidRPr="00B41B6B" w:rsidRDefault="00000000">
            <w:pPr>
              <w:keepNext/>
              <w:jc w:val="both"/>
              <w:rPr>
                <w:lang w:val="es-PY"/>
              </w:rPr>
            </w:pPr>
            <w:r w:rsidRPr="00B41B6B">
              <w:rPr>
                <w:sz w:val="20"/>
                <w:lang w:val="es-PY"/>
              </w:rPr>
              <w:t>Nuevos movimientos sociales: movimientos del siglo XXI centrados en el reconocimiento y los bienes comunes.</w:t>
            </w:r>
          </w:p>
        </w:tc>
      </w:tr>
      <w:tr w:rsidR="00B60B91" w:rsidRPr="00B41B6B" w14:paraId="49390CE4" w14:textId="77777777">
        <w:trPr>
          <w:cantSplit/>
          <w:jc w:val="center"/>
        </w:trPr>
        <w:tc>
          <w:tcPr>
            <w:tcW w:w="10801" w:type="dxa"/>
            <w:shd w:val="clear" w:color="auto" w:fill="F6F3E6"/>
          </w:tcPr>
          <w:p w14:paraId="571B3124" w14:textId="77777777" w:rsidR="00B60B91" w:rsidRPr="00B41B6B" w:rsidRDefault="00000000">
            <w:pPr>
              <w:keepNext/>
              <w:jc w:val="both"/>
              <w:rPr>
                <w:lang w:val="es-PY"/>
              </w:rPr>
            </w:pPr>
            <w:r w:rsidRPr="00B41B6B">
              <w:rPr>
                <w:sz w:val="20"/>
                <w:lang w:val="es-PY"/>
              </w:rPr>
              <w:t>No discriminación: principio que prohíbe el trato desfavorable por una característica personal o social.</w:t>
            </w:r>
          </w:p>
        </w:tc>
      </w:tr>
      <w:tr w:rsidR="00B60B91" w:rsidRPr="00B41B6B" w14:paraId="0653C7F8" w14:textId="77777777">
        <w:trPr>
          <w:cantSplit/>
          <w:jc w:val="center"/>
        </w:trPr>
        <w:tc>
          <w:tcPr>
            <w:tcW w:w="10801" w:type="dxa"/>
            <w:shd w:val="clear" w:color="auto" w:fill="F6F3E6"/>
          </w:tcPr>
          <w:p w14:paraId="2CB0665D" w14:textId="77777777" w:rsidR="00B60B91" w:rsidRPr="00B41B6B" w:rsidRDefault="00000000">
            <w:pPr>
              <w:keepNext/>
              <w:jc w:val="both"/>
              <w:rPr>
                <w:lang w:val="es-PY"/>
              </w:rPr>
            </w:pPr>
            <w:r w:rsidRPr="00B41B6B">
              <w:rPr>
                <w:sz w:val="20"/>
                <w:lang w:val="es-PY"/>
              </w:rPr>
              <w:t>Justicia intergeneracional: principio de considerar los derechos de las generaciones futuras.</w:t>
            </w:r>
          </w:p>
        </w:tc>
      </w:tr>
      <w:tr w:rsidR="00B60B91" w:rsidRPr="00B41B6B" w14:paraId="2CBD865A" w14:textId="77777777">
        <w:trPr>
          <w:cantSplit/>
          <w:jc w:val="center"/>
        </w:trPr>
        <w:tc>
          <w:tcPr>
            <w:tcW w:w="10801" w:type="dxa"/>
            <w:shd w:val="clear" w:color="auto" w:fill="F6F3E6"/>
          </w:tcPr>
          <w:p w14:paraId="572B21D3" w14:textId="77777777" w:rsidR="00B60B91" w:rsidRPr="00B41B6B" w:rsidRDefault="00000000">
            <w:pPr>
              <w:keepNext/>
              <w:jc w:val="both"/>
              <w:rPr>
                <w:lang w:val="es-PY"/>
              </w:rPr>
            </w:pPr>
            <w:r w:rsidRPr="00B41B6B">
              <w:rPr>
                <w:sz w:val="20"/>
                <w:lang w:val="es-PY"/>
              </w:rPr>
              <w:t>Acuerdo de París: acuerdo internacional sobre cambio climático adoptado en 2015.</w:t>
            </w:r>
          </w:p>
        </w:tc>
      </w:tr>
      <w:tr w:rsidR="00B60B91" w:rsidRPr="00B41B6B" w14:paraId="6138E433" w14:textId="77777777">
        <w:trPr>
          <w:cantSplit/>
          <w:jc w:val="center"/>
        </w:trPr>
        <w:tc>
          <w:tcPr>
            <w:tcW w:w="10801" w:type="dxa"/>
            <w:shd w:val="clear" w:color="auto" w:fill="F6F3E6"/>
          </w:tcPr>
          <w:p w14:paraId="7DD7F758" w14:textId="77777777" w:rsidR="00B60B91" w:rsidRPr="00B41B6B" w:rsidRDefault="00000000">
            <w:pPr>
              <w:jc w:val="both"/>
              <w:rPr>
                <w:lang w:val="es-PY"/>
              </w:rPr>
            </w:pPr>
            <w:r w:rsidRPr="00B41B6B">
              <w:rPr>
                <w:sz w:val="20"/>
                <w:lang w:val="es-PY"/>
              </w:rPr>
              <w:t>MADES: Ministerio del Ambiente y Desarrollo Sostenible del Paraguay, creado en 2018.</w:t>
            </w:r>
          </w:p>
        </w:tc>
      </w:tr>
    </w:tbl>
    <w:p w14:paraId="5E9774D5"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201564C9" w14:textId="77777777">
        <w:trPr>
          <w:cantSplit/>
          <w:jc w:val="center"/>
        </w:trPr>
        <w:tc>
          <w:tcPr>
            <w:tcW w:w="10801" w:type="dxa"/>
            <w:shd w:val="clear" w:color="auto" w:fill="F6F3E6"/>
          </w:tcPr>
          <w:p w14:paraId="7369F654" w14:textId="77777777" w:rsidR="00B60B91" w:rsidRPr="00B41B6B" w:rsidRDefault="00000000">
            <w:pPr>
              <w:keepNext/>
              <w:rPr>
                <w:lang w:val="es-PY"/>
              </w:rPr>
            </w:pPr>
            <w:r w:rsidRPr="00B41B6B">
              <w:rPr>
                <w:b/>
                <w:color w:val="6B6337"/>
                <w:sz w:val="22"/>
                <w:lang w:val="es-PY"/>
              </w:rPr>
              <w:t>Para recordar</w:t>
            </w:r>
          </w:p>
          <w:p w14:paraId="431BE462" w14:textId="77777777" w:rsidR="00B60B91" w:rsidRPr="00B41B6B" w:rsidRDefault="00000000">
            <w:pPr>
              <w:keepNext/>
              <w:jc w:val="both"/>
              <w:rPr>
                <w:lang w:val="es-PY"/>
              </w:rPr>
            </w:pPr>
            <w:proofErr w:type="gramStart"/>
            <w:r w:rsidRPr="00B41B6B">
              <w:rPr>
                <w:sz w:val="20"/>
                <w:lang w:val="es-PY"/>
              </w:rPr>
              <w:t>✔  Los</w:t>
            </w:r>
            <w:proofErr w:type="gramEnd"/>
            <w:r w:rsidRPr="00B41B6B">
              <w:rPr>
                <w:sz w:val="20"/>
                <w:lang w:val="es-PY"/>
              </w:rPr>
              <w:t xml:space="preserve"> movimientos clásicos reclaman redistribución; los nuevos, reconocimiento y bienes comunes.</w:t>
            </w:r>
          </w:p>
        </w:tc>
      </w:tr>
      <w:tr w:rsidR="00B60B91" w:rsidRPr="00B41B6B" w14:paraId="6FDAE0E1" w14:textId="77777777">
        <w:trPr>
          <w:cantSplit/>
          <w:jc w:val="center"/>
        </w:trPr>
        <w:tc>
          <w:tcPr>
            <w:tcW w:w="10801" w:type="dxa"/>
            <w:shd w:val="clear" w:color="auto" w:fill="F6F3E6"/>
          </w:tcPr>
          <w:p w14:paraId="6FC83D0C" w14:textId="77777777" w:rsidR="00B60B91" w:rsidRPr="00B41B6B" w:rsidRDefault="00000000">
            <w:pPr>
              <w:keepNext/>
              <w:jc w:val="both"/>
              <w:rPr>
                <w:lang w:val="es-PY"/>
              </w:rPr>
            </w:pPr>
            <w:proofErr w:type="gramStart"/>
            <w:r w:rsidRPr="00B41B6B">
              <w:rPr>
                <w:sz w:val="20"/>
                <w:lang w:val="es-PY"/>
              </w:rPr>
              <w:t>✔  La</w:t>
            </w:r>
            <w:proofErr w:type="gramEnd"/>
            <w:r w:rsidRPr="00B41B6B">
              <w:rPr>
                <w:sz w:val="20"/>
                <w:lang w:val="es-PY"/>
              </w:rPr>
              <w:t xml:space="preserve"> no discriminación no exige trato idéntico, sino remover las desventajas.</w:t>
            </w:r>
          </w:p>
        </w:tc>
      </w:tr>
      <w:tr w:rsidR="00B60B91" w:rsidRPr="00B41B6B" w14:paraId="7293610E" w14:textId="77777777">
        <w:trPr>
          <w:cantSplit/>
          <w:jc w:val="center"/>
        </w:trPr>
        <w:tc>
          <w:tcPr>
            <w:tcW w:w="10801" w:type="dxa"/>
            <w:shd w:val="clear" w:color="auto" w:fill="F6F3E6"/>
          </w:tcPr>
          <w:p w14:paraId="3AF20AC1" w14:textId="77777777" w:rsidR="00B60B91" w:rsidRPr="00B41B6B" w:rsidRDefault="00000000">
            <w:pPr>
              <w:keepNext/>
              <w:jc w:val="both"/>
              <w:rPr>
                <w:lang w:val="es-PY"/>
              </w:rPr>
            </w:pPr>
            <w:proofErr w:type="gramStart"/>
            <w:r w:rsidRPr="00B41B6B">
              <w:rPr>
                <w:sz w:val="20"/>
                <w:lang w:val="es-PY"/>
              </w:rPr>
              <w:t>✔  El</w:t>
            </w:r>
            <w:proofErr w:type="gramEnd"/>
            <w:r w:rsidRPr="00B41B6B">
              <w:rPr>
                <w:sz w:val="20"/>
                <w:lang w:val="es-PY"/>
              </w:rPr>
              <w:t xml:space="preserve"> movimiento climático se apoya en la justicia intergeneracional y la responsabilidad diferenciada.</w:t>
            </w:r>
          </w:p>
        </w:tc>
      </w:tr>
      <w:tr w:rsidR="00B60B91" w:rsidRPr="00B41B6B" w14:paraId="510E41A9" w14:textId="77777777">
        <w:trPr>
          <w:cantSplit/>
          <w:jc w:val="center"/>
        </w:trPr>
        <w:tc>
          <w:tcPr>
            <w:tcW w:w="10801" w:type="dxa"/>
            <w:shd w:val="clear" w:color="auto" w:fill="F6F3E6"/>
          </w:tcPr>
          <w:p w14:paraId="1AFF5937" w14:textId="77777777" w:rsidR="00B60B91" w:rsidRPr="00B41B6B" w:rsidRDefault="00000000">
            <w:pPr>
              <w:jc w:val="both"/>
              <w:rPr>
                <w:lang w:val="es-PY"/>
              </w:rPr>
            </w:pPr>
            <w:proofErr w:type="gramStart"/>
            <w:r w:rsidRPr="00B41B6B">
              <w:rPr>
                <w:sz w:val="20"/>
                <w:lang w:val="es-PY"/>
              </w:rPr>
              <w:t>✔  En</w:t>
            </w:r>
            <w:proofErr w:type="gramEnd"/>
            <w:r w:rsidRPr="00B41B6B">
              <w:rPr>
                <w:sz w:val="20"/>
                <w:lang w:val="es-PY"/>
              </w:rPr>
              <w:t xml:space="preserve"> el Paraguay: artículos 7, 46 y 47 de la Constitución, MADES y Ley N.º 5282/2014 de acceso a la información.</w:t>
            </w:r>
          </w:p>
        </w:tc>
      </w:tr>
    </w:tbl>
    <w:p w14:paraId="2AF9D074" w14:textId="77777777" w:rsidR="00B60B91" w:rsidRPr="00B41B6B" w:rsidRDefault="00B60B91">
      <w:pPr>
        <w:spacing w:after="40"/>
        <w:rPr>
          <w:lang w:val="es-PY"/>
        </w:rPr>
      </w:pPr>
    </w:p>
    <w:p w14:paraId="4CBEC6BC" w14:textId="77777777" w:rsidR="00B60B91" w:rsidRPr="00B41B6B" w:rsidRDefault="00000000">
      <w:pPr>
        <w:pStyle w:val="Ttulo3"/>
        <w:rPr>
          <w:lang w:val="es-PY"/>
        </w:rPr>
      </w:pPr>
      <w:r w:rsidRPr="00B41B6B">
        <w:rPr>
          <w:lang w:val="es-PY"/>
        </w:rPr>
        <w:t>Actividades</w:t>
      </w:r>
    </w:p>
    <w:p w14:paraId="4DDAF6E8" w14:textId="77777777" w:rsidR="00B60B91" w:rsidRPr="00B41B6B" w:rsidRDefault="00000000">
      <w:pPr>
        <w:keepNext/>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643F0F9A" w14:textId="77777777" w:rsidR="00B60B91" w:rsidRPr="00B41B6B" w:rsidRDefault="00000000">
      <w:pPr>
        <w:spacing w:after="20"/>
        <w:jc w:val="both"/>
        <w:rPr>
          <w:lang w:val="es-PY"/>
        </w:rPr>
      </w:pPr>
      <w:r w:rsidRPr="00B41B6B">
        <w:rPr>
          <w:sz w:val="20"/>
          <w:lang w:val="es-PY"/>
        </w:rPr>
        <w:t>1. Los nuevos movimientos sociales se organizan principalmente en torno a</w:t>
      </w:r>
    </w:p>
    <w:p w14:paraId="6246614F" w14:textId="77777777" w:rsidR="00B60B91" w:rsidRPr="00B41B6B" w:rsidRDefault="00000000">
      <w:pPr>
        <w:spacing w:after="20"/>
        <w:ind w:left="397"/>
        <w:jc w:val="both"/>
        <w:rPr>
          <w:lang w:val="es-PY"/>
        </w:rPr>
      </w:pPr>
      <w:r w:rsidRPr="00B41B6B">
        <w:rPr>
          <w:sz w:val="20"/>
          <w:lang w:val="es-PY"/>
        </w:rPr>
        <w:t>a) la propiedad de las fábricas</w:t>
      </w:r>
    </w:p>
    <w:p w14:paraId="410FEFC9" w14:textId="77777777" w:rsidR="00B60B91" w:rsidRPr="00B41B6B" w:rsidRDefault="00000000">
      <w:pPr>
        <w:spacing w:after="20"/>
        <w:ind w:left="397"/>
        <w:jc w:val="both"/>
        <w:rPr>
          <w:lang w:val="es-PY"/>
        </w:rPr>
      </w:pPr>
      <w:r w:rsidRPr="00B41B6B">
        <w:rPr>
          <w:sz w:val="20"/>
          <w:lang w:val="es-PY"/>
        </w:rPr>
        <w:t>b) la afiliación sindical obligatoria</w:t>
      </w:r>
    </w:p>
    <w:p w14:paraId="1B6ED4ED" w14:textId="77777777" w:rsidR="00B60B91" w:rsidRPr="00B41B6B" w:rsidRDefault="00000000">
      <w:pPr>
        <w:spacing w:after="20"/>
        <w:ind w:left="397"/>
        <w:jc w:val="both"/>
        <w:rPr>
          <w:lang w:val="es-PY"/>
        </w:rPr>
      </w:pPr>
      <w:r w:rsidRPr="00B41B6B">
        <w:rPr>
          <w:sz w:val="20"/>
          <w:lang w:val="es-PY"/>
        </w:rPr>
        <w:t>c) identidades y bienes comunes</w:t>
      </w:r>
    </w:p>
    <w:p w14:paraId="05EB58F3" w14:textId="77777777" w:rsidR="00B60B91" w:rsidRPr="00B41B6B" w:rsidRDefault="00000000">
      <w:pPr>
        <w:spacing w:after="20"/>
        <w:ind w:left="397"/>
        <w:jc w:val="both"/>
        <w:rPr>
          <w:lang w:val="es-PY"/>
        </w:rPr>
      </w:pPr>
      <w:r w:rsidRPr="00B41B6B">
        <w:rPr>
          <w:sz w:val="20"/>
          <w:lang w:val="es-PY"/>
        </w:rPr>
        <w:t>d) la representación parlamentaria</w:t>
      </w:r>
    </w:p>
    <w:p w14:paraId="30C01561" w14:textId="77777777" w:rsidR="00B60B91" w:rsidRPr="00B41B6B" w:rsidRDefault="00000000">
      <w:pPr>
        <w:spacing w:after="20"/>
        <w:jc w:val="both"/>
        <w:rPr>
          <w:lang w:val="es-PY"/>
        </w:rPr>
      </w:pPr>
      <w:r w:rsidRPr="00B41B6B">
        <w:rPr>
          <w:sz w:val="20"/>
          <w:lang w:val="es-PY"/>
        </w:rPr>
        <w:t>2. El principio de justicia intergeneracional sostiene que</w:t>
      </w:r>
    </w:p>
    <w:p w14:paraId="5400FF6E" w14:textId="77777777" w:rsidR="00B60B91" w:rsidRPr="00B41B6B" w:rsidRDefault="00000000">
      <w:pPr>
        <w:spacing w:after="20"/>
        <w:ind w:left="397"/>
        <w:jc w:val="both"/>
        <w:rPr>
          <w:lang w:val="es-PY"/>
        </w:rPr>
      </w:pPr>
      <w:r w:rsidRPr="00B41B6B">
        <w:rPr>
          <w:sz w:val="20"/>
          <w:lang w:val="es-PY"/>
        </w:rPr>
        <w:t>a) los jóvenes deben esperar su turno para decidir</w:t>
      </w:r>
    </w:p>
    <w:p w14:paraId="45540CF5" w14:textId="77777777" w:rsidR="00B60B91" w:rsidRPr="00B41B6B" w:rsidRDefault="00000000">
      <w:pPr>
        <w:spacing w:after="20"/>
        <w:ind w:left="397"/>
        <w:jc w:val="both"/>
        <w:rPr>
          <w:lang w:val="es-PY"/>
        </w:rPr>
      </w:pPr>
      <w:r w:rsidRPr="00B41B6B">
        <w:rPr>
          <w:sz w:val="20"/>
          <w:lang w:val="es-PY"/>
        </w:rPr>
        <w:t>b) cada generación debe pagar sus propias deudas</w:t>
      </w:r>
    </w:p>
    <w:p w14:paraId="4481DF5B" w14:textId="77777777" w:rsidR="00B60B91" w:rsidRPr="00B41B6B" w:rsidRDefault="00000000">
      <w:pPr>
        <w:spacing w:after="20"/>
        <w:ind w:left="397"/>
        <w:jc w:val="both"/>
        <w:rPr>
          <w:lang w:val="es-PY"/>
        </w:rPr>
      </w:pPr>
      <w:r w:rsidRPr="00B41B6B">
        <w:rPr>
          <w:sz w:val="20"/>
          <w:lang w:val="es-PY"/>
        </w:rPr>
        <w:t>c) las decisiones de hoy deben considerar a las generaciones futuras</w:t>
      </w:r>
    </w:p>
    <w:p w14:paraId="4562836B" w14:textId="77777777" w:rsidR="00B60B91" w:rsidRPr="00B41B6B" w:rsidRDefault="00000000">
      <w:pPr>
        <w:spacing w:after="20"/>
        <w:ind w:left="397"/>
        <w:jc w:val="both"/>
        <w:rPr>
          <w:lang w:val="es-PY"/>
        </w:rPr>
      </w:pPr>
      <w:r w:rsidRPr="00B41B6B">
        <w:rPr>
          <w:sz w:val="20"/>
          <w:lang w:val="es-PY"/>
        </w:rPr>
        <w:t>d) la generación mayor tiene prioridad en el empleo</w:t>
      </w:r>
    </w:p>
    <w:p w14:paraId="6F588625" w14:textId="77777777" w:rsidR="00B60B91" w:rsidRPr="00B41B6B" w:rsidRDefault="00000000">
      <w:pPr>
        <w:spacing w:after="20"/>
        <w:jc w:val="both"/>
        <w:rPr>
          <w:lang w:val="es-PY"/>
        </w:rPr>
      </w:pPr>
      <w:r w:rsidRPr="00B41B6B">
        <w:rPr>
          <w:sz w:val="20"/>
          <w:lang w:val="es-PY"/>
        </w:rPr>
        <w:t>3. La autoridad ambiental nacional del Paraguay es</w:t>
      </w:r>
    </w:p>
    <w:p w14:paraId="321F3752" w14:textId="77777777" w:rsidR="00B60B91" w:rsidRPr="00B41B6B" w:rsidRDefault="00000000">
      <w:pPr>
        <w:spacing w:after="20"/>
        <w:ind w:left="397"/>
        <w:jc w:val="both"/>
        <w:rPr>
          <w:lang w:val="es-PY"/>
        </w:rPr>
      </w:pPr>
      <w:r w:rsidRPr="00B41B6B">
        <w:rPr>
          <w:sz w:val="20"/>
          <w:lang w:val="es-PY"/>
        </w:rPr>
        <w:t>a) el IPS</w:t>
      </w:r>
    </w:p>
    <w:p w14:paraId="729A249F" w14:textId="77777777" w:rsidR="00B60B91" w:rsidRPr="00B41B6B" w:rsidRDefault="00000000">
      <w:pPr>
        <w:spacing w:after="20"/>
        <w:ind w:left="397"/>
        <w:jc w:val="both"/>
        <w:rPr>
          <w:lang w:val="es-PY"/>
        </w:rPr>
      </w:pPr>
      <w:r w:rsidRPr="00B41B6B">
        <w:rPr>
          <w:sz w:val="20"/>
          <w:lang w:val="es-PY"/>
        </w:rPr>
        <w:t>b) el MADES</w:t>
      </w:r>
    </w:p>
    <w:p w14:paraId="1E7BCDD1" w14:textId="77777777" w:rsidR="00B60B91" w:rsidRPr="00B41B6B" w:rsidRDefault="00000000">
      <w:pPr>
        <w:spacing w:after="20"/>
        <w:ind w:left="397"/>
        <w:jc w:val="both"/>
        <w:rPr>
          <w:lang w:val="es-PY"/>
        </w:rPr>
      </w:pPr>
      <w:r w:rsidRPr="00B41B6B">
        <w:rPr>
          <w:sz w:val="20"/>
          <w:lang w:val="es-PY"/>
        </w:rPr>
        <w:t>c) la FEUP</w:t>
      </w:r>
    </w:p>
    <w:p w14:paraId="0E938DB1" w14:textId="77777777" w:rsidR="00B60B91" w:rsidRPr="00B41B6B" w:rsidRDefault="00000000">
      <w:pPr>
        <w:spacing w:after="20"/>
        <w:ind w:left="397"/>
        <w:jc w:val="both"/>
        <w:rPr>
          <w:lang w:val="es-PY"/>
        </w:rPr>
      </w:pPr>
      <w:r w:rsidRPr="00B41B6B">
        <w:rPr>
          <w:sz w:val="20"/>
          <w:lang w:val="es-PY"/>
        </w:rPr>
        <w:t>d) el MTESS</w:t>
      </w:r>
    </w:p>
    <w:p w14:paraId="4DAF6CB5" w14:textId="77777777" w:rsidR="00B60B91" w:rsidRPr="00B41B6B" w:rsidRDefault="00000000">
      <w:pPr>
        <w:spacing w:after="20"/>
        <w:jc w:val="both"/>
        <w:rPr>
          <w:lang w:val="es-PY"/>
        </w:rPr>
      </w:pPr>
      <w:r w:rsidRPr="00B41B6B">
        <w:rPr>
          <w:sz w:val="20"/>
          <w:lang w:val="es-PY"/>
        </w:rPr>
        <w:t>4. La Ley N.º 5282/2014 garantiza</w:t>
      </w:r>
    </w:p>
    <w:p w14:paraId="5DEA3870" w14:textId="77777777" w:rsidR="00B60B91" w:rsidRPr="00B41B6B" w:rsidRDefault="00000000">
      <w:pPr>
        <w:spacing w:after="20"/>
        <w:ind w:left="397"/>
        <w:jc w:val="both"/>
        <w:rPr>
          <w:lang w:val="es-PY"/>
        </w:rPr>
      </w:pPr>
      <w:r w:rsidRPr="00B41B6B">
        <w:rPr>
          <w:sz w:val="20"/>
          <w:lang w:val="es-PY"/>
        </w:rPr>
        <w:t>a) el libre acceso ciudadano a la información pública</w:t>
      </w:r>
    </w:p>
    <w:p w14:paraId="7D8414F9" w14:textId="77777777" w:rsidR="00B60B91" w:rsidRPr="00B41B6B" w:rsidRDefault="00000000">
      <w:pPr>
        <w:spacing w:after="20"/>
        <w:ind w:left="397"/>
        <w:jc w:val="both"/>
        <w:rPr>
          <w:lang w:val="es-PY"/>
        </w:rPr>
      </w:pPr>
      <w:r w:rsidRPr="00B41B6B">
        <w:rPr>
          <w:sz w:val="20"/>
          <w:lang w:val="es-PY"/>
        </w:rPr>
        <w:t>b) la educación inclusiva</w:t>
      </w:r>
    </w:p>
    <w:p w14:paraId="4F259110" w14:textId="77777777" w:rsidR="00B60B91" w:rsidRPr="00B41B6B" w:rsidRDefault="00000000">
      <w:pPr>
        <w:spacing w:after="20"/>
        <w:ind w:left="397"/>
        <w:jc w:val="both"/>
        <w:rPr>
          <w:lang w:val="es-PY"/>
        </w:rPr>
      </w:pPr>
      <w:r w:rsidRPr="00B41B6B">
        <w:rPr>
          <w:sz w:val="20"/>
          <w:lang w:val="es-PY"/>
        </w:rPr>
        <w:t>c) la accesibilidad al medio físico</w:t>
      </w:r>
    </w:p>
    <w:p w14:paraId="6F3AEF59" w14:textId="77777777" w:rsidR="00B60B91" w:rsidRPr="00B41B6B" w:rsidRDefault="00000000">
      <w:pPr>
        <w:spacing w:after="20"/>
        <w:ind w:left="397"/>
        <w:jc w:val="both"/>
        <w:rPr>
          <w:lang w:val="es-PY"/>
        </w:rPr>
      </w:pPr>
      <w:r w:rsidRPr="00B41B6B">
        <w:rPr>
          <w:sz w:val="20"/>
          <w:lang w:val="es-PY"/>
        </w:rPr>
        <w:t>d) la protección integral contra la violencia</w:t>
      </w:r>
    </w:p>
    <w:p w14:paraId="42FD0FAF" w14:textId="77777777" w:rsidR="00B60B91" w:rsidRPr="00B41B6B" w:rsidRDefault="00000000">
      <w:pPr>
        <w:keepNext/>
        <w:rPr>
          <w:lang w:val="es-PY"/>
        </w:rPr>
      </w:pPr>
      <w:proofErr w:type="spellStart"/>
      <w:r w:rsidRPr="00B41B6B">
        <w:rPr>
          <w:b/>
          <w:color w:val="6B6337"/>
          <w:lang w:val="es-PY"/>
        </w:rPr>
        <w:t>Completá</w:t>
      </w:r>
      <w:proofErr w:type="spellEnd"/>
    </w:p>
    <w:p w14:paraId="014F8B36" w14:textId="77777777" w:rsidR="00B60B91" w:rsidRPr="00B41B6B" w:rsidRDefault="00000000">
      <w:pPr>
        <w:jc w:val="both"/>
        <w:rPr>
          <w:lang w:val="es-PY"/>
        </w:rPr>
      </w:pPr>
      <w:r w:rsidRPr="00B41B6B">
        <w:rPr>
          <w:sz w:val="20"/>
          <w:lang w:val="es-PY"/>
        </w:rPr>
        <w:t>1. El acuerdo internacional sobre cambio climático adoptado en 2015 se conoce como Acuerdo de ______________________.</w:t>
      </w:r>
    </w:p>
    <w:p w14:paraId="639C59E7" w14:textId="77777777" w:rsidR="00B60B91" w:rsidRPr="00B41B6B" w:rsidRDefault="00000000">
      <w:pPr>
        <w:jc w:val="both"/>
        <w:rPr>
          <w:lang w:val="es-PY"/>
        </w:rPr>
      </w:pPr>
      <w:r w:rsidRPr="00B41B6B">
        <w:rPr>
          <w:sz w:val="20"/>
          <w:lang w:val="es-PY"/>
        </w:rPr>
        <w:lastRenderedPageBreak/>
        <w:t>2. El principio que prohíbe el trato desfavorable por una característica personal se llama ______________________.</w:t>
      </w:r>
    </w:p>
    <w:p w14:paraId="0031D11C" w14:textId="77777777" w:rsidR="00B60B91" w:rsidRPr="00B41B6B" w:rsidRDefault="00000000">
      <w:pPr>
        <w:jc w:val="both"/>
        <w:rPr>
          <w:lang w:val="es-PY"/>
        </w:rPr>
      </w:pPr>
      <w:r w:rsidRPr="00B41B6B">
        <w:rPr>
          <w:sz w:val="20"/>
          <w:lang w:val="es-PY"/>
        </w:rPr>
        <w:t>3. La Constitución Nacional reconoce el derecho a un ambiente saludable en su artículo ______.</w:t>
      </w:r>
    </w:p>
    <w:p w14:paraId="122FC41D" w14:textId="77777777" w:rsidR="00B60B91" w:rsidRPr="00B41B6B" w:rsidRDefault="00000000">
      <w:pPr>
        <w:keepNext/>
        <w:rPr>
          <w:lang w:val="es-PY"/>
        </w:rPr>
      </w:pPr>
      <w:r w:rsidRPr="00B41B6B">
        <w:rPr>
          <w:b/>
          <w:color w:val="6B6337"/>
          <w:lang w:val="es-PY"/>
        </w:rPr>
        <w:t>Verdadero o falso</w:t>
      </w:r>
    </w:p>
    <w:p w14:paraId="4D835511" w14:textId="77777777" w:rsidR="00B60B91" w:rsidRPr="00B41B6B" w:rsidRDefault="00000000">
      <w:pPr>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no discriminación exige que todas las personas reciban exactamente el mismo trato en toda situación.</w:t>
      </w:r>
    </w:p>
    <w:p w14:paraId="42634ECA" w14:textId="77777777" w:rsidR="00B60B91" w:rsidRPr="00B41B6B" w:rsidRDefault="00000000">
      <w:pPr>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Los nuevos movimientos sociales suelen actuar simultáneamente en varios países.</w:t>
      </w:r>
    </w:p>
    <w:p w14:paraId="76D270B9" w14:textId="77777777" w:rsidR="00B60B91" w:rsidRPr="00B41B6B" w:rsidRDefault="00000000">
      <w:pPr>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responsabilidad diferenciada sostiene que todos los países deben hacer exactamente el mismo esfuerzo climático.</w:t>
      </w:r>
    </w:p>
    <w:p w14:paraId="023B6524" w14:textId="77777777" w:rsidR="00B60B91" w:rsidRPr="00B41B6B" w:rsidRDefault="00000000">
      <w:pPr>
        <w:keepNext/>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3BA3DA57" w14:textId="77777777" w:rsidR="00B60B91" w:rsidRPr="00B41B6B" w:rsidRDefault="00000000">
      <w:pPr>
        <w:jc w:val="both"/>
        <w:rPr>
          <w:lang w:val="es-PY"/>
        </w:rPr>
      </w:pPr>
      <w:r w:rsidRPr="00B41B6B">
        <w:rPr>
          <w:sz w:val="20"/>
          <w:lang w:val="es-PY"/>
        </w:rPr>
        <w:t xml:space="preserve">1. Elegí un nuevo movimiento social y </w:t>
      </w:r>
      <w:proofErr w:type="spellStart"/>
      <w:r w:rsidRPr="00B41B6B">
        <w:rPr>
          <w:sz w:val="20"/>
          <w:lang w:val="es-PY"/>
        </w:rPr>
        <w:t>explicá</w:t>
      </w:r>
      <w:proofErr w:type="spellEnd"/>
      <w:r w:rsidRPr="00B41B6B">
        <w:rPr>
          <w:sz w:val="20"/>
          <w:lang w:val="es-PY"/>
        </w:rPr>
        <w:t xml:space="preserve"> qué reclama, cómo se organiza y qué logró hasta hoy.</w:t>
      </w:r>
    </w:p>
    <w:p w14:paraId="17FC014B"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39CA61E1"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2419C118"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0B116CB8" w14:textId="77777777" w:rsidR="00B60B91" w:rsidRPr="00B41B6B" w:rsidRDefault="00000000">
      <w:pPr>
        <w:jc w:val="both"/>
        <w:rPr>
          <w:lang w:val="es-PY"/>
        </w:rPr>
      </w:pPr>
      <w:r w:rsidRPr="00B41B6B">
        <w:rPr>
          <w:sz w:val="20"/>
          <w:lang w:val="es-PY"/>
        </w:rPr>
        <w:t xml:space="preserve">2. </w:t>
      </w:r>
      <w:proofErr w:type="spellStart"/>
      <w:r w:rsidRPr="00B41B6B">
        <w:rPr>
          <w:sz w:val="20"/>
          <w:lang w:val="es-PY"/>
        </w:rPr>
        <w:t>Presentá</w:t>
      </w:r>
      <w:proofErr w:type="spellEnd"/>
      <w:r w:rsidRPr="00B41B6B">
        <w:rPr>
          <w:sz w:val="20"/>
          <w:lang w:val="es-PY"/>
        </w:rPr>
        <w:t xml:space="preserve"> la acción climática escolar de tu grupo con sus cinco elementos y </w:t>
      </w:r>
      <w:proofErr w:type="spellStart"/>
      <w:r w:rsidRPr="00B41B6B">
        <w:rPr>
          <w:sz w:val="20"/>
          <w:lang w:val="es-PY"/>
        </w:rPr>
        <w:t>explicá</w:t>
      </w:r>
      <w:proofErr w:type="spellEnd"/>
      <w:r w:rsidRPr="00B41B6B">
        <w:rPr>
          <w:sz w:val="20"/>
          <w:lang w:val="es-PY"/>
        </w:rPr>
        <w:t xml:space="preserve"> cómo comprobarían el resultado.</w:t>
      </w:r>
    </w:p>
    <w:p w14:paraId="36848EC2"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16657FFF"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4EEC131B"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627D58E5" w14:textId="77777777" w:rsidR="00B60B91" w:rsidRPr="00B41B6B" w:rsidRDefault="00000000">
      <w:pPr>
        <w:pStyle w:val="Ttulo2"/>
        <w:pageBreakBefore/>
        <w:rPr>
          <w:lang w:val="es-PY"/>
        </w:rPr>
      </w:pPr>
      <w:bookmarkStart w:id="8" w:name="_Toc241837444"/>
      <w:r w:rsidRPr="00B41B6B">
        <w:rPr>
          <w:lang w:val="es-PY"/>
        </w:rPr>
        <w:lastRenderedPageBreak/>
        <w:t>Evaluación de la Unidad I — Movimientos sociales contemporáneos</w:t>
      </w:r>
      <w:bookmarkEnd w:id="8"/>
    </w:p>
    <w:tbl>
      <w:tblPr>
        <w:tblW w:w="5000" w:type="pct"/>
        <w:jc w:val="center"/>
        <w:tblLook w:val="04A0" w:firstRow="1" w:lastRow="0" w:firstColumn="1" w:lastColumn="0" w:noHBand="0" w:noVBand="1"/>
      </w:tblPr>
      <w:tblGrid>
        <w:gridCol w:w="10801"/>
      </w:tblGrid>
      <w:tr w:rsidR="00B60B91" w:rsidRPr="00B41B6B" w14:paraId="04B4FBE6" w14:textId="77777777">
        <w:trPr>
          <w:cantSplit/>
          <w:jc w:val="center"/>
        </w:trPr>
        <w:tc>
          <w:tcPr>
            <w:tcW w:w="10801" w:type="dxa"/>
            <w:shd w:val="clear" w:color="auto" w:fill="B8860B"/>
          </w:tcPr>
          <w:p w14:paraId="7DC83562" w14:textId="77777777" w:rsidR="00B60B91" w:rsidRPr="00B41B6B" w:rsidRDefault="00000000">
            <w:pPr>
              <w:jc w:val="center"/>
              <w:rPr>
                <w:lang w:val="es-PY"/>
              </w:rPr>
            </w:pPr>
            <w:r w:rsidRPr="00B41B6B">
              <w:rPr>
                <w:b/>
                <w:color w:val="FFFFFF"/>
                <w:sz w:val="25"/>
                <w:lang w:val="es-PY"/>
              </w:rPr>
              <w:t>Evaluación de la Unidad I — Movimientos sociales contemporáneos</w:t>
            </w:r>
          </w:p>
        </w:tc>
      </w:tr>
    </w:tbl>
    <w:p w14:paraId="2E304D72" w14:textId="77777777" w:rsidR="00B60B91" w:rsidRPr="00B41B6B" w:rsidRDefault="00000000">
      <w:pPr>
        <w:spacing w:before="120"/>
        <w:rPr>
          <w:lang w:val="es-PY"/>
        </w:rPr>
      </w:pPr>
      <w:r w:rsidRPr="00B41B6B">
        <w:rPr>
          <w:sz w:val="19"/>
          <w:lang w:val="es-PY"/>
        </w:rPr>
        <w:t>Nombre y apellido: _____________________________</w:t>
      </w:r>
      <w:proofErr w:type="gramStart"/>
      <w:r w:rsidRPr="00B41B6B">
        <w:rPr>
          <w:sz w:val="19"/>
          <w:lang w:val="es-PY"/>
        </w:rPr>
        <w:t>_  Curso</w:t>
      </w:r>
      <w:proofErr w:type="gramEnd"/>
      <w:r w:rsidRPr="00B41B6B">
        <w:rPr>
          <w:sz w:val="19"/>
          <w:lang w:val="es-PY"/>
        </w:rPr>
        <w:t>: _____</w:t>
      </w:r>
      <w:proofErr w:type="gramStart"/>
      <w:r w:rsidRPr="00B41B6B">
        <w:rPr>
          <w:sz w:val="19"/>
          <w:lang w:val="es-PY"/>
        </w:rPr>
        <w:t>_  Fecha</w:t>
      </w:r>
      <w:proofErr w:type="gramEnd"/>
      <w:r w:rsidRPr="00B41B6B">
        <w:rPr>
          <w:sz w:val="19"/>
          <w:lang w:val="es-PY"/>
        </w:rPr>
        <w:t>: ____/____/____</w:t>
      </w:r>
    </w:p>
    <w:p w14:paraId="0E17CC4F" w14:textId="77777777" w:rsidR="00B60B91" w:rsidRPr="00B41B6B" w:rsidRDefault="00000000">
      <w:pPr>
        <w:jc w:val="both"/>
        <w:rPr>
          <w:lang w:val="es-PY"/>
        </w:rPr>
      </w:pPr>
      <w:r w:rsidRPr="00B41B6B">
        <w:rPr>
          <w:sz w:val="20"/>
          <w:lang w:val="es-PY"/>
        </w:rPr>
        <w:t>1. El reclamo central de la primera ola del feminismo fue el derecho</w:t>
      </w:r>
    </w:p>
    <w:p w14:paraId="4205A786" w14:textId="77777777" w:rsidR="00B60B91" w:rsidRPr="00B41B6B" w:rsidRDefault="00000000">
      <w:pPr>
        <w:ind w:left="340"/>
        <w:jc w:val="both"/>
        <w:rPr>
          <w:lang w:val="es-PY"/>
        </w:rPr>
      </w:pPr>
      <w:r w:rsidRPr="00B41B6B">
        <w:rPr>
          <w:sz w:val="20"/>
          <w:lang w:val="es-PY"/>
        </w:rPr>
        <w:t>a) a la huelga</w:t>
      </w:r>
    </w:p>
    <w:p w14:paraId="6DF89BB0" w14:textId="77777777" w:rsidR="00B60B91" w:rsidRPr="00B41B6B" w:rsidRDefault="00000000">
      <w:pPr>
        <w:ind w:left="340"/>
        <w:jc w:val="both"/>
        <w:rPr>
          <w:lang w:val="es-PY"/>
        </w:rPr>
      </w:pPr>
      <w:r w:rsidRPr="00B41B6B">
        <w:rPr>
          <w:sz w:val="20"/>
          <w:lang w:val="es-PY"/>
        </w:rPr>
        <w:t>b) a la licencia por maternidad</w:t>
      </w:r>
    </w:p>
    <w:p w14:paraId="7579B13C" w14:textId="77777777" w:rsidR="00B60B91" w:rsidRPr="00B41B6B" w:rsidRDefault="00000000">
      <w:pPr>
        <w:ind w:left="340"/>
        <w:jc w:val="both"/>
        <w:rPr>
          <w:lang w:val="es-PY"/>
        </w:rPr>
      </w:pPr>
      <w:r w:rsidRPr="00B41B6B">
        <w:rPr>
          <w:sz w:val="20"/>
          <w:lang w:val="es-PY"/>
        </w:rPr>
        <w:t>c) a la autonomía universitaria</w:t>
      </w:r>
    </w:p>
    <w:p w14:paraId="58914634" w14:textId="77777777" w:rsidR="00B60B91" w:rsidRPr="00B41B6B" w:rsidRDefault="00000000">
      <w:pPr>
        <w:ind w:left="340"/>
        <w:jc w:val="both"/>
        <w:rPr>
          <w:lang w:val="es-PY"/>
        </w:rPr>
      </w:pPr>
      <w:r w:rsidRPr="00B41B6B">
        <w:rPr>
          <w:sz w:val="20"/>
          <w:lang w:val="es-PY"/>
        </w:rPr>
        <w:t>d) al sufragio</w:t>
      </w:r>
    </w:p>
    <w:p w14:paraId="583F1906" w14:textId="77777777" w:rsidR="00B60B91" w:rsidRPr="00B41B6B" w:rsidRDefault="00000000">
      <w:pPr>
        <w:jc w:val="both"/>
        <w:rPr>
          <w:lang w:val="es-PY"/>
        </w:rPr>
      </w:pPr>
      <w:r w:rsidRPr="00B41B6B">
        <w:rPr>
          <w:sz w:val="20"/>
          <w:lang w:val="es-PY"/>
        </w:rPr>
        <w:t>2. La herramienta permanente que creó el movimiento obrero para defender sus derechos es</w:t>
      </w:r>
    </w:p>
    <w:p w14:paraId="07AFD6BF" w14:textId="77777777" w:rsidR="00B60B91" w:rsidRPr="00B41B6B" w:rsidRDefault="00000000">
      <w:pPr>
        <w:ind w:left="340"/>
        <w:jc w:val="both"/>
        <w:rPr>
          <w:lang w:val="es-PY"/>
        </w:rPr>
      </w:pPr>
      <w:r w:rsidRPr="00B41B6B">
        <w:rPr>
          <w:sz w:val="20"/>
          <w:lang w:val="es-PY"/>
        </w:rPr>
        <w:t>a) el sindicato</w:t>
      </w:r>
    </w:p>
    <w:p w14:paraId="7FCE0F83" w14:textId="77777777" w:rsidR="00B60B91" w:rsidRPr="00B41B6B" w:rsidRDefault="00000000">
      <w:pPr>
        <w:ind w:left="340"/>
        <w:jc w:val="both"/>
        <w:rPr>
          <w:lang w:val="es-PY"/>
        </w:rPr>
      </w:pPr>
      <w:r w:rsidRPr="00B41B6B">
        <w:rPr>
          <w:sz w:val="20"/>
          <w:lang w:val="es-PY"/>
        </w:rPr>
        <w:t>b) el manifiesto</w:t>
      </w:r>
    </w:p>
    <w:p w14:paraId="1F36024A" w14:textId="77777777" w:rsidR="00B60B91" w:rsidRPr="00B41B6B" w:rsidRDefault="00000000">
      <w:pPr>
        <w:ind w:left="340"/>
        <w:jc w:val="both"/>
        <w:rPr>
          <w:lang w:val="es-PY"/>
        </w:rPr>
      </w:pPr>
      <w:r w:rsidRPr="00B41B6B">
        <w:rPr>
          <w:sz w:val="20"/>
          <w:lang w:val="es-PY"/>
        </w:rPr>
        <w:t>c) el centro de estudiantes</w:t>
      </w:r>
    </w:p>
    <w:p w14:paraId="7602815C" w14:textId="77777777" w:rsidR="00B60B91" w:rsidRPr="00B41B6B" w:rsidRDefault="00000000">
      <w:pPr>
        <w:ind w:left="340"/>
        <w:jc w:val="both"/>
        <w:rPr>
          <w:lang w:val="es-PY"/>
        </w:rPr>
      </w:pPr>
      <w:r w:rsidRPr="00B41B6B">
        <w:rPr>
          <w:sz w:val="20"/>
          <w:lang w:val="es-PY"/>
        </w:rPr>
        <w:t>d) la red social</w:t>
      </w:r>
    </w:p>
    <w:p w14:paraId="59299444" w14:textId="77777777" w:rsidR="00B60B91" w:rsidRPr="00B41B6B" w:rsidRDefault="00000000">
      <w:pPr>
        <w:jc w:val="both"/>
        <w:rPr>
          <w:lang w:val="es-PY"/>
        </w:rPr>
      </w:pPr>
      <w:r w:rsidRPr="00B41B6B">
        <w:rPr>
          <w:sz w:val="20"/>
          <w:lang w:val="es-PY"/>
        </w:rPr>
        <w:t>3. Los cuatro principios de la Reforma de 1918 son autonomía, cogobierno, extensión y</w:t>
      </w:r>
    </w:p>
    <w:p w14:paraId="2B29D9A2" w14:textId="77777777" w:rsidR="00B60B91" w:rsidRPr="00B41B6B" w:rsidRDefault="00000000">
      <w:pPr>
        <w:ind w:left="340"/>
        <w:jc w:val="both"/>
        <w:rPr>
          <w:lang w:val="es-PY"/>
        </w:rPr>
      </w:pPr>
      <w:r w:rsidRPr="00B41B6B">
        <w:rPr>
          <w:sz w:val="20"/>
          <w:lang w:val="es-PY"/>
        </w:rPr>
        <w:t>a) evaluación docente</w:t>
      </w:r>
    </w:p>
    <w:p w14:paraId="7F8EE906" w14:textId="77777777" w:rsidR="00B60B91" w:rsidRPr="00B41B6B" w:rsidRDefault="00000000">
      <w:pPr>
        <w:ind w:left="340"/>
        <w:jc w:val="both"/>
        <w:rPr>
          <w:lang w:val="es-PY"/>
        </w:rPr>
      </w:pPr>
      <w:r w:rsidRPr="00B41B6B">
        <w:rPr>
          <w:sz w:val="20"/>
          <w:lang w:val="es-PY"/>
        </w:rPr>
        <w:t>b) gratuidad absoluta</w:t>
      </w:r>
    </w:p>
    <w:p w14:paraId="288E8ED5" w14:textId="77777777" w:rsidR="00B60B91" w:rsidRPr="00B41B6B" w:rsidRDefault="00000000">
      <w:pPr>
        <w:ind w:left="340"/>
        <w:jc w:val="both"/>
        <w:rPr>
          <w:lang w:val="es-PY"/>
        </w:rPr>
      </w:pPr>
      <w:r w:rsidRPr="00B41B6B">
        <w:rPr>
          <w:sz w:val="20"/>
          <w:lang w:val="es-PY"/>
        </w:rPr>
        <w:t>c) ingreso irrestricto</w:t>
      </w:r>
    </w:p>
    <w:p w14:paraId="000A3A67" w14:textId="77777777" w:rsidR="00B60B91" w:rsidRPr="00B41B6B" w:rsidRDefault="00000000">
      <w:pPr>
        <w:ind w:left="340"/>
        <w:jc w:val="both"/>
        <w:rPr>
          <w:lang w:val="es-PY"/>
        </w:rPr>
      </w:pPr>
      <w:r w:rsidRPr="00B41B6B">
        <w:rPr>
          <w:sz w:val="20"/>
          <w:lang w:val="es-PY"/>
        </w:rPr>
        <w:t>d) concurso público de cátedras</w:t>
      </w:r>
    </w:p>
    <w:p w14:paraId="236F3DAA" w14:textId="77777777" w:rsidR="00B60B91" w:rsidRPr="00B41B6B" w:rsidRDefault="00000000">
      <w:pPr>
        <w:jc w:val="both"/>
        <w:rPr>
          <w:lang w:val="es-PY"/>
        </w:rPr>
      </w:pPr>
      <w:r w:rsidRPr="00B41B6B">
        <w:rPr>
          <w:sz w:val="20"/>
          <w:lang w:val="es-PY"/>
        </w:rPr>
        <w:t xml:space="preserve">4. Los nuevos movimientos sociales se distinguen de los clásicos porque </w:t>
      </w:r>
      <w:proofErr w:type="gramStart"/>
      <w:r w:rsidRPr="00B41B6B">
        <w:rPr>
          <w:sz w:val="20"/>
          <w:lang w:val="es-PY"/>
        </w:rPr>
        <w:t>reclaman</w:t>
      </w:r>
      <w:proofErr w:type="gramEnd"/>
      <w:r w:rsidRPr="00B41B6B">
        <w:rPr>
          <w:sz w:val="20"/>
          <w:lang w:val="es-PY"/>
        </w:rPr>
        <w:t xml:space="preserve"> sobre todo</w:t>
      </w:r>
    </w:p>
    <w:p w14:paraId="7D9D57BB" w14:textId="77777777" w:rsidR="00B60B91" w:rsidRPr="00B41B6B" w:rsidRDefault="00000000">
      <w:pPr>
        <w:ind w:left="340"/>
        <w:jc w:val="both"/>
        <w:rPr>
          <w:lang w:val="es-PY"/>
        </w:rPr>
      </w:pPr>
      <w:r w:rsidRPr="00B41B6B">
        <w:rPr>
          <w:sz w:val="20"/>
          <w:lang w:val="es-PY"/>
        </w:rPr>
        <w:t>a) aportes al seguro social</w:t>
      </w:r>
    </w:p>
    <w:p w14:paraId="183B9886" w14:textId="77777777" w:rsidR="00B60B91" w:rsidRPr="00B41B6B" w:rsidRDefault="00000000">
      <w:pPr>
        <w:ind w:left="340"/>
        <w:jc w:val="both"/>
        <w:rPr>
          <w:lang w:val="es-PY"/>
        </w:rPr>
      </w:pPr>
      <w:r w:rsidRPr="00B41B6B">
        <w:rPr>
          <w:sz w:val="20"/>
          <w:lang w:val="es-PY"/>
        </w:rPr>
        <w:t>b) aumento del salario mínimo</w:t>
      </w:r>
    </w:p>
    <w:p w14:paraId="4156FC42" w14:textId="77777777" w:rsidR="00B60B91" w:rsidRPr="00B41B6B" w:rsidRDefault="00000000">
      <w:pPr>
        <w:ind w:left="340"/>
        <w:jc w:val="both"/>
        <w:rPr>
          <w:lang w:val="es-PY"/>
        </w:rPr>
      </w:pPr>
      <w:r w:rsidRPr="00B41B6B">
        <w:rPr>
          <w:sz w:val="20"/>
          <w:lang w:val="es-PY"/>
        </w:rPr>
        <w:t>c) reconocimiento y bienes comunes</w:t>
      </w:r>
    </w:p>
    <w:p w14:paraId="411856EE" w14:textId="77777777" w:rsidR="00B60B91" w:rsidRPr="00B41B6B" w:rsidRDefault="00000000">
      <w:pPr>
        <w:ind w:left="340"/>
        <w:jc w:val="both"/>
        <w:rPr>
          <w:lang w:val="es-PY"/>
        </w:rPr>
      </w:pPr>
      <w:r w:rsidRPr="00B41B6B">
        <w:rPr>
          <w:sz w:val="20"/>
          <w:lang w:val="es-PY"/>
        </w:rPr>
        <w:t>d) reducción de la jornada laboral</w:t>
      </w:r>
    </w:p>
    <w:p w14:paraId="5DCBB1F7" w14:textId="77777777" w:rsidR="00B60B91" w:rsidRPr="00B41B6B" w:rsidRDefault="00000000">
      <w:pPr>
        <w:jc w:val="both"/>
        <w:rPr>
          <w:lang w:val="es-PY"/>
        </w:rPr>
      </w:pPr>
      <w:r w:rsidRPr="00B41B6B">
        <w:rPr>
          <w:sz w:val="20"/>
          <w:lang w:val="es-PY"/>
        </w:rPr>
        <w:t>5. (V / F) Las mujeres paraguayas votaron por primera vez en 1963, tras la Ley N.º 704/1961.</w:t>
      </w:r>
    </w:p>
    <w:p w14:paraId="6A7731D6" w14:textId="77777777" w:rsidR="00B60B91" w:rsidRPr="00B41B6B" w:rsidRDefault="00000000">
      <w:pPr>
        <w:jc w:val="both"/>
        <w:rPr>
          <w:lang w:val="es-PY"/>
        </w:rPr>
      </w:pPr>
      <w:r w:rsidRPr="00B41B6B">
        <w:rPr>
          <w:sz w:val="20"/>
          <w:lang w:val="es-PY"/>
        </w:rPr>
        <w:t>6. (V / F) La huelga no está reconocida por la Constitución Nacional del Paraguay.</w:t>
      </w:r>
    </w:p>
    <w:p w14:paraId="79BFC82A" w14:textId="77777777" w:rsidR="00B60B91" w:rsidRPr="00B41B6B" w:rsidRDefault="00000000">
      <w:pPr>
        <w:jc w:val="both"/>
        <w:rPr>
          <w:lang w:val="es-PY"/>
        </w:rPr>
      </w:pPr>
      <w:r w:rsidRPr="00B41B6B">
        <w:rPr>
          <w:sz w:val="20"/>
          <w:lang w:val="es-PY"/>
        </w:rPr>
        <w:t>7. (V / F) El Acuerdo de París sobre cambio climático fue adoptado en 2015.</w:t>
      </w:r>
    </w:p>
    <w:p w14:paraId="4D6EE2E7" w14:textId="77777777" w:rsidR="00B60B91" w:rsidRPr="00B41B6B" w:rsidRDefault="00000000">
      <w:pPr>
        <w:jc w:val="both"/>
        <w:rPr>
          <w:lang w:val="es-PY"/>
        </w:rPr>
      </w:pPr>
      <w:r w:rsidRPr="00B41B6B">
        <w:rPr>
          <w:sz w:val="20"/>
          <w:lang w:val="es-PY"/>
        </w:rPr>
        <w:t xml:space="preserve">8. </w:t>
      </w:r>
      <w:proofErr w:type="spellStart"/>
      <w:r w:rsidRPr="00B41B6B">
        <w:rPr>
          <w:sz w:val="20"/>
          <w:lang w:val="es-PY"/>
        </w:rPr>
        <w:t>Explicá</w:t>
      </w:r>
      <w:proofErr w:type="spellEnd"/>
      <w:r w:rsidRPr="00B41B6B">
        <w:rPr>
          <w:sz w:val="20"/>
          <w:lang w:val="es-PY"/>
        </w:rPr>
        <w:t xml:space="preserve"> la diferencia entre igualdad formal e igualdad real y </w:t>
      </w:r>
      <w:proofErr w:type="spellStart"/>
      <w:r w:rsidRPr="00B41B6B">
        <w:rPr>
          <w:sz w:val="20"/>
          <w:lang w:val="es-PY"/>
        </w:rPr>
        <w:t>dá</w:t>
      </w:r>
      <w:proofErr w:type="spellEnd"/>
      <w:r w:rsidRPr="00B41B6B">
        <w:rPr>
          <w:sz w:val="20"/>
          <w:lang w:val="es-PY"/>
        </w:rPr>
        <w:t xml:space="preserve"> un ejemplo paraguayo de cada una.</w:t>
      </w:r>
    </w:p>
    <w:p w14:paraId="32038445"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4BF6286D"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3D79C3E0"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035C3FE5"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050BEDAA" w14:textId="77777777" w:rsidR="00B60B91" w:rsidRPr="00B41B6B" w:rsidRDefault="00000000">
      <w:pPr>
        <w:jc w:val="both"/>
        <w:rPr>
          <w:lang w:val="es-PY"/>
        </w:rPr>
      </w:pPr>
      <w:r w:rsidRPr="00B41B6B">
        <w:rPr>
          <w:sz w:val="20"/>
          <w:lang w:val="es-PY"/>
        </w:rPr>
        <w:t xml:space="preserve">9. Elegí dos de los cuatro movimientos estudiados y </w:t>
      </w:r>
      <w:proofErr w:type="spellStart"/>
      <w:r w:rsidRPr="00B41B6B">
        <w:rPr>
          <w:sz w:val="20"/>
          <w:lang w:val="es-PY"/>
        </w:rPr>
        <w:t>explicá</w:t>
      </w:r>
      <w:proofErr w:type="spellEnd"/>
      <w:r w:rsidRPr="00B41B6B">
        <w:rPr>
          <w:sz w:val="20"/>
          <w:lang w:val="es-PY"/>
        </w:rPr>
        <w:t xml:space="preserve"> qué conquista concreta dejó cada uno.</w:t>
      </w:r>
    </w:p>
    <w:p w14:paraId="35A95273"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3BCCC864"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3A306A29"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6E658BD2"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48B1EAD4"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6C8AA473" w14:textId="77777777" w:rsidR="00B60B91" w:rsidRPr="00B41B6B" w:rsidRDefault="00000000">
      <w:pPr>
        <w:jc w:val="both"/>
        <w:rPr>
          <w:lang w:val="es-PY"/>
        </w:rPr>
      </w:pPr>
      <w:r w:rsidRPr="00B41B6B">
        <w:rPr>
          <w:i/>
          <w:sz w:val="18"/>
          <w:lang w:val="es-PY"/>
        </w:rPr>
        <w:t>Cada evaluación de unidad reúne cuatro ítems de opción múltiple, tres de verdadero o falso y dos preguntas de desarrollo. Los ítems de opción múltiple y de verdadero o falso valen un punto cada uno; las preguntas de desarrollo se corrigen con la orientación indicada en el solucionario del docente y admiten respuestas distintas si están fundamentadas.</w:t>
      </w:r>
    </w:p>
    <w:p w14:paraId="5F0762B9" w14:textId="77777777" w:rsidR="00B60B91" w:rsidRPr="00B41B6B" w:rsidRDefault="00000000">
      <w:pPr>
        <w:pStyle w:val="Ttulo1"/>
        <w:pageBreakBefore/>
        <w:rPr>
          <w:lang w:val="es-PY"/>
        </w:rPr>
      </w:pPr>
      <w:bookmarkStart w:id="9" w:name="_Toc241837445"/>
      <w:r w:rsidRPr="00B41B6B">
        <w:rPr>
          <w:lang w:val="es-PY"/>
        </w:rPr>
        <w:lastRenderedPageBreak/>
        <w:t>UNIDAD II — Dictaduras, democratización y mundo contemporáneo</w:t>
      </w:r>
      <w:bookmarkEnd w:id="9"/>
    </w:p>
    <w:p w14:paraId="3963415A" w14:textId="77777777" w:rsidR="00B60B91" w:rsidRPr="00B41B6B" w:rsidRDefault="00000000">
      <w:pPr>
        <w:jc w:val="both"/>
        <w:rPr>
          <w:lang w:val="es-PY"/>
        </w:rPr>
      </w:pPr>
      <w:r w:rsidRPr="00B41B6B">
        <w:rPr>
          <w:lang w:val="es-PY"/>
        </w:rPr>
        <w:t>La segunda mitad del siglo XX dejó en América Latina una experiencia que no puede olvidarse: los regímenes autoritarios, la resistencia pacífica y el largo camino de retorno a la democracia. La unidad cierra con dos procesos que definen el presente: la globalización económica y la era digital. El enfoque es de memoria, derechos humanos y paz: «Nunca más».</w:t>
      </w:r>
    </w:p>
    <w:p w14:paraId="3172DFAB" w14:textId="77777777" w:rsidR="00B60B91" w:rsidRPr="00B41B6B" w:rsidRDefault="00000000">
      <w:pPr>
        <w:pStyle w:val="Ttulo2"/>
        <w:rPr>
          <w:lang w:val="es-PY"/>
        </w:rPr>
      </w:pPr>
      <w:bookmarkStart w:id="10" w:name="_Toc241837446"/>
      <w:r w:rsidRPr="00B41B6B">
        <w:rPr>
          <w:lang w:val="es-PY"/>
        </w:rPr>
        <w:lastRenderedPageBreak/>
        <w:t>Clase 5 — Dictaduras en América Latina: Doctrina de Seguridad Nacional y memoria</w:t>
      </w:r>
      <w:bookmarkEnd w:id="10"/>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21AA4CC3" w14:textId="77777777">
        <w:trPr>
          <w:cantSplit/>
          <w:jc w:val="center"/>
        </w:trPr>
        <w:tc>
          <w:tcPr>
            <w:tcW w:w="2082" w:type="dxa"/>
            <w:shd w:val="clear" w:color="auto" w:fill="6B6337"/>
          </w:tcPr>
          <w:p w14:paraId="1EFB63C9" w14:textId="77777777" w:rsidR="00B60B91" w:rsidRDefault="00000000">
            <w:pPr>
              <w:keepNext/>
            </w:pPr>
            <w:proofErr w:type="spellStart"/>
            <w:r>
              <w:rPr>
                <w:b/>
                <w:color w:val="FFFFFF"/>
                <w:sz w:val="19"/>
              </w:rPr>
              <w:t>Capacidad</w:t>
            </w:r>
            <w:proofErr w:type="spellEnd"/>
          </w:p>
        </w:tc>
        <w:tc>
          <w:tcPr>
            <w:tcW w:w="8719" w:type="dxa"/>
            <w:shd w:val="clear" w:color="auto" w:fill="F6F3E6"/>
          </w:tcPr>
          <w:p w14:paraId="2D2FE67E" w14:textId="77777777" w:rsidR="00B60B91" w:rsidRPr="00B41B6B" w:rsidRDefault="00000000">
            <w:pPr>
              <w:keepNext/>
              <w:rPr>
                <w:lang w:val="es-PY"/>
              </w:rPr>
            </w:pPr>
            <w:r w:rsidRPr="00B41B6B">
              <w:rPr>
                <w:sz w:val="19"/>
                <w:lang w:val="es-PY"/>
              </w:rPr>
              <w:t>Comprende el contexto internacional y las características de los regímenes autoritarios latinoamericanos del siglo XX, asumiendo una actitud de defensa de los derechos humanos y de la memoria histórica.</w:t>
            </w:r>
          </w:p>
        </w:tc>
      </w:tr>
      <w:tr w:rsidR="00B60B91" w:rsidRPr="00B41B6B" w14:paraId="1AEF7C2F" w14:textId="77777777">
        <w:trPr>
          <w:cantSplit/>
          <w:jc w:val="center"/>
        </w:trPr>
        <w:tc>
          <w:tcPr>
            <w:tcW w:w="2082" w:type="dxa"/>
            <w:shd w:val="clear" w:color="auto" w:fill="6B6337"/>
          </w:tcPr>
          <w:p w14:paraId="1D4F9847" w14:textId="77777777" w:rsidR="00B60B91" w:rsidRDefault="00000000">
            <w:pPr>
              <w:keepNext/>
            </w:pPr>
            <w:r>
              <w:rPr>
                <w:b/>
                <w:color w:val="FFFFFF"/>
                <w:sz w:val="19"/>
              </w:rPr>
              <w:t>Tema</w:t>
            </w:r>
          </w:p>
        </w:tc>
        <w:tc>
          <w:tcPr>
            <w:tcW w:w="8719" w:type="dxa"/>
            <w:shd w:val="clear" w:color="auto" w:fill="F6F3E6"/>
          </w:tcPr>
          <w:p w14:paraId="1191A18E" w14:textId="77777777" w:rsidR="00B60B91" w:rsidRPr="00B41B6B" w:rsidRDefault="00000000">
            <w:pPr>
              <w:keepNext/>
              <w:rPr>
                <w:lang w:val="es-PY"/>
              </w:rPr>
            </w:pPr>
            <w:r w:rsidRPr="00B41B6B">
              <w:rPr>
                <w:sz w:val="19"/>
                <w:lang w:val="es-PY"/>
              </w:rPr>
              <w:t>Dictaduras en América Latina: Doctrina de Seguridad Nacional y memoria</w:t>
            </w:r>
          </w:p>
        </w:tc>
      </w:tr>
      <w:tr w:rsidR="00B60B91" w:rsidRPr="00B41B6B" w14:paraId="5D3C4F10" w14:textId="77777777">
        <w:trPr>
          <w:cantSplit/>
          <w:jc w:val="center"/>
        </w:trPr>
        <w:tc>
          <w:tcPr>
            <w:tcW w:w="2082" w:type="dxa"/>
            <w:shd w:val="clear" w:color="auto" w:fill="6B6337"/>
          </w:tcPr>
          <w:p w14:paraId="707BE85E" w14:textId="77777777" w:rsidR="00B60B91" w:rsidRDefault="00000000">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5C8E616C" w14:textId="77777777" w:rsidR="00B60B91" w:rsidRPr="00B41B6B" w:rsidRDefault="00000000">
            <w:pPr>
              <w:rPr>
                <w:lang w:val="es-PY"/>
              </w:rPr>
            </w:pPr>
            <w:r w:rsidRPr="00B41B6B">
              <w:rPr>
                <w:sz w:val="19"/>
                <w:lang w:val="es-PY"/>
              </w:rPr>
              <w:t>• Explica la Doctrina de Seguridad Nacional y su relación con el contexto de la Guerra Fría.</w:t>
            </w:r>
            <w:r w:rsidRPr="00B41B6B">
              <w:rPr>
                <w:sz w:val="19"/>
                <w:lang w:val="es-PY"/>
              </w:rPr>
              <w:br/>
              <w:t>• Identifica en un mapa tres países latinoamericanos con regímenes autoritarios entre 1960 y 1990 y su período.</w:t>
            </w:r>
            <w:r w:rsidRPr="00B41B6B">
              <w:rPr>
                <w:sz w:val="19"/>
                <w:lang w:val="es-PY"/>
              </w:rPr>
              <w:br/>
              <w:t>• Fundamenta por escrito el valor de la memoria histórica para la convivencia democrática.</w:t>
            </w:r>
          </w:p>
        </w:tc>
      </w:tr>
    </w:tbl>
    <w:p w14:paraId="6DB2090D" w14:textId="77777777" w:rsidR="00B60B91" w:rsidRPr="00B41B6B" w:rsidRDefault="00B60B91">
      <w:pPr>
        <w:spacing w:after="40"/>
        <w:rPr>
          <w:lang w:val="es-PY"/>
        </w:rPr>
      </w:pPr>
    </w:p>
    <w:p w14:paraId="62123BAB" w14:textId="77777777" w:rsidR="00B60B91" w:rsidRPr="00B41B6B" w:rsidRDefault="00000000">
      <w:pPr>
        <w:pStyle w:val="Ttulo3"/>
        <w:rPr>
          <w:lang w:val="es-PY"/>
        </w:rPr>
      </w:pPr>
      <w:r w:rsidRPr="00B41B6B">
        <w:rPr>
          <w:lang w:val="es-PY"/>
        </w:rPr>
        <w:t>1. El contexto: la Guerra Fría</w:t>
      </w:r>
    </w:p>
    <w:p w14:paraId="70880A60" w14:textId="77777777" w:rsidR="00B60B91" w:rsidRPr="00B41B6B" w:rsidRDefault="00000000">
      <w:pPr>
        <w:jc w:val="both"/>
        <w:rPr>
          <w:lang w:val="es-PY"/>
        </w:rPr>
      </w:pPr>
      <w:r w:rsidRPr="00B41B6B">
        <w:rPr>
          <w:lang w:val="es-PY"/>
        </w:rPr>
        <w:t>Entre 1947 y 1991, el mundo quedó dividido en dos bloques: uno encabezado por los Estados Unidos, de economía de mercado y democracia liberal, y otro encabezado por la Unión Soviética, de economía planificada y partido único. A esa confrontación se la llamó Guerra Fría porque no hubo un enfrentamiento militar directo entre las dos potencias, pero sí una competencia permanente por influencia en el resto del mundo.</w:t>
      </w:r>
    </w:p>
    <w:p w14:paraId="2E02FD5C" w14:textId="77777777" w:rsidR="00B60B91" w:rsidRPr="00B41B6B" w:rsidRDefault="00000000">
      <w:pPr>
        <w:jc w:val="both"/>
        <w:rPr>
          <w:lang w:val="es-PY"/>
        </w:rPr>
      </w:pPr>
      <w:r w:rsidRPr="00B41B6B">
        <w:rPr>
          <w:lang w:val="es-PY"/>
        </w:rPr>
        <w:t>América Latina quedó dentro del área de influencia estadounidense. En ese marco, la discusión interna de cada país —reforma agraria, sindicatos, universidades— dejó de leerse como un asunto nacional y pasó a interpretarse como parte del conflicto global. Esa lectura tuvo consecuencias graves: convirtió al adversario político en sospechoso de traición.</w:t>
      </w:r>
    </w:p>
    <w:p w14:paraId="43BE8F42" w14:textId="77777777" w:rsidR="00B60B91" w:rsidRPr="00B41B6B" w:rsidRDefault="00000000">
      <w:pPr>
        <w:pStyle w:val="Ttulo3"/>
        <w:rPr>
          <w:lang w:val="es-PY"/>
        </w:rPr>
      </w:pPr>
      <w:r w:rsidRPr="00B41B6B">
        <w:rPr>
          <w:lang w:val="es-PY"/>
        </w:rPr>
        <w:t>2. La Doctrina de Seguridad Nacional</w:t>
      </w:r>
    </w:p>
    <w:p w14:paraId="008AB2D8" w14:textId="77777777" w:rsidR="00B60B91" w:rsidRPr="00B41B6B" w:rsidRDefault="00000000">
      <w:pPr>
        <w:jc w:val="both"/>
        <w:rPr>
          <w:lang w:val="es-PY"/>
        </w:rPr>
      </w:pPr>
      <w:r w:rsidRPr="00B41B6B">
        <w:rPr>
          <w:lang w:val="es-PY"/>
        </w:rPr>
        <w:t>La Doctrina de Seguridad Nacional fue el conjunto de ideas con el que varias fuerzas armadas de la región justificaron su intervención en la política. Sostenía que la amenaza principal ya no era una invasión externa, sino un «enemigo interno» infiltrado en la propia sociedad, y que combatirlo autorizaba a suspender garantías constitucionales.</w:t>
      </w:r>
    </w:p>
    <w:p w14:paraId="63FBB01B" w14:textId="77777777" w:rsidR="00B60B91" w:rsidRPr="00B41B6B" w:rsidRDefault="00000000">
      <w:pPr>
        <w:jc w:val="both"/>
        <w:rPr>
          <w:lang w:val="es-PY"/>
        </w:rPr>
      </w:pPr>
      <w:r w:rsidRPr="00B41B6B">
        <w:rPr>
          <w:lang w:val="es-PY"/>
        </w:rPr>
        <w:t>De esa premisa se derivaron sus rasgos comunes: golpes de Estado, disolución de los parlamentos, proscripción de partidos, censura de prensa, intervención de las universidades y persecución de dirigentes sindicales, estudiantiles y religiosos. Bajo esos regímenes se cometieron violaciones graves de los derechos humanos, entre ellas la desaparición forzada de personas: la privación de libertad seguida de la negación oficial del hecho y del ocultamiento del paradero de la víctima.</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2E014381" w14:textId="77777777">
        <w:trPr>
          <w:cantSplit/>
          <w:jc w:val="center"/>
        </w:trPr>
        <w:tc>
          <w:tcPr>
            <w:tcW w:w="10801" w:type="dxa"/>
            <w:shd w:val="clear" w:color="auto" w:fill="F6F3E6"/>
          </w:tcPr>
          <w:p w14:paraId="499FD905" w14:textId="77777777" w:rsidR="00B60B91" w:rsidRPr="00B41B6B" w:rsidRDefault="00000000">
            <w:pPr>
              <w:keepNext/>
              <w:rPr>
                <w:lang w:val="es-PY"/>
              </w:rPr>
            </w:pPr>
            <w:r w:rsidRPr="00B41B6B">
              <w:rPr>
                <w:b/>
                <w:color w:val="6B6337"/>
                <w:sz w:val="22"/>
                <w:lang w:val="es-PY"/>
              </w:rPr>
              <w:t>Concepto clave — Doctrina de Seguridad Nacional y terrorismo de Estado</w:t>
            </w:r>
          </w:p>
          <w:p w14:paraId="145578A0" w14:textId="77777777" w:rsidR="00B60B91" w:rsidRPr="00B41B6B" w:rsidRDefault="00000000">
            <w:pPr>
              <w:keepNext/>
              <w:jc w:val="both"/>
              <w:rPr>
                <w:lang w:val="es-PY"/>
              </w:rPr>
            </w:pPr>
            <w:r w:rsidRPr="00B41B6B">
              <w:rPr>
                <w:sz w:val="20"/>
                <w:lang w:val="es-PY"/>
              </w:rPr>
              <w:t>Doctrina de Seguridad Nacional: ideología que identificaba un «enemigo interno» dentro de la propia sociedad y justificaba con ello la suspensión de las garantías constitucionales.</w:t>
            </w:r>
          </w:p>
        </w:tc>
      </w:tr>
      <w:tr w:rsidR="00B60B91" w:rsidRPr="00B41B6B" w14:paraId="45694FD9" w14:textId="77777777">
        <w:trPr>
          <w:cantSplit/>
          <w:jc w:val="center"/>
        </w:trPr>
        <w:tc>
          <w:tcPr>
            <w:tcW w:w="10801" w:type="dxa"/>
            <w:shd w:val="clear" w:color="auto" w:fill="F6F3E6"/>
          </w:tcPr>
          <w:p w14:paraId="01877A3E" w14:textId="77777777" w:rsidR="00B60B91" w:rsidRPr="00B41B6B" w:rsidRDefault="00000000">
            <w:pPr>
              <w:jc w:val="both"/>
              <w:rPr>
                <w:lang w:val="es-PY"/>
              </w:rPr>
            </w:pPr>
            <w:r w:rsidRPr="00B41B6B">
              <w:rPr>
                <w:sz w:val="20"/>
                <w:lang w:val="es-PY"/>
              </w:rPr>
              <w:t>Terrorismo de Estado: uso sistemático e ilegal del aparato estatal para reprimir a la población, al margen de la ley y sin control judicial.</w:t>
            </w:r>
          </w:p>
        </w:tc>
      </w:tr>
    </w:tbl>
    <w:p w14:paraId="742921EE" w14:textId="77777777" w:rsidR="00B60B91" w:rsidRPr="00B41B6B" w:rsidRDefault="00B60B91">
      <w:pPr>
        <w:spacing w:after="40"/>
        <w:rPr>
          <w:lang w:val="es-PY"/>
        </w:rPr>
      </w:pPr>
    </w:p>
    <w:p w14:paraId="6907948E" w14:textId="77777777" w:rsidR="00B60B91" w:rsidRPr="00B41B6B" w:rsidRDefault="00000000">
      <w:pPr>
        <w:keepNext/>
        <w:jc w:val="both"/>
        <w:rPr>
          <w:lang w:val="es-PY"/>
        </w:rPr>
      </w:pPr>
      <w:r w:rsidRPr="00B41B6B">
        <w:rPr>
          <w:b/>
          <w:color w:val="38341C"/>
          <w:sz w:val="20"/>
          <w:lang w:val="es-PY"/>
        </w:rPr>
        <w:t>Cuadro 5. Regímenes autoritarios en América del Sur (siglo XX)</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23"/>
        <w:gridCol w:w="2663"/>
        <w:gridCol w:w="6214"/>
      </w:tblGrid>
      <w:tr w:rsidR="00B60B91" w:rsidRPr="00B41B6B" w14:paraId="14130F65" w14:textId="77777777">
        <w:trPr>
          <w:cantSplit/>
          <w:jc w:val="center"/>
        </w:trPr>
        <w:tc>
          <w:tcPr>
            <w:tcW w:w="1923" w:type="dxa"/>
            <w:shd w:val="clear" w:color="auto" w:fill="6B6337"/>
          </w:tcPr>
          <w:p w14:paraId="62DAF768" w14:textId="77777777" w:rsidR="00B60B91" w:rsidRDefault="00000000">
            <w:r>
              <w:rPr>
                <w:b/>
                <w:color w:val="FFFFFF"/>
                <w:sz w:val="19"/>
              </w:rPr>
              <w:t>País</w:t>
            </w:r>
          </w:p>
        </w:tc>
        <w:tc>
          <w:tcPr>
            <w:tcW w:w="2663" w:type="dxa"/>
            <w:shd w:val="clear" w:color="auto" w:fill="6B6337"/>
          </w:tcPr>
          <w:p w14:paraId="0552393C" w14:textId="77777777" w:rsidR="00B60B91" w:rsidRDefault="00000000">
            <w:r>
              <w:rPr>
                <w:b/>
                <w:color w:val="FFFFFF"/>
                <w:sz w:val="19"/>
              </w:rPr>
              <w:t>Período aproximado</w:t>
            </w:r>
          </w:p>
        </w:tc>
        <w:tc>
          <w:tcPr>
            <w:tcW w:w="6214" w:type="dxa"/>
            <w:shd w:val="clear" w:color="auto" w:fill="6B6337"/>
          </w:tcPr>
          <w:p w14:paraId="3E6A6E37" w14:textId="77777777" w:rsidR="00B60B91" w:rsidRPr="00B41B6B" w:rsidRDefault="00000000">
            <w:pPr>
              <w:rPr>
                <w:lang w:val="es-PY"/>
              </w:rPr>
            </w:pPr>
            <w:r w:rsidRPr="00B41B6B">
              <w:rPr>
                <w:b/>
                <w:color w:val="FFFFFF"/>
                <w:sz w:val="19"/>
                <w:lang w:val="es-PY"/>
              </w:rPr>
              <w:t>Rasgo destacado del proceso posterior</w:t>
            </w:r>
          </w:p>
        </w:tc>
      </w:tr>
      <w:tr w:rsidR="00B60B91" w:rsidRPr="00B41B6B" w14:paraId="0CE3BFE5" w14:textId="77777777">
        <w:trPr>
          <w:cantSplit/>
          <w:jc w:val="center"/>
        </w:trPr>
        <w:tc>
          <w:tcPr>
            <w:tcW w:w="1923" w:type="dxa"/>
          </w:tcPr>
          <w:p w14:paraId="3A42603F" w14:textId="77777777" w:rsidR="00B60B91" w:rsidRDefault="00000000">
            <w:r>
              <w:rPr>
                <w:sz w:val="19"/>
              </w:rPr>
              <w:t>Paraguay</w:t>
            </w:r>
          </w:p>
        </w:tc>
        <w:tc>
          <w:tcPr>
            <w:tcW w:w="2663" w:type="dxa"/>
          </w:tcPr>
          <w:p w14:paraId="1F732076" w14:textId="77777777" w:rsidR="00B60B91" w:rsidRDefault="00000000">
            <w:r>
              <w:rPr>
                <w:sz w:val="19"/>
              </w:rPr>
              <w:t>1954 – 1989</w:t>
            </w:r>
          </w:p>
        </w:tc>
        <w:tc>
          <w:tcPr>
            <w:tcW w:w="6214" w:type="dxa"/>
          </w:tcPr>
          <w:p w14:paraId="1EB124F6" w14:textId="77777777" w:rsidR="00B60B91" w:rsidRPr="00B41B6B" w:rsidRDefault="00000000">
            <w:pPr>
              <w:rPr>
                <w:lang w:val="es-PY"/>
              </w:rPr>
            </w:pPr>
            <w:r w:rsidRPr="00B41B6B">
              <w:rPr>
                <w:sz w:val="19"/>
                <w:lang w:val="es-PY"/>
              </w:rPr>
              <w:t>Comisión de Verdad y Justicia (2003–2008)</w:t>
            </w:r>
          </w:p>
        </w:tc>
      </w:tr>
      <w:tr w:rsidR="00B60B91" w:rsidRPr="00B41B6B" w14:paraId="5D507F3F" w14:textId="77777777">
        <w:trPr>
          <w:cantSplit/>
          <w:jc w:val="center"/>
        </w:trPr>
        <w:tc>
          <w:tcPr>
            <w:tcW w:w="1923" w:type="dxa"/>
            <w:shd w:val="clear" w:color="auto" w:fill="F5F5F5"/>
          </w:tcPr>
          <w:p w14:paraId="18457575" w14:textId="77777777" w:rsidR="00B60B91" w:rsidRDefault="00000000">
            <w:proofErr w:type="spellStart"/>
            <w:r>
              <w:rPr>
                <w:sz w:val="19"/>
              </w:rPr>
              <w:t>Brasil</w:t>
            </w:r>
            <w:proofErr w:type="spellEnd"/>
          </w:p>
        </w:tc>
        <w:tc>
          <w:tcPr>
            <w:tcW w:w="2663" w:type="dxa"/>
            <w:shd w:val="clear" w:color="auto" w:fill="F5F5F5"/>
          </w:tcPr>
          <w:p w14:paraId="3BB7C4FF" w14:textId="77777777" w:rsidR="00B60B91" w:rsidRDefault="00000000">
            <w:r>
              <w:rPr>
                <w:sz w:val="19"/>
              </w:rPr>
              <w:t>1964 – 1985</w:t>
            </w:r>
          </w:p>
        </w:tc>
        <w:tc>
          <w:tcPr>
            <w:tcW w:w="6214" w:type="dxa"/>
            <w:shd w:val="clear" w:color="auto" w:fill="F5F5F5"/>
          </w:tcPr>
          <w:p w14:paraId="140D4D05" w14:textId="77777777" w:rsidR="00B60B91" w:rsidRPr="00B41B6B" w:rsidRDefault="00000000">
            <w:pPr>
              <w:rPr>
                <w:lang w:val="es-PY"/>
              </w:rPr>
            </w:pPr>
            <w:r w:rsidRPr="00B41B6B">
              <w:rPr>
                <w:sz w:val="19"/>
                <w:lang w:val="es-PY"/>
              </w:rPr>
              <w:t>Comisión Nacional de la Verdad (2011–2014)</w:t>
            </w:r>
          </w:p>
        </w:tc>
      </w:tr>
      <w:tr w:rsidR="00B60B91" w:rsidRPr="00B41B6B" w14:paraId="6E697D06" w14:textId="77777777">
        <w:trPr>
          <w:cantSplit/>
          <w:jc w:val="center"/>
        </w:trPr>
        <w:tc>
          <w:tcPr>
            <w:tcW w:w="1923" w:type="dxa"/>
          </w:tcPr>
          <w:p w14:paraId="742E8A32" w14:textId="77777777" w:rsidR="00B60B91" w:rsidRDefault="00000000">
            <w:r>
              <w:rPr>
                <w:sz w:val="19"/>
              </w:rPr>
              <w:t>Bolivia</w:t>
            </w:r>
          </w:p>
        </w:tc>
        <w:tc>
          <w:tcPr>
            <w:tcW w:w="2663" w:type="dxa"/>
          </w:tcPr>
          <w:p w14:paraId="38789919" w14:textId="77777777" w:rsidR="00B60B91" w:rsidRDefault="00000000">
            <w:r>
              <w:rPr>
                <w:sz w:val="19"/>
              </w:rPr>
              <w:t>1971 – 1978</w:t>
            </w:r>
          </w:p>
        </w:tc>
        <w:tc>
          <w:tcPr>
            <w:tcW w:w="6214" w:type="dxa"/>
          </w:tcPr>
          <w:p w14:paraId="05963485" w14:textId="77777777" w:rsidR="00B60B91" w:rsidRPr="00B41B6B" w:rsidRDefault="00000000">
            <w:pPr>
              <w:rPr>
                <w:lang w:val="es-PY"/>
              </w:rPr>
            </w:pPr>
            <w:r w:rsidRPr="00B41B6B">
              <w:rPr>
                <w:sz w:val="19"/>
                <w:lang w:val="es-PY"/>
              </w:rPr>
              <w:t>Primera comisión investigadora de la región (1982)</w:t>
            </w:r>
          </w:p>
        </w:tc>
      </w:tr>
      <w:tr w:rsidR="00B60B91" w:rsidRPr="00B41B6B" w14:paraId="46F33225" w14:textId="77777777">
        <w:trPr>
          <w:cantSplit/>
          <w:jc w:val="center"/>
        </w:trPr>
        <w:tc>
          <w:tcPr>
            <w:tcW w:w="1923" w:type="dxa"/>
            <w:shd w:val="clear" w:color="auto" w:fill="F5F5F5"/>
          </w:tcPr>
          <w:p w14:paraId="5FEE3D8C" w14:textId="77777777" w:rsidR="00B60B91" w:rsidRDefault="00000000">
            <w:r>
              <w:rPr>
                <w:sz w:val="19"/>
              </w:rPr>
              <w:t>Chile</w:t>
            </w:r>
          </w:p>
        </w:tc>
        <w:tc>
          <w:tcPr>
            <w:tcW w:w="2663" w:type="dxa"/>
            <w:shd w:val="clear" w:color="auto" w:fill="F5F5F5"/>
          </w:tcPr>
          <w:p w14:paraId="51BC1321" w14:textId="77777777" w:rsidR="00B60B91" w:rsidRDefault="00000000">
            <w:r>
              <w:rPr>
                <w:sz w:val="19"/>
              </w:rPr>
              <w:t>1973 – 1990</w:t>
            </w:r>
          </w:p>
        </w:tc>
        <w:tc>
          <w:tcPr>
            <w:tcW w:w="6214" w:type="dxa"/>
            <w:shd w:val="clear" w:color="auto" w:fill="F5F5F5"/>
          </w:tcPr>
          <w:p w14:paraId="3736A8B6" w14:textId="77777777" w:rsidR="00B60B91" w:rsidRPr="00B41B6B" w:rsidRDefault="00000000">
            <w:pPr>
              <w:rPr>
                <w:lang w:val="es-PY"/>
              </w:rPr>
            </w:pPr>
            <w:r w:rsidRPr="00B41B6B">
              <w:rPr>
                <w:sz w:val="19"/>
                <w:lang w:val="es-PY"/>
              </w:rPr>
              <w:t xml:space="preserve">Informe Rettig (1991) e Informe </w:t>
            </w:r>
            <w:proofErr w:type="spellStart"/>
            <w:r w:rsidRPr="00B41B6B">
              <w:rPr>
                <w:sz w:val="19"/>
                <w:lang w:val="es-PY"/>
              </w:rPr>
              <w:t>Valech</w:t>
            </w:r>
            <w:proofErr w:type="spellEnd"/>
            <w:r w:rsidRPr="00B41B6B">
              <w:rPr>
                <w:sz w:val="19"/>
                <w:lang w:val="es-PY"/>
              </w:rPr>
              <w:t xml:space="preserve"> (2004)</w:t>
            </w:r>
          </w:p>
        </w:tc>
      </w:tr>
      <w:tr w:rsidR="00B60B91" w14:paraId="5880CAC5" w14:textId="77777777">
        <w:trPr>
          <w:cantSplit/>
          <w:jc w:val="center"/>
        </w:trPr>
        <w:tc>
          <w:tcPr>
            <w:tcW w:w="1923" w:type="dxa"/>
          </w:tcPr>
          <w:p w14:paraId="7AD7A216" w14:textId="77777777" w:rsidR="00B60B91" w:rsidRDefault="00000000">
            <w:r>
              <w:rPr>
                <w:sz w:val="19"/>
              </w:rPr>
              <w:t>Uruguay</w:t>
            </w:r>
          </w:p>
        </w:tc>
        <w:tc>
          <w:tcPr>
            <w:tcW w:w="2663" w:type="dxa"/>
          </w:tcPr>
          <w:p w14:paraId="3D720E5E" w14:textId="77777777" w:rsidR="00B60B91" w:rsidRDefault="00000000">
            <w:r>
              <w:rPr>
                <w:sz w:val="19"/>
              </w:rPr>
              <w:t>1973 – 1985</w:t>
            </w:r>
          </w:p>
        </w:tc>
        <w:tc>
          <w:tcPr>
            <w:tcW w:w="6214" w:type="dxa"/>
          </w:tcPr>
          <w:p w14:paraId="5B9E0709" w14:textId="77777777" w:rsidR="00B60B91" w:rsidRDefault="00000000">
            <w:r>
              <w:rPr>
                <w:sz w:val="19"/>
              </w:rPr>
              <w:t>Comisión para la Paz (2000–2003)</w:t>
            </w:r>
          </w:p>
        </w:tc>
      </w:tr>
      <w:tr w:rsidR="00B60B91" w:rsidRPr="00B41B6B" w14:paraId="7F9AF4EA" w14:textId="77777777">
        <w:trPr>
          <w:cantSplit/>
          <w:jc w:val="center"/>
        </w:trPr>
        <w:tc>
          <w:tcPr>
            <w:tcW w:w="1923" w:type="dxa"/>
            <w:shd w:val="clear" w:color="auto" w:fill="F5F5F5"/>
          </w:tcPr>
          <w:p w14:paraId="5FEFD3FC" w14:textId="77777777" w:rsidR="00B60B91" w:rsidRDefault="00000000">
            <w:r>
              <w:rPr>
                <w:sz w:val="19"/>
              </w:rPr>
              <w:t>Argentina</w:t>
            </w:r>
          </w:p>
        </w:tc>
        <w:tc>
          <w:tcPr>
            <w:tcW w:w="2663" w:type="dxa"/>
            <w:shd w:val="clear" w:color="auto" w:fill="F5F5F5"/>
          </w:tcPr>
          <w:p w14:paraId="0EA46462" w14:textId="77777777" w:rsidR="00B60B91" w:rsidRDefault="00000000">
            <w:r>
              <w:rPr>
                <w:sz w:val="19"/>
              </w:rPr>
              <w:t>1976 – 1983</w:t>
            </w:r>
          </w:p>
        </w:tc>
        <w:tc>
          <w:tcPr>
            <w:tcW w:w="6214" w:type="dxa"/>
            <w:shd w:val="clear" w:color="auto" w:fill="F5F5F5"/>
          </w:tcPr>
          <w:p w14:paraId="53ABC46A" w14:textId="77777777" w:rsidR="00B60B91" w:rsidRPr="00B41B6B" w:rsidRDefault="00000000">
            <w:pPr>
              <w:rPr>
                <w:lang w:val="es-PY"/>
              </w:rPr>
            </w:pPr>
            <w:r w:rsidRPr="00B41B6B">
              <w:rPr>
                <w:sz w:val="19"/>
                <w:lang w:val="es-PY"/>
              </w:rPr>
              <w:t>Informe de la CONADEP (1984) y juicios públicos</w:t>
            </w:r>
          </w:p>
        </w:tc>
      </w:tr>
    </w:tbl>
    <w:p w14:paraId="76B2B01D" w14:textId="77777777" w:rsidR="00B60B91" w:rsidRPr="00B41B6B" w:rsidRDefault="00B60B91">
      <w:pPr>
        <w:spacing w:after="40"/>
        <w:rPr>
          <w:lang w:val="es-PY"/>
        </w:rPr>
      </w:pPr>
    </w:p>
    <w:p w14:paraId="401B3329" w14:textId="77777777" w:rsidR="00B60B91" w:rsidRPr="00B41B6B" w:rsidRDefault="00000000">
      <w:pPr>
        <w:pStyle w:val="Ttulo3"/>
        <w:rPr>
          <w:lang w:val="es-PY"/>
        </w:rPr>
      </w:pPr>
      <w:r w:rsidRPr="00B41B6B">
        <w:rPr>
          <w:lang w:val="es-PY"/>
        </w:rPr>
        <w:t>3. La coordinación regional</w:t>
      </w:r>
    </w:p>
    <w:p w14:paraId="6E8671A6" w14:textId="77777777" w:rsidR="00B60B91" w:rsidRPr="00B41B6B" w:rsidRDefault="00000000">
      <w:pPr>
        <w:jc w:val="both"/>
        <w:rPr>
          <w:lang w:val="es-PY"/>
        </w:rPr>
      </w:pPr>
      <w:r w:rsidRPr="00B41B6B">
        <w:rPr>
          <w:lang w:val="es-PY"/>
        </w:rPr>
        <w:t>A partir de 1975, varios de estos regímenes coordinaron entre sí el seguimiento y la detención de personas perseguidas que cruzaban las fronteras. Esa coordinación se conoce como Operación Cóndor. Su existencia dejó de ser una hipótesis en diciembre de 1992, cuando en la ciudad de Lambaré, Paraguay, se halló un vasto archivo policial de la época.</w:t>
      </w:r>
    </w:p>
    <w:p w14:paraId="36C2F1A1" w14:textId="77777777" w:rsidR="00B60B91" w:rsidRPr="00B41B6B" w:rsidRDefault="00000000">
      <w:pPr>
        <w:jc w:val="both"/>
        <w:rPr>
          <w:lang w:val="es-PY"/>
        </w:rPr>
      </w:pPr>
      <w:r w:rsidRPr="00B41B6B">
        <w:rPr>
          <w:lang w:val="es-PY"/>
        </w:rPr>
        <w:t>Ese hallazgo, conocido como Archivo del Terror, reúne cientos de miles de documentos: fichas, informes, fotografías y correspondencia entre organismos de seguridad de varios países. Se conserva en el Centro de Documentación y Archivo para la Defensa de los Derechos Humanos, dependiente del Poder Judicial, y en 2009 fue incorporado por la UNESCO al Registro de la Memoria del Mundo. Hoy es fuente de prueba en juicios y fuente primaria para la investigación histórica.</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1DA17E3A" w14:textId="77777777">
        <w:trPr>
          <w:cantSplit/>
          <w:jc w:val="center"/>
        </w:trPr>
        <w:tc>
          <w:tcPr>
            <w:tcW w:w="10801" w:type="dxa"/>
            <w:shd w:val="clear" w:color="auto" w:fill="F6F3E6"/>
          </w:tcPr>
          <w:p w14:paraId="6FBC7EEF" w14:textId="77777777" w:rsidR="00B60B91" w:rsidRPr="00B41B6B" w:rsidRDefault="00000000">
            <w:pPr>
              <w:keepNext/>
              <w:rPr>
                <w:lang w:val="es-PY"/>
              </w:rPr>
            </w:pPr>
            <w:r w:rsidRPr="00B41B6B">
              <w:rPr>
                <w:b/>
                <w:color w:val="6B6337"/>
                <w:sz w:val="22"/>
                <w:lang w:val="es-PY"/>
              </w:rPr>
              <w:lastRenderedPageBreak/>
              <w:t>En Paraguay — El Archivo del Terror y la memoria paraguaya</w:t>
            </w:r>
          </w:p>
          <w:p w14:paraId="2D5E81AC" w14:textId="77777777" w:rsidR="00B60B91" w:rsidRPr="00B41B6B" w:rsidRDefault="00000000">
            <w:pPr>
              <w:keepNext/>
              <w:jc w:val="both"/>
              <w:rPr>
                <w:lang w:val="es-PY"/>
              </w:rPr>
            </w:pPr>
            <w:r w:rsidRPr="00B41B6B">
              <w:rPr>
                <w:sz w:val="20"/>
                <w:lang w:val="es-PY"/>
              </w:rPr>
              <w:t>El archivo fue localizado en diciembre de 1992 a partir de la denuncia del educador Martín Almada y con intervención judicial. Es uno de los acervos documentales más completos del período en toda la región.</w:t>
            </w:r>
          </w:p>
        </w:tc>
      </w:tr>
      <w:tr w:rsidR="00B60B91" w:rsidRPr="00B41B6B" w14:paraId="1E6030BB" w14:textId="77777777">
        <w:trPr>
          <w:cantSplit/>
          <w:jc w:val="center"/>
        </w:trPr>
        <w:tc>
          <w:tcPr>
            <w:tcW w:w="10801" w:type="dxa"/>
            <w:shd w:val="clear" w:color="auto" w:fill="F6F3E6"/>
          </w:tcPr>
          <w:p w14:paraId="57742945" w14:textId="77777777" w:rsidR="00B60B91" w:rsidRPr="00B41B6B" w:rsidRDefault="00000000">
            <w:pPr>
              <w:keepNext/>
              <w:jc w:val="both"/>
              <w:rPr>
                <w:lang w:val="es-PY"/>
              </w:rPr>
            </w:pPr>
            <w:r w:rsidRPr="00B41B6B">
              <w:rPr>
                <w:sz w:val="20"/>
                <w:lang w:val="es-PY"/>
              </w:rPr>
              <w:t>La Ley N.º 838/1996 estableció indemnizaciones para las víctimas de violaciones de derechos humanos ocurridas entre 1954 y 1989.</w:t>
            </w:r>
          </w:p>
        </w:tc>
      </w:tr>
      <w:tr w:rsidR="00B60B91" w:rsidRPr="00B41B6B" w14:paraId="36021CE3" w14:textId="77777777">
        <w:trPr>
          <w:cantSplit/>
          <w:jc w:val="center"/>
        </w:trPr>
        <w:tc>
          <w:tcPr>
            <w:tcW w:w="10801" w:type="dxa"/>
            <w:shd w:val="clear" w:color="auto" w:fill="F6F3E6"/>
          </w:tcPr>
          <w:p w14:paraId="6B3A48A7" w14:textId="77777777" w:rsidR="00B60B91" w:rsidRPr="00B41B6B" w:rsidRDefault="00000000">
            <w:pPr>
              <w:jc w:val="both"/>
              <w:rPr>
                <w:lang w:val="es-PY"/>
              </w:rPr>
            </w:pPr>
            <w:r w:rsidRPr="00B41B6B">
              <w:rPr>
                <w:sz w:val="20"/>
                <w:lang w:val="es-PY"/>
              </w:rPr>
              <w:t>El Museo de las Memorias, en Asunción, funciona en un edificio que perteneció a la policía política de la época y hoy está dedicado a la educación en derechos humanos.</w:t>
            </w:r>
          </w:p>
        </w:tc>
      </w:tr>
    </w:tbl>
    <w:p w14:paraId="0A1B11CD"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18DAB367" w14:textId="77777777">
        <w:trPr>
          <w:cantSplit/>
          <w:jc w:val="center"/>
        </w:trPr>
        <w:tc>
          <w:tcPr>
            <w:tcW w:w="10801" w:type="dxa"/>
            <w:shd w:val="clear" w:color="auto" w:fill="F6F3E6"/>
          </w:tcPr>
          <w:p w14:paraId="4B869713" w14:textId="77777777" w:rsidR="00B60B91" w:rsidRPr="00B41B6B" w:rsidRDefault="00000000">
            <w:pPr>
              <w:keepNext/>
              <w:rPr>
                <w:lang w:val="es-PY"/>
              </w:rPr>
            </w:pPr>
            <w:r w:rsidRPr="00B41B6B">
              <w:rPr>
                <w:b/>
                <w:color w:val="6B6337"/>
                <w:sz w:val="22"/>
                <w:lang w:val="es-PY"/>
              </w:rPr>
              <w:t>Por qué se estudia este período</w:t>
            </w:r>
          </w:p>
          <w:p w14:paraId="055E9730" w14:textId="77777777" w:rsidR="00B60B91" w:rsidRPr="00B41B6B" w:rsidRDefault="00000000">
            <w:pPr>
              <w:keepNext/>
              <w:jc w:val="both"/>
              <w:rPr>
                <w:lang w:val="es-PY"/>
              </w:rPr>
            </w:pPr>
            <w:r w:rsidRPr="00B41B6B">
              <w:rPr>
                <w:sz w:val="20"/>
                <w:lang w:val="es-PY"/>
              </w:rPr>
              <w:t>Estudiar los regímenes autoritarios no busca reabrir heridas ni juzgar a nadie desde el aula. Busca comprender cómo se debilitan las instituciones, reconocer a quienes sufrieron la pérdida de sus libertades y sostener un compromiso que la región resumió en dos palabras: «Nunca más».</w:t>
            </w:r>
          </w:p>
        </w:tc>
      </w:tr>
      <w:tr w:rsidR="00B60B91" w:rsidRPr="00B41B6B" w14:paraId="2AEBE9DC" w14:textId="77777777">
        <w:trPr>
          <w:cantSplit/>
          <w:jc w:val="center"/>
        </w:trPr>
        <w:tc>
          <w:tcPr>
            <w:tcW w:w="10801" w:type="dxa"/>
            <w:shd w:val="clear" w:color="auto" w:fill="F6F3E6"/>
          </w:tcPr>
          <w:p w14:paraId="19213B48" w14:textId="77777777" w:rsidR="00B60B91" w:rsidRPr="00B41B6B" w:rsidRDefault="00000000">
            <w:pPr>
              <w:jc w:val="both"/>
              <w:rPr>
                <w:lang w:val="es-PY"/>
              </w:rPr>
            </w:pPr>
            <w:r w:rsidRPr="00B41B6B">
              <w:rPr>
                <w:sz w:val="20"/>
                <w:lang w:val="es-PY"/>
              </w:rPr>
              <w:t>La memoria no es lo contrario del futuro. Es su condición: una sociedad que sabe lo que le pasó está en mejores condiciones de que no vuelva a pasarle.</w:t>
            </w:r>
          </w:p>
        </w:tc>
      </w:tr>
    </w:tbl>
    <w:p w14:paraId="3777794F"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37268C61" w14:textId="77777777">
        <w:trPr>
          <w:cantSplit/>
          <w:jc w:val="center"/>
        </w:trPr>
        <w:tc>
          <w:tcPr>
            <w:tcW w:w="10801" w:type="dxa"/>
            <w:shd w:val="clear" w:color="auto" w:fill="F6F3E6"/>
          </w:tcPr>
          <w:p w14:paraId="7D75A41C" w14:textId="77777777" w:rsidR="00B60B91" w:rsidRPr="00B41B6B" w:rsidRDefault="00000000">
            <w:pPr>
              <w:keepNext/>
              <w:rPr>
                <w:lang w:val="es-PY"/>
              </w:rPr>
            </w:pPr>
            <w:r w:rsidRPr="00B41B6B">
              <w:rPr>
                <w:b/>
                <w:color w:val="6B6337"/>
                <w:sz w:val="22"/>
                <w:lang w:val="es-PY"/>
              </w:rPr>
              <w:t>Glosario de la clase</w:t>
            </w:r>
          </w:p>
          <w:p w14:paraId="2525D344" w14:textId="77777777" w:rsidR="00B60B91" w:rsidRPr="00B41B6B" w:rsidRDefault="00000000">
            <w:pPr>
              <w:keepNext/>
              <w:jc w:val="both"/>
              <w:rPr>
                <w:lang w:val="es-PY"/>
              </w:rPr>
            </w:pPr>
            <w:r w:rsidRPr="00B41B6B">
              <w:rPr>
                <w:sz w:val="20"/>
                <w:lang w:val="es-PY"/>
              </w:rPr>
              <w:t>Guerra Fría: confrontación mundial entre dos bloques, sin enfrentamiento militar directo, entre 1947 y 1991.</w:t>
            </w:r>
          </w:p>
        </w:tc>
      </w:tr>
      <w:tr w:rsidR="00B60B91" w:rsidRPr="00B41B6B" w14:paraId="3991683E" w14:textId="77777777">
        <w:trPr>
          <w:cantSplit/>
          <w:jc w:val="center"/>
        </w:trPr>
        <w:tc>
          <w:tcPr>
            <w:tcW w:w="10801" w:type="dxa"/>
            <w:shd w:val="clear" w:color="auto" w:fill="F6F3E6"/>
          </w:tcPr>
          <w:p w14:paraId="5CE43350" w14:textId="77777777" w:rsidR="00B60B91" w:rsidRPr="00B41B6B" w:rsidRDefault="00000000">
            <w:pPr>
              <w:keepNext/>
              <w:jc w:val="both"/>
              <w:rPr>
                <w:lang w:val="es-PY"/>
              </w:rPr>
            </w:pPr>
            <w:r w:rsidRPr="00B41B6B">
              <w:rPr>
                <w:sz w:val="20"/>
                <w:lang w:val="es-PY"/>
              </w:rPr>
              <w:t>Doctrina de Seguridad Nacional: ideología que justificaba la represión interna contra un supuesto «enemigo interno».</w:t>
            </w:r>
          </w:p>
        </w:tc>
      </w:tr>
      <w:tr w:rsidR="00B60B91" w:rsidRPr="00B41B6B" w14:paraId="5F98E728" w14:textId="77777777">
        <w:trPr>
          <w:cantSplit/>
          <w:jc w:val="center"/>
        </w:trPr>
        <w:tc>
          <w:tcPr>
            <w:tcW w:w="10801" w:type="dxa"/>
            <w:shd w:val="clear" w:color="auto" w:fill="F6F3E6"/>
          </w:tcPr>
          <w:p w14:paraId="1A58E6BF" w14:textId="77777777" w:rsidR="00B60B91" w:rsidRPr="00B41B6B" w:rsidRDefault="00000000">
            <w:pPr>
              <w:keepNext/>
              <w:jc w:val="both"/>
              <w:rPr>
                <w:lang w:val="es-PY"/>
              </w:rPr>
            </w:pPr>
            <w:r w:rsidRPr="00B41B6B">
              <w:rPr>
                <w:sz w:val="20"/>
                <w:lang w:val="es-PY"/>
              </w:rPr>
              <w:t>Terrorismo de Estado: uso sistemático e ilegal del poder estatal para reprimir a la población.</w:t>
            </w:r>
          </w:p>
        </w:tc>
      </w:tr>
      <w:tr w:rsidR="00B60B91" w:rsidRPr="00B41B6B" w14:paraId="07DE0236" w14:textId="77777777">
        <w:trPr>
          <w:cantSplit/>
          <w:jc w:val="center"/>
        </w:trPr>
        <w:tc>
          <w:tcPr>
            <w:tcW w:w="10801" w:type="dxa"/>
            <w:shd w:val="clear" w:color="auto" w:fill="F6F3E6"/>
          </w:tcPr>
          <w:p w14:paraId="07E8C519" w14:textId="77777777" w:rsidR="00B60B91" w:rsidRPr="00B41B6B" w:rsidRDefault="00000000">
            <w:pPr>
              <w:keepNext/>
              <w:jc w:val="both"/>
              <w:rPr>
                <w:lang w:val="es-PY"/>
              </w:rPr>
            </w:pPr>
            <w:r w:rsidRPr="00B41B6B">
              <w:rPr>
                <w:sz w:val="20"/>
                <w:lang w:val="es-PY"/>
              </w:rPr>
              <w:t>Desaparición forzada: privación de libertad seguida de la negación oficial del hecho y del paradero.</w:t>
            </w:r>
          </w:p>
        </w:tc>
      </w:tr>
      <w:tr w:rsidR="00B60B91" w:rsidRPr="00B41B6B" w14:paraId="1D83791F" w14:textId="77777777">
        <w:trPr>
          <w:cantSplit/>
          <w:jc w:val="center"/>
        </w:trPr>
        <w:tc>
          <w:tcPr>
            <w:tcW w:w="10801" w:type="dxa"/>
            <w:shd w:val="clear" w:color="auto" w:fill="F6F3E6"/>
          </w:tcPr>
          <w:p w14:paraId="6B0798F2" w14:textId="77777777" w:rsidR="00B60B91" w:rsidRPr="00B41B6B" w:rsidRDefault="00000000">
            <w:pPr>
              <w:keepNext/>
              <w:jc w:val="both"/>
              <w:rPr>
                <w:lang w:val="es-PY"/>
              </w:rPr>
            </w:pPr>
            <w:r w:rsidRPr="00B41B6B">
              <w:rPr>
                <w:sz w:val="20"/>
                <w:lang w:val="es-PY"/>
              </w:rPr>
              <w:t>Operación Cóndor: coordinación represiva entre regímenes del Cono Sur desde 1975.</w:t>
            </w:r>
          </w:p>
        </w:tc>
      </w:tr>
      <w:tr w:rsidR="00B60B91" w:rsidRPr="00B41B6B" w14:paraId="0A177AAD" w14:textId="77777777">
        <w:trPr>
          <w:cantSplit/>
          <w:jc w:val="center"/>
        </w:trPr>
        <w:tc>
          <w:tcPr>
            <w:tcW w:w="10801" w:type="dxa"/>
            <w:shd w:val="clear" w:color="auto" w:fill="F6F3E6"/>
          </w:tcPr>
          <w:p w14:paraId="57CA61D1" w14:textId="77777777" w:rsidR="00B60B91" w:rsidRPr="00B41B6B" w:rsidRDefault="00000000">
            <w:pPr>
              <w:jc w:val="both"/>
              <w:rPr>
                <w:lang w:val="es-PY"/>
              </w:rPr>
            </w:pPr>
            <w:r w:rsidRPr="00B41B6B">
              <w:rPr>
                <w:sz w:val="20"/>
                <w:lang w:val="es-PY"/>
              </w:rPr>
              <w:t>Archivo del Terror: acervo documental hallado en Lambaré en 1992; Memoria del Mundo de la UNESCO desde 2009.</w:t>
            </w:r>
          </w:p>
        </w:tc>
      </w:tr>
    </w:tbl>
    <w:p w14:paraId="41C9F9F7"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5340C3FA" w14:textId="77777777">
        <w:trPr>
          <w:cantSplit/>
          <w:jc w:val="center"/>
        </w:trPr>
        <w:tc>
          <w:tcPr>
            <w:tcW w:w="10801" w:type="dxa"/>
            <w:shd w:val="clear" w:color="auto" w:fill="F6F3E6"/>
          </w:tcPr>
          <w:p w14:paraId="7C875EA1" w14:textId="77777777" w:rsidR="00B60B91" w:rsidRPr="00B41B6B" w:rsidRDefault="00000000">
            <w:pPr>
              <w:keepNext/>
              <w:rPr>
                <w:lang w:val="es-PY"/>
              </w:rPr>
            </w:pPr>
            <w:r w:rsidRPr="00B41B6B">
              <w:rPr>
                <w:b/>
                <w:color w:val="6B6337"/>
                <w:sz w:val="22"/>
                <w:lang w:val="es-PY"/>
              </w:rPr>
              <w:t>Para recordar</w:t>
            </w:r>
          </w:p>
          <w:p w14:paraId="704647E3" w14:textId="77777777" w:rsidR="00B60B91" w:rsidRPr="00B41B6B" w:rsidRDefault="00000000">
            <w:pPr>
              <w:keepNext/>
              <w:jc w:val="both"/>
              <w:rPr>
                <w:lang w:val="es-PY"/>
              </w:rPr>
            </w:pPr>
            <w:proofErr w:type="gramStart"/>
            <w:r w:rsidRPr="00B41B6B">
              <w:rPr>
                <w:sz w:val="20"/>
                <w:lang w:val="es-PY"/>
              </w:rPr>
              <w:t>✔  La</w:t>
            </w:r>
            <w:proofErr w:type="gramEnd"/>
            <w:r w:rsidRPr="00B41B6B">
              <w:rPr>
                <w:sz w:val="20"/>
                <w:lang w:val="es-PY"/>
              </w:rPr>
              <w:t xml:space="preserve"> Guerra Fría dividió al mundo en dos bloques entre 1947 y 1991 y condicionó la política latinoamericana.</w:t>
            </w:r>
          </w:p>
        </w:tc>
      </w:tr>
      <w:tr w:rsidR="00B60B91" w:rsidRPr="00B41B6B" w14:paraId="21B83211" w14:textId="77777777">
        <w:trPr>
          <w:cantSplit/>
          <w:jc w:val="center"/>
        </w:trPr>
        <w:tc>
          <w:tcPr>
            <w:tcW w:w="10801" w:type="dxa"/>
            <w:shd w:val="clear" w:color="auto" w:fill="F6F3E6"/>
          </w:tcPr>
          <w:p w14:paraId="76AB390A" w14:textId="77777777" w:rsidR="00B60B91" w:rsidRPr="00B41B6B" w:rsidRDefault="00000000">
            <w:pPr>
              <w:keepNext/>
              <w:jc w:val="both"/>
              <w:rPr>
                <w:lang w:val="es-PY"/>
              </w:rPr>
            </w:pPr>
            <w:proofErr w:type="gramStart"/>
            <w:r w:rsidRPr="00B41B6B">
              <w:rPr>
                <w:sz w:val="20"/>
                <w:lang w:val="es-PY"/>
              </w:rPr>
              <w:t>✔  La</w:t>
            </w:r>
            <w:proofErr w:type="gramEnd"/>
            <w:r w:rsidRPr="00B41B6B">
              <w:rPr>
                <w:sz w:val="20"/>
                <w:lang w:val="es-PY"/>
              </w:rPr>
              <w:t xml:space="preserve"> Doctrina de Seguridad Nacional inventó un «enemigo interno» para justificar la suspensión de garantías.</w:t>
            </w:r>
          </w:p>
        </w:tc>
      </w:tr>
      <w:tr w:rsidR="00B60B91" w:rsidRPr="00B41B6B" w14:paraId="77FA78AE" w14:textId="77777777">
        <w:trPr>
          <w:cantSplit/>
          <w:jc w:val="center"/>
        </w:trPr>
        <w:tc>
          <w:tcPr>
            <w:tcW w:w="10801" w:type="dxa"/>
            <w:shd w:val="clear" w:color="auto" w:fill="F6F3E6"/>
          </w:tcPr>
          <w:p w14:paraId="32656C5A" w14:textId="77777777" w:rsidR="00B60B91" w:rsidRPr="00B41B6B" w:rsidRDefault="00000000">
            <w:pPr>
              <w:keepNext/>
              <w:jc w:val="both"/>
              <w:rPr>
                <w:lang w:val="es-PY"/>
              </w:rPr>
            </w:pPr>
            <w:proofErr w:type="gramStart"/>
            <w:r w:rsidRPr="00B41B6B">
              <w:rPr>
                <w:sz w:val="20"/>
                <w:lang w:val="es-PY"/>
              </w:rPr>
              <w:t>✔  La</w:t>
            </w:r>
            <w:proofErr w:type="gramEnd"/>
            <w:r w:rsidRPr="00B41B6B">
              <w:rPr>
                <w:sz w:val="20"/>
                <w:lang w:val="es-PY"/>
              </w:rPr>
              <w:t xml:space="preserve"> Operación Cóndor coordinó la represión entre países del Cono Sur desde 1975.</w:t>
            </w:r>
          </w:p>
        </w:tc>
      </w:tr>
      <w:tr w:rsidR="00B60B91" w:rsidRPr="00B41B6B" w14:paraId="6C130B3C" w14:textId="77777777">
        <w:trPr>
          <w:cantSplit/>
          <w:jc w:val="center"/>
        </w:trPr>
        <w:tc>
          <w:tcPr>
            <w:tcW w:w="10801" w:type="dxa"/>
            <w:shd w:val="clear" w:color="auto" w:fill="F6F3E6"/>
          </w:tcPr>
          <w:p w14:paraId="5EF4B00F" w14:textId="77777777" w:rsidR="00B60B91" w:rsidRPr="00B41B6B" w:rsidRDefault="00000000">
            <w:pPr>
              <w:jc w:val="both"/>
              <w:rPr>
                <w:lang w:val="es-PY"/>
              </w:rPr>
            </w:pPr>
            <w:proofErr w:type="gramStart"/>
            <w:r w:rsidRPr="00B41B6B">
              <w:rPr>
                <w:sz w:val="20"/>
                <w:lang w:val="es-PY"/>
              </w:rPr>
              <w:t>✔  El</w:t>
            </w:r>
            <w:proofErr w:type="gramEnd"/>
            <w:r w:rsidRPr="00B41B6B">
              <w:rPr>
                <w:sz w:val="20"/>
                <w:lang w:val="es-PY"/>
              </w:rPr>
              <w:t xml:space="preserve"> Archivo del Terror, hallado en el Paraguay en 1992, es hoy patrimonio documental de la humanidad.</w:t>
            </w:r>
          </w:p>
        </w:tc>
      </w:tr>
    </w:tbl>
    <w:p w14:paraId="31A2EA32" w14:textId="77777777" w:rsidR="00B60B91" w:rsidRPr="00B41B6B" w:rsidRDefault="00B60B91">
      <w:pPr>
        <w:spacing w:after="40"/>
        <w:rPr>
          <w:lang w:val="es-PY"/>
        </w:rPr>
      </w:pPr>
    </w:p>
    <w:p w14:paraId="51FF3B22" w14:textId="77777777" w:rsidR="00B60B91" w:rsidRPr="00B41B6B" w:rsidRDefault="00000000">
      <w:pPr>
        <w:pStyle w:val="Ttulo3"/>
        <w:rPr>
          <w:lang w:val="es-PY"/>
        </w:rPr>
      </w:pPr>
      <w:r w:rsidRPr="00B41B6B">
        <w:rPr>
          <w:lang w:val="es-PY"/>
        </w:rPr>
        <w:t>Actividades</w:t>
      </w:r>
    </w:p>
    <w:p w14:paraId="478C5F51" w14:textId="77777777" w:rsidR="00B60B91" w:rsidRPr="00B41B6B" w:rsidRDefault="00000000">
      <w:pPr>
        <w:keepNext/>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6F3189B4" w14:textId="77777777" w:rsidR="00B60B91" w:rsidRPr="00B41B6B" w:rsidRDefault="00000000">
      <w:pPr>
        <w:spacing w:after="20"/>
        <w:jc w:val="both"/>
        <w:rPr>
          <w:lang w:val="es-PY"/>
        </w:rPr>
      </w:pPr>
      <w:r w:rsidRPr="00B41B6B">
        <w:rPr>
          <w:sz w:val="20"/>
          <w:lang w:val="es-PY"/>
        </w:rPr>
        <w:t>1. La Doctrina de Seguridad Nacional sostenía que la amenaza principal provenía</w:t>
      </w:r>
    </w:p>
    <w:p w14:paraId="5A7CB214" w14:textId="77777777" w:rsidR="00B60B91" w:rsidRPr="00B41B6B" w:rsidRDefault="00000000">
      <w:pPr>
        <w:spacing w:after="20"/>
        <w:ind w:left="397"/>
        <w:jc w:val="both"/>
        <w:rPr>
          <w:lang w:val="es-PY"/>
        </w:rPr>
      </w:pPr>
      <w:r w:rsidRPr="00B41B6B">
        <w:rPr>
          <w:sz w:val="20"/>
          <w:lang w:val="es-PY"/>
        </w:rPr>
        <w:t>a) de la crisis del precio internacional del petróleo</w:t>
      </w:r>
    </w:p>
    <w:p w14:paraId="7CC8947C" w14:textId="77777777" w:rsidR="00B60B91" w:rsidRPr="00B41B6B" w:rsidRDefault="00000000">
      <w:pPr>
        <w:spacing w:after="20"/>
        <w:ind w:left="397"/>
        <w:jc w:val="both"/>
        <w:rPr>
          <w:lang w:val="es-PY"/>
        </w:rPr>
      </w:pPr>
      <w:r w:rsidRPr="00B41B6B">
        <w:rPr>
          <w:sz w:val="20"/>
          <w:lang w:val="es-PY"/>
        </w:rPr>
        <w:t>b) de una invasión militar extranjera inminente</w:t>
      </w:r>
    </w:p>
    <w:p w14:paraId="35F5567A" w14:textId="77777777" w:rsidR="00B60B91" w:rsidRPr="00B41B6B" w:rsidRDefault="00000000">
      <w:pPr>
        <w:spacing w:after="20"/>
        <w:ind w:left="397"/>
        <w:jc w:val="both"/>
        <w:rPr>
          <w:lang w:val="es-PY"/>
        </w:rPr>
      </w:pPr>
      <w:r w:rsidRPr="00B41B6B">
        <w:rPr>
          <w:sz w:val="20"/>
          <w:lang w:val="es-PY"/>
        </w:rPr>
        <w:t>c) del avance tecnológico de las potencias</w:t>
      </w:r>
    </w:p>
    <w:p w14:paraId="200362DC" w14:textId="77777777" w:rsidR="00B60B91" w:rsidRPr="00B41B6B" w:rsidRDefault="00000000">
      <w:pPr>
        <w:spacing w:after="20"/>
        <w:ind w:left="397"/>
        <w:jc w:val="both"/>
        <w:rPr>
          <w:lang w:val="es-PY"/>
        </w:rPr>
      </w:pPr>
      <w:r w:rsidRPr="00B41B6B">
        <w:rPr>
          <w:sz w:val="20"/>
          <w:lang w:val="es-PY"/>
        </w:rPr>
        <w:t>d) de un «enemigo interno» dentro de la propia sociedad</w:t>
      </w:r>
    </w:p>
    <w:p w14:paraId="3CF451E9" w14:textId="77777777" w:rsidR="00B60B91" w:rsidRPr="00B41B6B" w:rsidRDefault="00000000">
      <w:pPr>
        <w:spacing w:after="20"/>
        <w:jc w:val="both"/>
        <w:rPr>
          <w:lang w:val="es-PY"/>
        </w:rPr>
      </w:pPr>
      <w:r w:rsidRPr="00B41B6B">
        <w:rPr>
          <w:sz w:val="20"/>
          <w:lang w:val="es-PY"/>
        </w:rPr>
        <w:t>2. El Archivo del Terror fue hallado en el Paraguay en</w:t>
      </w:r>
    </w:p>
    <w:p w14:paraId="03F73622" w14:textId="77777777" w:rsidR="00B60B91" w:rsidRPr="00B41B6B" w:rsidRDefault="00000000">
      <w:pPr>
        <w:spacing w:after="20"/>
        <w:ind w:left="397"/>
        <w:jc w:val="both"/>
        <w:rPr>
          <w:lang w:val="es-PY"/>
        </w:rPr>
      </w:pPr>
      <w:r w:rsidRPr="00B41B6B">
        <w:rPr>
          <w:sz w:val="20"/>
          <w:lang w:val="es-PY"/>
        </w:rPr>
        <w:t>a) 2009</w:t>
      </w:r>
    </w:p>
    <w:p w14:paraId="3DE46BB3" w14:textId="77777777" w:rsidR="00B60B91" w:rsidRPr="00B41B6B" w:rsidRDefault="00000000">
      <w:pPr>
        <w:spacing w:after="20"/>
        <w:ind w:left="397"/>
        <w:jc w:val="both"/>
        <w:rPr>
          <w:lang w:val="es-PY"/>
        </w:rPr>
      </w:pPr>
      <w:r w:rsidRPr="00B41B6B">
        <w:rPr>
          <w:sz w:val="20"/>
          <w:lang w:val="es-PY"/>
        </w:rPr>
        <w:t>b) 1975</w:t>
      </w:r>
    </w:p>
    <w:p w14:paraId="7F049873" w14:textId="77777777" w:rsidR="00B60B91" w:rsidRPr="00B41B6B" w:rsidRDefault="00000000">
      <w:pPr>
        <w:spacing w:after="20"/>
        <w:ind w:left="397"/>
        <w:jc w:val="both"/>
        <w:rPr>
          <w:lang w:val="es-PY"/>
        </w:rPr>
      </w:pPr>
      <w:r w:rsidRPr="00B41B6B">
        <w:rPr>
          <w:sz w:val="20"/>
          <w:lang w:val="es-PY"/>
        </w:rPr>
        <w:t>c) 1954</w:t>
      </w:r>
    </w:p>
    <w:p w14:paraId="6E597F97" w14:textId="77777777" w:rsidR="00B60B91" w:rsidRPr="00B41B6B" w:rsidRDefault="00000000">
      <w:pPr>
        <w:spacing w:after="20"/>
        <w:ind w:left="397"/>
        <w:jc w:val="both"/>
        <w:rPr>
          <w:lang w:val="es-PY"/>
        </w:rPr>
      </w:pPr>
      <w:r w:rsidRPr="00B41B6B">
        <w:rPr>
          <w:sz w:val="20"/>
          <w:lang w:val="es-PY"/>
        </w:rPr>
        <w:t>d) 1992</w:t>
      </w:r>
    </w:p>
    <w:p w14:paraId="7A80C1F5" w14:textId="77777777" w:rsidR="00B60B91" w:rsidRPr="00B41B6B" w:rsidRDefault="00000000">
      <w:pPr>
        <w:spacing w:after="20"/>
        <w:jc w:val="both"/>
        <w:rPr>
          <w:lang w:val="es-PY"/>
        </w:rPr>
      </w:pPr>
      <w:r w:rsidRPr="00B41B6B">
        <w:rPr>
          <w:sz w:val="20"/>
          <w:lang w:val="es-PY"/>
        </w:rPr>
        <w:t>3. La Operación Cóndor consistió en</w:t>
      </w:r>
    </w:p>
    <w:p w14:paraId="389DC8D1" w14:textId="77777777" w:rsidR="00B60B91" w:rsidRPr="00B41B6B" w:rsidRDefault="00000000">
      <w:pPr>
        <w:spacing w:after="20"/>
        <w:ind w:left="397"/>
        <w:jc w:val="both"/>
        <w:rPr>
          <w:lang w:val="es-PY"/>
        </w:rPr>
      </w:pPr>
      <w:r w:rsidRPr="00B41B6B">
        <w:rPr>
          <w:sz w:val="20"/>
          <w:lang w:val="es-PY"/>
        </w:rPr>
        <w:t>a) un plan de integración económica regional</w:t>
      </w:r>
    </w:p>
    <w:p w14:paraId="182DDAA9" w14:textId="77777777" w:rsidR="00B60B91" w:rsidRPr="00B41B6B" w:rsidRDefault="00000000">
      <w:pPr>
        <w:spacing w:after="20"/>
        <w:ind w:left="397"/>
        <w:jc w:val="both"/>
        <w:rPr>
          <w:lang w:val="es-PY"/>
        </w:rPr>
      </w:pPr>
      <w:r w:rsidRPr="00B41B6B">
        <w:rPr>
          <w:sz w:val="20"/>
          <w:lang w:val="es-PY"/>
        </w:rPr>
        <w:t>b) la coordinación represiva entre regímenes del Cono Sur</w:t>
      </w:r>
    </w:p>
    <w:p w14:paraId="322A4BFA" w14:textId="77777777" w:rsidR="00B60B91" w:rsidRPr="00B41B6B" w:rsidRDefault="00000000">
      <w:pPr>
        <w:spacing w:after="20"/>
        <w:ind w:left="397"/>
        <w:jc w:val="both"/>
        <w:rPr>
          <w:lang w:val="es-PY"/>
        </w:rPr>
      </w:pPr>
      <w:r w:rsidRPr="00B41B6B">
        <w:rPr>
          <w:sz w:val="20"/>
          <w:lang w:val="es-PY"/>
        </w:rPr>
        <w:t>c) una campaña de alfabetización continental</w:t>
      </w:r>
    </w:p>
    <w:p w14:paraId="1BB193B5" w14:textId="77777777" w:rsidR="00B60B91" w:rsidRPr="00B41B6B" w:rsidRDefault="00000000">
      <w:pPr>
        <w:spacing w:after="20"/>
        <w:ind w:left="397"/>
        <w:jc w:val="both"/>
        <w:rPr>
          <w:lang w:val="es-PY"/>
        </w:rPr>
      </w:pPr>
      <w:r w:rsidRPr="00B41B6B">
        <w:rPr>
          <w:sz w:val="20"/>
          <w:lang w:val="es-PY"/>
        </w:rPr>
        <w:t>d) un tratado de límites entre países vecinos</w:t>
      </w:r>
    </w:p>
    <w:p w14:paraId="067C5116" w14:textId="77777777" w:rsidR="00B60B91" w:rsidRPr="00B41B6B" w:rsidRDefault="00000000">
      <w:pPr>
        <w:spacing w:after="20"/>
        <w:jc w:val="both"/>
        <w:rPr>
          <w:lang w:val="es-PY"/>
        </w:rPr>
      </w:pPr>
      <w:r w:rsidRPr="00B41B6B">
        <w:rPr>
          <w:sz w:val="20"/>
          <w:lang w:val="es-PY"/>
        </w:rPr>
        <w:t>4. Se llama terrorismo de Estado al</w:t>
      </w:r>
    </w:p>
    <w:p w14:paraId="6A3F73A9" w14:textId="77777777" w:rsidR="00B60B91" w:rsidRPr="00B41B6B" w:rsidRDefault="00000000">
      <w:pPr>
        <w:spacing w:after="20"/>
        <w:ind w:left="397"/>
        <w:jc w:val="both"/>
        <w:rPr>
          <w:lang w:val="es-PY"/>
        </w:rPr>
      </w:pPr>
      <w:r w:rsidRPr="00B41B6B">
        <w:rPr>
          <w:sz w:val="20"/>
          <w:lang w:val="es-PY"/>
        </w:rPr>
        <w:t>a) incumplimiento de un tratado internacional</w:t>
      </w:r>
    </w:p>
    <w:p w14:paraId="1F44FCDA" w14:textId="77777777" w:rsidR="00B60B91" w:rsidRPr="00B41B6B" w:rsidRDefault="00000000">
      <w:pPr>
        <w:spacing w:after="20"/>
        <w:ind w:left="397"/>
        <w:jc w:val="both"/>
        <w:rPr>
          <w:lang w:val="es-PY"/>
        </w:rPr>
      </w:pPr>
      <w:r w:rsidRPr="00B41B6B">
        <w:rPr>
          <w:sz w:val="20"/>
          <w:lang w:val="es-PY"/>
        </w:rPr>
        <w:t>b) conflicto armado entre dos Estados soberanos</w:t>
      </w:r>
    </w:p>
    <w:p w14:paraId="34A50499" w14:textId="77777777" w:rsidR="00B60B91" w:rsidRPr="00B41B6B" w:rsidRDefault="00000000">
      <w:pPr>
        <w:spacing w:after="20"/>
        <w:ind w:left="397"/>
        <w:jc w:val="both"/>
        <w:rPr>
          <w:lang w:val="es-PY"/>
        </w:rPr>
      </w:pPr>
      <w:r w:rsidRPr="00B41B6B">
        <w:rPr>
          <w:sz w:val="20"/>
          <w:lang w:val="es-PY"/>
        </w:rPr>
        <w:t>c) uso sistemático e ilegal del aparato estatal para reprimir a la población</w:t>
      </w:r>
    </w:p>
    <w:p w14:paraId="39AE2D69" w14:textId="77777777" w:rsidR="00B60B91" w:rsidRPr="00B41B6B" w:rsidRDefault="00000000">
      <w:pPr>
        <w:spacing w:after="20"/>
        <w:ind w:left="397"/>
        <w:jc w:val="both"/>
        <w:rPr>
          <w:lang w:val="es-PY"/>
        </w:rPr>
      </w:pPr>
      <w:r w:rsidRPr="00B41B6B">
        <w:rPr>
          <w:sz w:val="20"/>
          <w:lang w:val="es-PY"/>
        </w:rPr>
        <w:t>d) ataque de un grupo armado contra un gobierno legítimo</w:t>
      </w:r>
    </w:p>
    <w:p w14:paraId="6A10E817" w14:textId="77777777" w:rsidR="00B60B91" w:rsidRPr="00B41B6B" w:rsidRDefault="00000000">
      <w:pPr>
        <w:keepNext/>
        <w:rPr>
          <w:lang w:val="es-PY"/>
        </w:rPr>
      </w:pPr>
      <w:proofErr w:type="spellStart"/>
      <w:r w:rsidRPr="00B41B6B">
        <w:rPr>
          <w:b/>
          <w:color w:val="6B6337"/>
          <w:lang w:val="es-PY"/>
        </w:rPr>
        <w:t>Completá</w:t>
      </w:r>
      <w:proofErr w:type="spellEnd"/>
    </w:p>
    <w:p w14:paraId="25A4971E" w14:textId="77777777" w:rsidR="00B60B91" w:rsidRPr="00B41B6B" w:rsidRDefault="00000000">
      <w:pPr>
        <w:jc w:val="both"/>
        <w:rPr>
          <w:lang w:val="es-PY"/>
        </w:rPr>
      </w:pPr>
      <w:r w:rsidRPr="00B41B6B">
        <w:rPr>
          <w:sz w:val="20"/>
          <w:lang w:val="es-PY"/>
        </w:rPr>
        <w:t>1. La confrontación mundial entre dos bloques, entre 1947 y 1991, se conoce como ______________________.</w:t>
      </w:r>
    </w:p>
    <w:p w14:paraId="36462ECB" w14:textId="77777777" w:rsidR="00B60B91" w:rsidRPr="00B41B6B" w:rsidRDefault="00000000">
      <w:pPr>
        <w:jc w:val="both"/>
        <w:rPr>
          <w:lang w:val="es-PY"/>
        </w:rPr>
      </w:pPr>
      <w:r w:rsidRPr="00B41B6B">
        <w:rPr>
          <w:sz w:val="20"/>
          <w:lang w:val="es-PY"/>
        </w:rPr>
        <w:lastRenderedPageBreak/>
        <w:t>2. La Ley N.º ______________________ estableció indemnizaciones para las víctimas de violaciones de derechos humanos entre 1954 y 1989.</w:t>
      </w:r>
    </w:p>
    <w:p w14:paraId="3D7DF3DE" w14:textId="77777777" w:rsidR="00B60B91" w:rsidRPr="00B41B6B" w:rsidRDefault="00000000">
      <w:pPr>
        <w:jc w:val="both"/>
        <w:rPr>
          <w:lang w:val="es-PY"/>
        </w:rPr>
      </w:pPr>
      <w:r w:rsidRPr="00B41B6B">
        <w:rPr>
          <w:sz w:val="20"/>
          <w:lang w:val="es-PY"/>
        </w:rPr>
        <w:t>3. El Archivo del Terror fue incorporado en 2009 al Registro de la Memoria del Mundo de la ______________________.</w:t>
      </w:r>
    </w:p>
    <w:p w14:paraId="2401687D" w14:textId="77777777" w:rsidR="00B60B91" w:rsidRPr="00B41B6B" w:rsidRDefault="00000000">
      <w:pPr>
        <w:keepNext/>
        <w:rPr>
          <w:lang w:val="es-PY"/>
        </w:rPr>
      </w:pPr>
      <w:r w:rsidRPr="00B41B6B">
        <w:rPr>
          <w:b/>
          <w:color w:val="6B6337"/>
          <w:lang w:val="es-PY"/>
        </w:rPr>
        <w:t>Verdadero o falso</w:t>
      </w:r>
    </w:p>
    <w:p w14:paraId="651238E8" w14:textId="77777777" w:rsidR="00B60B91" w:rsidRPr="00B41B6B" w:rsidRDefault="00000000">
      <w:pPr>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Durante la Guerra Fría hubo un enfrentamiento militar directo entre los Estados Unidos y la Unión Soviética.</w:t>
      </w:r>
    </w:p>
    <w:p w14:paraId="071E10A6" w14:textId="77777777" w:rsidR="00B60B91" w:rsidRPr="00B41B6B" w:rsidRDefault="00000000">
      <w:pPr>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El Archivo del Terror se conserva bajo la órbita del Poder Judicial del Paraguay.</w:t>
      </w:r>
    </w:p>
    <w:p w14:paraId="27716727" w14:textId="77777777" w:rsidR="00B60B91" w:rsidRPr="00B41B6B" w:rsidRDefault="00000000">
      <w:pPr>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memoria histórica busca reabrir conflictos del pasado entre las familias.</w:t>
      </w:r>
    </w:p>
    <w:p w14:paraId="448F1B82" w14:textId="77777777" w:rsidR="00B60B91" w:rsidRPr="00B41B6B" w:rsidRDefault="00000000">
      <w:pPr>
        <w:keepNext/>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411F29FC" w14:textId="77777777" w:rsidR="00B60B91" w:rsidRPr="00B41B6B" w:rsidRDefault="00000000">
      <w:pPr>
        <w:jc w:val="both"/>
        <w:rPr>
          <w:lang w:val="es-PY"/>
        </w:rPr>
      </w:pPr>
      <w:r w:rsidRPr="00B41B6B">
        <w:rPr>
          <w:sz w:val="20"/>
          <w:lang w:val="es-PY"/>
        </w:rPr>
        <w:t xml:space="preserve">1. </w:t>
      </w:r>
      <w:proofErr w:type="spellStart"/>
      <w:r w:rsidRPr="00B41B6B">
        <w:rPr>
          <w:sz w:val="20"/>
          <w:lang w:val="es-PY"/>
        </w:rPr>
        <w:t>Explicá</w:t>
      </w:r>
      <w:proofErr w:type="spellEnd"/>
      <w:r w:rsidRPr="00B41B6B">
        <w:rPr>
          <w:sz w:val="20"/>
          <w:lang w:val="es-PY"/>
        </w:rPr>
        <w:t xml:space="preserve"> por qué la existencia de un archivo documental cambia la forma en que se estudia un período histórico.</w:t>
      </w:r>
    </w:p>
    <w:p w14:paraId="639A87A1"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3A521896"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7A85F7F3"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00860DBB" w14:textId="77777777" w:rsidR="00B60B91" w:rsidRPr="00B41B6B" w:rsidRDefault="00000000">
      <w:pPr>
        <w:jc w:val="both"/>
        <w:rPr>
          <w:lang w:val="es-PY"/>
        </w:rPr>
      </w:pPr>
      <w:r w:rsidRPr="00B41B6B">
        <w:rPr>
          <w:sz w:val="20"/>
          <w:lang w:val="es-PY"/>
        </w:rPr>
        <w:t>2. ¿Qué significa el compromiso «Nunca más» y qué acciones concretas de una comunidad escolar lo sostienen?</w:t>
      </w:r>
    </w:p>
    <w:p w14:paraId="31C97A81" w14:textId="77777777" w:rsidR="00B60B91" w:rsidRDefault="00000000">
      <w:pPr>
        <w:spacing w:after="100"/>
        <w:jc w:val="both"/>
      </w:pPr>
      <w:r>
        <w:rPr>
          <w:sz w:val="18"/>
        </w:rPr>
        <w:t>______________________________________________________________________________________________</w:t>
      </w:r>
    </w:p>
    <w:p w14:paraId="196D69DA" w14:textId="77777777" w:rsidR="00B60B91" w:rsidRDefault="00000000">
      <w:pPr>
        <w:spacing w:after="100"/>
        <w:jc w:val="both"/>
      </w:pPr>
      <w:r>
        <w:rPr>
          <w:sz w:val="18"/>
        </w:rPr>
        <w:t>______________________________________________________________________________________________</w:t>
      </w:r>
    </w:p>
    <w:p w14:paraId="15829E03" w14:textId="77777777" w:rsidR="00B60B91" w:rsidRDefault="00000000">
      <w:pPr>
        <w:spacing w:after="100"/>
        <w:jc w:val="both"/>
      </w:pPr>
      <w:r>
        <w:rPr>
          <w:sz w:val="18"/>
        </w:rPr>
        <w:t>______________________________________________________________________________________________</w:t>
      </w:r>
    </w:p>
    <w:p w14:paraId="17864F7E" w14:textId="77777777" w:rsidR="00B60B91" w:rsidRDefault="00000000">
      <w:pPr>
        <w:pStyle w:val="Ttulo2"/>
        <w:pageBreakBefore/>
        <w:spacing w:after="30"/>
      </w:pPr>
      <w:bookmarkStart w:id="11" w:name="_Toc241837447"/>
      <w:r>
        <w:lastRenderedPageBreak/>
        <w:t>Clase 6 — Democratización y justicia transicional</w:t>
      </w:r>
      <w:bookmarkEnd w:id="11"/>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6A563DCC" w14:textId="77777777">
        <w:trPr>
          <w:cantSplit/>
          <w:jc w:val="center"/>
        </w:trPr>
        <w:tc>
          <w:tcPr>
            <w:tcW w:w="2082" w:type="dxa"/>
            <w:shd w:val="clear" w:color="auto" w:fill="6B6337"/>
          </w:tcPr>
          <w:p w14:paraId="16A44D46" w14:textId="77777777" w:rsidR="00B60B91" w:rsidRDefault="00000000">
            <w:pPr>
              <w:keepNext/>
              <w:spacing w:after="30"/>
            </w:pPr>
            <w:r>
              <w:rPr>
                <w:b/>
                <w:color w:val="FFFFFF"/>
                <w:sz w:val="19"/>
              </w:rPr>
              <w:t>Capacidad</w:t>
            </w:r>
          </w:p>
        </w:tc>
        <w:tc>
          <w:tcPr>
            <w:tcW w:w="8719" w:type="dxa"/>
            <w:shd w:val="clear" w:color="auto" w:fill="F6F3E6"/>
          </w:tcPr>
          <w:p w14:paraId="38352842" w14:textId="77777777" w:rsidR="00B60B91" w:rsidRPr="00B41B6B" w:rsidRDefault="00000000">
            <w:pPr>
              <w:keepNext/>
              <w:spacing w:after="30"/>
              <w:rPr>
                <w:lang w:val="es-PY"/>
              </w:rPr>
            </w:pPr>
            <w:r w:rsidRPr="00B41B6B">
              <w:rPr>
                <w:sz w:val="19"/>
                <w:lang w:val="es-PY"/>
              </w:rPr>
              <w:t>Analiza los procesos de retorno a la democracia en América Latina y los mecanismos de justicia transicional, valorando la democracia como construcción permanente.</w:t>
            </w:r>
          </w:p>
        </w:tc>
      </w:tr>
      <w:tr w:rsidR="00B60B91" w14:paraId="46C55AFC" w14:textId="77777777">
        <w:trPr>
          <w:cantSplit/>
          <w:jc w:val="center"/>
        </w:trPr>
        <w:tc>
          <w:tcPr>
            <w:tcW w:w="2082" w:type="dxa"/>
            <w:shd w:val="clear" w:color="auto" w:fill="6B6337"/>
          </w:tcPr>
          <w:p w14:paraId="098DA270" w14:textId="77777777" w:rsidR="00B60B91" w:rsidRDefault="00000000">
            <w:pPr>
              <w:keepNext/>
              <w:spacing w:after="30"/>
            </w:pPr>
            <w:r>
              <w:rPr>
                <w:b/>
                <w:color w:val="FFFFFF"/>
                <w:sz w:val="19"/>
              </w:rPr>
              <w:t>Tema</w:t>
            </w:r>
          </w:p>
        </w:tc>
        <w:tc>
          <w:tcPr>
            <w:tcW w:w="8719" w:type="dxa"/>
            <w:shd w:val="clear" w:color="auto" w:fill="F6F3E6"/>
          </w:tcPr>
          <w:p w14:paraId="199D68AC" w14:textId="77777777" w:rsidR="00B60B91" w:rsidRDefault="00000000">
            <w:pPr>
              <w:keepNext/>
              <w:spacing w:after="30"/>
            </w:pPr>
            <w:r>
              <w:rPr>
                <w:sz w:val="19"/>
              </w:rPr>
              <w:t>Democratización y justicia transicional</w:t>
            </w:r>
          </w:p>
        </w:tc>
      </w:tr>
      <w:tr w:rsidR="00B60B91" w:rsidRPr="00B41B6B" w14:paraId="06E25922" w14:textId="77777777">
        <w:trPr>
          <w:cantSplit/>
          <w:jc w:val="center"/>
        </w:trPr>
        <w:tc>
          <w:tcPr>
            <w:tcW w:w="2082" w:type="dxa"/>
            <w:shd w:val="clear" w:color="auto" w:fill="6B6337"/>
          </w:tcPr>
          <w:p w14:paraId="1C4060D9" w14:textId="77777777" w:rsidR="00B60B91" w:rsidRDefault="00000000">
            <w:pPr>
              <w:spacing w:after="30"/>
            </w:pPr>
            <w:r>
              <w:rPr>
                <w:b/>
                <w:color w:val="FFFFFF"/>
                <w:sz w:val="19"/>
              </w:rPr>
              <w:t>Indicadores de logro</w:t>
            </w:r>
          </w:p>
        </w:tc>
        <w:tc>
          <w:tcPr>
            <w:tcW w:w="8719" w:type="dxa"/>
            <w:shd w:val="clear" w:color="auto" w:fill="F6F3E6"/>
          </w:tcPr>
          <w:p w14:paraId="6CD01C80" w14:textId="77777777" w:rsidR="00B60B91" w:rsidRPr="00B41B6B" w:rsidRDefault="00000000">
            <w:pPr>
              <w:spacing w:after="30"/>
              <w:rPr>
                <w:lang w:val="es-PY"/>
              </w:rPr>
            </w:pPr>
            <w:r w:rsidRPr="00B41B6B">
              <w:rPr>
                <w:sz w:val="19"/>
                <w:lang w:val="es-PY"/>
              </w:rPr>
              <w:t>• Ordena cronológicamente cuatro procesos de retorno a la democracia en América del Sur.</w:t>
            </w:r>
            <w:r w:rsidRPr="00B41B6B">
              <w:rPr>
                <w:sz w:val="19"/>
                <w:lang w:val="es-PY"/>
              </w:rPr>
              <w:br/>
              <w:t>• Explica los cuatro pilares de la justicia transicional con un ejemplo de cada uno.</w:t>
            </w:r>
            <w:r w:rsidRPr="00B41B6B">
              <w:rPr>
                <w:sz w:val="19"/>
                <w:lang w:val="es-PY"/>
              </w:rPr>
              <w:br/>
              <w:t>• Valora por escrito el aporte de las comisiones de la verdad a la convivencia democrática.</w:t>
            </w:r>
          </w:p>
        </w:tc>
      </w:tr>
    </w:tbl>
    <w:p w14:paraId="34821FEE" w14:textId="77777777" w:rsidR="00B60B91" w:rsidRPr="00B41B6B" w:rsidRDefault="00B60B91">
      <w:pPr>
        <w:spacing w:after="30"/>
        <w:rPr>
          <w:lang w:val="es-PY"/>
        </w:rPr>
      </w:pPr>
    </w:p>
    <w:p w14:paraId="7F0FB83C" w14:textId="77777777" w:rsidR="00B60B91" w:rsidRPr="00B41B6B" w:rsidRDefault="00000000">
      <w:pPr>
        <w:pStyle w:val="Ttulo3"/>
        <w:spacing w:after="30"/>
        <w:rPr>
          <w:lang w:val="es-PY"/>
        </w:rPr>
      </w:pPr>
      <w:r w:rsidRPr="00B41B6B">
        <w:rPr>
          <w:lang w:val="es-PY"/>
        </w:rPr>
        <w:t>1. La tercera ola democratizadora</w:t>
      </w:r>
    </w:p>
    <w:p w14:paraId="191BE0A4" w14:textId="77777777" w:rsidR="00B60B91" w:rsidRPr="00B41B6B" w:rsidRDefault="00000000">
      <w:pPr>
        <w:spacing w:after="30"/>
        <w:jc w:val="both"/>
        <w:rPr>
          <w:lang w:val="es-PY"/>
        </w:rPr>
      </w:pPr>
      <w:r w:rsidRPr="00B41B6B">
        <w:rPr>
          <w:lang w:val="es-PY"/>
        </w:rPr>
        <w:t>Entre mediados de la década de 1970 y comienzos de la de 1990, un número inusual de países pasó de regímenes autoritarios a gobiernos elegidos. Los historiadores llaman a ese proceso la tercera ola democratizadora: empezó en el sur de Europa, siguió en América Latina y culminó en Europa del Este con la caída del muro de Berlín en 1989 y la disolución de la Unión Soviética en 1991.</w:t>
      </w:r>
    </w:p>
    <w:p w14:paraId="5D85BD62" w14:textId="77777777" w:rsidR="00B60B91" w:rsidRPr="00B41B6B" w:rsidRDefault="00000000">
      <w:pPr>
        <w:spacing w:after="30"/>
        <w:jc w:val="both"/>
        <w:rPr>
          <w:lang w:val="es-PY"/>
        </w:rPr>
      </w:pPr>
      <w:r w:rsidRPr="00B41B6B">
        <w:rPr>
          <w:lang w:val="es-PY"/>
        </w:rPr>
        <w:t>En América del Sur la secuencia fue rápida: Bolivia en 1982, Argentina en 1983, Uruguay y Brasil en 1985, Chile y Paraguay hacia 1989-1990. No fueron procesos idénticos. En algunos casos la transición se negoció con el régimen saliente; en otros llegó tras una derrota militar o una crisis económica. Esa diferencia explica por qué en cada país el juzgamiento de lo ocurrido siguió caminos distintos.</w:t>
      </w:r>
    </w:p>
    <w:p w14:paraId="6EBF2F37" w14:textId="77777777" w:rsidR="00B60B91" w:rsidRPr="00B41B6B" w:rsidRDefault="00000000">
      <w:pPr>
        <w:pStyle w:val="Ttulo3"/>
        <w:spacing w:after="30"/>
        <w:rPr>
          <w:lang w:val="es-PY"/>
        </w:rPr>
      </w:pPr>
      <w:r w:rsidRPr="00B41B6B">
        <w:rPr>
          <w:lang w:val="es-PY"/>
        </w:rPr>
        <w:t>2. Qué es la justicia transicional</w:t>
      </w:r>
    </w:p>
    <w:p w14:paraId="37835049" w14:textId="77777777" w:rsidR="00B60B91" w:rsidRPr="00B41B6B" w:rsidRDefault="00000000">
      <w:pPr>
        <w:spacing w:after="30"/>
        <w:jc w:val="both"/>
        <w:rPr>
          <w:lang w:val="es-PY"/>
        </w:rPr>
      </w:pPr>
      <w:r w:rsidRPr="00B41B6B">
        <w:rPr>
          <w:lang w:val="es-PY"/>
        </w:rPr>
        <w:t>Se llama justicia transicional al conjunto de medidas con las que una sociedad enfrenta las violaciones masivas de derechos humanos cometidas en el pasado. No es un tribunal ni una ley aislada: es una política de Estado que combina instrumentos judiciales, administrativos, educativos y simbólicos.</w:t>
      </w:r>
    </w:p>
    <w:p w14:paraId="43ABCB5F" w14:textId="77777777" w:rsidR="00B60B91" w:rsidRPr="00B41B6B" w:rsidRDefault="00000000">
      <w:pPr>
        <w:spacing w:after="30"/>
        <w:jc w:val="both"/>
        <w:rPr>
          <w:lang w:val="es-PY"/>
        </w:rPr>
      </w:pPr>
      <w:r w:rsidRPr="00B41B6B">
        <w:rPr>
          <w:lang w:val="es-PY"/>
        </w:rPr>
        <w:t>Se apoya en cuatro pilares. Verdad: establecer y hacer público lo que ocurrió. Justicia: investigar y juzgar a los responsables ante tribunales. Reparación: reconocer y compensar a las víctimas, con dinero, con atención en salud o con actos públicos de desagravio. Garantías de no repetición: reformar las instituciones —fuerzas de seguridad, justicia, educación— para que los hechos no vuelvan a ser posibles.</w:t>
      </w:r>
    </w:p>
    <w:p w14:paraId="30A5E6F6" w14:textId="77777777" w:rsidR="00B60B91" w:rsidRPr="00B41B6B" w:rsidRDefault="00000000">
      <w:pPr>
        <w:keepNext/>
        <w:spacing w:after="30"/>
        <w:jc w:val="both"/>
        <w:rPr>
          <w:lang w:val="es-PY"/>
        </w:rPr>
      </w:pPr>
      <w:r w:rsidRPr="00B41B6B">
        <w:rPr>
          <w:b/>
          <w:color w:val="38341C"/>
          <w:sz w:val="20"/>
          <w:lang w:val="es-PY"/>
        </w:rPr>
        <w:t>Cuadro 6. Los cuatro pilares de la justicia transicional</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52"/>
        <w:gridCol w:w="3513"/>
        <w:gridCol w:w="5336"/>
      </w:tblGrid>
      <w:tr w:rsidR="00B60B91" w14:paraId="6E7466E3" w14:textId="77777777">
        <w:trPr>
          <w:cantSplit/>
          <w:jc w:val="center"/>
        </w:trPr>
        <w:tc>
          <w:tcPr>
            <w:tcW w:w="1952" w:type="dxa"/>
            <w:shd w:val="clear" w:color="auto" w:fill="6B6337"/>
          </w:tcPr>
          <w:p w14:paraId="679A30F9" w14:textId="77777777" w:rsidR="00B60B91" w:rsidRDefault="00000000">
            <w:pPr>
              <w:spacing w:after="30"/>
            </w:pPr>
            <w:r>
              <w:rPr>
                <w:b/>
                <w:color w:val="FFFFFF"/>
                <w:sz w:val="19"/>
              </w:rPr>
              <w:t>Pilar</w:t>
            </w:r>
          </w:p>
        </w:tc>
        <w:tc>
          <w:tcPr>
            <w:tcW w:w="3513" w:type="dxa"/>
            <w:shd w:val="clear" w:color="auto" w:fill="6B6337"/>
          </w:tcPr>
          <w:p w14:paraId="2155B6D9" w14:textId="77777777" w:rsidR="00B60B91" w:rsidRDefault="00000000">
            <w:pPr>
              <w:spacing w:after="30"/>
            </w:pPr>
            <w:r>
              <w:rPr>
                <w:b/>
                <w:color w:val="FFFFFF"/>
                <w:sz w:val="19"/>
              </w:rPr>
              <w:t>Pregunta que responde</w:t>
            </w:r>
          </w:p>
        </w:tc>
        <w:tc>
          <w:tcPr>
            <w:tcW w:w="5336" w:type="dxa"/>
            <w:shd w:val="clear" w:color="auto" w:fill="6B6337"/>
          </w:tcPr>
          <w:p w14:paraId="70545601" w14:textId="77777777" w:rsidR="00B60B91" w:rsidRDefault="00000000">
            <w:pPr>
              <w:spacing w:after="30"/>
            </w:pPr>
            <w:r>
              <w:rPr>
                <w:b/>
                <w:color w:val="FFFFFF"/>
                <w:sz w:val="19"/>
              </w:rPr>
              <w:t>Instrumento típico</w:t>
            </w:r>
          </w:p>
        </w:tc>
      </w:tr>
      <w:tr w:rsidR="00B60B91" w:rsidRPr="00B41B6B" w14:paraId="56C9F5D0" w14:textId="77777777">
        <w:trPr>
          <w:cantSplit/>
          <w:jc w:val="center"/>
        </w:trPr>
        <w:tc>
          <w:tcPr>
            <w:tcW w:w="1952" w:type="dxa"/>
          </w:tcPr>
          <w:p w14:paraId="029BFC7E" w14:textId="77777777" w:rsidR="00B60B91" w:rsidRDefault="00000000">
            <w:pPr>
              <w:spacing w:after="30"/>
            </w:pPr>
            <w:r>
              <w:rPr>
                <w:sz w:val="19"/>
              </w:rPr>
              <w:t>Verdad</w:t>
            </w:r>
          </w:p>
        </w:tc>
        <w:tc>
          <w:tcPr>
            <w:tcW w:w="3513" w:type="dxa"/>
          </w:tcPr>
          <w:p w14:paraId="35322226" w14:textId="77777777" w:rsidR="00B60B91" w:rsidRDefault="00000000">
            <w:pPr>
              <w:spacing w:after="30"/>
            </w:pPr>
            <w:r>
              <w:rPr>
                <w:sz w:val="19"/>
              </w:rPr>
              <w:t>¿Qué ocurrió exactamente?</w:t>
            </w:r>
          </w:p>
        </w:tc>
        <w:tc>
          <w:tcPr>
            <w:tcW w:w="5336" w:type="dxa"/>
          </w:tcPr>
          <w:p w14:paraId="5F54E45F" w14:textId="77777777" w:rsidR="00B60B91" w:rsidRPr="00B41B6B" w:rsidRDefault="00000000">
            <w:pPr>
              <w:spacing w:after="30"/>
              <w:rPr>
                <w:lang w:val="es-PY"/>
              </w:rPr>
            </w:pPr>
            <w:r w:rsidRPr="00B41B6B">
              <w:rPr>
                <w:sz w:val="19"/>
                <w:lang w:val="es-PY"/>
              </w:rPr>
              <w:t>Comisión de la verdad; apertura de archivos</w:t>
            </w:r>
          </w:p>
        </w:tc>
      </w:tr>
      <w:tr w:rsidR="00B60B91" w:rsidRPr="00B41B6B" w14:paraId="16D78FA2" w14:textId="77777777">
        <w:trPr>
          <w:cantSplit/>
          <w:jc w:val="center"/>
        </w:trPr>
        <w:tc>
          <w:tcPr>
            <w:tcW w:w="1952" w:type="dxa"/>
            <w:shd w:val="clear" w:color="auto" w:fill="F5F5F5"/>
          </w:tcPr>
          <w:p w14:paraId="1CE81C95" w14:textId="77777777" w:rsidR="00B60B91" w:rsidRDefault="00000000">
            <w:pPr>
              <w:spacing w:after="30"/>
            </w:pPr>
            <w:r>
              <w:rPr>
                <w:sz w:val="19"/>
              </w:rPr>
              <w:t>Justicia</w:t>
            </w:r>
          </w:p>
        </w:tc>
        <w:tc>
          <w:tcPr>
            <w:tcW w:w="3513" w:type="dxa"/>
            <w:shd w:val="clear" w:color="auto" w:fill="F5F5F5"/>
          </w:tcPr>
          <w:p w14:paraId="0F9D48D0" w14:textId="77777777" w:rsidR="00B60B91" w:rsidRDefault="00000000">
            <w:pPr>
              <w:spacing w:after="30"/>
            </w:pPr>
            <w:r>
              <w:rPr>
                <w:sz w:val="19"/>
              </w:rPr>
              <w:t>¿Quiénes son responsables?</w:t>
            </w:r>
          </w:p>
        </w:tc>
        <w:tc>
          <w:tcPr>
            <w:tcW w:w="5336" w:type="dxa"/>
            <w:shd w:val="clear" w:color="auto" w:fill="F5F5F5"/>
          </w:tcPr>
          <w:p w14:paraId="1FFF0E62" w14:textId="77777777" w:rsidR="00B60B91" w:rsidRPr="00B41B6B" w:rsidRDefault="00000000">
            <w:pPr>
              <w:spacing w:after="30"/>
              <w:rPr>
                <w:lang w:val="es-PY"/>
              </w:rPr>
            </w:pPr>
            <w:r w:rsidRPr="00B41B6B">
              <w:rPr>
                <w:sz w:val="19"/>
                <w:lang w:val="es-PY"/>
              </w:rPr>
              <w:t>Procesos judiciales ante tribunales ordinarios</w:t>
            </w:r>
          </w:p>
        </w:tc>
      </w:tr>
      <w:tr w:rsidR="00B60B91" w:rsidRPr="00B41B6B" w14:paraId="4F926E18" w14:textId="77777777">
        <w:trPr>
          <w:cantSplit/>
          <w:jc w:val="center"/>
        </w:trPr>
        <w:tc>
          <w:tcPr>
            <w:tcW w:w="1952" w:type="dxa"/>
          </w:tcPr>
          <w:p w14:paraId="66ADFF02" w14:textId="77777777" w:rsidR="00B60B91" w:rsidRDefault="00000000">
            <w:pPr>
              <w:spacing w:after="30"/>
            </w:pPr>
            <w:proofErr w:type="spellStart"/>
            <w:r>
              <w:rPr>
                <w:sz w:val="19"/>
              </w:rPr>
              <w:t>Reparación</w:t>
            </w:r>
            <w:proofErr w:type="spellEnd"/>
          </w:p>
        </w:tc>
        <w:tc>
          <w:tcPr>
            <w:tcW w:w="3513" w:type="dxa"/>
          </w:tcPr>
          <w:p w14:paraId="3C1CE2AB" w14:textId="77777777" w:rsidR="00B60B91" w:rsidRPr="00B41B6B" w:rsidRDefault="00000000">
            <w:pPr>
              <w:spacing w:after="30"/>
              <w:rPr>
                <w:lang w:val="es-PY"/>
              </w:rPr>
            </w:pPr>
            <w:r w:rsidRPr="00B41B6B">
              <w:rPr>
                <w:sz w:val="19"/>
                <w:lang w:val="es-PY"/>
              </w:rPr>
              <w:t>¿Qué se les debe a las víctimas?</w:t>
            </w:r>
          </w:p>
        </w:tc>
        <w:tc>
          <w:tcPr>
            <w:tcW w:w="5336" w:type="dxa"/>
          </w:tcPr>
          <w:p w14:paraId="3B308606" w14:textId="77777777" w:rsidR="00B60B91" w:rsidRPr="00B41B6B" w:rsidRDefault="00000000">
            <w:pPr>
              <w:spacing w:after="30"/>
              <w:rPr>
                <w:lang w:val="es-PY"/>
              </w:rPr>
            </w:pPr>
            <w:r w:rsidRPr="00B41B6B">
              <w:rPr>
                <w:sz w:val="19"/>
                <w:lang w:val="es-PY"/>
              </w:rPr>
              <w:t>Indemnización, atención en salud, disculpa pública</w:t>
            </w:r>
          </w:p>
        </w:tc>
      </w:tr>
      <w:tr w:rsidR="00B60B91" w:rsidRPr="00B41B6B" w14:paraId="42E4FB26" w14:textId="77777777">
        <w:trPr>
          <w:cantSplit/>
          <w:jc w:val="center"/>
        </w:trPr>
        <w:tc>
          <w:tcPr>
            <w:tcW w:w="1952" w:type="dxa"/>
            <w:shd w:val="clear" w:color="auto" w:fill="F5F5F5"/>
          </w:tcPr>
          <w:p w14:paraId="3F96675C" w14:textId="77777777" w:rsidR="00B60B91" w:rsidRDefault="00000000">
            <w:pPr>
              <w:spacing w:after="30"/>
            </w:pPr>
            <w:r>
              <w:rPr>
                <w:sz w:val="19"/>
              </w:rPr>
              <w:t xml:space="preserve">No </w:t>
            </w:r>
            <w:proofErr w:type="spellStart"/>
            <w:r>
              <w:rPr>
                <w:sz w:val="19"/>
              </w:rPr>
              <w:t>repetición</w:t>
            </w:r>
            <w:proofErr w:type="spellEnd"/>
          </w:p>
        </w:tc>
        <w:tc>
          <w:tcPr>
            <w:tcW w:w="3513" w:type="dxa"/>
            <w:shd w:val="clear" w:color="auto" w:fill="F5F5F5"/>
          </w:tcPr>
          <w:p w14:paraId="080809B2" w14:textId="77777777" w:rsidR="00B60B91" w:rsidRPr="00B41B6B" w:rsidRDefault="00000000">
            <w:pPr>
              <w:spacing w:after="30"/>
              <w:rPr>
                <w:lang w:val="es-PY"/>
              </w:rPr>
            </w:pPr>
            <w:r w:rsidRPr="00B41B6B">
              <w:rPr>
                <w:sz w:val="19"/>
                <w:lang w:val="es-PY"/>
              </w:rPr>
              <w:t>¿Cómo evitar que vuelva a pasar?</w:t>
            </w:r>
          </w:p>
        </w:tc>
        <w:tc>
          <w:tcPr>
            <w:tcW w:w="5336" w:type="dxa"/>
            <w:shd w:val="clear" w:color="auto" w:fill="F5F5F5"/>
          </w:tcPr>
          <w:p w14:paraId="376899E7" w14:textId="77777777" w:rsidR="00B60B91" w:rsidRPr="00B41B6B" w:rsidRDefault="00000000">
            <w:pPr>
              <w:spacing w:after="30"/>
              <w:rPr>
                <w:lang w:val="es-PY"/>
              </w:rPr>
            </w:pPr>
            <w:r w:rsidRPr="00B41B6B">
              <w:rPr>
                <w:sz w:val="19"/>
                <w:lang w:val="es-PY"/>
              </w:rPr>
              <w:t>Reforma institucional y educación en derechos humanos</w:t>
            </w:r>
          </w:p>
        </w:tc>
      </w:tr>
    </w:tbl>
    <w:p w14:paraId="6583BE8A" w14:textId="77777777" w:rsidR="00B60B91" w:rsidRPr="00B41B6B" w:rsidRDefault="00B60B91">
      <w:pPr>
        <w:spacing w:after="30"/>
        <w:rPr>
          <w:lang w:val="es-PY"/>
        </w:rPr>
      </w:pPr>
    </w:p>
    <w:p w14:paraId="0A3196E4" w14:textId="77777777" w:rsidR="00B60B91" w:rsidRPr="00B41B6B" w:rsidRDefault="00000000">
      <w:pPr>
        <w:pStyle w:val="Ttulo3"/>
        <w:spacing w:after="30"/>
        <w:rPr>
          <w:lang w:val="es-PY"/>
        </w:rPr>
      </w:pPr>
      <w:r w:rsidRPr="00B41B6B">
        <w:rPr>
          <w:lang w:val="es-PY"/>
        </w:rPr>
        <w:t>3. Las comisiones de la verdad</w:t>
      </w:r>
    </w:p>
    <w:p w14:paraId="2B766BBE" w14:textId="77777777" w:rsidR="00B60B91" w:rsidRPr="00B41B6B" w:rsidRDefault="00000000">
      <w:pPr>
        <w:spacing w:after="30"/>
        <w:jc w:val="both"/>
        <w:rPr>
          <w:lang w:val="es-PY"/>
        </w:rPr>
      </w:pPr>
      <w:r w:rsidRPr="00B41B6B">
        <w:rPr>
          <w:lang w:val="es-PY"/>
        </w:rPr>
        <w:t>Una comisión de la verdad es un organismo temporal, creado por ley, encargado de investigar un período determinado, recibir testimonios y publicar un informe final. No dicta condenas: su producto es el conocimiento público de lo ocurrido, que después puede usarse como base para juicios, reparaciones y reformas.</w:t>
      </w:r>
    </w:p>
    <w:p w14:paraId="7910135D" w14:textId="77777777" w:rsidR="00B60B91" w:rsidRPr="00B41B6B" w:rsidRDefault="00000000">
      <w:pPr>
        <w:spacing w:after="30"/>
        <w:jc w:val="both"/>
        <w:rPr>
          <w:lang w:val="es-PY"/>
        </w:rPr>
      </w:pPr>
      <w:r w:rsidRPr="00B41B6B">
        <w:rPr>
          <w:lang w:val="es-PY"/>
        </w:rPr>
        <w:t xml:space="preserve">La región produjo informes de referencia mundial. En la Argentina, el informe de la CONADEP (1984); en Chile, el Informe Rettig (1991) y el Informe </w:t>
      </w:r>
      <w:proofErr w:type="spellStart"/>
      <w:r w:rsidRPr="00B41B6B">
        <w:rPr>
          <w:lang w:val="es-PY"/>
        </w:rPr>
        <w:t>Valech</w:t>
      </w:r>
      <w:proofErr w:type="spellEnd"/>
      <w:r w:rsidRPr="00B41B6B">
        <w:rPr>
          <w:lang w:val="es-PY"/>
        </w:rPr>
        <w:t xml:space="preserve"> (2004); en el Brasil, el de la Comisión Nacional de la Verdad (2014). En el Paraguay, la Comisión de Verdad y Justicia, creada por la Ley N.º 2225/2003, trabajó entre 2004 y 2008 y entregó un informe final con recomendaciones al Estado.</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11493A57" w14:textId="77777777">
        <w:trPr>
          <w:cantSplit/>
          <w:jc w:val="center"/>
        </w:trPr>
        <w:tc>
          <w:tcPr>
            <w:tcW w:w="10801" w:type="dxa"/>
            <w:shd w:val="clear" w:color="auto" w:fill="F6F3E6"/>
          </w:tcPr>
          <w:p w14:paraId="78C3D197" w14:textId="77777777" w:rsidR="00B60B91" w:rsidRPr="00B41B6B" w:rsidRDefault="00000000">
            <w:pPr>
              <w:keepNext/>
              <w:spacing w:after="30"/>
              <w:rPr>
                <w:lang w:val="es-PY"/>
              </w:rPr>
            </w:pPr>
            <w:r w:rsidRPr="00B41B6B">
              <w:rPr>
                <w:b/>
                <w:color w:val="6B6337"/>
                <w:sz w:val="22"/>
                <w:lang w:val="es-PY"/>
              </w:rPr>
              <w:t>En Paraguay — La Comisión de Verdad y Justicia del Paraguay</w:t>
            </w:r>
          </w:p>
          <w:p w14:paraId="0B4C82F9" w14:textId="77777777" w:rsidR="00B60B91" w:rsidRPr="00B41B6B" w:rsidRDefault="00000000">
            <w:pPr>
              <w:keepNext/>
              <w:spacing w:after="30"/>
              <w:jc w:val="both"/>
              <w:rPr>
                <w:lang w:val="es-PY"/>
              </w:rPr>
            </w:pPr>
            <w:r w:rsidRPr="00B41B6B">
              <w:rPr>
                <w:sz w:val="20"/>
                <w:lang w:val="es-PY"/>
              </w:rPr>
              <w:t>Creada por la Ley N.º 2225/2003, investigó las violaciones de derechos humanos ocurridas entre 1954 y 2003 y entregó su informe final, «</w:t>
            </w:r>
            <w:proofErr w:type="spellStart"/>
            <w:r w:rsidRPr="00B41B6B">
              <w:rPr>
                <w:sz w:val="20"/>
                <w:lang w:val="es-PY"/>
              </w:rPr>
              <w:t>Anive</w:t>
            </w:r>
            <w:proofErr w:type="spellEnd"/>
            <w:r w:rsidRPr="00B41B6B">
              <w:rPr>
                <w:sz w:val="20"/>
                <w:lang w:val="es-PY"/>
              </w:rPr>
              <w:t xml:space="preserve"> </w:t>
            </w:r>
            <w:proofErr w:type="spellStart"/>
            <w:r w:rsidRPr="00B41B6B">
              <w:rPr>
                <w:sz w:val="20"/>
                <w:lang w:val="es-PY"/>
              </w:rPr>
              <w:t>haguã</w:t>
            </w:r>
            <w:proofErr w:type="spellEnd"/>
            <w:r w:rsidRPr="00B41B6B">
              <w:rPr>
                <w:sz w:val="20"/>
                <w:lang w:val="es-PY"/>
              </w:rPr>
              <w:t xml:space="preserve"> </w:t>
            </w:r>
            <w:proofErr w:type="spellStart"/>
            <w:r w:rsidRPr="00B41B6B">
              <w:rPr>
                <w:sz w:val="20"/>
                <w:lang w:val="es-PY"/>
              </w:rPr>
              <w:t>oiko</w:t>
            </w:r>
            <w:proofErr w:type="spellEnd"/>
            <w:r w:rsidRPr="00B41B6B">
              <w:rPr>
                <w:sz w:val="20"/>
                <w:lang w:val="es-PY"/>
              </w:rPr>
              <w:t>» («Para que no se repita»), en agosto de 2008.</w:t>
            </w:r>
          </w:p>
        </w:tc>
      </w:tr>
      <w:tr w:rsidR="00B60B91" w:rsidRPr="00B41B6B" w14:paraId="2E2CC5C7" w14:textId="77777777">
        <w:trPr>
          <w:cantSplit/>
          <w:jc w:val="center"/>
        </w:trPr>
        <w:tc>
          <w:tcPr>
            <w:tcW w:w="10801" w:type="dxa"/>
            <w:shd w:val="clear" w:color="auto" w:fill="F6F3E6"/>
          </w:tcPr>
          <w:p w14:paraId="414FD1B4" w14:textId="77777777" w:rsidR="00B60B91" w:rsidRPr="00B41B6B" w:rsidRDefault="00000000">
            <w:pPr>
              <w:keepNext/>
              <w:spacing w:after="30"/>
              <w:jc w:val="both"/>
              <w:rPr>
                <w:lang w:val="es-PY"/>
              </w:rPr>
            </w:pPr>
            <w:r w:rsidRPr="00B41B6B">
              <w:rPr>
                <w:sz w:val="20"/>
                <w:lang w:val="es-PY"/>
              </w:rPr>
              <w:t>Sus recomendaciones incluyen la reparación a las víctimas, la reforma de las instituciones de seguridad y la incorporación de la memoria histórica en la educación: por eso este tema está en el programa que estás estudiando.</w:t>
            </w:r>
          </w:p>
        </w:tc>
      </w:tr>
      <w:tr w:rsidR="00B60B91" w:rsidRPr="00B41B6B" w14:paraId="1442A61C" w14:textId="77777777">
        <w:trPr>
          <w:cantSplit/>
          <w:jc w:val="center"/>
        </w:trPr>
        <w:tc>
          <w:tcPr>
            <w:tcW w:w="10801" w:type="dxa"/>
            <w:shd w:val="clear" w:color="auto" w:fill="F6F3E6"/>
          </w:tcPr>
          <w:p w14:paraId="06AC1F8A" w14:textId="77777777" w:rsidR="00B60B91" w:rsidRPr="00B41B6B" w:rsidRDefault="00000000">
            <w:pPr>
              <w:spacing w:after="30"/>
              <w:jc w:val="both"/>
              <w:rPr>
                <w:lang w:val="es-PY"/>
              </w:rPr>
            </w:pPr>
            <w:r w:rsidRPr="00B41B6B">
              <w:rPr>
                <w:sz w:val="20"/>
                <w:lang w:val="es-PY"/>
              </w:rPr>
              <w:t>La Defensoría del Pueblo tramita las indemnizaciones previstas por la Ley N.º 838/1996.</w:t>
            </w:r>
          </w:p>
        </w:tc>
      </w:tr>
    </w:tbl>
    <w:p w14:paraId="5BEB43C1" w14:textId="77777777" w:rsidR="00B60B91" w:rsidRPr="00B41B6B" w:rsidRDefault="00B60B91">
      <w:pPr>
        <w:spacing w:after="30"/>
        <w:rPr>
          <w:lang w:val="es-PY"/>
        </w:rPr>
      </w:pPr>
    </w:p>
    <w:p w14:paraId="6B933D2B" w14:textId="77777777" w:rsidR="00B60B91" w:rsidRPr="00B41B6B" w:rsidRDefault="00000000">
      <w:pPr>
        <w:pStyle w:val="Ttulo3"/>
        <w:spacing w:after="30"/>
        <w:rPr>
          <w:lang w:val="es-PY"/>
        </w:rPr>
      </w:pPr>
      <w:r w:rsidRPr="00B41B6B">
        <w:rPr>
          <w:lang w:val="es-PY"/>
        </w:rPr>
        <w:t>4. Democracia: no un punto de llegada</w:t>
      </w:r>
    </w:p>
    <w:p w14:paraId="0A9E96B5" w14:textId="77777777" w:rsidR="00B60B91" w:rsidRPr="00B41B6B" w:rsidRDefault="00000000">
      <w:pPr>
        <w:spacing w:after="30"/>
        <w:jc w:val="both"/>
        <w:rPr>
          <w:lang w:val="es-PY"/>
        </w:rPr>
      </w:pPr>
      <w:r w:rsidRPr="00B41B6B">
        <w:rPr>
          <w:lang w:val="es-PY"/>
        </w:rPr>
        <w:t>Recuperar elecciones libres es el comienzo de la democracia, no su final. Una democracia plena requiere además división de poderes efectiva, justicia independiente, libertad de prensa, control ciudadano del gasto público y alternancia real en el gobierno. Cuando alguna de esas condiciones se debilita, la democracia se vuelve formal.</w:t>
      </w:r>
    </w:p>
    <w:p w14:paraId="01084971" w14:textId="77777777" w:rsidR="00B60B91" w:rsidRPr="00B41B6B" w:rsidRDefault="00000000">
      <w:pPr>
        <w:spacing w:after="30"/>
        <w:jc w:val="both"/>
        <w:rPr>
          <w:lang w:val="es-PY"/>
        </w:rPr>
      </w:pPr>
      <w:r w:rsidRPr="00B41B6B">
        <w:rPr>
          <w:lang w:val="es-PY"/>
        </w:rPr>
        <w:lastRenderedPageBreak/>
        <w:t>Por eso los especialistas hablan de «calidad de la democracia» y no solo de su existencia. Los indicadores más usados miden participación electoral, transparencia, libertad de expresión, independencia judicial y confianza en las instituciones. El Paraguay, como el resto de la región, muestra avances sostenidos desde 1989 y desafíos pendientes en transparencia y en fortalecimiento institucional.</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3B6D6021" w14:textId="77777777">
        <w:trPr>
          <w:cantSplit/>
          <w:jc w:val="center"/>
        </w:trPr>
        <w:tc>
          <w:tcPr>
            <w:tcW w:w="10801" w:type="dxa"/>
            <w:shd w:val="clear" w:color="auto" w:fill="F6F3E6"/>
          </w:tcPr>
          <w:p w14:paraId="35F6238E" w14:textId="77777777" w:rsidR="00B60B91" w:rsidRPr="00B41B6B" w:rsidRDefault="00000000">
            <w:pPr>
              <w:keepNext/>
              <w:spacing w:after="30"/>
              <w:rPr>
                <w:lang w:val="es-PY"/>
              </w:rPr>
            </w:pPr>
            <w:r w:rsidRPr="00B41B6B">
              <w:rPr>
                <w:b/>
                <w:color w:val="6B6337"/>
                <w:sz w:val="22"/>
                <w:lang w:val="es-PY"/>
              </w:rPr>
              <w:t>Glosario de la clase</w:t>
            </w:r>
          </w:p>
          <w:p w14:paraId="3EBEDE92" w14:textId="77777777" w:rsidR="00B60B91" w:rsidRPr="00B41B6B" w:rsidRDefault="00000000">
            <w:pPr>
              <w:keepNext/>
              <w:spacing w:after="30"/>
              <w:jc w:val="both"/>
              <w:rPr>
                <w:lang w:val="es-PY"/>
              </w:rPr>
            </w:pPr>
            <w:r w:rsidRPr="00B41B6B">
              <w:rPr>
                <w:sz w:val="20"/>
                <w:lang w:val="es-PY"/>
              </w:rPr>
              <w:t>Transición democrática: proceso de paso de un régimen autoritario a un gobierno elegido.</w:t>
            </w:r>
          </w:p>
        </w:tc>
      </w:tr>
      <w:tr w:rsidR="00B60B91" w:rsidRPr="00B41B6B" w14:paraId="1D5A97A1" w14:textId="77777777">
        <w:trPr>
          <w:cantSplit/>
          <w:jc w:val="center"/>
        </w:trPr>
        <w:tc>
          <w:tcPr>
            <w:tcW w:w="10801" w:type="dxa"/>
            <w:shd w:val="clear" w:color="auto" w:fill="F6F3E6"/>
          </w:tcPr>
          <w:p w14:paraId="6E0DAAB3" w14:textId="77777777" w:rsidR="00B60B91" w:rsidRPr="00B41B6B" w:rsidRDefault="00000000">
            <w:pPr>
              <w:keepNext/>
              <w:spacing w:after="30"/>
              <w:jc w:val="both"/>
              <w:rPr>
                <w:lang w:val="es-PY"/>
              </w:rPr>
            </w:pPr>
            <w:r w:rsidRPr="00B41B6B">
              <w:rPr>
                <w:sz w:val="20"/>
                <w:lang w:val="es-PY"/>
              </w:rPr>
              <w:t>Justicia transicional: conjunto de medidas con que una sociedad enfrenta violaciones masivas del pasado.</w:t>
            </w:r>
          </w:p>
        </w:tc>
      </w:tr>
      <w:tr w:rsidR="00B60B91" w:rsidRPr="00B41B6B" w14:paraId="08F56393" w14:textId="77777777">
        <w:trPr>
          <w:cantSplit/>
          <w:jc w:val="center"/>
        </w:trPr>
        <w:tc>
          <w:tcPr>
            <w:tcW w:w="10801" w:type="dxa"/>
            <w:shd w:val="clear" w:color="auto" w:fill="F6F3E6"/>
          </w:tcPr>
          <w:p w14:paraId="3777C60B" w14:textId="77777777" w:rsidR="00B60B91" w:rsidRPr="00B41B6B" w:rsidRDefault="00000000">
            <w:pPr>
              <w:keepNext/>
              <w:spacing w:after="30"/>
              <w:jc w:val="both"/>
              <w:rPr>
                <w:lang w:val="es-PY"/>
              </w:rPr>
            </w:pPr>
            <w:r w:rsidRPr="00B41B6B">
              <w:rPr>
                <w:sz w:val="20"/>
                <w:lang w:val="es-PY"/>
              </w:rPr>
              <w:t>Comisión de la verdad: organismo temporal que investiga un período y publica un informe.</w:t>
            </w:r>
          </w:p>
        </w:tc>
      </w:tr>
      <w:tr w:rsidR="00B60B91" w:rsidRPr="00B41B6B" w14:paraId="2D9A1CE1" w14:textId="77777777">
        <w:trPr>
          <w:cantSplit/>
          <w:jc w:val="center"/>
        </w:trPr>
        <w:tc>
          <w:tcPr>
            <w:tcW w:w="10801" w:type="dxa"/>
            <w:shd w:val="clear" w:color="auto" w:fill="F6F3E6"/>
          </w:tcPr>
          <w:p w14:paraId="48F9AE22" w14:textId="77777777" w:rsidR="00B60B91" w:rsidRPr="00B41B6B" w:rsidRDefault="00000000">
            <w:pPr>
              <w:keepNext/>
              <w:spacing w:after="30"/>
              <w:jc w:val="both"/>
              <w:rPr>
                <w:lang w:val="es-PY"/>
              </w:rPr>
            </w:pPr>
            <w:r w:rsidRPr="00B41B6B">
              <w:rPr>
                <w:sz w:val="20"/>
                <w:lang w:val="es-PY"/>
              </w:rPr>
              <w:t>Reparación: reconocimiento y compensación a las víctimas.</w:t>
            </w:r>
          </w:p>
        </w:tc>
      </w:tr>
      <w:tr w:rsidR="00B60B91" w:rsidRPr="00B41B6B" w14:paraId="5990D2DB" w14:textId="77777777">
        <w:trPr>
          <w:cantSplit/>
          <w:jc w:val="center"/>
        </w:trPr>
        <w:tc>
          <w:tcPr>
            <w:tcW w:w="10801" w:type="dxa"/>
            <w:shd w:val="clear" w:color="auto" w:fill="F6F3E6"/>
          </w:tcPr>
          <w:p w14:paraId="0C52A501" w14:textId="77777777" w:rsidR="00B60B91" w:rsidRPr="00B41B6B" w:rsidRDefault="00000000">
            <w:pPr>
              <w:keepNext/>
              <w:spacing w:after="30"/>
              <w:jc w:val="both"/>
              <w:rPr>
                <w:lang w:val="es-PY"/>
              </w:rPr>
            </w:pPr>
            <w:r w:rsidRPr="00B41B6B">
              <w:rPr>
                <w:sz w:val="20"/>
                <w:lang w:val="es-PY"/>
              </w:rPr>
              <w:t>No repetición: reforma institucional destinada a que los hechos no vuelvan a ocurrir.</w:t>
            </w:r>
          </w:p>
        </w:tc>
      </w:tr>
      <w:tr w:rsidR="00B60B91" w:rsidRPr="00B41B6B" w14:paraId="2F1BCCFC" w14:textId="77777777">
        <w:trPr>
          <w:cantSplit/>
          <w:jc w:val="center"/>
        </w:trPr>
        <w:tc>
          <w:tcPr>
            <w:tcW w:w="10801" w:type="dxa"/>
            <w:shd w:val="clear" w:color="auto" w:fill="F6F3E6"/>
          </w:tcPr>
          <w:p w14:paraId="23F5FDF1" w14:textId="77777777" w:rsidR="00B60B91" w:rsidRPr="00B41B6B" w:rsidRDefault="00000000">
            <w:pPr>
              <w:spacing w:after="30"/>
              <w:jc w:val="both"/>
              <w:rPr>
                <w:lang w:val="es-PY"/>
              </w:rPr>
            </w:pPr>
            <w:r w:rsidRPr="00B41B6B">
              <w:rPr>
                <w:sz w:val="20"/>
                <w:lang w:val="es-PY"/>
              </w:rPr>
              <w:t>Calidad de la democracia: medida del funcionamiento real de las instituciones democráticas.</w:t>
            </w:r>
          </w:p>
        </w:tc>
      </w:tr>
    </w:tbl>
    <w:p w14:paraId="5893AF7F" w14:textId="77777777" w:rsidR="00B60B91" w:rsidRPr="00B41B6B" w:rsidRDefault="00B60B91">
      <w:pPr>
        <w:spacing w:after="3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3724D7C5" w14:textId="77777777">
        <w:trPr>
          <w:cantSplit/>
          <w:jc w:val="center"/>
        </w:trPr>
        <w:tc>
          <w:tcPr>
            <w:tcW w:w="10801" w:type="dxa"/>
            <w:shd w:val="clear" w:color="auto" w:fill="F6F3E6"/>
          </w:tcPr>
          <w:p w14:paraId="34C06DB5" w14:textId="77777777" w:rsidR="00B60B91" w:rsidRPr="00B41B6B" w:rsidRDefault="00000000">
            <w:pPr>
              <w:keepNext/>
              <w:spacing w:after="30"/>
              <w:rPr>
                <w:lang w:val="es-PY"/>
              </w:rPr>
            </w:pPr>
            <w:r w:rsidRPr="00B41B6B">
              <w:rPr>
                <w:b/>
                <w:color w:val="6B6337"/>
                <w:sz w:val="22"/>
                <w:lang w:val="es-PY"/>
              </w:rPr>
              <w:t>Para recordar</w:t>
            </w:r>
          </w:p>
          <w:p w14:paraId="553D9909" w14:textId="77777777" w:rsidR="00B60B91" w:rsidRPr="00B41B6B" w:rsidRDefault="00000000">
            <w:pPr>
              <w:keepNext/>
              <w:spacing w:after="30"/>
              <w:jc w:val="both"/>
              <w:rPr>
                <w:lang w:val="es-PY"/>
              </w:rPr>
            </w:pPr>
            <w:proofErr w:type="gramStart"/>
            <w:r w:rsidRPr="00B41B6B">
              <w:rPr>
                <w:sz w:val="20"/>
                <w:lang w:val="es-PY"/>
              </w:rPr>
              <w:t>✔  La</w:t>
            </w:r>
            <w:proofErr w:type="gramEnd"/>
            <w:r w:rsidRPr="00B41B6B">
              <w:rPr>
                <w:sz w:val="20"/>
                <w:lang w:val="es-PY"/>
              </w:rPr>
              <w:t xml:space="preserve"> tercera ola democratizadora llevó a América del Sur de la dictadura a la democracia entre 1982 y 1990.</w:t>
            </w:r>
          </w:p>
        </w:tc>
      </w:tr>
      <w:tr w:rsidR="00B60B91" w:rsidRPr="00B41B6B" w14:paraId="29D2CA02" w14:textId="77777777">
        <w:trPr>
          <w:cantSplit/>
          <w:jc w:val="center"/>
        </w:trPr>
        <w:tc>
          <w:tcPr>
            <w:tcW w:w="10801" w:type="dxa"/>
            <w:shd w:val="clear" w:color="auto" w:fill="F6F3E6"/>
          </w:tcPr>
          <w:p w14:paraId="1B7670D1" w14:textId="77777777" w:rsidR="00B60B91" w:rsidRPr="00B41B6B" w:rsidRDefault="00000000">
            <w:pPr>
              <w:keepNext/>
              <w:spacing w:after="30"/>
              <w:jc w:val="both"/>
              <w:rPr>
                <w:lang w:val="es-PY"/>
              </w:rPr>
            </w:pPr>
            <w:proofErr w:type="gramStart"/>
            <w:r w:rsidRPr="00B41B6B">
              <w:rPr>
                <w:sz w:val="20"/>
                <w:lang w:val="es-PY"/>
              </w:rPr>
              <w:t>✔  La</w:t>
            </w:r>
            <w:proofErr w:type="gramEnd"/>
            <w:r w:rsidRPr="00B41B6B">
              <w:rPr>
                <w:sz w:val="20"/>
                <w:lang w:val="es-PY"/>
              </w:rPr>
              <w:t xml:space="preserve"> justicia transicional se apoya en verdad, justicia, reparación y garantías de no repetición.</w:t>
            </w:r>
          </w:p>
        </w:tc>
      </w:tr>
      <w:tr w:rsidR="00B60B91" w:rsidRPr="00B41B6B" w14:paraId="0CAEC5AE" w14:textId="77777777">
        <w:trPr>
          <w:cantSplit/>
          <w:jc w:val="center"/>
        </w:trPr>
        <w:tc>
          <w:tcPr>
            <w:tcW w:w="10801" w:type="dxa"/>
            <w:shd w:val="clear" w:color="auto" w:fill="F6F3E6"/>
          </w:tcPr>
          <w:p w14:paraId="169C7E87" w14:textId="77777777" w:rsidR="00B60B91" w:rsidRPr="00B41B6B" w:rsidRDefault="00000000">
            <w:pPr>
              <w:keepNext/>
              <w:spacing w:after="30"/>
              <w:jc w:val="both"/>
              <w:rPr>
                <w:lang w:val="es-PY"/>
              </w:rPr>
            </w:pPr>
            <w:proofErr w:type="gramStart"/>
            <w:r w:rsidRPr="00B41B6B">
              <w:rPr>
                <w:sz w:val="20"/>
                <w:lang w:val="es-PY"/>
              </w:rPr>
              <w:t>✔  La</w:t>
            </w:r>
            <w:proofErr w:type="gramEnd"/>
            <w:r w:rsidRPr="00B41B6B">
              <w:rPr>
                <w:sz w:val="20"/>
                <w:lang w:val="es-PY"/>
              </w:rPr>
              <w:t xml:space="preserve"> Comisión de Verdad y Justicia del Paraguay (Ley N.º 2225/2003) entregó su informe en 2008.</w:t>
            </w:r>
          </w:p>
        </w:tc>
      </w:tr>
      <w:tr w:rsidR="00B60B91" w:rsidRPr="00B41B6B" w14:paraId="337E3343" w14:textId="77777777">
        <w:trPr>
          <w:cantSplit/>
          <w:jc w:val="center"/>
        </w:trPr>
        <w:tc>
          <w:tcPr>
            <w:tcW w:w="10801" w:type="dxa"/>
            <w:shd w:val="clear" w:color="auto" w:fill="F6F3E6"/>
          </w:tcPr>
          <w:p w14:paraId="27E26660" w14:textId="77777777" w:rsidR="00B60B91" w:rsidRPr="00B41B6B" w:rsidRDefault="00000000">
            <w:pPr>
              <w:spacing w:after="30"/>
              <w:jc w:val="both"/>
              <w:rPr>
                <w:lang w:val="es-PY"/>
              </w:rPr>
            </w:pPr>
            <w:proofErr w:type="gramStart"/>
            <w:r w:rsidRPr="00B41B6B">
              <w:rPr>
                <w:sz w:val="20"/>
                <w:lang w:val="es-PY"/>
              </w:rPr>
              <w:t>✔  La</w:t>
            </w:r>
            <w:proofErr w:type="gramEnd"/>
            <w:r w:rsidRPr="00B41B6B">
              <w:rPr>
                <w:sz w:val="20"/>
                <w:lang w:val="es-PY"/>
              </w:rPr>
              <w:t xml:space="preserve"> democracia no termina con las elecciones: exige división de poderes, justicia independiente y control ciudadano.</w:t>
            </w:r>
          </w:p>
        </w:tc>
      </w:tr>
    </w:tbl>
    <w:p w14:paraId="0B8168A3" w14:textId="77777777" w:rsidR="00B60B91" w:rsidRPr="00B41B6B" w:rsidRDefault="00B60B91">
      <w:pPr>
        <w:spacing w:after="30"/>
        <w:rPr>
          <w:lang w:val="es-PY"/>
        </w:rPr>
      </w:pPr>
    </w:p>
    <w:p w14:paraId="7E97D9C7" w14:textId="77777777" w:rsidR="00B60B91" w:rsidRPr="00B41B6B" w:rsidRDefault="00000000">
      <w:pPr>
        <w:pStyle w:val="Ttulo3"/>
        <w:spacing w:after="30"/>
        <w:rPr>
          <w:lang w:val="es-PY"/>
        </w:rPr>
      </w:pPr>
      <w:r w:rsidRPr="00B41B6B">
        <w:rPr>
          <w:lang w:val="es-PY"/>
        </w:rPr>
        <w:t>Actividades</w:t>
      </w:r>
    </w:p>
    <w:p w14:paraId="228A99B6" w14:textId="77777777" w:rsidR="00B60B91" w:rsidRPr="00B41B6B" w:rsidRDefault="00000000">
      <w:pPr>
        <w:keepNext/>
        <w:spacing w:after="30"/>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3A379CAE" w14:textId="77777777" w:rsidR="00B60B91" w:rsidRPr="00B41B6B" w:rsidRDefault="00000000">
      <w:pPr>
        <w:spacing w:after="20"/>
        <w:jc w:val="both"/>
        <w:rPr>
          <w:lang w:val="es-PY"/>
        </w:rPr>
      </w:pPr>
      <w:r w:rsidRPr="00B41B6B">
        <w:rPr>
          <w:sz w:val="20"/>
          <w:lang w:val="es-PY"/>
        </w:rPr>
        <w:t>1. El pilar de la justicia transicional que se ocupa de compensar a las víctimas es</w:t>
      </w:r>
    </w:p>
    <w:p w14:paraId="02829695" w14:textId="77777777" w:rsidR="00B60B91" w:rsidRPr="00B41B6B" w:rsidRDefault="00000000">
      <w:pPr>
        <w:spacing w:after="20"/>
        <w:ind w:left="397"/>
        <w:jc w:val="both"/>
        <w:rPr>
          <w:lang w:val="es-PY"/>
        </w:rPr>
      </w:pPr>
      <w:r w:rsidRPr="00B41B6B">
        <w:rPr>
          <w:sz w:val="20"/>
          <w:lang w:val="es-PY"/>
        </w:rPr>
        <w:t>a) la no repetición</w:t>
      </w:r>
    </w:p>
    <w:p w14:paraId="66D77DA9" w14:textId="77777777" w:rsidR="00B60B91" w:rsidRPr="00B41B6B" w:rsidRDefault="00000000">
      <w:pPr>
        <w:spacing w:after="20"/>
        <w:ind w:left="397"/>
        <w:jc w:val="both"/>
        <w:rPr>
          <w:lang w:val="es-PY"/>
        </w:rPr>
      </w:pPr>
      <w:r w:rsidRPr="00B41B6B">
        <w:rPr>
          <w:sz w:val="20"/>
          <w:lang w:val="es-PY"/>
        </w:rPr>
        <w:t>b) la reparación</w:t>
      </w:r>
    </w:p>
    <w:p w14:paraId="73FCAAB0" w14:textId="77777777" w:rsidR="00B60B91" w:rsidRPr="00B41B6B" w:rsidRDefault="00000000">
      <w:pPr>
        <w:spacing w:after="20"/>
        <w:ind w:left="397"/>
        <w:jc w:val="both"/>
        <w:rPr>
          <w:lang w:val="es-PY"/>
        </w:rPr>
      </w:pPr>
      <w:r w:rsidRPr="00B41B6B">
        <w:rPr>
          <w:sz w:val="20"/>
          <w:lang w:val="es-PY"/>
        </w:rPr>
        <w:t>c) la justicia</w:t>
      </w:r>
    </w:p>
    <w:p w14:paraId="3F2D212B" w14:textId="77777777" w:rsidR="00B60B91" w:rsidRPr="00B41B6B" w:rsidRDefault="00000000">
      <w:pPr>
        <w:spacing w:after="20"/>
        <w:ind w:left="397"/>
        <w:jc w:val="both"/>
        <w:rPr>
          <w:lang w:val="es-PY"/>
        </w:rPr>
      </w:pPr>
      <w:r w:rsidRPr="00B41B6B">
        <w:rPr>
          <w:sz w:val="20"/>
          <w:lang w:val="es-PY"/>
        </w:rPr>
        <w:t>d) la verdad</w:t>
      </w:r>
    </w:p>
    <w:p w14:paraId="415E3295" w14:textId="77777777" w:rsidR="00B60B91" w:rsidRPr="00B41B6B" w:rsidRDefault="00000000">
      <w:pPr>
        <w:spacing w:after="20"/>
        <w:jc w:val="both"/>
        <w:rPr>
          <w:lang w:val="es-PY"/>
        </w:rPr>
      </w:pPr>
      <w:r w:rsidRPr="00B41B6B">
        <w:rPr>
          <w:sz w:val="20"/>
          <w:lang w:val="es-PY"/>
        </w:rPr>
        <w:t>2. La Comisión de Verdad y Justicia del Paraguay fue creada por la</w:t>
      </w:r>
    </w:p>
    <w:p w14:paraId="55C74E4D" w14:textId="77777777" w:rsidR="00B60B91" w:rsidRPr="00B41B6B" w:rsidRDefault="00000000">
      <w:pPr>
        <w:spacing w:after="20"/>
        <w:ind w:left="397"/>
        <w:jc w:val="both"/>
        <w:rPr>
          <w:lang w:val="es-PY"/>
        </w:rPr>
      </w:pPr>
      <w:r w:rsidRPr="00B41B6B">
        <w:rPr>
          <w:sz w:val="20"/>
          <w:lang w:val="es-PY"/>
        </w:rPr>
        <w:t>a) Ley N.º 5282/2014</w:t>
      </w:r>
    </w:p>
    <w:p w14:paraId="5A13C773" w14:textId="77777777" w:rsidR="00B60B91" w:rsidRPr="00B41B6B" w:rsidRDefault="00000000">
      <w:pPr>
        <w:spacing w:after="20"/>
        <w:ind w:left="397"/>
        <w:jc w:val="both"/>
        <w:rPr>
          <w:lang w:val="es-PY"/>
        </w:rPr>
      </w:pPr>
      <w:r w:rsidRPr="00B41B6B">
        <w:rPr>
          <w:sz w:val="20"/>
          <w:lang w:val="es-PY"/>
        </w:rPr>
        <w:t>b) Ley N.º 838/1996</w:t>
      </w:r>
    </w:p>
    <w:p w14:paraId="43D75AB2" w14:textId="77777777" w:rsidR="00B60B91" w:rsidRPr="00B41B6B" w:rsidRDefault="00000000">
      <w:pPr>
        <w:spacing w:after="20"/>
        <w:ind w:left="397"/>
        <w:jc w:val="both"/>
        <w:rPr>
          <w:lang w:val="es-PY"/>
        </w:rPr>
      </w:pPr>
      <w:r w:rsidRPr="00B41B6B">
        <w:rPr>
          <w:sz w:val="20"/>
          <w:lang w:val="es-PY"/>
        </w:rPr>
        <w:t>c) Ley N.º 1264/1998</w:t>
      </w:r>
    </w:p>
    <w:p w14:paraId="37BF494A" w14:textId="77777777" w:rsidR="00B60B91" w:rsidRPr="00B41B6B" w:rsidRDefault="00000000">
      <w:pPr>
        <w:spacing w:after="20"/>
        <w:ind w:left="397"/>
        <w:jc w:val="both"/>
        <w:rPr>
          <w:lang w:val="es-PY"/>
        </w:rPr>
      </w:pPr>
      <w:r w:rsidRPr="00B41B6B">
        <w:rPr>
          <w:sz w:val="20"/>
          <w:lang w:val="es-PY"/>
        </w:rPr>
        <w:t>d) Ley N.º 2225/2003</w:t>
      </w:r>
    </w:p>
    <w:p w14:paraId="406B6191" w14:textId="77777777" w:rsidR="00B60B91" w:rsidRPr="00B41B6B" w:rsidRDefault="00000000">
      <w:pPr>
        <w:spacing w:after="20"/>
        <w:jc w:val="both"/>
        <w:rPr>
          <w:lang w:val="es-PY"/>
        </w:rPr>
      </w:pPr>
      <w:r w:rsidRPr="00B41B6B">
        <w:rPr>
          <w:sz w:val="20"/>
          <w:lang w:val="es-PY"/>
        </w:rPr>
        <w:t>3. Una comisión de la verdad se caracteriza porque</w:t>
      </w:r>
    </w:p>
    <w:p w14:paraId="728ACEAA" w14:textId="77777777" w:rsidR="00B60B91" w:rsidRPr="00B41B6B" w:rsidRDefault="00000000">
      <w:pPr>
        <w:spacing w:after="20"/>
        <w:ind w:left="397"/>
        <w:jc w:val="both"/>
        <w:rPr>
          <w:lang w:val="es-PY"/>
        </w:rPr>
      </w:pPr>
      <w:r w:rsidRPr="00B41B6B">
        <w:rPr>
          <w:sz w:val="20"/>
          <w:lang w:val="es-PY"/>
        </w:rPr>
        <w:t>a) investiga y publica un informe, pero no dicta condenas</w:t>
      </w:r>
    </w:p>
    <w:p w14:paraId="52274B8A" w14:textId="77777777" w:rsidR="00B60B91" w:rsidRPr="00B41B6B" w:rsidRDefault="00000000">
      <w:pPr>
        <w:spacing w:after="20"/>
        <w:ind w:left="397"/>
        <w:jc w:val="both"/>
        <w:rPr>
          <w:lang w:val="es-PY"/>
        </w:rPr>
      </w:pPr>
      <w:r w:rsidRPr="00B41B6B">
        <w:rPr>
          <w:sz w:val="20"/>
          <w:lang w:val="es-PY"/>
        </w:rPr>
        <w:t>b) funciona de manera permanente dentro del Estado</w:t>
      </w:r>
    </w:p>
    <w:p w14:paraId="4889C9AB" w14:textId="77777777" w:rsidR="00B60B91" w:rsidRPr="00B41B6B" w:rsidRDefault="00000000">
      <w:pPr>
        <w:spacing w:after="20"/>
        <w:ind w:left="397"/>
        <w:jc w:val="both"/>
        <w:rPr>
          <w:lang w:val="es-PY"/>
        </w:rPr>
      </w:pPr>
      <w:r w:rsidRPr="00B41B6B">
        <w:rPr>
          <w:sz w:val="20"/>
          <w:lang w:val="es-PY"/>
        </w:rPr>
        <w:t>c) se ocupa exclusivamente de indemnizar a las víctimas</w:t>
      </w:r>
    </w:p>
    <w:p w14:paraId="690A8B79" w14:textId="77777777" w:rsidR="00B60B91" w:rsidRPr="00B41B6B" w:rsidRDefault="00000000">
      <w:pPr>
        <w:spacing w:after="20"/>
        <w:ind w:left="397"/>
        <w:jc w:val="both"/>
        <w:rPr>
          <w:lang w:val="es-PY"/>
        </w:rPr>
      </w:pPr>
      <w:r w:rsidRPr="00B41B6B">
        <w:rPr>
          <w:sz w:val="20"/>
          <w:lang w:val="es-PY"/>
        </w:rPr>
        <w:t>d) reemplaza al Poder Judicial durante la transición</w:t>
      </w:r>
    </w:p>
    <w:p w14:paraId="54957F71" w14:textId="77777777" w:rsidR="00B60B91" w:rsidRPr="00B41B6B" w:rsidRDefault="00000000">
      <w:pPr>
        <w:spacing w:after="20"/>
        <w:jc w:val="both"/>
        <w:rPr>
          <w:lang w:val="es-PY"/>
        </w:rPr>
      </w:pPr>
      <w:r w:rsidRPr="00B41B6B">
        <w:rPr>
          <w:sz w:val="20"/>
          <w:lang w:val="es-PY"/>
        </w:rPr>
        <w:t>4. La caída del muro de Berlín, hito final de la tercera ola democratizadora, ocurrió en</w:t>
      </w:r>
    </w:p>
    <w:p w14:paraId="0646EDC4" w14:textId="77777777" w:rsidR="00B60B91" w:rsidRPr="00B41B6B" w:rsidRDefault="00000000">
      <w:pPr>
        <w:spacing w:after="20"/>
        <w:ind w:left="397"/>
        <w:jc w:val="both"/>
        <w:rPr>
          <w:lang w:val="es-PY"/>
        </w:rPr>
      </w:pPr>
      <w:r w:rsidRPr="00B41B6B">
        <w:rPr>
          <w:sz w:val="20"/>
          <w:lang w:val="es-PY"/>
        </w:rPr>
        <w:t>a) 1991</w:t>
      </w:r>
    </w:p>
    <w:p w14:paraId="6A1C3844" w14:textId="77777777" w:rsidR="00B60B91" w:rsidRPr="00B41B6B" w:rsidRDefault="00000000">
      <w:pPr>
        <w:spacing w:after="20"/>
        <w:ind w:left="397"/>
        <w:jc w:val="both"/>
        <w:rPr>
          <w:lang w:val="es-PY"/>
        </w:rPr>
      </w:pPr>
      <w:r w:rsidRPr="00B41B6B">
        <w:rPr>
          <w:sz w:val="20"/>
          <w:lang w:val="es-PY"/>
        </w:rPr>
        <w:t>b) 1975</w:t>
      </w:r>
    </w:p>
    <w:p w14:paraId="57A76E28" w14:textId="77777777" w:rsidR="00B60B91" w:rsidRPr="00B41B6B" w:rsidRDefault="00000000">
      <w:pPr>
        <w:spacing w:after="20"/>
        <w:ind w:left="397"/>
        <w:jc w:val="both"/>
        <w:rPr>
          <w:lang w:val="es-PY"/>
        </w:rPr>
      </w:pPr>
      <w:r w:rsidRPr="00B41B6B">
        <w:rPr>
          <w:sz w:val="20"/>
          <w:lang w:val="es-PY"/>
        </w:rPr>
        <w:t>c) 1989</w:t>
      </w:r>
    </w:p>
    <w:p w14:paraId="4D39CC1F" w14:textId="77777777" w:rsidR="00B60B91" w:rsidRPr="00B41B6B" w:rsidRDefault="00000000">
      <w:pPr>
        <w:spacing w:after="20"/>
        <w:ind w:left="397"/>
        <w:jc w:val="both"/>
        <w:rPr>
          <w:lang w:val="es-PY"/>
        </w:rPr>
      </w:pPr>
      <w:r w:rsidRPr="00B41B6B">
        <w:rPr>
          <w:sz w:val="20"/>
          <w:lang w:val="es-PY"/>
        </w:rPr>
        <w:t>d) 1985</w:t>
      </w:r>
    </w:p>
    <w:p w14:paraId="3D58A810" w14:textId="77777777" w:rsidR="00B60B91" w:rsidRPr="00B41B6B" w:rsidRDefault="00000000">
      <w:pPr>
        <w:keepNext/>
        <w:spacing w:after="30"/>
        <w:rPr>
          <w:lang w:val="es-PY"/>
        </w:rPr>
      </w:pPr>
      <w:proofErr w:type="spellStart"/>
      <w:r w:rsidRPr="00B41B6B">
        <w:rPr>
          <w:b/>
          <w:color w:val="6B6337"/>
          <w:lang w:val="es-PY"/>
        </w:rPr>
        <w:t>Completá</w:t>
      </w:r>
      <w:proofErr w:type="spellEnd"/>
    </w:p>
    <w:p w14:paraId="0D344FBF" w14:textId="77777777" w:rsidR="00B60B91" w:rsidRPr="00B41B6B" w:rsidRDefault="00000000">
      <w:pPr>
        <w:spacing w:after="30"/>
        <w:jc w:val="both"/>
        <w:rPr>
          <w:lang w:val="es-PY"/>
        </w:rPr>
      </w:pPr>
      <w:r w:rsidRPr="00B41B6B">
        <w:rPr>
          <w:sz w:val="20"/>
          <w:lang w:val="es-PY"/>
        </w:rPr>
        <w:t xml:space="preserve">1. El informe final de la Comisión de Verdad y Justicia del Paraguay se tituló «______________________ </w:t>
      </w:r>
      <w:proofErr w:type="spellStart"/>
      <w:r w:rsidRPr="00B41B6B">
        <w:rPr>
          <w:sz w:val="20"/>
          <w:lang w:val="es-PY"/>
        </w:rPr>
        <w:t>haguã</w:t>
      </w:r>
      <w:proofErr w:type="spellEnd"/>
      <w:r w:rsidRPr="00B41B6B">
        <w:rPr>
          <w:sz w:val="20"/>
          <w:lang w:val="es-PY"/>
        </w:rPr>
        <w:t xml:space="preserve"> </w:t>
      </w:r>
      <w:proofErr w:type="spellStart"/>
      <w:r w:rsidRPr="00B41B6B">
        <w:rPr>
          <w:sz w:val="20"/>
          <w:lang w:val="es-PY"/>
        </w:rPr>
        <w:t>oiko</w:t>
      </w:r>
      <w:proofErr w:type="spellEnd"/>
      <w:r w:rsidRPr="00B41B6B">
        <w:rPr>
          <w:sz w:val="20"/>
          <w:lang w:val="es-PY"/>
        </w:rPr>
        <w:t>».</w:t>
      </w:r>
    </w:p>
    <w:p w14:paraId="2AE41560" w14:textId="77777777" w:rsidR="00B60B91" w:rsidRPr="00B41B6B" w:rsidRDefault="00000000">
      <w:pPr>
        <w:spacing w:after="30"/>
        <w:jc w:val="both"/>
        <w:rPr>
          <w:lang w:val="es-PY"/>
        </w:rPr>
      </w:pPr>
      <w:r w:rsidRPr="00B41B6B">
        <w:rPr>
          <w:sz w:val="20"/>
          <w:lang w:val="es-PY"/>
        </w:rPr>
        <w:t>2. La reforma de las instituciones para que los hechos no se repitan corresponde al pilar de garantías de ______________________.</w:t>
      </w:r>
    </w:p>
    <w:p w14:paraId="0B14C631" w14:textId="77777777" w:rsidR="00B60B91" w:rsidRPr="00B41B6B" w:rsidRDefault="00000000">
      <w:pPr>
        <w:spacing w:after="30"/>
        <w:jc w:val="both"/>
        <w:rPr>
          <w:lang w:val="es-PY"/>
        </w:rPr>
      </w:pPr>
      <w:r w:rsidRPr="00B41B6B">
        <w:rPr>
          <w:sz w:val="20"/>
          <w:lang w:val="es-PY"/>
        </w:rPr>
        <w:t>3. En la Argentina, el informe de la comisión de la verdad publicado en 1984 se conoce como informe de la ______________________.</w:t>
      </w:r>
    </w:p>
    <w:p w14:paraId="3703EFC3" w14:textId="77777777" w:rsidR="00B60B91" w:rsidRPr="00B41B6B" w:rsidRDefault="00000000">
      <w:pPr>
        <w:keepNext/>
        <w:spacing w:after="30"/>
        <w:rPr>
          <w:lang w:val="es-PY"/>
        </w:rPr>
      </w:pPr>
      <w:r w:rsidRPr="00B41B6B">
        <w:rPr>
          <w:b/>
          <w:color w:val="6B6337"/>
          <w:lang w:val="es-PY"/>
        </w:rPr>
        <w:t>Verdadero o falso</w:t>
      </w:r>
    </w:p>
    <w:p w14:paraId="2D11DAE4" w14:textId="77777777" w:rsidR="00B60B91" w:rsidRPr="00B41B6B" w:rsidRDefault="00000000">
      <w:pPr>
        <w:spacing w:after="30"/>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Todas las transiciones democráticas de América del Sur siguieron el mismo camino.</w:t>
      </w:r>
    </w:p>
    <w:p w14:paraId="21072882" w14:textId="77777777" w:rsidR="00B60B91" w:rsidRPr="00B41B6B" w:rsidRDefault="00000000">
      <w:pPr>
        <w:spacing w:after="30"/>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justicia transicional se agota con el pago de indemnizaciones.</w:t>
      </w:r>
    </w:p>
    <w:p w14:paraId="2AA9C83D" w14:textId="77777777" w:rsidR="00B60B91" w:rsidRPr="00B41B6B" w:rsidRDefault="00000000">
      <w:pPr>
        <w:spacing w:after="30"/>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calidad de la democracia se mide con indicadores como la independencia judicial y la libertad de prensa.</w:t>
      </w:r>
    </w:p>
    <w:p w14:paraId="4E738ACD" w14:textId="77777777" w:rsidR="00B60B91" w:rsidRPr="00B41B6B" w:rsidRDefault="00000000">
      <w:pPr>
        <w:keepNext/>
        <w:spacing w:after="30"/>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41A0AE9E" w14:textId="77777777" w:rsidR="00B60B91" w:rsidRPr="00B41B6B" w:rsidRDefault="00000000">
      <w:pPr>
        <w:spacing w:after="30"/>
        <w:jc w:val="both"/>
        <w:rPr>
          <w:lang w:val="es-PY"/>
        </w:rPr>
      </w:pPr>
      <w:r w:rsidRPr="00B41B6B">
        <w:rPr>
          <w:sz w:val="20"/>
          <w:lang w:val="es-PY"/>
        </w:rPr>
        <w:t xml:space="preserve">1. </w:t>
      </w:r>
      <w:proofErr w:type="spellStart"/>
      <w:r w:rsidRPr="00B41B6B">
        <w:rPr>
          <w:sz w:val="20"/>
          <w:lang w:val="es-PY"/>
        </w:rPr>
        <w:t>Explicá</w:t>
      </w:r>
      <w:proofErr w:type="spellEnd"/>
      <w:r w:rsidRPr="00B41B6B">
        <w:rPr>
          <w:sz w:val="20"/>
          <w:lang w:val="es-PY"/>
        </w:rPr>
        <w:t xml:space="preserve"> con tus palabras los cuatro pilares de la justicia transicional y </w:t>
      </w:r>
      <w:proofErr w:type="spellStart"/>
      <w:r w:rsidRPr="00B41B6B">
        <w:rPr>
          <w:sz w:val="20"/>
          <w:lang w:val="es-PY"/>
        </w:rPr>
        <w:t>dá</w:t>
      </w:r>
      <w:proofErr w:type="spellEnd"/>
      <w:r w:rsidRPr="00B41B6B">
        <w:rPr>
          <w:sz w:val="20"/>
          <w:lang w:val="es-PY"/>
        </w:rPr>
        <w:t xml:space="preserve"> un ejemplo paraguayo de al menos dos de ellos.</w:t>
      </w:r>
    </w:p>
    <w:p w14:paraId="4C57BC90"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5CE9BFFF"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0E7771C1" w14:textId="77777777" w:rsidR="00B60B91" w:rsidRPr="00B41B6B" w:rsidRDefault="00000000">
      <w:pPr>
        <w:spacing w:after="30"/>
        <w:jc w:val="both"/>
        <w:rPr>
          <w:lang w:val="es-PY"/>
        </w:rPr>
      </w:pPr>
      <w:r w:rsidRPr="00B41B6B">
        <w:rPr>
          <w:sz w:val="18"/>
          <w:lang w:val="es-PY"/>
        </w:rPr>
        <w:lastRenderedPageBreak/>
        <w:t>______________________________________________________________________________________________</w:t>
      </w:r>
    </w:p>
    <w:p w14:paraId="1753C3F8" w14:textId="77777777" w:rsidR="00B60B91" w:rsidRPr="00B41B6B" w:rsidRDefault="00000000">
      <w:pPr>
        <w:spacing w:after="30"/>
        <w:jc w:val="both"/>
        <w:rPr>
          <w:lang w:val="es-PY"/>
        </w:rPr>
      </w:pPr>
      <w:r w:rsidRPr="00B41B6B">
        <w:rPr>
          <w:sz w:val="20"/>
          <w:lang w:val="es-PY"/>
        </w:rPr>
        <w:t>2. ¿Por qué se afirma que la democracia es una construcción permanente y no un punto de llegada?</w:t>
      </w:r>
    </w:p>
    <w:p w14:paraId="0391C62F"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0A6C9853"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031C51D1"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4AD52B9C" w14:textId="77777777" w:rsidR="00B60B91" w:rsidRPr="00B41B6B" w:rsidRDefault="00000000">
      <w:pPr>
        <w:pStyle w:val="Ttulo2"/>
        <w:pageBreakBefore/>
        <w:spacing w:after="30"/>
        <w:rPr>
          <w:lang w:val="es-PY"/>
        </w:rPr>
      </w:pPr>
      <w:bookmarkStart w:id="12" w:name="_Toc241837448"/>
      <w:r w:rsidRPr="00B41B6B">
        <w:rPr>
          <w:lang w:val="es-PY"/>
        </w:rPr>
        <w:lastRenderedPageBreak/>
        <w:t>Clase 7 — Resistencia al autoritarismo: derechos humanos, prensa e Iglesia</w:t>
      </w:r>
      <w:bookmarkEnd w:id="12"/>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5AB82EA2" w14:textId="77777777">
        <w:trPr>
          <w:cantSplit/>
          <w:jc w:val="center"/>
        </w:trPr>
        <w:tc>
          <w:tcPr>
            <w:tcW w:w="2082" w:type="dxa"/>
            <w:shd w:val="clear" w:color="auto" w:fill="6B6337"/>
          </w:tcPr>
          <w:p w14:paraId="6EF6DA42" w14:textId="77777777" w:rsidR="00B60B91" w:rsidRDefault="00000000">
            <w:pPr>
              <w:keepNext/>
              <w:spacing w:after="30"/>
            </w:pPr>
            <w:proofErr w:type="spellStart"/>
            <w:r>
              <w:rPr>
                <w:b/>
                <w:color w:val="FFFFFF"/>
                <w:sz w:val="19"/>
              </w:rPr>
              <w:t>Capacidad</w:t>
            </w:r>
            <w:proofErr w:type="spellEnd"/>
          </w:p>
        </w:tc>
        <w:tc>
          <w:tcPr>
            <w:tcW w:w="8719" w:type="dxa"/>
            <w:shd w:val="clear" w:color="auto" w:fill="F6F3E6"/>
          </w:tcPr>
          <w:p w14:paraId="0F2006F9" w14:textId="77777777" w:rsidR="00B60B91" w:rsidRPr="00B41B6B" w:rsidRDefault="00000000">
            <w:pPr>
              <w:keepNext/>
              <w:spacing w:after="30"/>
              <w:rPr>
                <w:lang w:val="es-PY"/>
              </w:rPr>
            </w:pPr>
            <w:r w:rsidRPr="00B41B6B">
              <w:rPr>
                <w:sz w:val="19"/>
                <w:lang w:val="es-PY"/>
              </w:rPr>
              <w:t>Reconoce los mecanismos pacíficos de resistencia frente al autoritarismo y el papel de los organismos de derechos humanos, asumiendo el compromiso con la resolución no violenta de los conflictos.</w:t>
            </w:r>
          </w:p>
        </w:tc>
      </w:tr>
      <w:tr w:rsidR="00B60B91" w:rsidRPr="00B41B6B" w14:paraId="4DA82459" w14:textId="77777777">
        <w:trPr>
          <w:cantSplit/>
          <w:jc w:val="center"/>
        </w:trPr>
        <w:tc>
          <w:tcPr>
            <w:tcW w:w="2082" w:type="dxa"/>
            <w:shd w:val="clear" w:color="auto" w:fill="6B6337"/>
          </w:tcPr>
          <w:p w14:paraId="66E1F52F" w14:textId="77777777" w:rsidR="00B60B91" w:rsidRDefault="00000000">
            <w:pPr>
              <w:keepNext/>
              <w:spacing w:after="30"/>
            </w:pPr>
            <w:r>
              <w:rPr>
                <w:b/>
                <w:color w:val="FFFFFF"/>
                <w:sz w:val="19"/>
              </w:rPr>
              <w:t>Tema</w:t>
            </w:r>
          </w:p>
        </w:tc>
        <w:tc>
          <w:tcPr>
            <w:tcW w:w="8719" w:type="dxa"/>
            <w:shd w:val="clear" w:color="auto" w:fill="F6F3E6"/>
          </w:tcPr>
          <w:p w14:paraId="05880157" w14:textId="77777777" w:rsidR="00B60B91" w:rsidRPr="00B41B6B" w:rsidRDefault="00000000">
            <w:pPr>
              <w:keepNext/>
              <w:spacing w:after="30"/>
              <w:rPr>
                <w:lang w:val="es-PY"/>
              </w:rPr>
            </w:pPr>
            <w:r w:rsidRPr="00B41B6B">
              <w:rPr>
                <w:sz w:val="19"/>
                <w:lang w:val="es-PY"/>
              </w:rPr>
              <w:t>Resistencia al autoritarismo: derechos humanos, prensa e Iglesia</w:t>
            </w:r>
          </w:p>
        </w:tc>
      </w:tr>
      <w:tr w:rsidR="00B60B91" w:rsidRPr="00B41B6B" w14:paraId="6DFC11C9" w14:textId="77777777">
        <w:trPr>
          <w:cantSplit/>
          <w:jc w:val="center"/>
        </w:trPr>
        <w:tc>
          <w:tcPr>
            <w:tcW w:w="2082" w:type="dxa"/>
            <w:shd w:val="clear" w:color="auto" w:fill="6B6337"/>
          </w:tcPr>
          <w:p w14:paraId="46873795" w14:textId="77777777" w:rsidR="00B60B91" w:rsidRDefault="00000000">
            <w:pPr>
              <w:spacing w:after="30"/>
            </w:pPr>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4C6C3362" w14:textId="77777777" w:rsidR="00B60B91" w:rsidRPr="00B41B6B" w:rsidRDefault="00000000">
            <w:pPr>
              <w:spacing w:after="30"/>
              <w:rPr>
                <w:lang w:val="es-PY"/>
              </w:rPr>
            </w:pPr>
            <w:r w:rsidRPr="00B41B6B">
              <w:rPr>
                <w:sz w:val="19"/>
                <w:lang w:val="es-PY"/>
              </w:rPr>
              <w:t>• Distingue tres formas de resistencia pacífica y describe su lógica de acción.</w:t>
            </w:r>
            <w:r w:rsidRPr="00B41B6B">
              <w:rPr>
                <w:sz w:val="19"/>
                <w:lang w:val="es-PY"/>
              </w:rPr>
              <w:br/>
              <w:t>• Identifica el papel de los organismos de derechos humanos y de la prensa independiente en un caso histórico.</w:t>
            </w:r>
            <w:r w:rsidRPr="00B41B6B">
              <w:rPr>
                <w:sz w:val="19"/>
                <w:lang w:val="es-PY"/>
              </w:rPr>
              <w:br/>
              <w:t>• Explica el concepto de desobediencia civil diferenciándolo del delito común.</w:t>
            </w:r>
          </w:p>
        </w:tc>
      </w:tr>
    </w:tbl>
    <w:p w14:paraId="7A434E64" w14:textId="77777777" w:rsidR="00B60B91" w:rsidRPr="00B41B6B" w:rsidRDefault="00B60B91">
      <w:pPr>
        <w:spacing w:after="30"/>
        <w:rPr>
          <w:lang w:val="es-PY"/>
        </w:rPr>
      </w:pPr>
    </w:p>
    <w:p w14:paraId="032354A2" w14:textId="77777777" w:rsidR="00B60B91" w:rsidRPr="00B41B6B" w:rsidRDefault="00000000">
      <w:pPr>
        <w:pStyle w:val="Ttulo3"/>
        <w:spacing w:after="30"/>
        <w:rPr>
          <w:lang w:val="es-PY"/>
        </w:rPr>
      </w:pPr>
      <w:r w:rsidRPr="00B41B6B">
        <w:rPr>
          <w:lang w:val="es-PY"/>
        </w:rPr>
        <w:t>1. Resistir sin armas</w:t>
      </w:r>
    </w:p>
    <w:p w14:paraId="7D727987" w14:textId="77777777" w:rsidR="00B60B91" w:rsidRPr="00B41B6B" w:rsidRDefault="00000000">
      <w:pPr>
        <w:spacing w:after="30"/>
        <w:jc w:val="both"/>
        <w:rPr>
          <w:lang w:val="es-PY"/>
        </w:rPr>
      </w:pPr>
      <w:r w:rsidRPr="00B41B6B">
        <w:rPr>
          <w:lang w:val="es-PY"/>
        </w:rPr>
        <w:t>Frente a un régimen que monopoliza la fuerza, la resistencia armada suele reproducir la lógica del adversario y multiplicar el sufrimiento de la población. Por eso, buena parte de las oposiciones del siglo XX eligió el camino contrario: la resistencia pacífica, que no busca vencer por la fuerza sino quitarle legitimidad al poder que la usa.</w:t>
      </w:r>
    </w:p>
    <w:p w14:paraId="2BAD3678" w14:textId="77777777" w:rsidR="00B60B91" w:rsidRPr="00B41B6B" w:rsidRDefault="00000000">
      <w:pPr>
        <w:spacing w:after="30"/>
        <w:jc w:val="both"/>
        <w:rPr>
          <w:lang w:val="es-PY"/>
        </w:rPr>
      </w:pPr>
      <w:r w:rsidRPr="00B41B6B">
        <w:rPr>
          <w:lang w:val="es-PY"/>
        </w:rPr>
        <w:t>Sus formas son variadas: la denuncia pública y documentada, la huelga, el boicot, la marcha silenciosa, la creación de espacios de reunión protegidos, la publicación clandestina y la apelación a organismos internacionales. Todas comparten un mismo supuesto: que ningún gobierno se sostiene sin cierto grado de obediencia voluntaria, y que retirarla es en sí mismo un acto político.</w:t>
      </w:r>
    </w:p>
    <w:p w14:paraId="2F0F5EE7" w14:textId="77777777" w:rsidR="00B60B91" w:rsidRPr="00B41B6B" w:rsidRDefault="00000000">
      <w:pPr>
        <w:pStyle w:val="Ttulo3"/>
        <w:spacing w:after="30"/>
        <w:rPr>
          <w:lang w:val="es-PY"/>
        </w:rPr>
      </w:pPr>
      <w:r w:rsidRPr="00B41B6B">
        <w:rPr>
          <w:lang w:val="es-PY"/>
        </w:rPr>
        <w:t>2. La desobediencia civil</w:t>
      </w:r>
    </w:p>
    <w:p w14:paraId="7BB89E6E" w14:textId="77777777" w:rsidR="00B60B91" w:rsidRPr="00B41B6B" w:rsidRDefault="00000000">
      <w:pPr>
        <w:spacing w:after="30"/>
        <w:jc w:val="both"/>
        <w:rPr>
          <w:lang w:val="es-PY"/>
        </w:rPr>
      </w:pPr>
      <w:r w:rsidRPr="00B41B6B">
        <w:rPr>
          <w:lang w:val="es-PY"/>
        </w:rPr>
        <w:t xml:space="preserve">La desobediencia civil es el incumplimiento público, pacífico y deliberado de una norma considerada injusta, aceptando la sanción que ese incumplimiento acarrea. Ese último rasgo es el que la distingue del delito común: quien la </w:t>
      </w:r>
      <w:proofErr w:type="spellStart"/>
      <w:r w:rsidRPr="00B41B6B">
        <w:rPr>
          <w:lang w:val="es-PY"/>
        </w:rPr>
        <w:t>practica</w:t>
      </w:r>
      <w:proofErr w:type="spellEnd"/>
      <w:r w:rsidRPr="00B41B6B">
        <w:rPr>
          <w:lang w:val="es-PY"/>
        </w:rPr>
        <w:t xml:space="preserve"> no se esconde, no busca un beneficio personal y no niega la autoridad de la ley en general, sino de esa norma en particular.</w:t>
      </w:r>
    </w:p>
    <w:p w14:paraId="74A2CBFB" w14:textId="77777777" w:rsidR="00B60B91" w:rsidRPr="00B41B6B" w:rsidRDefault="00000000">
      <w:pPr>
        <w:spacing w:after="30"/>
        <w:jc w:val="both"/>
        <w:rPr>
          <w:lang w:val="es-PY"/>
        </w:rPr>
      </w:pPr>
      <w:r w:rsidRPr="00B41B6B">
        <w:rPr>
          <w:lang w:val="es-PY"/>
        </w:rPr>
        <w:t>Sus ejemplos clásicos son las campañas de Mahatma Gandhi en la India, que combinaron boicot a productos importados y marchas masivas, y el movimiento por los derechos civiles en los Estados Unidos, encabezado por Martin Luther King, con sentadas y boicots al transporte segregado. Los dos casos muestran que la eficacia de la desobediencia civil depende de su carácter público y de su disciplina no violenta.</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5CB70429" w14:textId="77777777">
        <w:trPr>
          <w:cantSplit/>
          <w:jc w:val="center"/>
        </w:trPr>
        <w:tc>
          <w:tcPr>
            <w:tcW w:w="10801" w:type="dxa"/>
            <w:shd w:val="clear" w:color="auto" w:fill="F6F3E6"/>
          </w:tcPr>
          <w:p w14:paraId="24785D49" w14:textId="77777777" w:rsidR="00B60B91" w:rsidRPr="00B41B6B" w:rsidRDefault="00000000">
            <w:pPr>
              <w:spacing w:after="30"/>
              <w:rPr>
                <w:lang w:val="es-PY"/>
              </w:rPr>
            </w:pPr>
            <w:r w:rsidRPr="00B41B6B">
              <w:rPr>
                <w:b/>
                <w:color w:val="6B6337"/>
                <w:sz w:val="22"/>
                <w:lang w:val="es-PY"/>
              </w:rPr>
              <w:t>Concepto clave — Desobediencia civil</w:t>
            </w:r>
          </w:p>
          <w:p w14:paraId="389F9229" w14:textId="77777777" w:rsidR="00B60B91" w:rsidRPr="00B41B6B" w:rsidRDefault="00000000">
            <w:pPr>
              <w:spacing w:after="30"/>
              <w:jc w:val="both"/>
              <w:rPr>
                <w:lang w:val="es-PY"/>
              </w:rPr>
            </w:pPr>
            <w:r w:rsidRPr="00B41B6B">
              <w:rPr>
                <w:sz w:val="20"/>
                <w:lang w:val="es-PY"/>
              </w:rPr>
              <w:t>Incumplimiento público, pacífico y deliberado de una norma considerada injusta, con aceptación de la sanción correspondiente. Se distingue del delito común porque es abierta, no persigue beneficio personal y apela al sentido de justicia de la sociedad.</w:t>
            </w:r>
          </w:p>
        </w:tc>
      </w:tr>
    </w:tbl>
    <w:p w14:paraId="74278DDB" w14:textId="77777777" w:rsidR="00B60B91" w:rsidRPr="00B41B6B" w:rsidRDefault="00B60B91">
      <w:pPr>
        <w:spacing w:after="30"/>
        <w:rPr>
          <w:lang w:val="es-PY"/>
        </w:rPr>
      </w:pPr>
    </w:p>
    <w:p w14:paraId="2C79F927" w14:textId="77777777" w:rsidR="00B60B91" w:rsidRPr="00B41B6B" w:rsidRDefault="00000000">
      <w:pPr>
        <w:pStyle w:val="Ttulo3"/>
        <w:spacing w:after="30"/>
        <w:rPr>
          <w:lang w:val="es-PY"/>
        </w:rPr>
      </w:pPr>
      <w:r w:rsidRPr="00B41B6B">
        <w:rPr>
          <w:lang w:val="es-PY"/>
        </w:rPr>
        <w:t>3. Organismos de derechos humanos y prensa</w:t>
      </w:r>
    </w:p>
    <w:p w14:paraId="5E582AE7" w14:textId="77777777" w:rsidR="00B60B91" w:rsidRPr="00B41B6B" w:rsidRDefault="00000000">
      <w:pPr>
        <w:spacing w:after="30"/>
        <w:jc w:val="both"/>
        <w:rPr>
          <w:lang w:val="es-PY"/>
        </w:rPr>
      </w:pPr>
      <w:r w:rsidRPr="00B41B6B">
        <w:rPr>
          <w:lang w:val="es-PY"/>
        </w:rPr>
        <w:t>Bajo los regímenes autoritarios surgieron organizaciones que documentaban casos, asistían a familiares y llevaban información al exterior. Su trabajo fue decisivo por una razón práctica: sin registro escrito no hay prueba, y sin prueba no hay juicio posible después. Muchas de las causas que llegaron a los tribunales décadas más tarde se apoyaron en fichas y testimonios reunidos en aquellos años.</w:t>
      </w:r>
    </w:p>
    <w:p w14:paraId="7772C2AC" w14:textId="77777777" w:rsidR="00B60B91" w:rsidRPr="00B41B6B" w:rsidRDefault="00000000">
      <w:pPr>
        <w:spacing w:after="30"/>
        <w:jc w:val="both"/>
        <w:rPr>
          <w:lang w:val="es-PY"/>
        </w:rPr>
      </w:pPr>
      <w:r w:rsidRPr="00B41B6B">
        <w:rPr>
          <w:lang w:val="es-PY"/>
        </w:rPr>
        <w:t>La prensa independiente cumplió una función paralela y arriesgada. Cuando la censura impedía informar de manera directa, los periódicos recurrieron a la ironía, a la página en blanco o a la publicación en el exterior. El sistema interamericano de derechos humanos —la Comisión, creada en 1959, y la Corte, en funcionamiento desde 1979— dio a esas denuncias un ámbito internacional donde ser escuchadas.</w:t>
      </w:r>
    </w:p>
    <w:p w14:paraId="08A329C3" w14:textId="77777777" w:rsidR="00B60B91" w:rsidRDefault="00000000">
      <w:pPr>
        <w:keepNext/>
        <w:spacing w:after="30"/>
        <w:jc w:val="both"/>
      </w:pPr>
      <w:r>
        <w:rPr>
          <w:b/>
          <w:color w:val="38341C"/>
          <w:sz w:val="20"/>
        </w:rPr>
        <w:t>Cuadro 7. Formas de resistencia pacífica</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40"/>
        <w:gridCol w:w="4214"/>
        <w:gridCol w:w="4347"/>
      </w:tblGrid>
      <w:tr w:rsidR="00B60B91" w14:paraId="61ADCFAC" w14:textId="77777777">
        <w:trPr>
          <w:cantSplit/>
          <w:jc w:val="center"/>
        </w:trPr>
        <w:tc>
          <w:tcPr>
            <w:tcW w:w="2240" w:type="dxa"/>
            <w:shd w:val="clear" w:color="auto" w:fill="6B6337"/>
          </w:tcPr>
          <w:p w14:paraId="7685D941" w14:textId="77777777" w:rsidR="00B60B91" w:rsidRDefault="00000000">
            <w:pPr>
              <w:spacing w:after="30"/>
            </w:pPr>
            <w:r>
              <w:rPr>
                <w:b/>
                <w:color w:val="FFFFFF"/>
                <w:sz w:val="19"/>
              </w:rPr>
              <w:t>Forma</w:t>
            </w:r>
          </w:p>
        </w:tc>
        <w:tc>
          <w:tcPr>
            <w:tcW w:w="4214" w:type="dxa"/>
            <w:shd w:val="clear" w:color="auto" w:fill="6B6337"/>
          </w:tcPr>
          <w:p w14:paraId="07EC9465" w14:textId="77777777" w:rsidR="00B60B91" w:rsidRDefault="00000000">
            <w:pPr>
              <w:spacing w:after="30"/>
            </w:pPr>
            <w:r>
              <w:rPr>
                <w:b/>
                <w:color w:val="FFFFFF"/>
                <w:sz w:val="19"/>
              </w:rPr>
              <w:t>En qué consiste</w:t>
            </w:r>
          </w:p>
        </w:tc>
        <w:tc>
          <w:tcPr>
            <w:tcW w:w="4347" w:type="dxa"/>
            <w:shd w:val="clear" w:color="auto" w:fill="6B6337"/>
          </w:tcPr>
          <w:p w14:paraId="1A058AE2" w14:textId="77777777" w:rsidR="00B60B91" w:rsidRDefault="00000000">
            <w:pPr>
              <w:spacing w:after="30"/>
            </w:pPr>
            <w:r>
              <w:rPr>
                <w:b/>
                <w:color w:val="FFFFFF"/>
                <w:sz w:val="19"/>
              </w:rPr>
              <w:t>Efecto buscado</w:t>
            </w:r>
          </w:p>
        </w:tc>
      </w:tr>
      <w:tr w:rsidR="00B60B91" w:rsidRPr="00B41B6B" w14:paraId="147FF1E7" w14:textId="77777777">
        <w:trPr>
          <w:cantSplit/>
          <w:jc w:val="center"/>
        </w:trPr>
        <w:tc>
          <w:tcPr>
            <w:tcW w:w="2240" w:type="dxa"/>
          </w:tcPr>
          <w:p w14:paraId="6404F5F0" w14:textId="77777777" w:rsidR="00B60B91" w:rsidRDefault="00000000">
            <w:pPr>
              <w:spacing w:after="30"/>
            </w:pPr>
            <w:r>
              <w:rPr>
                <w:sz w:val="19"/>
              </w:rPr>
              <w:t>Documentación</w:t>
            </w:r>
          </w:p>
        </w:tc>
        <w:tc>
          <w:tcPr>
            <w:tcW w:w="4214" w:type="dxa"/>
          </w:tcPr>
          <w:p w14:paraId="2D5BED14" w14:textId="77777777" w:rsidR="00B60B91" w:rsidRPr="00B41B6B" w:rsidRDefault="00000000">
            <w:pPr>
              <w:spacing w:after="30"/>
              <w:rPr>
                <w:lang w:val="es-PY"/>
              </w:rPr>
            </w:pPr>
            <w:r w:rsidRPr="00B41B6B">
              <w:rPr>
                <w:sz w:val="19"/>
                <w:lang w:val="es-PY"/>
              </w:rPr>
              <w:t>Registrar casos, fechas y responsables</w:t>
            </w:r>
          </w:p>
        </w:tc>
        <w:tc>
          <w:tcPr>
            <w:tcW w:w="4347" w:type="dxa"/>
          </w:tcPr>
          <w:p w14:paraId="3AA2D987" w14:textId="77777777" w:rsidR="00B60B91" w:rsidRPr="00B41B6B" w:rsidRDefault="00000000">
            <w:pPr>
              <w:spacing w:after="30"/>
              <w:rPr>
                <w:lang w:val="es-PY"/>
              </w:rPr>
            </w:pPr>
            <w:r w:rsidRPr="00B41B6B">
              <w:rPr>
                <w:sz w:val="19"/>
                <w:lang w:val="es-PY"/>
              </w:rPr>
              <w:t>Producir prueba para el futuro</w:t>
            </w:r>
          </w:p>
        </w:tc>
      </w:tr>
      <w:tr w:rsidR="00B60B91" w:rsidRPr="00B41B6B" w14:paraId="765632AF" w14:textId="77777777">
        <w:trPr>
          <w:cantSplit/>
          <w:jc w:val="center"/>
        </w:trPr>
        <w:tc>
          <w:tcPr>
            <w:tcW w:w="2240" w:type="dxa"/>
            <w:shd w:val="clear" w:color="auto" w:fill="F5F5F5"/>
          </w:tcPr>
          <w:p w14:paraId="0B6FE6F0" w14:textId="77777777" w:rsidR="00B60B91" w:rsidRDefault="00000000">
            <w:pPr>
              <w:spacing w:after="30"/>
            </w:pPr>
            <w:proofErr w:type="spellStart"/>
            <w:r>
              <w:rPr>
                <w:sz w:val="19"/>
              </w:rPr>
              <w:t>Denuncia</w:t>
            </w:r>
            <w:proofErr w:type="spellEnd"/>
            <w:r>
              <w:rPr>
                <w:sz w:val="19"/>
              </w:rPr>
              <w:t xml:space="preserve"> </w:t>
            </w:r>
            <w:proofErr w:type="spellStart"/>
            <w:r>
              <w:rPr>
                <w:sz w:val="19"/>
              </w:rPr>
              <w:t>internacional</w:t>
            </w:r>
            <w:proofErr w:type="spellEnd"/>
          </w:p>
        </w:tc>
        <w:tc>
          <w:tcPr>
            <w:tcW w:w="4214" w:type="dxa"/>
            <w:shd w:val="clear" w:color="auto" w:fill="F5F5F5"/>
          </w:tcPr>
          <w:p w14:paraId="5EFB4B9E" w14:textId="77777777" w:rsidR="00B60B91" w:rsidRPr="00B41B6B" w:rsidRDefault="00000000">
            <w:pPr>
              <w:spacing w:after="30"/>
              <w:rPr>
                <w:lang w:val="es-PY"/>
              </w:rPr>
            </w:pPr>
            <w:r w:rsidRPr="00B41B6B">
              <w:rPr>
                <w:sz w:val="19"/>
                <w:lang w:val="es-PY"/>
              </w:rPr>
              <w:t>Presentar el caso ante organismos externos</w:t>
            </w:r>
          </w:p>
        </w:tc>
        <w:tc>
          <w:tcPr>
            <w:tcW w:w="4347" w:type="dxa"/>
            <w:shd w:val="clear" w:color="auto" w:fill="F5F5F5"/>
          </w:tcPr>
          <w:p w14:paraId="6990E2B5" w14:textId="77777777" w:rsidR="00B60B91" w:rsidRPr="00B41B6B" w:rsidRDefault="00000000">
            <w:pPr>
              <w:spacing w:after="30"/>
              <w:rPr>
                <w:lang w:val="es-PY"/>
              </w:rPr>
            </w:pPr>
            <w:r w:rsidRPr="00B41B6B">
              <w:rPr>
                <w:sz w:val="19"/>
                <w:lang w:val="es-PY"/>
              </w:rPr>
              <w:t>Costo diplomático para el régimen</w:t>
            </w:r>
          </w:p>
        </w:tc>
      </w:tr>
      <w:tr w:rsidR="00B60B91" w14:paraId="0A8001D2" w14:textId="77777777">
        <w:trPr>
          <w:cantSplit/>
          <w:jc w:val="center"/>
        </w:trPr>
        <w:tc>
          <w:tcPr>
            <w:tcW w:w="2240" w:type="dxa"/>
          </w:tcPr>
          <w:p w14:paraId="63E36A38" w14:textId="77777777" w:rsidR="00B60B91" w:rsidRDefault="00000000">
            <w:pPr>
              <w:spacing w:after="30"/>
            </w:pPr>
            <w:proofErr w:type="spellStart"/>
            <w:r>
              <w:rPr>
                <w:sz w:val="19"/>
              </w:rPr>
              <w:t>Desobediencia</w:t>
            </w:r>
            <w:proofErr w:type="spellEnd"/>
            <w:r>
              <w:rPr>
                <w:sz w:val="19"/>
              </w:rPr>
              <w:t xml:space="preserve"> civil</w:t>
            </w:r>
          </w:p>
        </w:tc>
        <w:tc>
          <w:tcPr>
            <w:tcW w:w="4214" w:type="dxa"/>
          </w:tcPr>
          <w:p w14:paraId="266ECFEB" w14:textId="77777777" w:rsidR="00B60B91" w:rsidRPr="00B41B6B" w:rsidRDefault="00000000">
            <w:pPr>
              <w:spacing w:after="30"/>
              <w:rPr>
                <w:lang w:val="es-PY"/>
              </w:rPr>
            </w:pPr>
            <w:r w:rsidRPr="00B41B6B">
              <w:rPr>
                <w:sz w:val="19"/>
                <w:lang w:val="es-PY"/>
              </w:rPr>
              <w:t>Incumplir públicamente una norma injusta</w:t>
            </w:r>
          </w:p>
        </w:tc>
        <w:tc>
          <w:tcPr>
            <w:tcW w:w="4347" w:type="dxa"/>
          </w:tcPr>
          <w:p w14:paraId="042B4197" w14:textId="77777777" w:rsidR="00B60B91" w:rsidRDefault="00000000">
            <w:pPr>
              <w:spacing w:after="30"/>
            </w:pPr>
            <w:proofErr w:type="spellStart"/>
            <w:r>
              <w:rPr>
                <w:sz w:val="19"/>
              </w:rPr>
              <w:t>Deslegitimar</w:t>
            </w:r>
            <w:proofErr w:type="spellEnd"/>
            <w:r>
              <w:rPr>
                <w:sz w:val="19"/>
              </w:rPr>
              <w:t xml:space="preserve"> la norma</w:t>
            </w:r>
          </w:p>
        </w:tc>
      </w:tr>
      <w:tr w:rsidR="00B60B91" w:rsidRPr="00B41B6B" w14:paraId="2C3D7D25" w14:textId="77777777">
        <w:trPr>
          <w:cantSplit/>
          <w:jc w:val="center"/>
        </w:trPr>
        <w:tc>
          <w:tcPr>
            <w:tcW w:w="2240" w:type="dxa"/>
            <w:shd w:val="clear" w:color="auto" w:fill="F5F5F5"/>
          </w:tcPr>
          <w:p w14:paraId="6BD27F19" w14:textId="77777777" w:rsidR="00B60B91" w:rsidRDefault="00000000">
            <w:pPr>
              <w:spacing w:after="30"/>
            </w:pPr>
            <w:r>
              <w:rPr>
                <w:sz w:val="19"/>
              </w:rPr>
              <w:t>Prensa independiente</w:t>
            </w:r>
          </w:p>
        </w:tc>
        <w:tc>
          <w:tcPr>
            <w:tcW w:w="4214" w:type="dxa"/>
            <w:shd w:val="clear" w:color="auto" w:fill="F5F5F5"/>
          </w:tcPr>
          <w:p w14:paraId="0562C990" w14:textId="77777777" w:rsidR="00B60B91" w:rsidRPr="00B41B6B" w:rsidRDefault="00000000">
            <w:pPr>
              <w:spacing w:after="30"/>
              <w:rPr>
                <w:lang w:val="es-PY"/>
              </w:rPr>
            </w:pPr>
            <w:r w:rsidRPr="00B41B6B">
              <w:rPr>
                <w:sz w:val="19"/>
                <w:lang w:val="es-PY"/>
              </w:rPr>
              <w:t>Informar pese a la censura</w:t>
            </w:r>
          </w:p>
        </w:tc>
        <w:tc>
          <w:tcPr>
            <w:tcW w:w="4347" w:type="dxa"/>
            <w:shd w:val="clear" w:color="auto" w:fill="F5F5F5"/>
          </w:tcPr>
          <w:p w14:paraId="39DB46F2" w14:textId="77777777" w:rsidR="00B60B91" w:rsidRPr="00B41B6B" w:rsidRDefault="00000000">
            <w:pPr>
              <w:spacing w:after="30"/>
              <w:rPr>
                <w:lang w:val="es-PY"/>
              </w:rPr>
            </w:pPr>
            <w:r w:rsidRPr="00B41B6B">
              <w:rPr>
                <w:sz w:val="19"/>
                <w:lang w:val="es-PY"/>
              </w:rPr>
              <w:t>Romper el monopolio del relato oficial</w:t>
            </w:r>
          </w:p>
        </w:tc>
      </w:tr>
      <w:tr w:rsidR="00B60B91" w14:paraId="65EA014F" w14:textId="77777777">
        <w:trPr>
          <w:cantSplit/>
          <w:jc w:val="center"/>
        </w:trPr>
        <w:tc>
          <w:tcPr>
            <w:tcW w:w="2240" w:type="dxa"/>
          </w:tcPr>
          <w:p w14:paraId="4DF6B601" w14:textId="77777777" w:rsidR="00B60B91" w:rsidRDefault="00000000">
            <w:pPr>
              <w:spacing w:after="30"/>
            </w:pPr>
            <w:proofErr w:type="spellStart"/>
            <w:r>
              <w:rPr>
                <w:sz w:val="19"/>
              </w:rPr>
              <w:t>Espacios</w:t>
            </w:r>
            <w:proofErr w:type="spellEnd"/>
            <w:r>
              <w:rPr>
                <w:sz w:val="19"/>
              </w:rPr>
              <w:t xml:space="preserve"> </w:t>
            </w:r>
            <w:proofErr w:type="spellStart"/>
            <w:r>
              <w:rPr>
                <w:sz w:val="19"/>
              </w:rPr>
              <w:t>protegidos</w:t>
            </w:r>
            <w:proofErr w:type="spellEnd"/>
          </w:p>
        </w:tc>
        <w:tc>
          <w:tcPr>
            <w:tcW w:w="4214" w:type="dxa"/>
          </w:tcPr>
          <w:p w14:paraId="0CB11BBC" w14:textId="77777777" w:rsidR="00B60B91" w:rsidRPr="00B41B6B" w:rsidRDefault="00000000">
            <w:pPr>
              <w:spacing w:after="30"/>
              <w:rPr>
                <w:lang w:val="es-PY"/>
              </w:rPr>
            </w:pPr>
            <w:r w:rsidRPr="00B41B6B">
              <w:rPr>
                <w:sz w:val="19"/>
                <w:lang w:val="es-PY"/>
              </w:rPr>
              <w:t>Reuniones en ámbitos comunitarios y religiosos</w:t>
            </w:r>
          </w:p>
        </w:tc>
        <w:tc>
          <w:tcPr>
            <w:tcW w:w="4347" w:type="dxa"/>
          </w:tcPr>
          <w:p w14:paraId="0181A6D6" w14:textId="77777777" w:rsidR="00B60B91" w:rsidRDefault="00000000">
            <w:pPr>
              <w:spacing w:after="30"/>
            </w:pPr>
            <w:proofErr w:type="spellStart"/>
            <w:r>
              <w:rPr>
                <w:sz w:val="19"/>
              </w:rPr>
              <w:t>Sostener</w:t>
            </w:r>
            <w:proofErr w:type="spellEnd"/>
            <w:r>
              <w:rPr>
                <w:sz w:val="19"/>
              </w:rPr>
              <w:t xml:space="preserve"> el </w:t>
            </w:r>
            <w:proofErr w:type="spellStart"/>
            <w:r>
              <w:rPr>
                <w:sz w:val="19"/>
              </w:rPr>
              <w:t>tejido</w:t>
            </w:r>
            <w:proofErr w:type="spellEnd"/>
            <w:r>
              <w:rPr>
                <w:sz w:val="19"/>
              </w:rPr>
              <w:t xml:space="preserve"> social</w:t>
            </w:r>
          </w:p>
        </w:tc>
      </w:tr>
    </w:tbl>
    <w:p w14:paraId="5D411BED" w14:textId="77777777" w:rsidR="00B60B91" w:rsidRDefault="00B60B91">
      <w:pPr>
        <w:spacing w:after="30"/>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7D15BF7F" w14:textId="77777777">
        <w:trPr>
          <w:cantSplit/>
          <w:jc w:val="center"/>
        </w:trPr>
        <w:tc>
          <w:tcPr>
            <w:tcW w:w="10801" w:type="dxa"/>
            <w:shd w:val="clear" w:color="auto" w:fill="F6F3E6"/>
          </w:tcPr>
          <w:p w14:paraId="25D92B71" w14:textId="77777777" w:rsidR="00B60B91" w:rsidRPr="00B41B6B" w:rsidRDefault="00000000">
            <w:pPr>
              <w:keepNext/>
              <w:spacing w:after="30"/>
              <w:rPr>
                <w:lang w:val="es-PY"/>
              </w:rPr>
            </w:pPr>
            <w:r w:rsidRPr="00B41B6B">
              <w:rPr>
                <w:b/>
                <w:color w:val="6B6337"/>
                <w:sz w:val="22"/>
                <w:lang w:val="es-PY"/>
              </w:rPr>
              <w:lastRenderedPageBreak/>
              <w:t>En Paraguay — Voces de la resistencia en el Paraguay</w:t>
            </w:r>
          </w:p>
          <w:p w14:paraId="17644773" w14:textId="77777777" w:rsidR="00B60B91" w:rsidRPr="00B41B6B" w:rsidRDefault="00000000">
            <w:pPr>
              <w:keepNext/>
              <w:spacing w:after="30"/>
              <w:jc w:val="both"/>
              <w:rPr>
                <w:lang w:val="es-PY"/>
              </w:rPr>
            </w:pPr>
            <w:r w:rsidRPr="00B41B6B">
              <w:rPr>
                <w:sz w:val="20"/>
                <w:lang w:val="es-PY"/>
              </w:rPr>
              <w:t>Sectores de la Iglesia católica sostuvieron el trabajo de las Ligas Agrarias Cristianas y acompañaron a las familias de personas detenidas o desaparecidas.</w:t>
            </w:r>
          </w:p>
        </w:tc>
      </w:tr>
      <w:tr w:rsidR="00B60B91" w:rsidRPr="00B41B6B" w14:paraId="7925BB41" w14:textId="77777777">
        <w:trPr>
          <w:cantSplit/>
          <w:jc w:val="center"/>
        </w:trPr>
        <w:tc>
          <w:tcPr>
            <w:tcW w:w="10801" w:type="dxa"/>
            <w:shd w:val="clear" w:color="auto" w:fill="F6F3E6"/>
          </w:tcPr>
          <w:p w14:paraId="4660583B" w14:textId="77777777" w:rsidR="00B60B91" w:rsidRPr="00B41B6B" w:rsidRDefault="00000000">
            <w:pPr>
              <w:keepNext/>
              <w:spacing w:after="30"/>
              <w:jc w:val="both"/>
              <w:rPr>
                <w:lang w:val="es-PY"/>
              </w:rPr>
            </w:pPr>
            <w:r w:rsidRPr="00B41B6B">
              <w:rPr>
                <w:sz w:val="20"/>
                <w:lang w:val="es-PY"/>
              </w:rPr>
              <w:t>El semanario Sendero, órgano de la Conferencia Episcopal Paraguaya, y otras publicaciones independientes informaron en condiciones de censura.</w:t>
            </w:r>
          </w:p>
        </w:tc>
      </w:tr>
      <w:tr w:rsidR="00B60B91" w:rsidRPr="00B41B6B" w14:paraId="4D9C68BE" w14:textId="77777777">
        <w:trPr>
          <w:cantSplit/>
          <w:jc w:val="center"/>
        </w:trPr>
        <w:tc>
          <w:tcPr>
            <w:tcW w:w="10801" w:type="dxa"/>
            <w:shd w:val="clear" w:color="auto" w:fill="F6F3E6"/>
          </w:tcPr>
          <w:p w14:paraId="378D9510" w14:textId="77777777" w:rsidR="00B60B91" w:rsidRPr="00B41B6B" w:rsidRDefault="00000000">
            <w:pPr>
              <w:spacing w:after="30"/>
              <w:jc w:val="both"/>
              <w:rPr>
                <w:lang w:val="es-PY"/>
              </w:rPr>
            </w:pPr>
            <w:r w:rsidRPr="00B41B6B">
              <w:rPr>
                <w:sz w:val="20"/>
                <w:lang w:val="es-PY"/>
              </w:rPr>
              <w:t>Las denuncias presentadas ante la Comisión Interamericana de Derechos Humanos y la documentación reunida por organismos y familiares fueron después fuente para el trabajo de la Comisión de Verdad y Justicia.</w:t>
            </w:r>
          </w:p>
        </w:tc>
      </w:tr>
    </w:tbl>
    <w:p w14:paraId="046B2A60" w14:textId="77777777" w:rsidR="00B60B91" w:rsidRPr="00B41B6B" w:rsidRDefault="00B60B91">
      <w:pPr>
        <w:spacing w:after="3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441D43E4" w14:textId="77777777">
        <w:trPr>
          <w:cantSplit/>
          <w:jc w:val="center"/>
        </w:trPr>
        <w:tc>
          <w:tcPr>
            <w:tcW w:w="10801" w:type="dxa"/>
            <w:shd w:val="clear" w:color="auto" w:fill="F6F3E6"/>
          </w:tcPr>
          <w:p w14:paraId="1E456730" w14:textId="77777777" w:rsidR="00B60B91" w:rsidRPr="00B41B6B" w:rsidRDefault="00000000">
            <w:pPr>
              <w:keepNext/>
              <w:spacing w:after="30"/>
              <w:rPr>
                <w:lang w:val="es-PY"/>
              </w:rPr>
            </w:pPr>
            <w:r w:rsidRPr="00B41B6B">
              <w:rPr>
                <w:b/>
                <w:color w:val="6B6337"/>
                <w:sz w:val="22"/>
                <w:lang w:val="es-PY"/>
              </w:rPr>
              <w:t>Glosario de la clase</w:t>
            </w:r>
          </w:p>
          <w:p w14:paraId="67946CC2" w14:textId="77777777" w:rsidR="00B60B91" w:rsidRPr="00B41B6B" w:rsidRDefault="00000000">
            <w:pPr>
              <w:keepNext/>
              <w:spacing w:after="30"/>
              <w:jc w:val="both"/>
              <w:rPr>
                <w:lang w:val="es-PY"/>
              </w:rPr>
            </w:pPr>
            <w:r w:rsidRPr="00B41B6B">
              <w:rPr>
                <w:sz w:val="20"/>
                <w:lang w:val="es-PY"/>
              </w:rPr>
              <w:t>Resistencia pacífica: oposición a un poder injusto sin recurrir a la violencia.</w:t>
            </w:r>
          </w:p>
        </w:tc>
      </w:tr>
      <w:tr w:rsidR="00B60B91" w:rsidRPr="00B41B6B" w14:paraId="0624393D" w14:textId="77777777">
        <w:trPr>
          <w:cantSplit/>
          <w:jc w:val="center"/>
        </w:trPr>
        <w:tc>
          <w:tcPr>
            <w:tcW w:w="10801" w:type="dxa"/>
            <w:shd w:val="clear" w:color="auto" w:fill="F6F3E6"/>
          </w:tcPr>
          <w:p w14:paraId="31C24D82" w14:textId="77777777" w:rsidR="00B60B91" w:rsidRPr="00B41B6B" w:rsidRDefault="00000000">
            <w:pPr>
              <w:keepNext/>
              <w:spacing w:after="30"/>
              <w:jc w:val="both"/>
              <w:rPr>
                <w:lang w:val="es-PY"/>
              </w:rPr>
            </w:pPr>
            <w:r w:rsidRPr="00B41B6B">
              <w:rPr>
                <w:sz w:val="20"/>
                <w:lang w:val="es-PY"/>
              </w:rPr>
              <w:t>Desobediencia civil: incumplimiento público y pacífico de una norma injusta, aceptando la sanción.</w:t>
            </w:r>
          </w:p>
        </w:tc>
      </w:tr>
      <w:tr w:rsidR="00B60B91" w:rsidRPr="00B41B6B" w14:paraId="4930679E" w14:textId="77777777">
        <w:trPr>
          <w:cantSplit/>
          <w:jc w:val="center"/>
        </w:trPr>
        <w:tc>
          <w:tcPr>
            <w:tcW w:w="10801" w:type="dxa"/>
            <w:shd w:val="clear" w:color="auto" w:fill="F6F3E6"/>
          </w:tcPr>
          <w:p w14:paraId="36B497CD" w14:textId="77777777" w:rsidR="00B60B91" w:rsidRPr="00B41B6B" w:rsidRDefault="00000000">
            <w:pPr>
              <w:keepNext/>
              <w:spacing w:after="30"/>
              <w:jc w:val="both"/>
              <w:rPr>
                <w:lang w:val="es-PY"/>
              </w:rPr>
            </w:pPr>
            <w:r w:rsidRPr="00B41B6B">
              <w:rPr>
                <w:sz w:val="20"/>
                <w:lang w:val="es-PY"/>
              </w:rPr>
              <w:t>Boicot: suspensión organizada del consumo o de la colaboración como medida de presión.</w:t>
            </w:r>
          </w:p>
        </w:tc>
      </w:tr>
      <w:tr w:rsidR="00B60B91" w:rsidRPr="00B41B6B" w14:paraId="6F5700FE" w14:textId="77777777">
        <w:trPr>
          <w:cantSplit/>
          <w:jc w:val="center"/>
        </w:trPr>
        <w:tc>
          <w:tcPr>
            <w:tcW w:w="10801" w:type="dxa"/>
            <w:shd w:val="clear" w:color="auto" w:fill="F6F3E6"/>
          </w:tcPr>
          <w:p w14:paraId="6103F190" w14:textId="77777777" w:rsidR="00B60B91" w:rsidRPr="00B41B6B" w:rsidRDefault="00000000">
            <w:pPr>
              <w:keepNext/>
              <w:spacing w:after="30"/>
              <w:jc w:val="both"/>
              <w:rPr>
                <w:lang w:val="es-PY"/>
              </w:rPr>
            </w:pPr>
            <w:r w:rsidRPr="00B41B6B">
              <w:rPr>
                <w:sz w:val="20"/>
                <w:lang w:val="es-PY"/>
              </w:rPr>
              <w:t>Censura: control estatal previo sobre lo que puede publicarse o difundirse.</w:t>
            </w:r>
          </w:p>
        </w:tc>
      </w:tr>
      <w:tr w:rsidR="00B60B91" w:rsidRPr="00B41B6B" w14:paraId="3718CCF8" w14:textId="77777777">
        <w:trPr>
          <w:cantSplit/>
          <w:jc w:val="center"/>
        </w:trPr>
        <w:tc>
          <w:tcPr>
            <w:tcW w:w="10801" w:type="dxa"/>
            <w:shd w:val="clear" w:color="auto" w:fill="F6F3E6"/>
          </w:tcPr>
          <w:p w14:paraId="77CE0EC0" w14:textId="77777777" w:rsidR="00B60B91" w:rsidRPr="00B41B6B" w:rsidRDefault="00000000">
            <w:pPr>
              <w:spacing w:after="30"/>
              <w:jc w:val="both"/>
              <w:rPr>
                <w:lang w:val="es-PY"/>
              </w:rPr>
            </w:pPr>
            <w:r w:rsidRPr="00B41B6B">
              <w:rPr>
                <w:sz w:val="20"/>
                <w:lang w:val="es-PY"/>
              </w:rPr>
              <w:t>Sistema interamericano: Comisión (1959) y Corte (1979) Interamericanas de Derechos Humanos.</w:t>
            </w:r>
          </w:p>
        </w:tc>
      </w:tr>
    </w:tbl>
    <w:p w14:paraId="4D7C0B41" w14:textId="77777777" w:rsidR="00B60B91" w:rsidRPr="00B41B6B" w:rsidRDefault="00B60B91">
      <w:pPr>
        <w:spacing w:after="3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4A431B4E" w14:textId="77777777">
        <w:trPr>
          <w:cantSplit/>
          <w:jc w:val="center"/>
        </w:trPr>
        <w:tc>
          <w:tcPr>
            <w:tcW w:w="10801" w:type="dxa"/>
            <w:shd w:val="clear" w:color="auto" w:fill="F6F3E6"/>
          </w:tcPr>
          <w:p w14:paraId="2AC88931" w14:textId="77777777" w:rsidR="00B60B91" w:rsidRPr="00B41B6B" w:rsidRDefault="00000000">
            <w:pPr>
              <w:keepNext/>
              <w:spacing w:after="30"/>
              <w:rPr>
                <w:lang w:val="es-PY"/>
              </w:rPr>
            </w:pPr>
            <w:r w:rsidRPr="00B41B6B">
              <w:rPr>
                <w:b/>
                <w:color w:val="6B6337"/>
                <w:sz w:val="22"/>
                <w:lang w:val="es-PY"/>
              </w:rPr>
              <w:t>Para recordar</w:t>
            </w:r>
          </w:p>
          <w:p w14:paraId="6A43E8B3" w14:textId="77777777" w:rsidR="00B60B91" w:rsidRPr="00B41B6B" w:rsidRDefault="00000000">
            <w:pPr>
              <w:keepNext/>
              <w:spacing w:after="30"/>
              <w:jc w:val="both"/>
              <w:rPr>
                <w:lang w:val="es-PY"/>
              </w:rPr>
            </w:pPr>
            <w:proofErr w:type="gramStart"/>
            <w:r w:rsidRPr="00B41B6B">
              <w:rPr>
                <w:sz w:val="20"/>
                <w:lang w:val="es-PY"/>
              </w:rPr>
              <w:t>✔  La</w:t>
            </w:r>
            <w:proofErr w:type="gramEnd"/>
            <w:r w:rsidRPr="00B41B6B">
              <w:rPr>
                <w:sz w:val="20"/>
                <w:lang w:val="es-PY"/>
              </w:rPr>
              <w:t xml:space="preserve"> resistencia pacífica busca quitar legitimidad al poder, no vencerlo por la fuerza.</w:t>
            </w:r>
          </w:p>
        </w:tc>
      </w:tr>
      <w:tr w:rsidR="00B60B91" w:rsidRPr="00B41B6B" w14:paraId="15EAE717" w14:textId="77777777">
        <w:trPr>
          <w:cantSplit/>
          <w:jc w:val="center"/>
        </w:trPr>
        <w:tc>
          <w:tcPr>
            <w:tcW w:w="10801" w:type="dxa"/>
            <w:shd w:val="clear" w:color="auto" w:fill="F6F3E6"/>
          </w:tcPr>
          <w:p w14:paraId="0B7B57FB" w14:textId="77777777" w:rsidR="00B60B91" w:rsidRPr="00B41B6B" w:rsidRDefault="00000000">
            <w:pPr>
              <w:keepNext/>
              <w:spacing w:after="30"/>
              <w:jc w:val="both"/>
              <w:rPr>
                <w:lang w:val="es-PY"/>
              </w:rPr>
            </w:pPr>
            <w:proofErr w:type="gramStart"/>
            <w:r w:rsidRPr="00B41B6B">
              <w:rPr>
                <w:sz w:val="20"/>
                <w:lang w:val="es-PY"/>
              </w:rPr>
              <w:t>✔  La</w:t>
            </w:r>
            <w:proofErr w:type="gramEnd"/>
            <w:r w:rsidRPr="00B41B6B">
              <w:rPr>
                <w:sz w:val="20"/>
                <w:lang w:val="es-PY"/>
              </w:rPr>
              <w:t xml:space="preserve"> desobediencia civil es pública, no violenta y acepta la sanción: por eso no es delito común.</w:t>
            </w:r>
          </w:p>
        </w:tc>
      </w:tr>
      <w:tr w:rsidR="00B60B91" w:rsidRPr="00B41B6B" w14:paraId="54931E3C" w14:textId="77777777">
        <w:trPr>
          <w:cantSplit/>
          <w:jc w:val="center"/>
        </w:trPr>
        <w:tc>
          <w:tcPr>
            <w:tcW w:w="10801" w:type="dxa"/>
            <w:shd w:val="clear" w:color="auto" w:fill="F6F3E6"/>
          </w:tcPr>
          <w:p w14:paraId="6FB02BF4" w14:textId="77777777" w:rsidR="00B60B91" w:rsidRPr="00B41B6B" w:rsidRDefault="00000000">
            <w:pPr>
              <w:keepNext/>
              <w:spacing w:after="30"/>
              <w:jc w:val="both"/>
              <w:rPr>
                <w:lang w:val="es-PY"/>
              </w:rPr>
            </w:pPr>
            <w:proofErr w:type="gramStart"/>
            <w:r w:rsidRPr="00B41B6B">
              <w:rPr>
                <w:sz w:val="20"/>
                <w:lang w:val="es-PY"/>
              </w:rPr>
              <w:t>✔  Documentar</w:t>
            </w:r>
            <w:proofErr w:type="gramEnd"/>
            <w:r w:rsidRPr="00B41B6B">
              <w:rPr>
                <w:sz w:val="20"/>
                <w:lang w:val="es-PY"/>
              </w:rPr>
              <w:t xml:space="preserve"> casos fue decisivo: sin registro no hay prueba, y sin prueba no hay juicio posterior.</w:t>
            </w:r>
          </w:p>
        </w:tc>
      </w:tr>
      <w:tr w:rsidR="00B60B91" w:rsidRPr="00B41B6B" w14:paraId="173C612A" w14:textId="77777777">
        <w:trPr>
          <w:cantSplit/>
          <w:jc w:val="center"/>
        </w:trPr>
        <w:tc>
          <w:tcPr>
            <w:tcW w:w="10801" w:type="dxa"/>
            <w:shd w:val="clear" w:color="auto" w:fill="F6F3E6"/>
          </w:tcPr>
          <w:p w14:paraId="2AFBC189" w14:textId="77777777" w:rsidR="00B60B91" w:rsidRPr="00B41B6B" w:rsidRDefault="00000000">
            <w:pPr>
              <w:spacing w:after="30"/>
              <w:jc w:val="both"/>
              <w:rPr>
                <w:lang w:val="es-PY"/>
              </w:rPr>
            </w:pPr>
            <w:proofErr w:type="gramStart"/>
            <w:r w:rsidRPr="00B41B6B">
              <w:rPr>
                <w:sz w:val="20"/>
                <w:lang w:val="es-PY"/>
              </w:rPr>
              <w:t>✔  En</w:t>
            </w:r>
            <w:proofErr w:type="gramEnd"/>
            <w:r w:rsidRPr="00B41B6B">
              <w:rPr>
                <w:sz w:val="20"/>
                <w:lang w:val="es-PY"/>
              </w:rPr>
              <w:t xml:space="preserve"> el Paraguay, sectores de la Iglesia, la prensa independiente y las familias sostuvieron la denuncia.</w:t>
            </w:r>
          </w:p>
        </w:tc>
      </w:tr>
    </w:tbl>
    <w:p w14:paraId="02684B2C" w14:textId="77777777" w:rsidR="00B60B91" w:rsidRPr="00B41B6B" w:rsidRDefault="00B60B91">
      <w:pPr>
        <w:spacing w:after="30"/>
        <w:rPr>
          <w:lang w:val="es-PY"/>
        </w:rPr>
      </w:pPr>
    </w:p>
    <w:p w14:paraId="76189253" w14:textId="77777777" w:rsidR="00B60B91" w:rsidRPr="00B41B6B" w:rsidRDefault="00000000">
      <w:pPr>
        <w:pStyle w:val="Ttulo3"/>
        <w:spacing w:after="30"/>
        <w:rPr>
          <w:lang w:val="es-PY"/>
        </w:rPr>
      </w:pPr>
      <w:r w:rsidRPr="00B41B6B">
        <w:rPr>
          <w:lang w:val="es-PY"/>
        </w:rPr>
        <w:t>Actividades</w:t>
      </w:r>
    </w:p>
    <w:p w14:paraId="27B274F7" w14:textId="77777777" w:rsidR="00B60B91" w:rsidRPr="00B41B6B" w:rsidRDefault="00000000">
      <w:pPr>
        <w:keepNext/>
        <w:spacing w:after="30"/>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043DE70D" w14:textId="77777777" w:rsidR="00B60B91" w:rsidRPr="00B41B6B" w:rsidRDefault="00000000">
      <w:pPr>
        <w:spacing w:after="20"/>
        <w:jc w:val="both"/>
        <w:rPr>
          <w:lang w:val="es-PY"/>
        </w:rPr>
      </w:pPr>
      <w:r w:rsidRPr="00B41B6B">
        <w:rPr>
          <w:sz w:val="20"/>
          <w:lang w:val="es-PY"/>
        </w:rPr>
        <w:t>1. Lo que distingue a la desobediencia civil del delito común es que</w:t>
      </w:r>
    </w:p>
    <w:p w14:paraId="55D57D7E" w14:textId="77777777" w:rsidR="00B60B91" w:rsidRPr="00B41B6B" w:rsidRDefault="00000000">
      <w:pPr>
        <w:spacing w:after="20"/>
        <w:ind w:left="397"/>
        <w:jc w:val="both"/>
        <w:rPr>
          <w:lang w:val="es-PY"/>
        </w:rPr>
      </w:pPr>
      <w:r w:rsidRPr="00B41B6B">
        <w:rPr>
          <w:sz w:val="20"/>
          <w:lang w:val="es-PY"/>
        </w:rPr>
        <w:t>a) se comete de noche y sin testigos</w:t>
      </w:r>
    </w:p>
    <w:p w14:paraId="7A3C2535" w14:textId="77777777" w:rsidR="00B60B91" w:rsidRPr="00B41B6B" w:rsidRDefault="00000000">
      <w:pPr>
        <w:spacing w:after="20"/>
        <w:ind w:left="397"/>
        <w:jc w:val="both"/>
        <w:rPr>
          <w:lang w:val="es-PY"/>
        </w:rPr>
      </w:pPr>
      <w:r w:rsidRPr="00B41B6B">
        <w:rPr>
          <w:sz w:val="20"/>
          <w:lang w:val="es-PY"/>
        </w:rPr>
        <w:t>b) busca un beneficio económico para quien la realiza</w:t>
      </w:r>
    </w:p>
    <w:p w14:paraId="706C6BAB" w14:textId="77777777" w:rsidR="00B60B91" w:rsidRPr="00B41B6B" w:rsidRDefault="00000000">
      <w:pPr>
        <w:spacing w:after="20"/>
        <w:ind w:left="397"/>
        <w:jc w:val="both"/>
        <w:rPr>
          <w:lang w:val="es-PY"/>
        </w:rPr>
      </w:pPr>
      <w:r w:rsidRPr="00B41B6B">
        <w:rPr>
          <w:sz w:val="20"/>
          <w:lang w:val="es-PY"/>
        </w:rPr>
        <w:t>c) es pública, pacífica y acepta la sanción correspondiente</w:t>
      </w:r>
    </w:p>
    <w:p w14:paraId="0A6B846C" w14:textId="77777777" w:rsidR="00B60B91" w:rsidRPr="00B41B6B" w:rsidRDefault="00000000">
      <w:pPr>
        <w:spacing w:after="20"/>
        <w:ind w:left="397"/>
        <w:jc w:val="both"/>
        <w:rPr>
          <w:lang w:val="es-PY"/>
        </w:rPr>
      </w:pPr>
      <w:r w:rsidRPr="00B41B6B">
        <w:rPr>
          <w:sz w:val="20"/>
          <w:lang w:val="es-PY"/>
        </w:rPr>
        <w:t>d) está autorizada expresamente por la ley</w:t>
      </w:r>
    </w:p>
    <w:p w14:paraId="59C3DC1B" w14:textId="77777777" w:rsidR="00B60B91" w:rsidRPr="00B41B6B" w:rsidRDefault="00000000">
      <w:pPr>
        <w:spacing w:after="20"/>
        <w:jc w:val="both"/>
        <w:rPr>
          <w:lang w:val="es-PY"/>
        </w:rPr>
      </w:pPr>
      <w:r w:rsidRPr="00B41B6B">
        <w:rPr>
          <w:sz w:val="20"/>
          <w:lang w:val="es-PY"/>
        </w:rPr>
        <w:t>2. La Corte Interamericana de Derechos Humanos entró en funcionamiento en</w:t>
      </w:r>
    </w:p>
    <w:p w14:paraId="49DFCC7A" w14:textId="77777777" w:rsidR="00B60B91" w:rsidRPr="00B41B6B" w:rsidRDefault="00000000">
      <w:pPr>
        <w:spacing w:after="20"/>
        <w:ind w:left="397"/>
        <w:jc w:val="both"/>
        <w:rPr>
          <w:lang w:val="es-PY"/>
        </w:rPr>
      </w:pPr>
      <w:r w:rsidRPr="00B41B6B">
        <w:rPr>
          <w:sz w:val="20"/>
          <w:lang w:val="es-PY"/>
        </w:rPr>
        <w:t>a) 1989</w:t>
      </w:r>
    </w:p>
    <w:p w14:paraId="29B447E7" w14:textId="77777777" w:rsidR="00B60B91" w:rsidRPr="00B41B6B" w:rsidRDefault="00000000">
      <w:pPr>
        <w:spacing w:after="20"/>
        <w:ind w:left="397"/>
        <w:jc w:val="both"/>
        <w:rPr>
          <w:lang w:val="es-PY"/>
        </w:rPr>
      </w:pPr>
      <w:r w:rsidRPr="00B41B6B">
        <w:rPr>
          <w:sz w:val="20"/>
          <w:lang w:val="es-PY"/>
        </w:rPr>
        <w:t>b) 1979</w:t>
      </w:r>
    </w:p>
    <w:p w14:paraId="04372BC2" w14:textId="77777777" w:rsidR="00B60B91" w:rsidRPr="00B41B6B" w:rsidRDefault="00000000">
      <w:pPr>
        <w:spacing w:after="20"/>
        <w:ind w:left="397"/>
        <w:jc w:val="both"/>
        <w:rPr>
          <w:lang w:val="es-PY"/>
        </w:rPr>
      </w:pPr>
      <w:r w:rsidRPr="00B41B6B">
        <w:rPr>
          <w:sz w:val="20"/>
          <w:lang w:val="es-PY"/>
        </w:rPr>
        <w:t>c) 2003</w:t>
      </w:r>
    </w:p>
    <w:p w14:paraId="539665DA" w14:textId="77777777" w:rsidR="00B60B91" w:rsidRPr="00B41B6B" w:rsidRDefault="00000000">
      <w:pPr>
        <w:spacing w:after="20"/>
        <w:ind w:left="397"/>
        <w:jc w:val="both"/>
        <w:rPr>
          <w:lang w:val="es-PY"/>
        </w:rPr>
      </w:pPr>
      <w:r w:rsidRPr="00B41B6B">
        <w:rPr>
          <w:sz w:val="20"/>
          <w:lang w:val="es-PY"/>
        </w:rPr>
        <w:t>d) 1959</w:t>
      </w:r>
    </w:p>
    <w:p w14:paraId="4BCE34C3" w14:textId="77777777" w:rsidR="00B60B91" w:rsidRPr="00B41B6B" w:rsidRDefault="00000000">
      <w:pPr>
        <w:spacing w:after="20"/>
        <w:jc w:val="both"/>
        <w:rPr>
          <w:lang w:val="es-PY"/>
        </w:rPr>
      </w:pPr>
      <w:r w:rsidRPr="00B41B6B">
        <w:rPr>
          <w:sz w:val="20"/>
          <w:lang w:val="es-PY"/>
        </w:rPr>
        <w:t>3. El valor principal del trabajo de documentación durante los regímenes autoritarios fue</w:t>
      </w:r>
    </w:p>
    <w:p w14:paraId="40CAEB24" w14:textId="77777777" w:rsidR="00B60B91" w:rsidRPr="00B41B6B" w:rsidRDefault="00000000">
      <w:pPr>
        <w:spacing w:after="20"/>
        <w:ind w:left="397"/>
        <w:jc w:val="both"/>
        <w:rPr>
          <w:lang w:val="es-PY"/>
        </w:rPr>
      </w:pPr>
      <w:r w:rsidRPr="00B41B6B">
        <w:rPr>
          <w:sz w:val="20"/>
          <w:lang w:val="es-PY"/>
        </w:rPr>
        <w:t>a) organizar la resistencia armada</w:t>
      </w:r>
    </w:p>
    <w:p w14:paraId="43AB96CD" w14:textId="77777777" w:rsidR="00B60B91" w:rsidRPr="00B41B6B" w:rsidRDefault="00000000">
      <w:pPr>
        <w:spacing w:after="20"/>
        <w:ind w:left="397"/>
        <w:jc w:val="both"/>
        <w:rPr>
          <w:lang w:val="es-PY"/>
        </w:rPr>
      </w:pPr>
      <w:r w:rsidRPr="00B41B6B">
        <w:rPr>
          <w:sz w:val="20"/>
          <w:lang w:val="es-PY"/>
        </w:rPr>
        <w:t>b) negociar la salida del gobierno</w:t>
      </w:r>
    </w:p>
    <w:p w14:paraId="28C4FE55" w14:textId="77777777" w:rsidR="00B60B91" w:rsidRPr="00B41B6B" w:rsidRDefault="00000000">
      <w:pPr>
        <w:spacing w:after="20"/>
        <w:ind w:left="397"/>
        <w:jc w:val="both"/>
        <w:rPr>
          <w:lang w:val="es-PY"/>
        </w:rPr>
      </w:pPr>
      <w:r w:rsidRPr="00B41B6B">
        <w:rPr>
          <w:sz w:val="20"/>
          <w:lang w:val="es-PY"/>
        </w:rPr>
        <w:t>c) sustituir a la prensa oficial</w:t>
      </w:r>
    </w:p>
    <w:p w14:paraId="285DBDC6" w14:textId="77777777" w:rsidR="00B60B91" w:rsidRPr="00B41B6B" w:rsidRDefault="00000000">
      <w:pPr>
        <w:spacing w:after="20"/>
        <w:ind w:left="397"/>
        <w:jc w:val="both"/>
        <w:rPr>
          <w:lang w:val="es-PY"/>
        </w:rPr>
      </w:pPr>
      <w:r w:rsidRPr="00B41B6B">
        <w:rPr>
          <w:sz w:val="20"/>
          <w:lang w:val="es-PY"/>
        </w:rPr>
        <w:t>d) producir prueba utilizable en juicios posteriores</w:t>
      </w:r>
    </w:p>
    <w:p w14:paraId="2F4625EE" w14:textId="77777777" w:rsidR="00B60B91" w:rsidRPr="00B41B6B" w:rsidRDefault="00000000">
      <w:pPr>
        <w:spacing w:after="20"/>
        <w:jc w:val="both"/>
        <w:rPr>
          <w:lang w:val="es-PY"/>
        </w:rPr>
      </w:pPr>
      <w:r w:rsidRPr="00B41B6B">
        <w:rPr>
          <w:sz w:val="20"/>
          <w:lang w:val="es-PY"/>
        </w:rPr>
        <w:t>4. El semanario de la Conferencia Episcopal Paraguaya que informó bajo censura fue</w:t>
      </w:r>
    </w:p>
    <w:p w14:paraId="3129DC80" w14:textId="77777777" w:rsidR="00B60B91" w:rsidRPr="00B41B6B" w:rsidRDefault="00000000">
      <w:pPr>
        <w:spacing w:after="20"/>
        <w:ind w:left="397"/>
        <w:jc w:val="both"/>
        <w:rPr>
          <w:lang w:val="es-PY"/>
        </w:rPr>
      </w:pPr>
      <w:r w:rsidRPr="00B41B6B">
        <w:rPr>
          <w:sz w:val="20"/>
          <w:lang w:val="es-PY"/>
        </w:rPr>
        <w:t xml:space="preserve">a) </w:t>
      </w:r>
      <w:proofErr w:type="spellStart"/>
      <w:r w:rsidRPr="00B41B6B">
        <w:rPr>
          <w:sz w:val="20"/>
          <w:lang w:val="es-PY"/>
        </w:rPr>
        <w:t>Anive</w:t>
      </w:r>
      <w:proofErr w:type="spellEnd"/>
      <w:r w:rsidRPr="00B41B6B">
        <w:rPr>
          <w:sz w:val="20"/>
          <w:lang w:val="es-PY"/>
        </w:rPr>
        <w:t xml:space="preserve"> </w:t>
      </w:r>
      <w:proofErr w:type="spellStart"/>
      <w:r w:rsidRPr="00B41B6B">
        <w:rPr>
          <w:sz w:val="20"/>
          <w:lang w:val="es-PY"/>
        </w:rPr>
        <w:t>haguã</w:t>
      </w:r>
      <w:proofErr w:type="spellEnd"/>
      <w:r w:rsidRPr="00B41B6B">
        <w:rPr>
          <w:sz w:val="20"/>
          <w:lang w:val="es-PY"/>
        </w:rPr>
        <w:t xml:space="preserve"> </w:t>
      </w:r>
      <w:proofErr w:type="spellStart"/>
      <w:r w:rsidRPr="00B41B6B">
        <w:rPr>
          <w:sz w:val="20"/>
          <w:lang w:val="es-PY"/>
        </w:rPr>
        <w:t>oiko</w:t>
      </w:r>
      <w:proofErr w:type="spellEnd"/>
    </w:p>
    <w:p w14:paraId="2DFCE774" w14:textId="77777777" w:rsidR="00B60B91" w:rsidRPr="00B41B6B" w:rsidRDefault="00000000">
      <w:pPr>
        <w:spacing w:after="20"/>
        <w:ind w:left="397"/>
        <w:jc w:val="both"/>
        <w:rPr>
          <w:lang w:val="es-PY"/>
        </w:rPr>
      </w:pPr>
      <w:r w:rsidRPr="00B41B6B">
        <w:rPr>
          <w:sz w:val="20"/>
          <w:lang w:val="es-PY"/>
        </w:rPr>
        <w:t>b) CONADEP</w:t>
      </w:r>
    </w:p>
    <w:p w14:paraId="5A481585" w14:textId="77777777" w:rsidR="00B60B91" w:rsidRPr="00B41B6B" w:rsidRDefault="00000000">
      <w:pPr>
        <w:spacing w:after="20"/>
        <w:ind w:left="397"/>
        <w:jc w:val="both"/>
        <w:rPr>
          <w:lang w:val="es-PY"/>
        </w:rPr>
      </w:pPr>
      <w:r w:rsidRPr="00B41B6B">
        <w:rPr>
          <w:sz w:val="20"/>
          <w:lang w:val="es-PY"/>
        </w:rPr>
        <w:t>c) Sendero</w:t>
      </w:r>
    </w:p>
    <w:p w14:paraId="1A6E7AFE" w14:textId="77777777" w:rsidR="00B60B91" w:rsidRPr="00B41B6B" w:rsidRDefault="00000000">
      <w:pPr>
        <w:spacing w:after="20"/>
        <w:ind w:left="397"/>
        <w:jc w:val="both"/>
        <w:rPr>
          <w:lang w:val="es-PY"/>
        </w:rPr>
      </w:pPr>
      <w:r w:rsidRPr="00B41B6B">
        <w:rPr>
          <w:sz w:val="20"/>
          <w:lang w:val="es-PY"/>
        </w:rPr>
        <w:t>d) Rettig</w:t>
      </w:r>
    </w:p>
    <w:p w14:paraId="1B71166D" w14:textId="77777777" w:rsidR="00B60B91" w:rsidRPr="00B41B6B" w:rsidRDefault="00000000">
      <w:pPr>
        <w:keepNext/>
        <w:spacing w:after="30"/>
        <w:rPr>
          <w:lang w:val="es-PY"/>
        </w:rPr>
      </w:pPr>
      <w:proofErr w:type="spellStart"/>
      <w:r w:rsidRPr="00B41B6B">
        <w:rPr>
          <w:b/>
          <w:color w:val="6B6337"/>
          <w:lang w:val="es-PY"/>
        </w:rPr>
        <w:t>Completá</w:t>
      </w:r>
      <w:proofErr w:type="spellEnd"/>
    </w:p>
    <w:p w14:paraId="5C761742" w14:textId="77777777" w:rsidR="00B60B91" w:rsidRPr="00B41B6B" w:rsidRDefault="00000000">
      <w:pPr>
        <w:spacing w:after="30"/>
        <w:jc w:val="both"/>
        <w:rPr>
          <w:lang w:val="es-PY"/>
        </w:rPr>
      </w:pPr>
      <w:r w:rsidRPr="00B41B6B">
        <w:rPr>
          <w:sz w:val="20"/>
          <w:lang w:val="es-PY"/>
        </w:rPr>
        <w:t>1. El líder que combinó boicot y marchas masivas en la India fue ______________________.</w:t>
      </w:r>
    </w:p>
    <w:p w14:paraId="396719A4" w14:textId="77777777" w:rsidR="00B60B91" w:rsidRPr="00B41B6B" w:rsidRDefault="00000000">
      <w:pPr>
        <w:spacing w:after="30"/>
        <w:jc w:val="both"/>
        <w:rPr>
          <w:lang w:val="es-PY"/>
        </w:rPr>
      </w:pPr>
      <w:r w:rsidRPr="00B41B6B">
        <w:rPr>
          <w:sz w:val="20"/>
          <w:lang w:val="es-PY"/>
        </w:rPr>
        <w:t>2. La suspensión organizada del consumo como medida de presión se llama ______________________.</w:t>
      </w:r>
    </w:p>
    <w:p w14:paraId="434F7A2D" w14:textId="77777777" w:rsidR="00B60B91" w:rsidRPr="00B41B6B" w:rsidRDefault="00000000">
      <w:pPr>
        <w:spacing w:after="30"/>
        <w:jc w:val="both"/>
        <w:rPr>
          <w:lang w:val="es-PY"/>
        </w:rPr>
      </w:pPr>
      <w:r w:rsidRPr="00B41B6B">
        <w:rPr>
          <w:sz w:val="20"/>
          <w:lang w:val="es-PY"/>
        </w:rPr>
        <w:t>3. El control estatal previo sobre lo que puede publicarse se denomina ______________________.</w:t>
      </w:r>
    </w:p>
    <w:p w14:paraId="5B0EE2C4" w14:textId="77777777" w:rsidR="00B60B91" w:rsidRPr="00B41B6B" w:rsidRDefault="00000000">
      <w:pPr>
        <w:keepNext/>
        <w:spacing w:after="30"/>
        <w:rPr>
          <w:lang w:val="es-PY"/>
        </w:rPr>
      </w:pPr>
      <w:r w:rsidRPr="00B41B6B">
        <w:rPr>
          <w:b/>
          <w:color w:val="6B6337"/>
          <w:lang w:val="es-PY"/>
        </w:rPr>
        <w:t>Verdadero o falso</w:t>
      </w:r>
    </w:p>
    <w:p w14:paraId="651E71E9" w14:textId="77777777" w:rsidR="00B60B91" w:rsidRPr="00B41B6B" w:rsidRDefault="00000000">
      <w:pPr>
        <w:spacing w:after="30"/>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resistencia pacífica supone que ningún gobierno se sostiene sin cierto grado de obediencia voluntaria.</w:t>
      </w:r>
    </w:p>
    <w:p w14:paraId="5C04E962" w14:textId="77777777" w:rsidR="00B60B91" w:rsidRPr="00B41B6B" w:rsidRDefault="00000000">
      <w:pPr>
        <w:spacing w:after="30"/>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Quien practica la desobediencia civil oculta su identidad para evitar la sanción.</w:t>
      </w:r>
    </w:p>
    <w:p w14:paraId="437A4A77" w14:textId="77777777" w:rsidR="00B60B91" w:rsidRPr="00B41B6B" w:rsidRDefault="00000000">
      <w:pPr>
        <w:spacing w:after="30"/>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Las denuncias ante organismos internacionales no tuvieron ningún efecto sobre los regímenes autoritarios.</w:t>
      </w:r>
    </w:p>
    <w:p w14:paraId="4587865B" w14:textId="77777777" w:rsidR="00B60B91" w:rsidRPr="00B41B6B" w:rsidRDefault="00000000">
      <w:pPr>
        <w:keepNext/>
        <w:spacing w:after="30"/>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7B3A23B4" w14:textId="77777777" w:rsidR="00B60B91" w:rsidRPr="00B41B6B" w:rsidRDefault="00000000">
      <w:pPr>
        <w:spacing w:after="30"/>
        <w:jc w:val="both"/>
        <w:rPr>
          <w:lang w:val="es-PY"/>
        </w:rPr>
      </w:pPr>
      <w:r w:rsidRPr="00B41B6B">
        <w:rPr>
          <w:sz w:val="20"/>
          <w:lang w:val="es-PY"/>
        </w:rPr>
        <w:t xml:space="preserve">1. Elegí una forma de resistencia pacífica del Cuadro 7 y </w:t>
      </w:r>
      <w:proofErr w:type="spellStart"/>
      <w:r w:rsidRPr="00B41B6B">
        <w:rPr>
          <w:sz w:val="20"/>
          <w:lang w:val="es-PY"/>
        </w:rPr>
        <w:t>explicá</w:t>
      </w:r>
      <w:proofErr w:type="spellEnd"/>
      <w:r w:rsidRPr="00B41B6B">
        <w:rPr>
          <w:sz w:val="20"/>
          <w:lang w:val="es-PY"/>
        </w:rPr>
        <w:t xml:space="preserve"> por qué podía ser eficaz frente a un régimen que controlaba la fuerza.</w:t>
      </w:r>
    </w:p>
    <w:p w14:paraId="007897A5" w14:textId="77777777" w:rsidR="00B60B91" w:rsidRPr="00B41B6B" w:rsidRDefault="00000000">
      <w:pPr>
        <w:spacing w:after="30"/>
        <w:jc w:val="both"/>
        <w:rPr>
          <w:lang w:val="es-PY"/>
        </w:rPr>
      </w:pPr>
      <w:r w:rsidRPr="00B41B6B">
        <w:rPr>
          <w:sz w:val="18"/>
          <w:lang w:val="es-PY"/>
        </w:rPr>
        <w:lastRenderedPageBreak/>
        <w:t>______________________________________________________________________________________________</w:t>
      </w:r>
    </w:p>
    <w:p w14:paraId="2D5E541C"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16CD6E5F"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620FFA54" w14:textId="77777777" w:rsidR="00B60B91" w:rsidRPr="00B41B6B" w:rsidRDefault="00000000">
      <w:pPr>
        <w:spacing w:after="30"/>
        <w:jc w:val="both"/>
        <w:rPr>
          <w:lang w:val="es-PY"/>
        </w:rPr>
      </w:pPr>
      <w:r w:rsidRPr="00B41B6B">
        <w:rPr>
          <w:sz w:val="20"/>
          <w:lang w:val="es-PY"/>
        </w:rPr>
        <w:t>2. ¿Qué formas de resistencia pacífica siguen siendo útiles hoy, en democracia, y frente a qué situaciones?</w:t>
      </w:r>
    </w:p>
    <w:p w14:paraId="1A035979"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0D8C36CD"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571F00A8"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68BD7939" w14:textId="77777777" w:rsidR="00B60B91" w:rsidRPr="00B41B6B" w:rsidRDefault="00000000">
      <w:pPr>
        <w:pStyle w:val="Ttulo2"/>
        <w:pageBreakBefore/>
        <w:spacing w:after="30"/>
        <w:rPr>
          <w:lang w:val="es-PY"/>
        </w:rPr>
      </w:pPr>
      <w:bookmarkStart w:id="13" w:name="_Toc241837449"/>
      <w:r w:rsidRPr="00B41B6B">
        <w:rPr>
          <w:lang w:val="es-PY"/>
        </w:rPr>
        <w:lastRenderedPageBreak/>
        <w:t>Clase 8 — Globalización económica y desglobalización posterior a la pandemia</w:t>
      </w:r>
      <w:bookmarkEnd w:id="13"/>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35083692" w14:textId="77777777">
        <w:trPr>
          <w:cantSplit/>
          <w:jc w:val="center"/>
        </w:trPr>
        <w:tc>
          <w:tcPr>
            <w:tcW w:w="2082" w:type="dxa"/>
            <w:shd w:val="clear" w:color="auto" w:fill="6B6337"/>
          </w:tcPr>
          <w:p w14:paraId="47E06C34" w14:textId="77777777" w:rsidR="00B60B91" w:rsidRDefault="00000000">
            <w:pPr>
              <w:keepNext/>
              <w:spacing w:after="30"/>
            </w:pPr>
            <w:proofErr w:type="spellStart"/>
            <w:r>
              <w:rPr>
                <w:b/>
                <w:color w:val="FFFFFF"/>
                <w:sz w:val="19"/>
              </w:rPr>
              <w:t>Capacidad</w:t>
            </w:r>
            <w:proofErr w:type="spellEnd"/>
          </w:p>
        </w:tc>
        <w:tc>
          <w:tcPr>
            <w:tcW w:w="8719" w:type="dxa"/>
            <w:shd w:val="clear" w:color="auto" w:fill="F6F3E6"/>
          </w:tcPr>
          <w:p w14:paraId="07A3E155" w14:textId="77777777" w:rsidR="00B60B91" w:rsidRPr="00B41B6B" w:rsidRDefault="00000000">
            <w:pPr>
              <w:keepNext/>
              <w:spacing w:after="30"/>
              <w:rPr>
                <w:lang w:val="es-PY"/>
              </w:rPr>
            </w:pPr>
            <w:r w:rsidRPr="00B41B6B">
              <w:rPr>
                <w:sz w:val="19"/>
                <w:lang w:val="es-PY"/>
              </w:rPr>
              <w:t>Analiza el proceso de globalización económica, sus efectos en las economías periféricas y las tendencias posteriores a la pandemia, valorando la inserción internacional del Paraguay.</w:t>
            </w:r>
          </w:p>
        </w:tc>
      </w:tr>
      <w:tr w:rsidR="00B60B91" w:rsidRPr="00B41B6B" w14:paraId="7E70BF50" w14:textId="77777777">
        <w:trPr>
          <w:cantSplit/>
          <w:jc w:val="center"/>
        </w:trPr>
        <w:tc>
          <w:tcPr>
            <w:tcW w:w="2082" w:type="dxa"/>
            <w:shd w:val="clear" w:color="auto" w:fill="6B6337"/>
          </w:tcPr>
          <w:p w14:paraId="17225DD3" w14:textId="77777777" w:rsidR="00B60B91" w:rsidRDefault="00000000">
            <w:pPr>
              <w:keepNext/>
              <w:spacing w:after="30"/>
            </w:pPr>
            <w:r>
              <w:rPr>
                <w:b/>
                <w:color w:val="FFFFFF"/>
                <w:sz w:val="19"/>
              </w:rPr>
              <w:t>Tema</w:t>
            </w:r>
          </w:p>
        </w:tc>
        <w:tc>
          <w:tcPr>
            <w:tcW w:w="8719" w:type="dxa"/>
            <w:shd w:val="clear" w:color="auto" w:fill="F6F3E6"/>
          </w:tcPr>
          <w:p w14:paraId="1C7638E1" w14:textId="77777777" w:rsidR="00B60B91" w:rsidRPr="00B41B6B" w:rsidRDefault="00000000">
            <w:pPr>
              <w:keepNext/>
              <w:spacing w:after="30"/>
              <w:rPr>
                <w:lang w:val="es-PY"/>
              </w:rPr>
            </w:pPr>
            <w:r w:rsidRPr="00B41B6B">
              <w:rPr>
                <w:sz w:val="19"/>
                <w:lang w:val="es-PY"/>
              </w:rPr>
              <w:t>Globalización económica y desglobalización posterior a la pandemia</w:t>
            </w:r>
          </w:p>
        </w:tc>
      </w:tr>
      <w:tr w:rsidR="00B60B91" w:rsidRPr="00B41B6B" w14:paraId="35BE78DF" w14:textId="77777777">
        <w:trPr>
          <w:cantSplit/>
          <w:jc w:val="center"/>
        </w:trPr>
        <w:tc>
          <w:tcPr>
            <w:tcW w:w="2082" w:type="dxa"/>
            <w:shd w:val="clear" w:color="auto" w:fill="6B6337"/>
          </w:tcPr>
          <w:p w14:paraId="46686D61" w14:textId="77777777" w:rsidR="00B60B91" w:rsidRDefault="00000000">
            <w:pPr>
              <w:spacing w:after="30"/>
            </w:pPr>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2F38EBE5" w14:textId="77777777" w:rsidR="00B60B91" w:rsidRPr="00B41B6B" w:rsidRDefault="00000000">
            <w:pPr>
              <w:spacing w:after="30"/>
              <w:rPr>
                <w:lang w:val="es-PY"/>
              </w:rPr>
            </w:pPr>
            <w:r w:rsidRPr="00B41B6B">
              <w:rPr>
                <w:sz w:val="19"/>
                <w:lang w:val="es-PY"/>
              </w:rPr>
              <w:t>• Explica tres factores que hicieron posible la globalización económica desde 1990.</w:t>
            </w:r>
            <w:r w:rsidRPr="00B41B6B">
              <w:rPr>
                <w:sz w:val="19"/>
                <w:lang w:val="es-PY"/>
              </w:rPr>
              <w:br/>
              <w:t>• Interpreta un cuadro de cadena global de valor identificando dónde se agrega más valor.</w:t>
            </w:r>
            <w:r w:rsidRPr="00B41B6B">
              <w:rPr>
                <w:sz w:val="19"/>
                <w:lang w:val="es-PY"/>
              </w:rPr>
              <w:br/>
              <w:t>• Argumenta ventajas y riesgos de la inserción internacional del Paraguay con datos del texto.</w:t>
            </w:r>
          </w:p>
        </w:tc>
      </w:tr>
    </w:tbl>
    <w:p w14:paraId="672FE431" w14:textId="77777777" w:rsidR="00B60B91" w:rsidRPr="00B41B6B" w:rsidRDefault="00B60B91">
      <w:pPr>
        <w:spacing w:after="30"/>
        <w:rPr>
          <w:lang w:val="es-PY"/>
        </w:rPr>
      </w:pPr>
    </w:p>
    <w:p w14:paraId="33521C32" w14:textId="77777777" w:rsidR="00B60B91" w:rsidRPr="00B41B6B" w:rsidRDefault="00000000">
      <w:pPr>
        <w:pStyle w:val="Ttulo3"/>
        <w:spacing w:after="30"/>
        <w:rPr>
          <w:lang w:val="es-PY"/>
        </w:rPr>
      </w:pPr>
      <w:r w:rsidRPr="00B41B6B">
        <w:rPr>
          <w:lang w:val="es-PY"/>
        </w:rPr>
        <w:t>1. Qué es la globalización económica</w:t>
      </w:r>
    </w:p>
    <w:p w14:paraId="70106F52" w14:textId="77777777" w:rsidR="00B60B91" w:rsidRPr="00B41B6B" w:rsidRDefault="00000000">
      <w:pPr>
        <w:spacing w:after="30"/>
        <w:jc w:val="both"/>
        <w:rPr>
          <w:lang w:val="es-PY"/>
        </w:rPr>
      </w:pPr>
      <w:r w:rsidRPr="00B41B6B">
        <w:rPr>
          <w:lang w:val="es-PY"/>
        </w:rPr>
        <w:t>La globalización económica es el proceso de creciente integración de los mercados de bienes, servicios, capitales y tecnología a escala mundial. No es un fenómeno nuevo —el comercio de larga distancia es antiguo—, pero desde 1990 alcanzó una intensidad sin precedentes: la producción dejó de organizarse dentro de un país y pasó a repartirse entre varios.</w:t>
      </w:r>
    </w:p>
    <w:p w14:paraId="418B8FBB" w14:textId="77777777" w:rsidR="00B60B91" w:rsidRPr="00B41B6B" w:rsidRDefault="00000000">
      <w:pPr>
        <w:spacing w:after="30"/>
        <w:jc w:val="both"/>
        <w:rPr>
          <w:lang w:val="es-PY"/>
        </w:rPr>
      </w:pPr>
      <w:r w:rsidRPr="00B41B6B">
        <w:rPr>
          <w:lang w:val="es-PY"/>
        </w:rPr>
        <w:t>Tres factores la hicieron posible. El transporte: el contenedor estandarizado abarató radicalmente el flete marítimo. La tecnología: internet permitió coordinar en tiempo real operaciones separadas por océanos. Y las reglas: la creación de la Organización Mundial del Comercio en 1995 y la firma de miles de acuerdos comerciales redujeron aranceles y dieron previsibilidad jurídica al intercambio.</w:t>
      </w:r>
    </w:p>
    <w:p w14:paraId="2215C4FD" w14:textId="77777777" w:rsidR="00B60B91" w:rsidRPr="00B41B6B" w:rsidRDefault="00000000">
      <w:pPr>
        <w:pStyle w:val="Ttulo3"/>
        <w:spacing w:after="30"/>
        <w:rPr>
          <w:lang w:val="es-PY"/>
        </w:rPr>
      </w:pPr>
      <w:r w:rsidRPr="00B41B6B">
        <w:rPr>
          <w:lang w:val="es-PY"/>
        </w:rPr>
        <w:t>2. Las cadenas globales de valor</w:t>
      </w:r>
    </w:p>
    <w:p w14:paraId="3832DF66" w14:textId="77777777" w:rsidR="00B60B91" w:rsidRPr="00B41B6B" w:rsidRDefault="00000000">
      <w:pPr>
        <w:spacing w:after="30"/>
        <w:jc w:val="both"/>
        <w:rPr>
          <w:lang w:val="es-PY"/>
        </w:rPr>
      </w:pPr>
      <w:r w:rsidRPr="00B41B6B">
        <w:rPr>
          <w:lang w:val="es-PY"/>
        </w:rPr>
        <w:t>La consecuencia más visible fue la aparición de las cadenas globales de valor: un mismo producto se diseña en un país, se fabrican sus partes en otros, se ensambla en un tercero y se comercializa en un cuarto. Cada eslabón agrega una porción del valor final, y esa porción es muy desigual.</w:t>
      </w:r>
    </w:p>
    <w:p w14:paraId="12B11C75" w14:textId="77777777" w:rsidR="00B60B91" w:rsidRPr="00B41B6B" w:rsidRDefault="00000000">
      <w:pPr>
        <w:spacing w:after="30"/>
        <w:jc w:val="both"/>
        <w:rPr>
          <w:lang w:val="es-PY"/>
        </w:rPr>
      </w:pPr>
      <w:r w:rsidRPr="00B41B6B">
        <w:rPr>
          <w:lang w:val="es-PY"/>
        </w:rPr>
        <w:t>El patrón se conoce como «curva de la sonrisa»: los extremos de la cadena —diseño, investigación, marca, distribución— concentran la mayor parte del valor, mientras que el ensamblaje y la producción de materias primas concentran la menor. Entender esa curva explica por qué exportar soja en grano y exportar aceite refinado no producen el mismo ingreso para un país.</w:t>
      </w:r>
    </w:p>
    <w:p w14:paraId="2F9D6429" w14:textId="77777777" w:rsidR="00B60B91" w:rsidRPr="00B41B6B" w:rsidRDefault="00000000">
      <w:pPr>
        <w:keepNext/>
        <w:spacing w:after="30"/>
        <w:jc w:val="both"/>
        <w:rPr>
          <w:lang w:val="es-PY"/>
        </w:rPr>
      </w:pPr>
      <w:r w:rsidRPr="00B41B6B">
        <w:rPr>
          <w:b/>
          <w:color w:val="38341C"/>
          <w:sz w:val="20"/>
          <w:lang w:val="es-PY"/>
        </w:rPr>
        <w:t>Cuadro 8. Eslabones de una cadena global de valor</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25"/>
        <w:gridCol w:w="5158"/>
        <w:gridCol w:w="2418"/>
      </w:tblGrid>
      <w:tr w:rsidR="00B60B91" w14:paraId="078147E0" w14:textId="77777777">
        <w:trPr>
          <w:cantSplit/>
          <w:jc w:val="center"/>
        </w:trPr>
        <w:tc>
          <w:tcPr>
            <w:tcW w:w="3225" w:type="dxa"/>
            <w:shd w:val="clear" w:color="auto" w:fill="6B6337"/>
          </w:tcPr>
          <w:p w14:paraId="44184073" w14:textId="77777777" w:rsidR="00B60B91" w:rsidRDefault="00000000">
            <w:pPr>
              <w:spacing w:after="30"/>
            </w:pPr>
            <w:proofErr w:type="spellStart"/>
            <w:r>
              <w:rPr>
                <w:b/>
                <w:color w:val="FFFFFF"/>
                <w:sz w:val="19"/>
              </w:rPr>
              <w:t>Eslabón</w:t>
            </w:r>
            <w:proofErr w:type="spellEnd"/>
          </w:p>
        </w:tc>
        <w:tc>
          <w:tcPr>
            <w:tcW w:w="5158" w:type="dxa"/>
            <w:shd w:val="clear" w:color="auto" w:fill="6B6337"/>
          </w:tcPr>
          <w:p w14:paraId="716D6786" w14:textId="77777777" w:rsidR="00B60B91" w:rsidRDefault="00000000">
            <w:pPr>
              <w:spacing w:after="30"/>
            </w:pPr>
            <w:r>
              <w:rPr>
                <w:b/>
                <w:color w:val="FFFFFF"/>
                <w:sz w:val="19"/>
              </w:rPr>
              <w:t>Actividad típica</w:t>
            </w:r>
          </w:p>
        </w:tc>
        <w:tc>
          <w:tcPr>
            <w:tcW w:w="2418" w:type="dxa"/>
            <w:shd w:val="clear" w:color="auto" w:fill="6B6337"/>
          </w:tcPr>
          <w:p w14:paraId="0D29612A" w14:textId="77777777" w:rsidR="00B60B91" w:rsidRDefault="00000000">
            <w:pPr>
              <w:spacing w:after="30"/>
            </w:pPr>
            <w:r>
              <w:rPr>
                <w:b/>
                <w:color w:val="FFFFFF"/>
                <w:sz w:val="19"/>
              </w:rPr>
              <w:t>Valor agregado</w:t>
            </w:r>
          </w:p>
        </w:tc>
      </w:tr>
      <w:tr w:rsidR="00B60B91" w14:paraId="672700F5" w14:textId="77777777">
        <w:trPr>
          <w:cantSplit/>
          <w:jc w:val="center"/>
        </w:trPr>
        <w:tc>
          <w:tcPr>
            <w:tcW w:w="3225" w:type="dxa"/>
          </w:tcPr>
          <w:p w14:paraId="05AF1806" w14:textId="77777777" w:rsidR="00B60B91" w:rsidRDefault="00000000">
            <w:pPr>
              <w:spacing w:after="30"/>
            </w:pPr>
            <w:r>
              <w:rPr>
                <w:sz w:val="19"/>
              </w:rPr>
              <w:t>Investigación y diseño</w:t>
            </w:r>
          </w:p>
        </w:tc>
        <w:tc>
          <w:tcPr>
            <w:tcW w:w="5158" w:type="dxa"/>
          </w:tcPr>
          <w:p w14:paraId="293941C6" w14:textId="77777777" w:rsidR="00B60B91" w:rsidRPr="00B41B6B" w:rsidRDefault="00000000">
            <w:pPr>
              <w:spacing w:after="30"/>
              <w:rPr>
                <w:lang w:val="es-PY"/>
              </w:rPr>
            </w:pPr>
            <w:r w:rsidRPr="00B41B6B">
              <w:rPr>
                <w:sz w:val="19"/>
                <w:lang w:val="es-PY"/>
              </w:rPr>
              <w:t>Desarrollo del producto y de la tecnología</w:t>
            </w:r>
          </w:p>
        </w:tc>
        <w:tc>
          <w:tcPr>
            <w:tcW w:w="2418" w:type="dxa"/>
          </w:tcPr>
          <w:p w14:paraId="149D0720" w14:textId="77777777" w:rsidR="00B60B91" w:rsidRDefault="00000000">
            <w:pPr>
              <w:spacing w:after="30"/>
            </w:pPr>
            <w:r>
              <w:rPr>
                <w:sz w:val="19"/>
              </w:rPr>
              <w:t>Alto</w:t>
            </w:r>
          </w:p>
        </w:tc>
      </w:tr>
      <w:tr w:rsidR="00B60B91" w14:paraId="23DD60E9" w14:textId="77777777">
        <w:trPr>
          <w:cantSplit/>
          <w:jc w:val="center"/>
        </w:trPr>
        <w:tc>
          <w:tcPr>
            <w:tcW w:w="3225" w:type="dxa"/>
            <w:shd w:val="clear" w:color="auto" w:fill="F5F5F5"/>
          </w:tcPr>
          <w:p w14:paraId="5E5CA8E5" w14:textId="77777777" w:rsidR="00B60B91" w:rsidRDefault="00000000">
            <w:pPr>
              <w:spacing w:after="30"/>
            </w:pPr>
            <w:r>
              <w:rPr>
                <w:sz w:val="19"/>
              </w:rPr>
              <w:t>Insumos y materias primas</w:t>
            </w:r>
          </w:p>
        </w:tc>
        <w:tc>
          <w:tcPr>
            <w:tcW w:w="5158" w:type="dxa"/>
            <w:shd w:val="clear" w:color="auto" w:fill="F5F5F5"/>
          </w:tcPr>
          <w:p w14:paraId="23C836A1" w14:textId="77777777" w:rsidR="00B60B91" w:rsidRDefault="00000000">
            <w:pPr>
              <w:spacing w:after="30"/>
            </w:pPr>
            <w:r>
              <w:rPr>
                <w:sz w:val="19"/>
              </w:rPr>
              <w:t>Producción agrícola o extractiva</w:t>
            </w:r>
          </w:p>
        </w:tc>
        <w:tc>
          <w:tcPr>
            <w:tcW w:w="2418" w:type="dxa"/>
            <w:shd w:val="clear" w:color="auto" w:fill="F5F5F5"/>
          </w:tcPr>
          <w:p w14:paraId="52E4855F" w14:textId="77777777" w:rsidR="00B60B91" w:rsidRDefault="00000000">
            <w:pPr>
              <w:spacing w:after="30"/>
            </w:pPr>
            <w:r>
              <w:rPr>
                <w:sz w:val="19"/>
              </w:rPr>
              <w:t>Bajo</w:t>
            </w:r>
          </w:p>
        </w:tc>
      </w:tr>
      <w:tr w:rsidR="00B60B91" w14:paraId="4AE56B50" w14:textId="77777777">
        <w:trPr>
          <w:cantSplit/>
          <w:jc w:val="center"/>
        </w:trPr>
        <w:tc>
          <w:tcPr>
            <w:tcW w:w="3225" w:type="dxa"/>
          </w:tcPr>
          <w:p w14:paraId="7EDB847C" w14:textId="77777777" w:rsidR="00B60B91" w:rsidRDefault="00000000">
            <w:pPr>
              <w:spacing w:after="30"/>
            </w:pPr>
            <w:r>
              <w:rPr>
                <w:sz w:val="19"/>
              </w:rPr>
              <w:t>Manufactura y ensamblaje</w:t>
            </w:r>
          </w:p>
        </w:tc>
        <w:tc>
          <w:tcPr>
            <w:tcW w:w="5158" w:type="dxa"/>
          </w:tcPr>
          <w:p w14:paraId="467691F1" w14:textId="77777777" w:rsidR="00B60B91" w:rsidRDefault="00000000">
            <w:pPr>
              <w:spacing w:after="30"/>
            </w:pPr>
            <w:r>
              <w:rPr>
                <w:sz w:val="19"/>
              </w:rPr>
              <w:t>Transformación industrial</w:t>
            </w:r>
          </w:p>
        </w:tc>
        <w:tc>
          <w:tcPr>
            <w:tcW w:w="2418" w:type="dxa"/>
          </w:tcPr>
          <w:p w14:paraId="4DC99EFF" w14:textId="77777777" w:rsidR="00B60B91" w:rsidRDefault="00000000">
            <w:pPr>
              <w:spacing w:after="30"/>
            </w:pPr>
            <w:r>
              <w:rPr>
                <w:sz w:val="19"/>
              </w:rPr>
              <w:t>Bajo a medio</w:t>
            </w:r>
          </w:p>
        </w:tc>
      </w:tr>
      <w:tr w:rsidR="00B60B91" w14:paraId="38F7C452" w14:textId="77777777">
        <w:trPr>
          <w:cantSplit/>
          <w:jc w:val="center"/>
        </w:trPr>
        <w:tc>
          <w:tcPr>
            <w:tcW w:w="3225" w:type="dxa"/>
            <w:shd w:val="clear" w:color="auto" w:fill="F5F5F5"/>
          </w:tcPr>
          <w:p w14:paraId="5E52AB43" w14:textId="77777777" w:rsidR="00B60B91" w:rsidRDefault="00000000">
            <w:pPr>
              <w:spacing w:after="30"/>
            </w:pPr>
            <w:r>
              <w:rPr>
                <w:sz w:val="19"/>
              </w:rPr>
              <w:t>Logística y distribución</w:t>
            </w:r>
          </w:p>
        </w:tc>
        <w:tc>
          <w:tcPr>
            <w:tcW w:w="5158" w:type="dxa"/>
            <w:shd w:val="clear" w:color="auto" w:fill="F5F5F5"/>
          </w:tcPr>
          <w:p w14:paraId="248102F5" w14:textId="77777777" w:rsidR="00B60B91" w:rsidRDefault="00000000">
            <w:pPr>
              <w:spacing w:after="30"/>
            </w:pPr>
            <w:r>
              <w:rPr>
                <w:sz w:val="19"/>
              </w:rPr>
              <w:t>Transporte, almacenamiento, aduana</w:t>
            </w:r>
          </w:p>
        </w:tc>
        <w:tc>
          <w:tcPr>
            <w:tcW w:w="2418" w:type="dxa"/>
            <w:shd w:val="clear" w:color="auto" w:fill="F5F5F5"/>
          </w:tcPr>
          <w:p w14:paraId="045B2DC6" w14:textId="77777777" w:rsidR="00B60B91" w:rsidRDefault="00000000">
            <w:pPr>
              <w:spacing w:after="30"/>
            </w:pPr>
            <w:r>
              <w:rPr>
                <w:sz w:val="19"/>
              </w:rPr>
              <w:t>Medio</w:t>
            </w:r>
          </w:p>
        </w:tc>
      </w:tr>
      <w:tr w:rsidR="00B60B91" w14:paraId="6CA97746" w14:textId="77777777">
        <w:trPr>
          <w:cantSplit/>
          <w:jc w:val="center"/>
        </w:trPr>
        <w:tc>
          <w:tcPr>
            <w:tcW w:w="3225" w:type="dxa"/>
          </w:tcPr>
          <w:p w14:paraId="14334AE5" w14:textId="77777777" w:rsidR="00B60B91" w:rsidRDefault="00000000">
            <w:pPr>
              <w:spacing w:after="30"/>
            </w:pPr>
            <w:r>
              <w:rPr>
                <w:sz w:val="19"/>
              </w:rPr>
              <w:t>Marca y comercialización</w:t>
            </w:r>
          </w:p>
        </w:tc>
        <w:tc>
          <w:tcPr>
            <w:tcW w:w="5158" w:type="dxa"/>
          </w:tcPr>
          <w:p w14:paraId="0ECCE326" w14:textId="77777777" w:rsidR="00B60B91" w:rsidRDefault="00000000">
            <w:pPr>
              <w:spacing w:after="30"/>
            </w:pPr>
            <w:r>
              <w:rPr>
                <w:sz w:val="19"/>
              </w:rPr>
              <w:t>Publicidad, venta final, posventa</w:t>
            </w:r>
          </w:p>
        </w:tc>
        <w:tc>
          <w:tcPr>
            <w:tcW w:w="2418" w:type="dxa"/>
          </w:tcPr>
          <w:p w14:paraId="6532E5DF" w14:textId="77777777" w:rsidR="00B60B91" w:rsidRDefault="00000000">
            <w:pPr>
              <w:spacing w:after="30"/>
            </w:pPr>
            <w:r>
              <w:rPr>
                <w:sz w:val="19"/>
              </w:rPr>
              <w:t>Alto</w:t>
            </w:r>
          </w:p>
        </w:tc>
      </w:tr>
    </w:tbl>
    <w:p w14:paraId="3C519B69" w14:textId="77777777" w:rsidR="00B60B91" w:rsidRDefault="00B60B91">
      <w:pPr>
        <w:spacing w:after="30"/>
      </w:pPr>
    </w:p>
    <w:p w14:paraId="21C3E30A" w14:textId="77777777" w:rsidR="00B60B91" w:rsidRDefault="00000000">
      <w:pPr>
        <w:pStyle w:val="Ttulo3"/>
        <w:spacing w:after="30"/>
      </w:pPr>
      <w:r>
        <w:t>3. Ganadores, perdedores y desglobalización</w:t>
      </w:r>
    </w:p>
    <w:p w14:paraId="72E9AC94" w14:textId="77777777" w:rsidR="00B60B91" w:rsidRPr="00B41B6B" w:rsidRDefault="00000000">
      <w:pPr>
        <w:spacing w:after="30"/>
        <w:jc w:val="both"/>
        <w:rPr>
          <w:lang w:val="es-PY"/>
        </w:rPr>
      </w:pPr>
      <w:r w:rsidRPr="00B41B6B">
        <w:rPr>
          <w:lang w:val="es-PY"/>
        </w:rPr>
        <w:t>La globalización sacó de la pobreza extrema a cientos de millones de personas, sobre todo en Asia, y abarató bienes de consumo en todo el mundo. También produjo perdedores: regiones industriales que perdieron sus fábricas, economías que quedaron atadas al precio internacional de una o dos materias primas y trabajadores desplazados por la deslocalización.</w:t>
      </w:r>
    </w:p>
    <w:p w14:paraId="098EA194" w14:textId="77777777" w:rsidR="00B60B91" w:rsidRPr="00B41B6B" w:rsidRDefault="00000000">
      <w:pPr>
        <w:spacing w:after="30"/>
        <w:jc w:val="both"/>
        <w:rPr>
          <w:lang w:val="es-PY"/>
        </w:rPr>
      </w:pPr>
      <w:r w:rsidRPr="00B41B6B">
        <w:rPr>
          <w:lang w:val="es-PY"/>
        </w:rPr>
        <w:t>La pandemia de COVID-19, desde 2020, expuso otra vulnerabilidad: cuando una cadena se corta en un solo punto, se detiene entera. La escasez de insumos médicos y de semiconductores llevó a muchos países a revisar su dependencia externa. Surgieron entonces estrategias de acercamiento de la producción a los mercados de destino y de preferencia por socios políticamente afines, junto con un aumento de las medidas proteccionistas. A ese conjunto de tendencias se lo llama desglobalización o regionalización de la producción.</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2F0BA0A0" w14:textId="77777777">
        <w:trPr>
          <w:cantSplit/>
          <w:jc w:val="center"/>
        </w:trPr>
        <w:tc>
          <w:tcPr>
            <w:tcW w:w="10801" w:type="dxa"/>
            <w:shd w:val="clear" w:color="auto" w:fill="F6F3E6"/>
          </w:tcPr>
          <w:p w14:paraId="3FD96F53" w14:textId="77777777" w:rsidR="00B60B91" w:rsidRPr="00B41B6B" w:rsidRDefault="00000000">
            <w:pPr>
              <w:keepNext/>
              <w:spacing w:after="30"/>
              <w:rPr>
                <w:lang w:val="es-PY"/>
              </w:rPr>
            </w:pPr>
            <w:r w:rsidRPr="00B41B6B">
              <w:rPr>
                <w:b/>
                <w:color w:val="6B6337"/>
                <w:sz w:val="22"/>
                <w:lang w:val="es-PY"/>
              </w:rPr>
              <w:t>En Paraguay — La inserción internacional paraguaya</w:t>
            </w:r>
          </w:p>
          <w:p w14:paraId="1390A4B6" w14:textId="77777777" w:rsidR="00B60B91" w:rsidRPr="00B41B6B" w:rsidRDefault="00000000">
            <w:pPr>
              <w:keepNext/>
              <w:spacing w:after="30"/>
              <w:jc w:val="both"/>
              <w:rPr>
                <w:lang w:val="es-PY"/>
              </w:rPr>
            </w:pPr>
            <w:r w:rsidRPr="00B41B6B">
              <w:rPr>
                <w:sz w:val="20"/>
                <w:lang w:val="es-PY"/>
              </w:rPr>
              <w:t>La economía paraguaya es abierta y muy dependiente del comercio exterior: sus principales exportaciones son soja y derivados, carne bovina, energía eléctrica, arroz y maíz.</w:t>
            </w:r>
          </w:p>
        </w:tc>
      </w:tr>
      <w:tr w:rsidR="00B60B91" w:rsidRPr="00B41B6B" w14:paraId="53B50172" w14:textId="77777777">
        <w:trPr>
          <w:cantSplit/>
          <w:jc w:val="center"/>
        </w:trPr>
        <w:tc>
          <w:tcPr>
            <w:tcW w:w="10801" w:type="dxa"/>
            <w:shd w:val="clear" w:color="auto" w:fill="F6F3E6"/>
          </w:tcPr>
          <w:p w14:paraId="6C1DF10A" w14:textId="77777777" w:rsidR="00B60B91" w:rsidRPr="00B41B6B" w:rsidRDefault="00000000">
            <w:pPr>
              <w:keepNext/>
              <w:spacing w:after="30"/>
              <w:jc w:val="both"/>
              <w:rPr>
                <w:lang w:val="es-PY"/>
              </w:rPr>
            </w:pPr>
            <w:r w:rsidRPr="00B41B6B">
              <w:rPr>
                <w:sz w:val="20"/>
                <w:lang w:val="es-PY"/>
              </w:rPr>
              <w:t xml:space="preserve">La condición mediterránea —sin salida propia al mar— convierte a la </w:t>
            </w:r>
            <w:proofErr w:type="spellStart"/>
            <w:r w:rsidRPr="00B41B6B">
              <w:rPr>
                <w:sz w:val="20"/>
                <w:lang w:val="es-PY"/>
              </w:rPr>
              <w:t>hidrovía</w:t>
            </w:r>
            <w:proofErr w:type="spellEnd"/>
            <w:r w:rsidRPr="00B41B6B">
              <w:rPr>
                <w:sz w:val="20"/>
                <w:lang w:val="es-PY"/>
              </w:rPr>
              <w:t xml:space="preserve"> Paraguay-Paraná en la vía logística estratégica del país y hace del costo del flete un factor decisivo de competitividad.</w:t>
            </w:r>
          </w:p>
        </w:tc>
      </w:tr>
      <w:tr w:rsidR="00B60B91" w:rsidRPr="00B41B6B" w14:paraId="01539F64" w14:textId="77777777">
        <w:trPr>
          <w:cantSplit/>
          <w:jc w:val="center"/>
        </w:trPr>
        <w:tc>
          <w:tcPr>
            <w:tcW w:w="10801" w:type="dxa"/>
            <w:shd w:val="clear" w:color="auto" w:fill="F6F3E6"/>
          </w:tcPr>
          <w:p w14:paraId="62055325" w14:textId="77777777" w:rsidR="00B60B91" w:rsidRPr="00B41B6B" w:rsidRDefault="00000000">
            <w:pPr>
              <w:spacing w:after="30"/>
              <w:jc w:val="both"/>
              <w:rPr>
                <w:lang w:val="es-PY"/>
              </w:rPr>
            </w:pPr>
            <w:r w:rsidRPr="00B41B6B">
              <w:rPr>
                <w:sz w:val="20"/>
                <w:lang w:val="es-PY"/>
              </w:rPr>
              <w:t>El desafío recurrente es agregar valor: pasar de exportar materia prima a exportar producto elaborado, para capturar los eslabones altos de la curva de la sonrisa. La maquila y la industria alimentaria avanzan en esa dirección.</w:t>
            </w:r>
          </w:p>
        </w:tc>
      </w:tr>
    </w:tbl>
    <w:p w14:paraId="001676DB" w14:textId="77777777" w:rsidR="00B60B91" w:rsidRPr="00B41B6B" w:rsidRDefault="00B60B91">
      <w:pPr>
        <w:spacing w:after="3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5BEA7C01" w14:textId="77777777">
        <w:trPr>
          <w:cantSplit/>
          <w:jc w:val="center"/>
        </w:trPr>
        <w:tc>
          <w:tcPr>
            <w:tcW w:w="10801" w:type="dxa"/>
            <w:shd w:val="clear" w:color="auto" w:fill="F6F3E6"/>
          </w:tcPr>
          <w:p w14:paraId="78DA5386" w14:textId="77777777" w:rsidR="00B60B91" w:rsidRPr="00B41B6B" w:rsidRDefault="00000000">
            <w:pPr>
              <w:keepNext/>
              <w:spacing w:after="30"/>
              <w:rPr>
                <w:lang w:val="es-PY"/>
              </w:rPr>
            </w:pPr>
            <w:r w:rsidRPr="00B41B6B">
              <w:rPr>
                <w:b/>
                <w:color w:val="6B6337"/>
                <w:sz w:val="22"/>
                <w:lang w:val="es-PY"/>
              </w:rPr>
              <w:lastRenderedPageBreak/>
              <w:t>Glosario de la clase</w:t>
            </w:r>
          </w:p>
          <w:p w14:paraId="6AC32835" w14:textId="77777777" w:rsidR="00B60B91" w:rsidRPr="00B41B6B" w:rsidRDefault="00000000">
            <w:pPr>
              <w:keepNext/>
              <w:spacing w:after="30"/>
              <w:jc w:val="both"/>
              <w:rPr>
                <w:lang w:val="es-PY"/>
              </w:rPr>
            </w:pPr>
            <w:r w:rsidRPr="00B41B6B">
              <w:rPr>
                <w:sz w:val="20"/>
                <w:lang w:val="es-PY"/>
              </w:rPr>
              <w:t>Globalización económica: integración creciente de los mercados mundiales de bienes, capitales y tecnología.</w:t>
            </w:r>
          </w:p>
        </w:tc>
      </w:tr>
      <w:tr w:rsidR="00B60B91" w:rsidRPr="00B41B6B" w14:paraId="293E5B05" w14:textId="77777777">
        <w:trPr>
          <w:cantSplit/>
          <w:jc w:val="center"/>
        </w:trPr>
        <w:tc>
          <w:tcPr>
            <w:tcW w:w="10801" w:type="dxa"/>
            <w:shd w:val="clear" w:color="auto" w:fill="F6F3E6"/>
          </w:tcPr>
          <w:p w14:paraId="4DA40AC7" w14:textId="77777777" w:rsidR="00B60B91" w:rsidRPr="00B41B6B" w:rsidRDefault="00000000">
            <w:pPr>
              <w:keepNext/>
              <w:spacing w:after="30"/>
              <w:jc w:val="both"/>
              <w:rPr>
                <w:lang w:val="es-PY"/>
              </w:rPr>
            </w:pPr>
            <w:r w:rsidRPr="00B41B6B">
              <w:rPr>
                <w:sz w:val="20"/>
                <w:lang w:val="es-PY"/>
              </w:rPr>
              <w:t>Cadena global de valor: reparto de las etapas de producción de un bien entre varios países.</w:t>
            </w:r>
          </w:p>
        </w:tc>
      </w:tr>
      <w:tr w:rsidR="00B60B91" w:rsidRPr="00B41B6B" w14:paraId="441C24C3" w14:textId="77777777">
        <w:trPr>
          <w:cantSplit/>
          <w:jc w:val="center"/>
        </w:trPr>
        <w:tc>
          <w:tcPr>
            <w:tcW w:w="10801" w:type="dxa"/>
            <w:shd w:val="clear" w:color="auto" w:fill="F6F3E6"/>
          </w:tcPr>
          <w:p w14:paraId="5836A9C7" w14:textId="77777777" w:rsidR="00B60B91" w:rsidRPr="00B41B6B" w:rsidRDefault="00000000">
            <w:pPr>
              <w:keepNext/>
              <w:spacing w:after="30"/>
              <w:jc w:val="both"/>
              <w:rPr>
                <w:lang w:val="es-PY"/>
              </w:rPr>
            </w:pPr>
            <w:r w:rsidRPr="00B41B6B">
              <w:rPr>
                <w:sz w:val="20"/>
                <w:lang w:val="es-PY"/>
              </w:rPr>
              <w:t>Curva de la sonrisa: patrón según el cual diseño y marca concentran más valor que el ensamblaje.</w:t>
            </w:r>
          </w:p>
        </w:tc>
      </w:tr>
      <w:tr w:rsidR="00B60B91" w:rsidRPr="00B41B6B" w14:paraId="56F279EC" w14:textId="77777777">
        <w:trPr>
          <w:cantSplit/>
          <w:jc w:val="center"/>
        </w:trPr>
        <w:tc>
          <w:tcPr>
            <w:tcW w:w="10801" w:type="dxa"/>
            <w:shd w:val="clear" w:color="auto" w:fill="F6F3E6"/>
          </w:tcPr>
          <w:p w14:paraId="06BB3525" w14:textId="77777777" w:rsidR="00B60B91" w:rsidRPr="00B41B6B" w:rsidRDefault="00000000">
            <w:pPr>
              <w:keepNext/>
              <w:spacing w:after="30"/>
              <w:jc w:val="both"/>
              <w:rPr>
                <w:lang w:val="es-PY"/>
              </w:rPr>
            </w:pPr>
            <w:r w:rsidRPr="00B41B6B">
              <w:rPr>
                <w:sz w:val="20"/>
                <w:lang w:val="es-PY"/>
              </w:rPr>
              <w:t>OMC: Organización Mundial del Comercio, creada en 1995.</w:t>
            </w:r>
          </w:p>
        </w:tc>
      </w:tr>
      <w:tr w:rsidR="00B60B91" w:rsidRPr="00B41B6B" w14:paraId="33FF6422" w14:textId="77777777">
        <w:trPr>
          <w:cantSplit/>
          <w:jc w:val="center"/>
        </w:trPr>
        <w:tc>
          <w:tcPr>
            <w:tcW w:w="10801" w:type="dxa"/>
            <w:shd w:val="clear" w:color="auto" w:fill="F6F3E6"/>
          </w:tcPr>
          <w:p w14:paraId="2F3C3664" w14:textId="77777777" w:rsidR="00B60B91" w:rsidRPr="00B41B6B" w:rsidRDefault="00000000">
            <w:pPr>
              <w:keepNext/>
              <w:spacing w:after="30"/>
              <w:jc w:val="both"/>
              <w:rPr>
                <w:lang w:val="es-PY"/>
              </w:rPr>
            </w:pPr>
            <w:r w:rsidRPr="00B41B6B">
              <w:rPr>
                <w:sz w:val="20"/>
                <w:lang w:val="es-PY"/>
              </w:rPr>
              <w:t>Desglobalización: tendencia a acortar cadenas y reducir la dependencia externa.</w:t>
            </w:r>
          </w:p>
        </w:tc>
      </w:tr>
      <w:tr w:rsidR="00B60B91" w:rsidRPr="00B41B6B" w14:paraId="1662FD09" w14:textId="77777777">
        <w:trPr>
          <w:cantSplit/>
          <w:jc w:val="center"/>
        </w:trPr>
        <w:tc>
          <w:tcPr>
            <w:tcW w:w="10801" w:type="dxa"/>
            <w:shd w:val="clear" w:color="auto" w:fill="F6F3E6"/>
          </w:tcPr>
          <w:p w14:paraId="67B142F7" w14:textId="77777777" w:rsidR="00B60B91" w:rsidRPr="00B41B6B" w:rsidRDefault="00000000">
            <w:pPr>
              <w:spacing w:after="30"/>
              <w:jc w:val="both"/>
              <w:rPr>
                <w:lang w:val="es-PY"/>
              </w:rPr>
            </w:pPr>
            <w:r w:rsidRPr="00B41B6B">
              <w:rPr>
                <w:sz w:val="20"/>
                <w:lang w:val="es-PY"/>
              </w:rPr>
              <w:t>País mediterráneo: Estado sin salida propia al mar; depende de puertos de terceros países.</w:t>
            </w:r>
          </w:p>
        </w:tc>
      </w:tr>
    </w:tbl>
    <w:p w14:paraId="6E920D0C" w14:textId="77777777" w:rsidR="00B60B91" w:rsidRPr="00B41B6B" w:rsidRDefault="00B60B91">
      <w:pPr>
        <w:spacing w:after="3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09298F57" w14:textId="77777777">
        <w:trPr>
          <w:cantSplit/>
          <w:jc w:val="center"/>
        </w:trPr>
        <w:tc>
          <w:tcPr>
            <w:tcW w:w="10801" w:type="dxa"/>
            <w:shd w:val="clear" w:color="auto" w:fill="F6F3E6"/>
          </w:tcPr>
          <w:p w14:paraId="740B69D6" w14:textId="77777777" w:rsidR="00B60B91" w:rsidRPr="00B41B6B" w:rsidRDefault="00000000">
            <w:pPr>
              <w:keepNext/>
              <w:spacing w:after="30"/>
              <w:rPr>
                <w:lang w:val="es-PY"/>
              </w:rPr>
            </w:pPr>
            <w:r w:rsidRPr="00B41B6B">
              <w:rPr>
                <w:b/>
                <w:color w:val="6B6337"/>
                <w:sz w:val="22"/>
                <w:lang w:val="es-PY"/>
              </w:rPr>
              <w:t>Para recordar</w:t>
            </w:r>
          </w:p>
          <w:p w14:paraId="74E826E8" w14:textId="77777777" w:rsidR="00B60B91" w:rsidRPr="00B41B6B" w:rsidRDefault="00000000">
            <w:pPr>
              <w:keepNext/>
              <w:spacing w:after="30"/>
              <w:jc w:val="both"/>
              <w:rPr>
                <w:lang w:val="es-PY"/>
              </w:rPr>
            </w:pPr>
            <w:proofErr w:type="gramStart"/>
            <w:r w:rsidRPr="00B41B6B">
              <w:rPr>
                <w:sz w:val="20"/>
                <w:lang w:val="es-PY"/>
              </w:rPr>
              <w:t>✔  La</w:t>
            </w:r>
            <w:proofErr w:type="gramEnd"/>
            <w:r w:rsidRPr="00B41B6B">
              <w:rPr>
                <w:sz w:val="20"/>
                <w:lang w:val="es-PY"/>
              </w:rPr>
              <w:t xml:space="preserve"> globalización se aceleró desde 1990 por el contenedor, internet y las reglas de la OMC (1995).</w:t>
            </w:r>
          </w:p>
        </w:tc>
      </w:tr>
      <w:tr w:rsidR="00B60B91" w:rsidRPr="00B41B6B" w14:paraId="57979CB2" w14:textId="77777777">
        <w:trPr>
          <w:cantSplit/>
          <w:jc w:val="center"/>
        </w:trPr>
        <w:tc>
          <w:tcPr>
            <w:tcW w:w="10801" w:type="dxa"/>
            <w:shd w:val="clear" w:color="auto" w:fill="F6F3E6"/>
          </w:tcPr>
          <w:p w14:paraId="1A6CB63A" w14:textId="77777777" w:rsidR="00B60B91" w:rsidRPr="00B41B6B" w:rsidRDefault="00000000">
            <w:pPr>
              <w:keepNext/>
              <w:spacing w:after="30"/>
              <w:jc w:val="both"/>
              <w:rPr>
                <w:lang w:val="es-PY"/>
              </w:rPr>
            </w:pPr>
            <w:proofErr w:type="gramStart"/>
            <w:r w:rsidRPr="00B41B6B">
              <w:rPr>
                <w:sz w:val="20"/>
                <w:lang w:val="es-PY"/>
              </w:rPr>
              <w:t>✔  En</w:t>
            </w:r>
            <w:proofErr w:type="gramEnd"/>
            <w:r w:rsidRPr="00B41B6B">
              <w:rPr>
                <w:sz w:val="20"/>
                <w:lang w:val="es-PY"/>
              </w:rPr>
              <w:t xml:space="preserve"> las cadenas globales de valor, diseño y marca capturan más valor que la materia prima.</w:t>
            </w:r>
          </w:p>
        </w:tc>
      </w:tr>
      <w:tr w:rsidR="00B60B91" w:rsidRPr="00B41B6B" w14:paraId="6F9DC4A2" w14:textId="77777777">
        <w:trPr>
          <w:cantSplit/>
          <w:jc w:val="center"/>
        </w:trPr>
        <w:tc>
          <w:tcPr>
            <w:tcW w:w="10801" w:type="dxa"/>
            <w:shd w:val="clear" w:color="auto" w:fill="F6F3E6"/>
          </w:tcPr>
          <w:p w14:paraId="6E633965" w14:textId="77777777" w:rsidR="00B60B91" w:rsidRPr="00B41B6B" w:rsidRDefault="00000000">
            <w:pPr>
              <w:keepNext/>
              <w:spacing w:after="30"/>
              <w:jc w:val="both"/>
              <w:rPr>
                <w:lang w:val="es-PY"/>
              </w:rPr>
            </w:pPr>
            <w:proofErr w:type="gramStart"/>
            <w:r w:rsidRPr="00B41B6B">
              <w:rPr>
                <w:sz w:val="20"/>
                <w:lang w:val="es-PY"/>
              </w:rPr>
              <w:t>✔  La</w:t>
            </w:r>
            <w:proofErr w:type="gramEnd"/>
            <w:r w:rsidRPr="00B41B6B">
              <w:rPr>
                <w:sz w:val="20"/>
                <w:lang w:val="es-PY"/>
              </w:rPr>
              <w:t xml:space="preserve"> pandemia mostró la fragilidad de las cadenas largas e impulsó tendencias de desglobalización.</w:t>
            </w:r>
          </w:p>
        </w:tc>
      </w:tr>
      <w:tr w:rsidR="00B60B91" w:rsidRPr="00B41B6B" w14:paraId="59579297" w14:textId="77777777">
        <w:trPr>
          <w:cantSplit/>
          <w:jc w:val="center"/>
        </w:trPr>
        <w:tc>
          <w:tcPr>
            <w:tcW w:w="10801" w:type="dxa"/>
            <w:shd w:val="clear" w:color="auto" w:fill="F6F3E6"/>
          </w:tcPr>
          <w:p w14:paraId="128D7F41" w14:textId="77777777" w:rsidR="00B60B91" w:rsidRPr="00B41B6B" w:rsidRDefault="00000000">
            <w:pPr>
              <w:spacing w:after="30"/>
              <w:jc w:val="both"/>
              <w:rPr>
                <w:lang w:val="es-PY"/>
              </w:rPr>
            </w:pPr>
            <w:proofErr w:type="gramStart"/>
            <w:r w:rsidRPr="00B41B6B">
              <w:rPr>
                <w:sz w:val="20"/>
                <w:lang w:val="es-PY"/>
              </w:rPr>
              <w:t>✔  El</w:t>
            </w:r>
            <w:proofErr w:type="gramEnd"/>
            <w:r w:rsidRPr="00B41B6B">
              <w:rPr>
                <w:sz w:val="20"/>
                <w:lang w:val="es-PY"/>
              </w:rPr>
              <w:t xml:space="preserve"> Paraguay es mediterráneo y exportador de materias primas: su desafío estratégico es agregar valor.</w:t>
            </w:r>
          </w:p>
        </w:tc>
      </w:tr>
    </w:tbl>
    <w:p w14:paraId="0F9F8A9E" w14:textId="77777777" w:rsidR="00B60B91" w:rsidRPr="00B41B6B" w:rsidRDefault="00B60B91">
      <w:pPr>
        <w:spacing w:after="30"/>
        <w:rPr>
          <w:lang w:val="es-PY"/>
        </w:rPr>
      </w:pPr>
    </w:p>
    <w:p w14:paraId="7695881E" w14:textId="77777777" w:rsidR="00B60B91" w:rsidRPr="00B41B6B" w:rsidRDefault="00000000">
      <w:pPr>
        <w:pStyle w:val="Ttulo3"/>
        <w:spacing w:after="30"/>
        <w:rPr>
          <w:lang w:val="es-PY"/>
        </w:rPr>
      </w:pPr>
      <w:r w:rsidRPr="00B41B6B">
        <w:rPr>
          <w:lang w:val="es-PY"/>
        </w:rPr>
        <w:t>Actividades</w:t>
      </w:r>
    </w:p>
    <w:p w14:paraId="6193D3FE" w14:textId="77777777" w:rsidR="00B60B91" w:rsidRPr="00B41B6B" w:rsidRDefault="00000000">
      <w:pPr>
        <w:keepNext/>
        <w:spacing w:after="30"/>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7F38A317" w14:textId="77777777" w:rsidR="00B60B91" w:rsidRPr="00B41B6B" w:rsidRDefault="00000000">
      <w:pPr>
        <w:spacing w:after="20"/>
        <w:jc w:val="both"/>
        <w:rPr>
          <w:lang w:val="es-PY"/>
        </w:rPr>
      </w:pPr>
      <w:r w:rsidRPr="00B41B6B">
        <w:rPr>
          <w:sz w:val="20"/>
          <w:lang w:val="es-PY"/>
        </w:rPr>
        <w:t>1. La Organización Mundial del Comercio fue creada en</w:t>
      </w:r>
    </w:p>
    <w:p w14:paraId="3AD5B82B" w14:textId="77777777" w:rsidR="00B60B91" w:rsidRPr="00B41B6B" w:rsidRDefault="00000000">
      <w:pPr>
        <w:spacing w:after="20"/>
        <w:ind w:left="397"/>
        <w:jc w:val="both"/>
        <w:rPr>
          <w:lang w:val="es-PY"/>
        </w:rPr>
      </w:pPr>
      <w:r w:rsidRPr="00B41B6B">
        <w:rPr>
          <w:sz w:val="20"/>
          <w:lang w:val="es-PY"/>
        </w:rPr>
        <w:t>a) 1979</w:t>
      </w:r>
    </w:p>
    <w:p w14:paraId="34072B8E" w14:textId="77777777" w:rsidR="00B60B91" w:rsidRPr="00B41B6B" w:rsidRDefault="00000000">
      <w:pPr>
        <w:spacing w:after="20"/>
        <w:ind w:left="397"/>
        <w:jc w:val="both"/>
        <w:rPr>
          <w:lang w:val="es-PY"/>
        </w:rPr>
      </w:pPr>
      <w:r w:rsidRPr="00B41B6B">
        <w:rPr>
          <w:sz w:val="20"/>
          <w:lang w:val="es-PY"/>
        </w:rPr>
        <w:t>b) 2015</w:t>
      </w:r>
    </w:p>
    <w:p w14:paraId="121EA993" w14:textId="77777777" w:rsidR="00B60B91" w:rsidRPr="00B41B6B" w:rsidRDefault="00000000">
      <w:pPr>
        <w:spacing w:after="20"/>
        <w:ind w:left="397"/>
        <w:jc w:val="both"/>
        <w:rPr>
          <w:lang w:val="es-PY"/>
        </w:rPr>
      </w:pPr>
      <w:r w:rsidRPr="00B41B6B">
        <w:rPr>
          <w:sz w:val="20"/>
          <w:lang w:val="es-PY"/>
        </w:rPr>
        <w:t>c) 1995</w:t>
      </w:r>
    </w:p>
    <w:p w14:paraId="3D5C2EB7" w14:textId="77777777" w:rsidR="00B60B91" w:rsidRPr="00B41B6B" w:rsidRDefault="00000000">
      <w:pPr>
        <w:spacing w:after="20"/>
        <w:ind w:left="397"/>
        <w:jc w:val="both"/>
        <w:rPr>
          <w:lang w:val="es-PY"/>
        </w:rPr>
      </w:pPr>
      <w:r w:rsidRPr="00B41B6B">
        <w:rPr>
          <w:sz w:val="20"/>
          <w:lang w:val="es-PY"/>
        </w:rPr>
        <w:t>d) 1989</w:t>
      </w:r>
    </w:p>
    <w:p w14:paraId="1478F2CE" w14:textId="77777777" w:rsidR="00B60B91" w:rsidRPr="00B41B6B" w:rsidRDefault="00000000">
      <w:pPr>
        <w:spacing w:after="20"/>
        <w:jc w:val="both"/>
        <w:rPr>
          <w:lang w:val="es-PY"/>
        </w:rPr>
      </w:pPr>
      <w:r w:rsidRPr="00B41B6B">
        <w:rPr>
          <w:sz w:val="20"/>
          <w:lang w:val="es-PY"/>
        </w:rPr>
        <w:t>2. Según la «curva de la sonrisa», los eslabones que concentran mayor valor son</w:t>
      </w:r>
    </w:p>
    <w:p w14:paraId="7F0797E2" w14:textId="77777777" w:rsidR="00B60B91" w:rsidRPr="00B41B6B" w:rsidRDefault="00000000">
      <w:pPr>
        <w:spacing w:after="20"/>
        <w:ind w:left="397"/>
        <w:jc w:val="both"/>
        <w:rPr>
          <w:lang w:val="es-PY"/>
        </w:rPr>
      </w:pPr>
      <w:r w:rsidRPr="00B41B6B">
        <w:rPr>
          <w:sz w:val="20"/>
          <w:lang w:val="es-PY"/>
        </w:rPr>
        <w:t>a) el diseño y la marca</w:t>
      </w:r>
    </w:p>
    <w:p w14:paraId="615AAB24" w14:textId="77777777" w:rsidR="00B60B91" w:rsidRPr="00B41B6B" w:rsidRDefault="00000000">
      <w:pPr>
        <w:spacing w:after="20"/>
        <w:ind w:left="397"/>
        <w:jc w:val="both"/>
        <w:rPr>
          <w:lang w:val="es-PY"/>
        </w:rPr>
      </w:pPr>
      <w:r w:rsidRPr="00B41B6B">
        <w:rPr>
          <w:sz w:val="20"/>
          <w:lang w:val="es-PY"/>
        </w:rPr>
        <w:t>b) el ensamblaje y el empaque</w:t>
      </w:r>
    </w:p>
    <w:p w14:paraId="6E646F99" w14:textId="77777777" w:rsidR="00B60B91" w:rsidRPr="00B41B6B" w:rsidRDefault="00000000">
      <w:pPr>
        <w:spacing w:after="20"/>
        <w:ind w:left="397"/>
        <w:jc w:val="both"/>
        <w:rPr>
          <w:lang w:val="es-PY"/>
        </w:rPr>
      </w:pPr>
      <w:r w:rsidRPr="00B41B6B">
        <w:rPr>
          <w:sz w:val="20"/>
          <w:lang w:val="es-PY"/>
        </w:rPr>
        <w:t>c) la producción de materias primas</w:t>
      </w:r>
    </w:p>
    <w:p w14:paraId="1E1A3386" w14:textId="77777777" w:rsidR="00B60B91" w:rsidRPr="00B41B6B" w:rsidRDefault="00000000">
      <w:pPr>
        <w:spacing w:after="20"/>
        <w:ind w:left="397"/>
        <w:jc w:val="both"/>
        <w:rPr>
          <w:lang w:val="es-PY"/>
        </w:rPr>
      </w:pPr>
      <w:r w:rsidRPr="00B41B6B">
        <w:rPr>
          <w:sz w:val="20"/>
          <w:lang w:val="es-PY"/>
        </w:rPr>
        <w:t>d) el transporte de cabotaje</w:t>
      </w:r>
    </w:p>
    <w:p w14:paraId="6E3767BB" w14:textId="77777777" w:rsidR="00B60B91" w:rsidRPr="00B41B6B" w:rsidRDefault="00000000">
      <w:pPr>
        <w:spacing w:after="20"/>
        <w:jc w:val="both"/>
        <w:rPr>
          <w:lang w:val="es-PY"/>
        </w:rPr>
      </w:pPr>
      <w:r w:rsidRPr="00B41B6B">
        <w:rPr>
          <w:sz w:val="20"/>
          <w:lang w:val="es-PY"/>
        </w:rPr>
        <w:t>3. La condición de país mediterráneo significa que el Paraguay</w:t>
      </w:r>
    </w:p>
    <w:p w14:paraId="5E9358C8" w14:textId="77777777" w:rsidR="00B60B91" w:rsidRPr="00B41B6B" w:rsidRDefault="00000000">
      <w:pPr>
        <w:spacing w:after="20"/>
        <w:ind w:left="397"/>
        <w:jc w:val="both"/>
        <w:rPr>
          <w:lang w:val="es-PY"/>
        </w:rPr>
      </w:pPr>
      <w:r w:rsidRPr="00B41B6B">
        <w:rPr>
          <w:sz w:val="20"/>
          <w:lang w:val="es-PY"/>
        </w:rPr>
        <w:t>a) no participa del comercio internacional</w:t>
      </w:r>
    </w:p>
    <w:p w14:paraId="55C1E791" w14:textId="77777777" w:rsidR="00B60B91" w:rsidRPr="00B41B6B" w:rsidRDefault="00000000">
      <w:pPr>
        <w:spacing w:after="20"/>
        <w:ind w:left="397"/>
        <w:jc w:val="both"/>
        <w:rPr>
          <w:lang w:val="es-PY"/>
        </w:rPr>
      </w:pPr>
      <w:r w:rsidRPr="00B41B6B">
        <w:rPr>
          <w:sz w:val="20"/>
          <w:lang w:val="es-PY"/>
        </w:rPr>
        <w:t>b) no tiene salida propia al mar y depende de puertos de terceros países</w:t>
      </w:r>
    </w:p>
    <w:p w14:paraId="0ADD89A2" w14:textId="77777777" w:rsidR="00B60B91" w:rsidRPr="00B41B6B" w:rsidRDefault="00000000">
      <w:pPr>
        <w:spacing w:after="20"/>
        <w:ind w:left="397"/>
        <w:jc w:val="both"/>
        <w:rPr>
          <w:lang w:val="es-PY"/>
        </w:rPr>
      </w:pPr>
      <w:r w:rsidRPr="00B41B6B">
        <w:rPr>
          <w:sz w:val="20"/>
          <w:lang w:val="es-PY"/>
        </w:rPr>
        <w:t>c) se ubica en la cuenca del mar Mediterráneo</w:t>
      </w:r>
    </w:p>
    <w:p w14:paraId="6FF5CB2A" w14:textId="77777777" w:rsidR="00B60B91" w:rsidRPr="00B41B6B" w:rsidRDefault="00000000">
      <w:pPr>
        <w:spacing w:after="20"/>
        <w:ind w:left="397"/>
        <w:jc w:val="both"/>
        <w:rPr>
          <w:lang w:val="es-PY"/>
        </w:rPr>
      </w:pPr>
      <w:r w:rsidRPr="00B41B6B">
        <w:rPr>
          <w:sz w:val="20"/>
          <w:lang w:val="es-PY"/>
        </w:rPr>
        <w:t>d) exporta únicamente por vía aérea</w:t>
      </w:r>
    </w:p>
    <w:p w14:paraId="437FF6C1" w14:textId="77777777" w:rsidR="00B60B91" w:rsidRPr="00B41B6B" w:rsidRDefault="00000000">
      <w:pPr>
        <w:spacing w:after="20"/>
        <w:jc w:val="both"/>
        <w:rPr>
          <w:lang w:val="es-PY"/>
        </w:rPr>
      </w:pPr>
      <w:r w:rsidRPr="00B41B6B">
        <w:rPr>
          <w:sz w:val="20"/>
          <w:lang w:val="es-PY"/>
        </w:rPr>
        <w:t>4. Se llama desglobalización a</w:t>
      </w:r>
    </w:p>
    <w:p w14:paraId="1F2A248E" w14:textId="77777777" w:rsidR="00B60B91" w:rsidRPr="00B41B6B" w:rsidRDefault="00000000">
      <w:pPr>
        <w:spacing w:after="20"/>
        <w:ind w:left="397"/>
        <w:jc w:val="both"/>
        <w:rPr>
          <w:lang w:val="es-PY"/>
        </w:rPr>
      </w:pPr>
      <w:r w:rsidRPr="00B41B6B">
        <w:rPr>
          <w:sz w:val="20"/>
          <w:lang w:val="es-PY"/>
        </w:rPr>
        <w:t>a) la creación de nuevas organizaciones internacionales</w:t>
      </w:r>
    </w:p>
    <w:p w14:paraId="2EC91847" w14:textId="77777777" w:rsidR="00B60B91" w:rsidRPr="00B41B6B" w:rsidRDefault="00000000">
      <w:pPr>
        <w:spacing w:after="20"/>
        <w:ind w:left="397"/>
        <w:jc w:val="both"/>
        <w:rPr>
          <w:lang w:val="es-PY"/>
        </w:rPr>
      </w:pPr>
      <w:r w:rsidRPr="00B41B6B">
        <w:rPr>
          <w:sz w:val="20"/>
          <w:lang w:val="es-PY"/>
        </w:rPr>
        <w:t>b) el aumento del comercio mundial de materias primas</w:t>
      </w:r>
    </w:p>
    <w:p w14:paraId="73B53A93" w14:textId="77777777" w:rsidR="00B60B91" w:rsidRPr="00B41B6B" w:rsidRDefault="00000000">
      <w:pPr>
        <w:spacing w:after="20"/>
        <w:ind w:left="397"/>
        <w:jc w:val="both"/>
        <w:rPr>
          <w:lang w:val="es-PY"/>
        </w:rPr>
      </w:pPr>
      <w:r w:rsidRPr="00B41B6B">
        <w:rPr>
          <w:sz w:val="20"/>
          <w:lang w:val="es-PY"/>
        </w:rPr>
        <w:t>c) la tendencia a acortar cadenas y reducir la dependencia externa</w:t>
      </w:r>
    </w:p>
    <w:p w14:paraId="0A9510FE" w14:textId="77777777" w:rsidR="00B60B91" w:rsidRPr="00B41B6B" w:rsidRDefault="00000000">
      <w:pPr>
        <w:spacing w:after="20"/>
        <w:ind w:left="397"/>
        <w:jc w:val="both"/>
        <w:rPr>
          <w:lang w:val="es-PY"/>
        </w:rPr>
      </w:pPr>
      <w:r w:rsidRPr="00B41B6B">
        <w:rPr>
          <w:sz w:val="20"/>
          <w:lang w:val="es-PY"/>
        </w:rPr>
        <w:t>d) la eliminación de todos los aranceles</w:t>
      </w:r>
    </w:p>
    <w:p w14:paraId="13B98FDB" w14:textId="77777777" w:rsidR="00B60B91" w:rsidRPr="00B41B6B" w:rsidRDefault="00000000">
      <w:pPr>
        <w:keepNext/>
        <w:spacing w:after="30"/>
        <w:rPr>
          <w:lang w:val="es-PY"/>
        </w:rPr>
      </w:pPr>
      <w:proofErr w:type="spellStart"/>
      <w:r w:rsidRPr="00B41B6B">
        <w:rPr>
          <w:b/>
          <w:color w:val="6B6337"/>
          <w:lang w:val="es-PY"/>
        </w:rPr>
        <w:t>Completá</w:t>
      </w:r>
      <w:proofErr w:type="spellEnd"/>
    </w:p>
    <w:p w14:paraId="50D08525" w14:textId="77777777" w:rsidR="00B60B91" w:rsidRPr="00B41B6B" w:rsidRDefault="00000000">
      <w:pPr>
        <w:spacing w:after="30"/>
        <w:jc w:val="both"/>
        <w:rPr>
          <w:lang w:val="es-PY"/>
        </w:rPr>
      </w:pPr>
      <w:r w:rsidRPr="00B41B6B">
        <w:rPr>
          <w:sz w:val="20"/>
          <w:lang w:val="es-PY"/>
        </w:rPr>
        <w:t>1. El invento que abarató radicalmente el transporte marítimo fue el ______________________ estandarizado.</w:t>
      </w:r>
    </w:p>
    <w:p w14:paraId="6A90CC4F" w14:textId="77777777" w:rsidR="00B60B91" w:rsidRPr="00B41B6B" w:rsidRDefault="00000000">
      <w:pPr>
        <w:spacing w:after="30"/>
        <w:jc w:val="both"/>
        <w:rPr>
          <w:lang w:val="es-PY"/>
        </w:rPr>
      </w:pPr>
      <w:r w:rsidRPr="00B41B6B">
        <w:rPr>
          <w:sz w:val="20"/>
          <w:lang w:val="es-PY"/>
        </w:rPr>
        <w:t xml:space="preserve">2. La vía logística estratégica del comercio exterior paraguayo es la </w:t>
      </w:r>
      <w:proofErr w:type="spellStart"/>
      <w:r w:rsidRPr="00B41B6B">
        <w:rPr>
          <w:sz w:val="20"/>
          <w:lang w:val="es-PY"/>
        </w:rPr>
        <w:t>hidrovía</w:t>
      </w:r>
      <w:proofErr w:type="spellEnd"/>
      <w:r w:rsidRPr="00B41B6B">
        <w:rPr>
          <w:sz w:val="20"/>
          <w:lang w:val="es-PY"/>
        </w:rPr>
        <w:t xml:space="preserve"> ______________________.</w:t>
      </w:r>
    </w:p>
    <w:p w14:paraId="4FFAD3CE" w14:textId="77777777" w:rsidR="00B60B91" w:rsidRPr="00B41B6B" w:rsidRDefault="00000000">
      <w:pPr>
        <w:spacing w:after="30"/>
        <w:jc w:val="both"/>
        <w:rPr>
          <w:lang w:val="es-PY"/>
        </w:rPr>
      </w:pPr>
      <w:r w:rsidRPr="00B41B6B">
        <w:rPr>
          <w:sz w:val="20"/>
          <w:lang w:val="es-PY"/>
        </w:rPr>
        <w:t>3. El reparto de las etapas de producción de un bien entre varios países se llama ______________________ global de valor.</w:t>
      </w:r>
    </w:p>
    <w:p w14:paraId="649C6F42" w14:textId="77777777" w:rsidR="00B60B91" w:rsidRPr="00B41B6B" w:rsidRDefault="00000000">
      <w:pPr>
        <w:keepNext/>
        <w:spacing w:after="30"/>
        <w:rPr>
          <w:lang w:val="es-PY"/>
        </w:rPr>
      </w:pPr>
      <w:r w:rsidRPr="00B41B6B">
        <w:rPr>
          <w:b/>
          <w:color w:val="6B6337"/>
          <w:lang w:val="es-PY"/>
        </w:rPr>
        <w:t>Verdadero o falso</w:t>
      </w:r>
    </w:p>
    <w:p w14:paraId="6065269E" w14:textId="77777777" w:rsidR="00B60B91" w:rsidRPr="00B41B6B" w:rsidRDefault="00000000">
      <w:pPr>
        <w:spacing w:after="30"/>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globalización produjo únicamente beneficios y ningún costo social.</w:t>
      </w:r>
    </w:p>
    <w:p w14:paraId="23876DF7" w14:textId="77777777" w:rsidR="00B60B91" w:rsidRPr="00B41B6B" w:rsidRDefault="00000000">
      <w:pPr>
        <w:spacing w:after="30"/>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Exportar soja en grano y exportar aceite refinado generan el mismo ingreso por tonelada.</w:t>
      </w:r>
    </w:p>
    <w:p w14:paraId="1D926C28" w14:textId="77777777" w:rsidR="00B60B91" w:rsidRPr="00B41B6B" w:rsidRDefault="00000000">
      <w:pPr>
        <w:spacing w:after="30"/>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pandemia de COVID-19 mostró que una interrupción en un punto puede detener toda una cadena de producción.</w:t>
      </w:r>
    </w:p>
    <w:p w14:paraId="154C02B1" w14:textId="77777777" w:rsidR="00B60B91" w:rsidRPr="00B41B6B" w:rsidRDefault="00000000">
      <w:pPr>
        <w:keepNext/>
        <w:spacing w:after="30"/>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200FF0B5" w14:textId="77777777" w:rsidR="00B60B91" w:rsidRPr="00B41B6B" w:rsidRDefault="00000000">
      <w:pPr>
        <w:spacing w:after="30"/>
        <w:jc w:val="both"/>
        <w:rPr>
          <w:lang w:val="es-PY"/>
        </w:rPr>
      </w:pPr>
      <w:r w:rsidRPr="00B41B6B">
        <w:rPr>
          <w:sz w:val="20"/>
          <w:lang w:val="es-PY"/>
        </w:rPr>
        <w:t xml:space="preserve">1. </w:t>
      </w:r>
      <w:proofErr w:type="spellStart"/>
      <w:r w:rsidRPr="00B41B6B">
        <w:rPr>
          <w:sz w:val="20"/>
          <w:lang w:val="es-PY"/>
        </w:rPr>
        <w:t>Explicá</w:t>
      </w:r>
      <w:proofErr w:type="spellEnd"/>
      <w:r w:rsidRPr="00B41B6B">
        <w:rPr>
          <w:sz w:val="20"/>
          <w:lang w:val="es-PY"/>
        </w:rPr>
        <w:t xml:space="preserve"> con un ejemplo por qué al Paraguay le conviene agregar valor a sus exportaciones en lugar de vender solo materia prima.</w:t>
      </w:r>
    </w:p>
    <w:p w14:paraId="1E921045"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6486E99A"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26BC9E2D"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2D0CE709" w14:textId="77777777" w:rsidR="00B60B91" w:rsidRPr="00B41B6B" w:rsidRDefault="00000000">
      <w:pPr>
        <w:spacing w:after="30"/>
        <w:jc w:val="both"/>
        <w:rPr>
          <w:lang w:val="es-PY"/>
        </w:rPr>
      </w:pPr>
      <w:r w:rsidRPr="00B41B6B">
        <w:rPr>
          <w:sz w:val="20"/>
          <w:lang w:val="es-PY"/>
        </w:rPr>
        <w:t xml:space="preserve">2. </w:t>
      </w:r>
      <w:proofErr w:type="spellStart"/>
      <w:r w:rsidRPr="00B41B6B">
        <w:rPr>
          <w:sz w:val="20"/>
          <w:lang w:val="es-PY"/>
        </w:rPr>
        <w:t>Señalá</w:t>
      </w:r>
      <w:proofErr w:type="spellEnd"/>
      <w:r w:rsidRPr="00B41B6B">
        <w:rPr>
          <w:sz w:val="20"/>
          <w:lang w:val="es-PY"/>
        </w:rPr>
        <w:t xml:space="preserve"> dos ventajas y dos riesgos de que una economía pequeña dependa fuertemente del comercio exterior.</w:t>
      </w:r>
    </w:p>
    <w:p w14:paraId="63081112"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4783C059"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2476E3E3"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2E3FC55A" w14:textId="77777777" w:rsidR="00B60B91" w:rsidRPr="00B41B6B" w:rsidRDefault="00000000">
      <w:pPr>
        <w:pStyle w:val="Ttulo2"/>
        <w:pageBreakBefore/>
        <w:rPr>
          <w:lang w:val="es-PY"/>
        </w:rPr>
      </w:pPr>
      <w:bookmarkStart w:id="14" w:name="_Toc241837450"/>
      <w:r w:rsidRPr="00B41B6B">
        <w:rPr>
          <w:lang w:val="es-PY"/>
        </w:rPr>
        <w:lastRenderedPageBreak/>
        <w:t>Clase 9 — Era digital y democracia: redes, desinformación y ciudadanía</w:t>
      </w:r>
      <w:bookmarkEnd w:id="14"/>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0248E98D" w14:textId="77777777">
        <w:trPr>
          <w:cantSplit/>
          <w:jc w:val="center"/>
        </w:trPr>
        <w:tc>
          <w:tcPr>
            <w:tcW w:w="2082" w:type="dxa"/>
            <w:shd w:val="clear" w:color="auto" w:fill="6B6337"/>
          </w:tcPr>
          <w:p w14:paraId="5F82EB35" w14:textId="77777777" w:rsidR="00B60B91" w:rsidRDefault="00000000">
            <w:pPr>
              <w:keepNext/>
            </w:pPr>
            <w:proofErr w:type="spellStart"/>
            <w:r>
              <w:rPr>
                <w:b/>
                <w:color w:val="FFFFFF"/>
                <w:sz w:val="19"/>
              </w:rPr>
              <w:t>Capacidad</w:t>
            </w:r>
            <w:proofErr w:type="spellEnd"/>
          </w:p>
        </w:tc>
        <w:tc>
          <w:tcPr>
            <w:tcW w:w="8719" w:type="dxa"/>
            <w:shd w:val="clear" w:color="auto" w:fill="F6F3E6"/>
          </w:tcPr>
          <w:p w14:paraId="3C862BBE" w14:textId="77777777" w:rsidR="00B60B91" w:rsidRPr="00B41B6B" w:rsidRDefault="00000000">
            <w:pPr>
              <w:keepNext/>
              <w:rPr>
                <w:lang w:val="es-PY"/>
              </w:rPr>
            </w:pPr>
            <w:r w:rsidRPr="00B41B6B">
              <w:rPr>
                <w:sz w:val="19"/>
                <w:lang w:val="es-PY"/>
              </w:rPr>
              <w:t>Comprende el impacto de la comunicación digital en la vida democrática y aplica criterios de verificación de la información, asumiendo una actitud crítica y responsable como usuario.</w:t>
            </w:r>
          </w:p>
        </w:tc>
      </w:tr>
      <w:tr w:rsidR="00B60B91" w:rsidRPr="00B41B6B" w14:paraId="259EED6A" w14:textId="77777777">
        <w:trPr>
          <w:cantSplit/>
          <w:jc w:val="center"/>
        </w:trPr>
        <w:tc>
          <w:tcPr>
            <w:tcW w:w="2082" w:type="dxa"/>
            <w:shd w:val="clear" w:color="auto" w:fill="6B6337"/>
          </w:tcPr>
          <w:p w14:paraId="42346B50" w14:textId="77777777" w:rsidR="00B60B91" w:rsidRDefault="00000000">
            <w:pPr>
              <w:keepNext/>
            </w:pPr>
            <w:r>
              <w:rPr>
                <w:b/>
                <w:color w:val="FFFFFF"/>
                <w:sz w:val="19"/>
              </w:rPr>
              <w:t>Tema</w:t>
            </w:r>
          </w:p>
        </w:tc>
        <w:tc>
          <w:tcPr>
            <w:tcW w:w="8719" w:type="dxa"/>
            <w:shd w:val="clear" w:color="auto" w:fill="F6F3E6"/>
          </w:tcPr>
          <w:p w14:paraId="7005B288" w14:textId="77777777" w:rsidR="00B60B91" w:rsidRPr="00B41B6B" w:rsidRDefault="00000000">
            <w:pPr>
              <w:keepNext/>
              <w:rPr>
                <w:lang w:val="es-PY"/>
              </w:rPr>
            </w:pPr>
            <w:r w:rsidRPr="00B41B6B">
              <w:rPr>
                <w:sz w:val="19"/>
                <w:lang w:val="es-PY"/>
              </w:rPr>
              <w:t>Era digital y democracia: redes, desinformación y ciudadanía</w:t>
            </w:r>
          </w:p>
        </w:tc>
      </w:tr>
      <w:tr w:rsidR="00B60B91" w:rsidRPr="00B41B6B" w14:paraId="03CC13F0" w14:textId="77777777">
        <w:trPr>
          <w:cantSplit/>
          <w:jc w:val="center"/>
        </w:trPr>
        <w:tc>
          <w:tcPr>
            <w:tcW w:w="2082" w:type="dxa"/>
            <w:shd w:val="clear" w:color="auto" w:fill="6B6337"/>
          </w:tcPr>
          <w:p w14:paraId="5D06C576" w14:textId="77777777" w:rsidR="00B60B91" w:rsidRDefault="00000000">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67D2246B" w14:textId="77777777" w:rsidR="00B60B91" w:rsidRPr="00B41B6B" w:rsidRDefault="00000000">
            <w:pPr>
              <w:rPr>
                <w:lang w:val="es-PY"/>
              </w:rPr>
            </w:pPr>
            <w:r w:rsidRPr="00B41B6B">
              <w:rPr>
                <w:sz w:val="19"/>
                <w:lang w:val="es-PY"/>
              </w:rPr>
              <w:t>• Distingue información verificada, desinformación y opinión en tres ejemplos dados.</w:t>
            </w:r>
            <w:r w:rsidRPr="00B41B6B">
              <w:rPr>
                <w:sz w:val="19"/>
                <w:lang w:val="es-PY"/>
              </w:rPr>
              <w:br/>
              <w:t>• Aplica un protocolo de verificación de cinco pasos a una noticia de circulación reciente.</w:t>
            </w:r>
            <w:r w:rsidRPr="00B41B6B">
              <w:rPr>
                <w:sz w:val="19"/>
                <w:lang w:val="es-PY"/>
              </w:rPr>
              <w:br/>
              <w:t>• Explica qué es una burbuja de filtro y cómo afecta la deliberación democrática.</w:t>
            </w:r>
          </w:p>
        </w:tc>
      </w:tr>
    </w:tbl>
    <w:p w14:paraId="4725835A" w14:textId="77777777" w:rsidR="00B60B91" w:rsidRPr="00B41B6B" w:rsidRDefault="00B60B91">
      <w:pPr>
        <w:spacing w:after="40"/>
        <w:rPr>
          <w:lang w:val="es-PY"/>
        </w:rPr>
      </w:pPr>
    </w:p>
    <w:p w14:paraId="052CF123" w14:textId="77777777" w:rsidR="00B60B91" w:rsidRPr="00B41B6B" w:rsidRDefault="00000000">
      <w:pPr>
        <w:pStyle w:val="Ttulo3"/>
        <w:rPr>
          <w:lang w:val="es-PY"/>
        </w:rPr>
      </w:pPr>
      <w:r w:rsidRPr="00B41B6B">
        <w:rPr>
          <w:lang w:val="es-PY"/>
        </w:rPr>
        <w:t>1. Una transformación en el acceso a la palabra</w:t>
      </w:r>
    </w:p>
    <w:p w14:paraId="282B6C3C" w14:textId="77777777" w:rsidR="00B60B91" w:rsidRPr="00B41B6B" w:rsidRDefault="00000000">
      <w:pPr>
        <w:jc w:val="both"/>
        <w:rPr>
          <w:lang w:val="es-PY"/>
        </w:rPr>
      </w:pPr>
      <w:r w:rsidRPr="00B41B6B">
        <w:rPr>
          <w:lang w:val="es-PY"/>
        </w:rPr>
        <w:t>Durante casi todo el siglo XX, informar públicamente exigía una imprenta, una licencia de radio o un canal de televisión. La comunicación digital rompió esa barrera: cualquier persona con un teléfono puede publicar y alcanzar audiencias enormes. Es una ampliación real de la libertad de expresión y, a la vez, el origen de un problema nuevo.</w:t>
      </w:r>
    </w:p>
    <w:p w14:paraId="24E40D32" w14:textId="77777777" w:rsidR="00B60B91" w:rsidRPr="00B41B6B" w:rsidRDefault="00000000">
      <w:pPr>
        <w:jc w:val="both"/>
        <w:rPr>
          <w:lang w:val="es-PY"/>
        </w:rPr>
      </w:pPr>
      <w:r w:rsidRPr="00B41B6B">
        <w:rPr>
          <w:lang w:val="es-PY"/>
        </w:rPr>
        <w:t>El problema es que la verificación, que antes recaía en la redacción de un medio, ahora recae en el usuario. Las plataformas distribuyen contenidos según algoritmos que no priorizan la exactitud, sino la permanencia del usuario en pantalla. Y lo que sostiene la atención suele ser lo que sorprende, indigna o confirma lo que ya se creía.</w:t>
      </w:r>
    </w:p>
    <w:p w14:paraId="5BDAF102" w14:textId="77777777" w:rsidR="00B60B91" w:rsidRPr="00B41B6B" w:rsidRDefault="00000000">
      <w:pPr>
        <w:pStyle w:val="Ttulo3"/>
        <w:rPr>
          <w:lang w:val="es-PY"/>
        </w:rPr>
      </w:pPr>
      <w:r w:rsidRPr="00B41B6B">
        <w:rPr>
          <w:lang w:val="es-PY"/>
        </w:rPr>
        <w:t>2. Desinformación: tres conceptos que no son sinónimos</w:t>
      </w:r>
    </w:p>
    <w:p w14:paraId="795CBC41" w14:textId="77777777" w:rsidR="00B60B91" w:rsidRPr="00B41B6B" w:rsidRDefault="00000000">
      <w:pPr>
        <w:jc w:val="both"/>
        <w:rPr>
          <w:lang w:val="es-PY"/>
        </w:rPr>
      </w:pPr>
      <w:r w:rsidRPr="00B41B6B">
        <w:rPr>
          <w:lang w:val="es-PY"/>
        </w:rPr>
        <w:t>Conviene distinguir. La desinformación es contenido falso difundido de manera deliberada para engañar o para obtener un beneficio. La información errónea es contenido falso difundido de buena fe, por descuido o apuro. La opinión es una valoración personal: no es verdadera ni falsa, pero debe presentarse como opinión y no disfrazarse de dato.</w:t>
      </w:r>
    </w:p>
    <w:p w14:paraId="75AF0458" w14:textId="77777777" w:rsidR="00B60B91" w:rsidRPr="00B41B6B" w:rsidRDefault="00000000">
      <w:pPr>
        <w:jc w:val="both"/>
        <w:rPr>
          <w:lang w:val="es-PY"/>
        </w:rPr>
      </w:pPr>
      <w:r w:rsidRPr="00B41B6B">
        <w:rPr>
          <w:lang w:val="es-PY"/>
        </w:rPr>
        <w:t>Distinguirlas importa porque la respuesta es distinta en cada caso. La desinformación exige rastrear el origen y el interés; la información errónea, corregir y aclarar; la opinión, argumentar. Confundirlas lleva a tratar una discusión legítima como si fuera un engaño, o un engaño como si fuera una opinión respetable.</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31538989" w14:textId="77777777">
        <w:trPr>
          <w:cantSplit/>
          <w:jc w:val="center"/>
        </w:trPr>
        <w:tc>
          <w:tcPr>
            <w:tcW w:w="10801" w:type="dxa"/>
            <w:shd w:val="clear" w:color="auto" w:fill="F6F3E6"/>
          </w:tcPr>
          <w:p w14:paraId="56469230" w14:textId="77777777" w:rsidR="00B60B91" w:rsidRPr="00B41B6B" w:rsidRDefault="00000000">
            <w:pPr>
              <w:keepNext/>
              <w:rPr>
                <w:lang w:val="es-PY"/>
              </w:rPr>
            </w:pPr>
            <w:r w:rsidRPr="00B41B6B">
              <w:rPr>
                <w:b/>
                <w:color w:val="6B6337"/>
                <w:sz w:val="22"/>
                <w:lang w:val="es-PY"/>
              </w:rPr>
              <w:t>Concepto clave — Desinformación, información errónea y opinión</w:t>
            </w:r>
          </w:p>
          <w:p w14:paraId="6C631CC4" w14:textId="77777777" w:rsidR="00B60B91" w:rsidRPr="00B41B6B" w:rsidRDefault="00000000">
            <w:pPr>
              <w:keepNext/>
              <w:jc w:val="both"/>
              <w:rPr>
                <w:lang w:val="es-PY"/>
              </w:rPr>
            </w:pPr>
            <w:r w:rsidRPr="00B41B6B">
              <w:rPr>
                <w:sz w:val="20"/>
                <w:lang w:val="es-PY"/>
              </w:rPr>
              <w:t>Desinformación: contenido falso difundido deliberadamente para engañar u obtener un beneficio.</w:t>
            </w:r>
          </w:p>
        </w:tc>
      </w:tr>
      <w:tr w:rsidR="00B60B91" w:rsidRPr="00B41B6B" w14:paraId="04163202" w14:textId="77777777">
        <w:trPr>
          <w:cantSplit/>
          <w:jc w:val="center"/>
        </w:trPr>
        <w:tc>
          <w:tcPr>
            <w:tcW w:w="10801" w:type="dxa"/>
            <w:shd w:val="clear" w:color="auto" w:fill="F6F3E6"/>
          </w:tcPr>
          <w:p w14:paraId="6CD009D5" w14:textId="77777777" w:rsidR="00B60B91" w:rsidRPr="00B41B6B" w:rsidRDefault="00000000">
            <w:pPr>
              <w:keepNext/>
              <w:jc w:val="both"/>
              <w:rPr>
                <w:lang w:val="es-PY"/>
              </w:rPr>
            </w:pPr>
            <w:r w:rsidRPr="00B41B6B">
              <w:rPr>
                <w:sz w:val="20"/>
                <w:lang w:val="es-PY"/>
              </w:rPr>
              <w:t>Información errónea: contenido falso difundido de buena fe, sin intención de engañar.</w:t>
            </w:r>
          </w:p>
        </w:tc>
      </w:tr>
      <w:tr w:rsidR="00B60B91" w:rsidRPr="00B41B6B" w14:paraId="44894E87" w14:textId="77777777">
        <w:trPr>
          <w:cantSplit/>
          <w:jc w:val="center"/>
        </w:trPr>
        <w:tc>
          <w:tcPr>
            <w:tcW w:w="10801" w:type="dxa"/>
            <w:shd w:val="clear" w:color="auto" w:fill="F6F3E6"/>
          </w:tcPr>
          <w:p w14:paraId="6289337E" w14:textId="77777777" w:rsidR="00B60B91" w:rsidRPr="00B41B6B" w:rsidRDefault="00000000">
            <w:pPr>
              <w:jc w:val="both"/>
              <w:rPr>
                <w:lang w:val="es-PY"/>
              </w:rPr>
            </w:pPr>
            <w:r w:rsidRPr="00B41B6B">
              <w:rPr>
                <w:sz w:val="20"/>
                <w:lang w:val="es-PY"/>
              </w:rPr>
              <w:t>Opinión: valoración personal sobre un hecho; legítima si se presenta como tal y se argumenta.</w:t>
            </w:r>
          </w:p>
        </w:tc>
      </w:tr>
    </w:tbl>
    <w:p w14:paraId="62965E24" w14:textId="77777777" w:rsidR="00B60B91" w:rsidRPr="00B41B6B" w:rsidRDefault="00B60B91">
      <w:pPr>
        <w:spacing w:after="40"/>
        <w:rPr>
          <w:lang w:val="es-PY"/>
        </w:rPr>
      </w:pPr>
    </w:p>
    <w:p w14:paraId="3DA687C2" w14:textId="77777777" w:rsidR="00B60B91" w:rsidRPr="00B41B6B" w:rsidRDefault="00000000">
      <w:pPr>
        <w:pStyle w:val="Ttulo3"/>
        <w:rPr>
          <w:lang w:val="es-PY"/>
        </w:rPr>
      </w:pPr>
      <w:r w:rsidRPr="00B41B6B">
        <w:rPr>
          <w:lang w:val="es-PY"/>
        </w:rPr>
        <w:t>3. Burbujas de filtro y polarización</w:t>
      </w:r>
    </w:p>
    <w:p w14:paraId="38B300E8" w14:textId="77777777" w:rsidR="00B60B91" w:rsidRPr="00B41B6B" w:rsidRDefault="00000000">
      <w:pPr>
        <w:jc w:val="both"/>
        <w:rPr>
          <w:lang w:val="es-PY"/>
        </w:rPr>
      </w:pPr>
      <w:r w:rsidRPr="00B41B6B">
        <w:rPr>
          <w:lang w:val="es-PY"/>
        </w:rPr>
        <w:t>Los algoritmos aprenden de lo que cada usuario mira y le ofrecen más de lo mismo. El resultado es la burbuja de filtro: un entorno informativo personalizado en el que casi todo lo que aparece confirma las creencias previas. Quien vive dentro de una burbuja no percibe que le falta información; percibe que todo el mundo piensa como él.</w:t>
      </w:r>
    </w:p>
    <w:p w14:paraId="46369F8B" w14:textId="77777777" w:rsidR="00B60B91" w:rsidRPr="00B41B6B" w:rsidRDefault="00000000">
      <w:pPr>
        <w:jc w:val="both"/>
        <w:rPr>
          <w:lang w:val="es-PY"/>
        </w:rPr>
      </w:pPr>
      <w:r w:rsidRPr="00B41B6B">
        <w:rPr>
          <w:lang w:val="es-PY"/>
        </w:rPr>
        <w:t>Aplicado a la política, ese mecanismo alimenta la polarización: los grupos dejan de compartir hechos básicos y la deliberación se vuelve imposible, porque discutir requiere al menos coincidir en cuál es el problema. Por eso la alfabetización digital dejó de ser una competencia técnica y pasó a ser una condición de la ciudadanía.</w:t>
      </w:r>
    </w:p>
    <w:p w14:paraId="38937A7A" w14:textId="77777777" w:rsidR="00B60B91" w:rsidRPr="00B41B6B" w:rsidRDefault="00000000">
      <w:pPr>
        <w:keepNext/>
        <w:jc w:val="both"/>
        <w:rPr>
          <w:lang w:val="es-PY"/>
        </w:rPr>
      </w:pPr>
      <w:r w:rsidRPr="00B41B6B">
        <w:rPr>
          <w:b/>
          <w:color w:val="38341C"/>
          <w:sz w:val="20"/>
          <w:lang w:val="es-PY"/>
        </w:rPr>
        <w:t>Cuadro 9. Protocolo de verificación en cinco pasos</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38"/>
        <w:gridCol w:w="3739"/>
        <w:gridCol w:w="5124"/>
      </w:tblGrid>
      <w:tr w:rsidR="00B60B91" w14:paraId="31B412ED" w14:textId="77777777">
        <w:trPr>
          <w:cantSplit/>
          <w:jc w:val="center"/>
        </w:trPr>
        <w:tc>
          <w:tcPr>
            <w:tcW w:w="1938" w:type="dxa"/>
            <w:shd w:val="clear" w:color="auto" w:fill="6B6337"/>
          </w:tcPr>
          <w:p w14:paraId="0CCE7224" w14:textId="77777777" w:rsidR="00B60B91" w:rsidRDefault="00000000">
            <w:r>
              <w:rPr>
                <w:b/>
                <w:color w:val="FFFFFF"/>
                <w:sz w:val="19"/>
              </w:rPr>
              <w:t>Paso</w:t>
            </w:r>
          </w:p>
        </w:tc>
        <w:tc>
          <w:tcPr>
            <w:tcW w:w="3739" w:type="dxa"/>
            <w:shd w:val="clear" w:color="auto" w:fill="6B6337"/>
          </w:tcPr>
          <w:p w14:paraId="66FD7E0E" w14:textId="77777777" w:rsidR="00B60B91" w:rsidRDefault="00000000">
            <w:r>
              <w:rPr>
                <w:b/>
                <w:color w:val="FFFFFF"/>
                <w:sz w:val="19"/>
              </w:rPr>
              <w:t>Pregunta</w:t>
            </w:r>
          </w:p>
        </w:tc>
        <w:tc>
          <w:tcPr>
            <w:tcW w:w="5124" w:type="dxa"/>
            <w:shd w:val="clear" w:color="auto" w:fill="6B6337"/>
          </w:tcPr>
          <w:p w14:paraId="25D9DB05" w14:textId="77777777" w:rsidR="00B60B91" w:rsidRDefault="00000000">
            <w:r>
              <w:rPr>
                <w:b/>
                <w:color w:val="FFFFFF"/>
                <w:sz w:val="19"/>
              </w:rPr>
              <w:t>Cómo se comprueba</w:t>
            </w:r>
          </w:p>
        </w:tc>
      </w:tr>
      <w:tr w:rsidR="00B60B91" w:rsidRPr="00B41B6B" w14:paraId="57911ED8" w14:textId="77777777">
        <w:trPr>
          <w:cantSplit/>
          <w:jc w:val="center"/>
        </w:trPr>
        <w:tc>
          <w:tcPr>
            <w:tcW w:w="1938" w:type="dxa"/>
          </w:tcPr>
          <w:p w14:paraId="6446EC35" w14:textId="77777777" w:rsidR="00B60B91" w:rsidRDefault="00000000">
            <w:r>
              <w:rPr>
                <w:sz w:val="19"/>
              </w:rPr>
              <w:t>1. Origen</w:t>
            </w:r>
          </w:p>
        </w:tc>
        <w:tc>
          <w:tcPr>
            <w:tcW w:w="3739" w:type="dxa"/>
          </w:tcPr>
          <w:p w14:paraId="0FE08C7E" w14:textId="77777777" w:rsidR="00B60B91" w:rsidRDefault="00000000">
            <w:r>
              <w:rPr>
                <w:sz w:val="19"/>
              </w:rPr>
              <w:t>¿Quién lo publicó primero?</w:t>
            </w:r>
          </w:p>
        </w:tc>
        <w:tc>
          <w:tcPr>
            <w:tcW w:w="5124" w:type="dxa"/>
          </w:tcPr>
          <w:p w14:paraId="347A6C15" w14:textId="77777777" w:rsidR="00B60B91" w:rsidRPr="00B41B6B" w:rsidRDefault="00000000">
            <w:pPr>
              <w:rPr>
                <w:lang w:val="es-PY"/>
              </w:rPr>
            </w:pPr>
            <w:r w:rsidRPr="00B41B6B">
              <w:rPr>
                <w:sz w:val="19"/>
                <w:lang w:val="es-PY"/>
              </w:rPr>
              <w:t>Buscar la fuente original, no quien reenvió</w:t>
            </w:r>
          </w:p>
        </w:tc>
      </w:tr>
      <w:tr w:rsidR="00B60B91" w:rsidRPr="00B41B6B" w14:paraId="13D4A4A9" w14:textId="77777777">
        <w:trPr>
          <w:cantSplit/>
          <w:jc w:val="center"/>
        </w:trPr>
        <w:tc>
          <w:tcPr>
            <w:tcW w:w="1938" w:type="dxa"/>
            <w:shd w:val="clear" w:color="auto" w:fill="F5F5F5"/>
          </w:tcPr>
          <w:p w14:paraId="75592DAA" w14:textId="77777777" w:rsidR="00B60B91" w:rsidRDefault="00000000">
            <w:r>
              <w:rPr>
                <w:sz w:val="19"/>
              </w:rPr>
              <w:t xml:space="preserve">2. </w:t>
            </w:r>
            <w:proofErr w:type="spellStart"/>
            <w:r>
              <w:rPr>
                <w:sz w:val="19"/>
              </w:rPr>
              <w:t>Fecha</w:t>
            </w:r>
            <w:proofErr w:type="spellEnd"/>
          </w:p>
        </w:tc>
        <w:tc>
          <w:tcPr>
            <w:tcW w:w="3739" w:type="dxa"/>
            <w:shd w:val="clear" w:color="auto" w:fill="F5F5F5"/>
          </w:tcPr>
          <w:p w14:paraId="7939D3DB" w14:textId="77777777" w:rsidR="00B60B91" w:rsidRDefault="00000000">
            <w:r>
              <w:rPr>
                <w:sz w:val="19"/>
              </w:rPr>
              <w:t>¿Cuándo ocurrió?</w:t>
            </w:r>
          </w:p>
        </w:tc>
        <w:tc>
          <w:tcPr>
            <w:tcW w:w="5124" w:type="dxa"/>
            <w:shd w:val="clear" w:color="auto" w:fill="F5F5F5"/>
          </w:tcPr>
          <w:p w14:paraId="3A817790" w14:textId="77777777" w:rsidR="00B60B91" w:rsidRPr="00B41B6B" w:rsidRDefault="00000000">
            <w:pPr>
              <w:rPr>
                <w:lang w:val="es-PY"/>
              </w:rPr>
            </w:pPr>
            <w:r w:rsidRPr="00B41B6B">
              <w:rPr>
                <w:sz w:val="19"/>
                <w:lang w:val="es-PY"/>
              </w:rPr>
              <w:t>Verificar que no sea un hecho antiguo recirculado</w:t>
            </w:r>
          </w:p>
        </w:tc>
      </w:tr>
      <w:tr w:rsidR="00B60B91" w:rsidRPr="00B41B6B" w14:paraId="33AE9E66" w14:textId="77777777">
        <w:trPr>
          <w:cantSplit/>
          <w:jc w:val="center"/>
        </w:trPr>
        <w:tc>
          <w:tcPr>
            <w:tcW w:w="1938" w:type="dxa"/>
          </w:tcPr>
          <w:p w14:paraId="5FBD9699" w14:textId="77777777" w:rsidR="00B60B91" w:rsidRDefault="00000000">
            <w:r>
              <w:rPr>
                <w:sz w:val="19"/>
              </w:rPr>
              <w:t xml:space="preserve">3. </w:t>
            </w:r>
            <w:proofErr w:type="spellStart"/>
            <w:r>
              <w:rPr>
                <w:sz w:val="19"/>
              </w:rPr>
              <w:t>Contraste</w:t>
            </w:r>
            <w:proofErr w:type="spellEnd"/>
          </w:p>
        </w:tc>
        <w:tc>
          <w:tcPr>
            <w:tcW w:w="3739" w:type="dxa"/>
          </w:tcPr>
          <w:p w14:paraId="0747560F" w14:textId="77777777" w:rsidR="00B60B91" w:rsidRPr="00B41B6B" w:rsidRDefault="00000000">
            <w:pPr>
              <w:rPr>
                <w:lang w:val="es-PY"/>
              </w:rPr>
            </w:pPr>
            <w:r w:rsidRPr="00B41B6B">
              <w:rPr>
                <w:sz w:val="19"/>
                <w:lang w:val="es-PY"/>
              </w:rPr>
              <w:t>¿Lo informan otros medios serios?</w:t>
            </w:r>
          </w:p>
        </w:tc>
        <w:tc>
          <w:tcPr>
            <w:tcW w:w="5124" w:type="dxa"/>
          </w:tcPr>
          <w:p w14:paraId="56BD3532" w14:textId="77777777" w:rsidR="00B60B91" w:rsidRPr="00B41B6B" w:rsidRDefault="00000000">
            <w:pPr>
              <w:rPr>
                <w:lang w:val="es-PY"/>
              </w:rPr>
            </w:pPr>
            <w:r w:rsidRPr="00B41B6B">
              <w:rPr>
                <w:sz w:val="19"/>
                <w:lang w:val="es-PY"/>
              </w:rPr>
              <w:t>Cotejar con al menos dos fuentes independientes</w:t>
            </w:r>
          </w:p>
        </w:tc>
      </w:tr>
      <w:tr w:rsidR="00B60B91" w:rsidRPr="00B41B6B" w14:paraId="274B3216" w14:textId="77777777">
        <w:trPr>
          <w:cantSplit/>
          <w:jc w:val="center"/>
        </w:trPr>
        <w:tc>
          <w:tcPr>
            <w:tcW w:w="1938" w:type="dxa"/>
            <w:shd w:val="clear" w:color="auto" w:fill="F5F5F5"/>
          </w:tcPr>
          <w:p w14:paraId="4CFF83B9" w14:textId="77777777" w:rsidR="00B60B91" w:rsidRDefault="00000000">
            <w:r>
              <w:rPr>
                <w:sz w:val="19"/>
              </w:rPr>
              <w:t>4. Evidencia</w:t>
            </w:r>
          </w:p>
        </w:tc>
        <w:tc>
          <w:tcPr>
            <w:tcW w:w="3739" w:type="dxa"/>
            <w:shd w:val="clear" w:color="auto" w:fill="F5F5F5"/>
          </w:tcPr>
          <w:p w14:paraId="016D33CA" w14:textId="77777777" w:rsidR="00B60B91" w:rsidRPr="00B41B6B" w:rsidRDefault="00000000">
            <w:pPr>
              <w:rPr>
                <w:lang w:val="es-PY"/>
              </w:rPr>
            </w:pPr>
            <w:r w:rsidRPr="00B41B6B">
              <w:rPr>
                <w:sz w:val="19"/>
                <w:lang w:val="es-PY"/>
              </w:rPr>
              <w:t>¿Hay documento, dato o imagen verificable?</w:t>
            </w:r>
          </w:p>
        </w:tc>
        <w:tc>
          <w:tcPr>
            <w:tcW w:w="5124" w:type="dxa"/>
            <w:shd w:val="clear" w:color="auto" w:fill="F5F5F5"/>
          </w:tcPr>
          <w:p w14:paraId="55688F38" w14:textId="77777777" w:rsidR="00B60B91" w:rsidRPr="00B41B6B" w:rsidRDefault="00000000">
            <w:pPr>
              <w:rPr>
                <w:lang w:val="es-PY"/>
              </w:rPr>
            </w:pPr>
            <w:r w:rsidRPr="00B41B6B">
              <w:rPr>
                <w:sz w:val="19"/>
                <w:lang w:val="es-PY"/>
              </w:rPr>
              <w:t>Buscar la imagen original y su contexto</w:t>
            </w:r>
          </w:p>
        </w:tc>
      </w:tr>
      <w:tr w:rsidR="00B60B91" w:rsidRPr="00B41B6B" w14:paraId="63076698" w14:textId="77777777">
        <w:trPr>
          <w:cantSplit/>
          <w:jc w:val="center"/>
        </w:trPr>
        <w:tc>
          <w:tcPr>
            <w:tcW w:w="1938" w:type="dxa"/>
          </w:tcPr>
          <w:p w14:paraId="0ACD33A9" w14:textId="77777777" w:rsidR="00B60B91" w:rsidRDefault="00000000">
            <w:r>
              <w:rPr>
                <w:sz w:val="19"/>
              </w:rPr>
              <w:t>5. Intención</w:t>
            </w:r>
          </w:p>
        </w:tc>
        <w:tc>
          <w:tcPr>
            <w:tcW w:w="3739" w:type="dxa"/>
          </w:tcPr>
          <w:p w14:paraId="7D43A0AD" w14:textId="77777777" w:rsidR="00B60B91" w:rsidRPr="00B41B6B" w:rsidRDefault="00000000">
            <w:pPr>
              <w:rPr>
                <w:lang w:val="es-PY"/>
              </w:rPr>
            </w:pPr>
            <w:r w:rsidRPr="00B41B6B">
              <w:rPr>
                <w:sz w:val="19"/>
                <w:lang w:val="es-PY"/>
              </w:rPr>
              <w:t>¿A quién beneficia que yo lo crea?</w:t>
            </w:r>
          </w:p>
        </w:tc>
        <w:tc>
          <w:tcPr>
            <w:tcW w:w="5124" w:type="dxa"/>
          </w:tcPr>
          <w:p w14:paraId="2677F53A" w14:textId="77777777" w:rsidR="00B60B91" w:rsidRPr="00B41B6B" w:rsidRDefault="00000000">
            <w:pPr>
              <w:rPr>
                <w:lang w:val="es-PY"/>
              </w:rPr>
            </w:pPr>
            <w:r w:rsidRPr="00B41B6B">
              <w:rPr>
                <w:sz w:val="19"/>
                <w:lang w:val="es-PY"/>
              </w:rPr>
              <w:t>Identificar el interés detrás del mensaje</w:t>
            </w:r>
          </w:p>
        </w:tc>
      </w:tr>
    </w:tbl>
    <w:p w14:paraId="2DF7BBB9"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67855129" w14:textId="77777777">
        <w:trPr>
          <w:cantSplit/>
          <w:jc w:val="center"/>
        </w:trPr>
        <w:tc>
          <w:tcPr>
            <w:tcW w:w="10801" w:type="dxa"/>
            <w:shd w:val="clear" w:color="auto" w:fill="F6F3E6"/>
          </w:tcPr>
          <w:p w14:paraId="13E96E45" w14:textId="77777777" w:rsidR="00B60B91" w:rsidRPr="00B41B6B" w:rsidRDefault="00000000">
            <w:pPr>
              <w:keepNext/>
              <w:rPr>
                <w:lang w:val="es-PY"/>
              </w:rPr>
            </w:pPr>
            <w:r w:rsidRPr="00B41B6B">
              <w:rPr>
                <w:b/>
                <w:color w:val="6B6337"/>
                <w:sz w:val="22"/>
                <w:lang w:val="es-PY"/>
              </w:rPr>
              <w:t>En Paraguay — Ciudadanía digital en el Paraguay</w:t>
            </w:r>
          </w:p>
          <w:p w14:paraId="7D37FA2B" w14:textId="77777777" w:rsidR="00B60B91" w:rsidRPr="00B41B6B" w:rsidRDefault="00000000">
            <w:pPr>
              <w:keepNext/>
              <w:jc w:val="both"/>
              <w:rPr>
                <w:lang w:val="es-PY"/>
              </w:rPr>
            </w:pPr>
            <w:r w:rsidRPr="00B41B6B">
              <w:rPr>
                <w:sz w:val="20"/>
                <w:lang w:val="es-PY"/>
              </w:rPr>
              <w:t>El Ministerio de Tecnologías de la Información y Comunicación (MITIC) fue creado por la Ley N.º 6207/2018 y conduce la política digital del Estado.</w:t>
            </w:r>
          </w:p>
        </w:tc>
      </w:tr>
      <w:tr w:rsidR="00B60B91" w:rsidRPr="00B41B6B" w14:paraId="66EF14F3" w14:textId="77777777">
        <w:trPr>
          <w:cantSplit/>
          <w:jc w:val="center"/>
        </w:trPr>
        <w:tc>
          <w:tcPr>
            <w:tcW w:w="10801" w:type="dxa"/>
            <w:shd w:val="clear" w:color="auto" w:fill="F6F3E6"/>
          </w:tcPr>
          <w:p w14:paraId="00877062" w14:textId="77777777" w:rsidR="00B60B91" w:rsidRPr="00B41B6B" w:rsidRDefault="00000000">
            <w:pPr>
              <w:keepNext/>
              <w:jc w:val="both"/>
              <w:rPr>
                <w:lang w:val="es-PY"/>
              </w:rPr>
            </w:pPr>
            <w:r w:rsidRPr="00B41B6B">
              <w:rPr>
                <w:sz w:val="20"/>
                <w:lang w:val="es-PY"/>
              </w:rPr>
              <w:t>La Ley N.º 5282/2014 permite a cualquier persona pedir información pública al Estado: es la herramienta más directa para verificar un dato oficial en lugar de creer una versión que circula por redes.</w:t>
            </w:r>
          </w:p>
        </w:tc>
      </w:tr>
      <w:tr w:rsidR="00B60B91" w:rsidRPr="00B41B6B" w14:paraId="0D6CAE50" w14:textId="77777777">
        <w:trPr>
          <w:cantSplit/>
          <w:jc w:val="center"/>
        </w:trPr>
        <w:tc>
          <w:tcPr>
            <w:tcW w:w="10801" w:type="dxa"/>
            <w:shd w:val="clear" w:color="auto" w:fill="F6F3E6"/>
          </w:tcPr>
          <w:p w14:paraId="7D0394B4" w14:textId="77777777" w:rsidR="00B60B91" w:rsidRPr="00B41B6B" w:rsidRDefault="00000000">
            <w:pPr>
              <w:keepNext/>
              <w:jc w:val="both"/>
              <w:rPr>
                <w:lang w:val="es-PY"/>
              </w:rPr>
            </w:pPr>
            <w:r w:rsidRPr="00B41B6B">
              <w:rPr>
                <w:sz w:val="20"/>
                <w:lang w:val="es-PY"/>
              </w:rPr>
              <w:t>La Ley N.º 4439/2011 tipificó delitos informáticos en el Código Penal, y la Ley N.º 6534/2020 protege los datos personales de carácter crediticio.</w:t>
            </w:r>
          </w:p>
        </w:tc>
      </w:tr>
      <w:tr w:rsidR="00B60B91" w:rsidRPr="00B41B6B" w14:paraId="347D1F65" w14:textId="77777777">
        <w:trPr>
          <w:cantSplit/>
          <w:jc w:val="center"/>
        </w:trPr>
        <w:tc>
          <w:tcPr>
            <w:tcW w:w="10801" w:type="dxa"/>
            <w:shd w:val="clear" w:color="auto" w:fill="F6F3E6"/>
          </w:tcPr>
          <w:p w14:paraId="1D67DC5A" w14:textId="77777777" w:rsidR="00B60B91" w:rsidRPr="00B41B6B" w:rsidRDefault="00000000">
            <w:pPr>
              <w:jc w:val="both"/>
              <w:rPr>
                <w:lang w:val="es-PY"/>
              </w:rPr>
            </w:pPr>
            <w:r w:rsidRPr="00B41B6B">
              <w:rPr>
                <w:sz w:val="20"/>
                <w:lang w:val="es-PY"/>
              </w:rPr>
              <w:t>El voto en el Paraguay se realiza desde 2021 con máquinas de votación; la difusión de información falsa sobre el sistema electoral es un riesgo concreto para la confianza pública, y la fuente oficial de datos es la Justicia Electoral.</w:t>
            </w:r>
          </w:p>
        </w:tc>
      </w:tr>
    </w:tbl>
    <w:p w14:paraId="3F2A3018"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29522F7D" w14:textId="77777777">
        <w:trPr>
          <w:cantSplit/>
          <w:jc w:val="center"/>
        </w:trPr>
        <w:tc>
          <w:tcPr>
            <w:tcW w:w="10801" w:type="dxa"/>
            <w:shd w:val="clear" w:color="auto" w:fill="F6F3E6"/>
          </w:tcPr>
          <w:p w14:paraId="5083F0B8" w14:textId="77777777" w:rsidR="00B60B91" w:rsidRPr="00B41B6B" w:rsidRDefault="00000000">
            <w:pPr>
              <w:keepNext/>
              <w:rPr>
                <w:lang w:val="es-PY"/>
              </w:rPr>
            </w:pPr>
            <w:r w:rsidRPr="00B41B6B">
              <w:rPr>
                <w:b/>
                <w:color w:val="6B6337"/>
                <w:sz w:val="22"/>
                <w:lang w:val="es-PY"/>
              </w:rPr>
              <w:t>Glosario de la clase</w:t>
            </w:r>
          </w:p>
          <w:p w14:paraId="70B6A12D" w14:textId="77777777" w:rsidR="00B60B91" w:rsidRPr="00B41B6B" w:rsidRDefault="00000000">
            <w:pPr>
              <w:keepNext/>
              <w:jc w:val="both"/>
              <w:rPr>
                <w:lang w:val="es-PY"/>
              </w:rPr>
            </w:pPr>
            <w:r w:rsidRPr="00B41B6B">
              <w:rPr>
                <w:sz w:val="20"/>
                <w:lang w:val="es-PY"/>
              </w:rPr>
              <w:t>Desinformación: contenido falso difundido deliberadamente para engañar.</w:t>
            </w:r>
          </w:p>
        </w:tc>
      </w:tr>
      <w:tr w:rsidR="00B60B91" w:rsidRPr="00B41B6B" w14:paraId="524C8EED" w14:textId="77777777">
        <w:trPr>
          <w:cantSplit/>
          <w:jc w:val="center"/>
        </w:trPr>
        <w:tc>
          <w:tcPr>
            <w:tcW w:w="10801" w:type="dxa"/>
            <w:shd w:val="clear" w:color="auto" w:fill="F6F3E6"/>
          </w:tcPr>
          <w:p w14:paraId="50F496DD" w14:textId="77777777" w:rsidR="00B60B91" w:rsidRPr="00B41B6B" w:rsidRDefault="00000000">
            <w:pPr>
              <w:keepNext/>
              <w:jc w:val="both"/>
              <w:rPr>
                <w:lang w:val="es-PY"/>
              </w:rPr>
            </w:pPr>
            <w:r w:rsidRPr="00B41B6B">
              <w:rPr>
                <w:sz w:val="20"/>
                <w:lang w:val="es-PY"/>
              </w:rPr>
              <w:t>Información errónea: contenido falso difundido de buena fe.</w:t>
            </w:r>
          </w:p>
        </w:tc>
      </w:tr>
      <w:tr w:rsidR="00B60B91" w:rsidRPr="00B41B6B" w14:paraId="3DFDD5CF" w14:textId="77777777">
        <w:trPr>
          <w:cantSplit/>
          <w:jc w:val="center"/>
        </w:trPr>
        <w:tc>
          <w:tcPr>
            <w:tcW w:w="10801" w:type="dxa"/>
            <w:shd w:val="clear" w:color="auto" w:fill="F6F3E6"/>
          </w:tcPr>
          <w:p w14:paraId="5E13F07D" w14:textId="77777777" w:rsidR="00B60B91" w:rsidRPr="00B41B6B" w:rsidRDefault="00000000">
            <w:pPr>
              <w:keepNext/>
              <w:jc w:val="both"/>
              <w:rPr>
                <w:lang w:val="es-PY"/>
              </w:rPr>
            </w:pPr>
            <w:r w:rsidRPr="00B41B6B">
              <w:rPr>
                <w:sz w:val="20"/>
                <w:lang w:val="es-PY"/>
              </w:rPr>
              <w:t>Algoritmo de recomendación: sistema que selecciona qué contenidos ve cada usuario.</w:t>
            </w:r>
          </w:p>
        </w:tc>
      </w:tr>
      <w:tr w:rsidR="00B60B91" w:rsidRPr="00B41B6B" w14:paraId="7A3E15F5" w14:textId="77777777">
        <w:trPr>
          <w:cantSplit/>
          <w:jc w:val="center"/>
        </w:trPr>
        <w:tc>
          <w:tcPr>
            <w:tcW w:w="10801" w:type="dxa"/>
            <w:shd w:val="clear" w:color="auto" w:fill="F6F3E6"/>
          </w:tcPr>
          <w:p w14:paraId="4E003D57" w14:textId="77777777" w:rsidR="00B60B91" w:rsidRPr="00B41B6B" w:rsidRDefault="00000000">
            <w:pPr>
              <w:keepNext/>
              <w:jc w:val="both"/>
              <w:rPr>
                <w:lang w:val="es-PY"/>
              </w:rPr>
            </w:pPr>
            <w:r w:rsidRPr="00B41B6B">
              <w:rPr>
                <w:sz w:val="20"/>
                <w:lang w:val="es-PY"/>
              </w:rPr>
              <w:t>Burbuja de filtro: entorno informativo personalizado que confirma las creencias previas.</w:t>
            </w:r>
          </w:p>
        </w:tc>
      </w:tr>
      <w:tr w:rsidR="00B60B91" w:rsidRPr="00B41B6B" w14:paraId="57B90492" w14:textId="77777777">
        <w:trPr>
          <w:cantSplit/>
          <w:jc w:val="center"/>
        </w:trPr>
        <w:tc>
          <w:tcPr>
            <w:tcW w:w="10801" w:type="dxa"/>
            <w:shd w:val="clear" w:color="auto" w:fill="F6F3E6"/>
          </w:tcPr>
          <w:p w14:paraId="3ADD52AA" w14:textId="77777777" w:rsidR="00B60B91" w:rsidRPr="00B41B6B" w:rsidRDefault="00000000">
            <w:pPr>
              <w:keepNext/>
              <w:jc w:val="both"/>
              <w:rPr>
                <w:lang w:val="es-PY"/>
              </w:rPr>
            </w:pPr>
            <w:r w:rsidRPr="00B41B6B">
              <w:rPr>
                <w:sz w:val="20"/>
                <w:lang w:val="es-PY"/>
              </w:rPr>
              <w:t>Polarización: división social en grupos que ya no comparten hechos básicos.</w:t>
            </w:r>
          </w:p>
        </w:tc>
      </w:tr>
      <w:tr w:rsidR="00B60B91" w:rsidRPr="00B41B6B" w14:paraId="134F9786" w14:textId="77777777">
        <w:trPr>
          <w:cantSplit/>
          <w:jc w:val="center"/>
        </w:trPr>
        <w:tc>
          <w:tcPr>
            <w:tcW w:w="10801" w:type="dxa"/>
            <w:shd w:val="clear" w:color="auto" w:fill="F6F3E6"/>
          </w:tcPr>
          <w:p w14:paraId="6FF13372" w14:textId="77777777" w:rsidR="00B60B91" w:rsidRPr="00B41B6B" w:rsidRDefault="00000000">
            <w:pPr>
              <w:jc w:val="both"/>
              <w:rPr>
                <w:lang w:val="es-PY"/>
              </w:rPr>
            </w:pPr>
            <w:r w:rsidRPr="00B41B6B">
              <w:rPr>
                <w:sz w:val="20"/>
                <w:lang w:val="es-PY"/>
              </w:rPr>
              <w:t>Alfabetización digital: capacidad de buscar, evaluar y usar información digital con criterio.</w:t>
            </w:r>
          </w:p>
        </w:tc>
      </w:tr>
    </w:tbl>
    <w:p w14:paraId="6F74B3F0"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5FAF989E" w14:textId="77777777">
        <w:trPr>
          <w:cantSplit/>
          <w:jc w:val="center"/>
        </w:trPr>
        <w:tc>
          <w:tcPr>
            <w:tcW w:w="10801" w:type="dxa"/>
            <w:shd w:val="clear" w:color="auto" w:fill="F6F3E6"/>
          </w:tcPr>
          <w:p w14:paraId="6B27EA3B" w14:textId="77777777" w:rsidR="00B60B91" w:rsidRPr="00B41B6B" w:rsidRDefault="00000000">
            <w:pPr>
              <w:keepNext/>
              <w:rPr>
                <w:lang w:val="es-PY"/>
              </w:rPr>
            </w:pPr>
            <w:r w:rsidRPr="00B41B6B">
              <w:rPr>
                <w:b/>
                <w:color w:val="6B6337"/>
                <w:sz w:val="22"/>
                <w:lang w:val="es-PY"/>
              </w:rPr>
              <w:t>Para recordar</w:t>
            </w:r>
          </w:p>
          <w:p w14:paraId="7551D6F0" w14:textId="77777777" w:rsidR="00B60B91" w:rsidRPr="00B41B6B" w:rsidRDefault="00000000">
            <w:pPr>
              <w:keepNext/>
              <w:jc w:val="both"/>
              <w:rPr>
                <w:lang w:val="es-PY"/>
              </w:rPr>
            </w:pPr>
            <w:proofErr w:type="gramStart"/>
            <w:r w:rsidRPr="00B41B6B">
              <w:rPr>
                <w:sz w:val="20"/>
                <w:lang w:val="es-PY"/>
              </w:rPr>
              <w:t>✔  La</w:t>
            </w:r>
            <w:proofErr w:type="gramEnd"/>
            <w:r w:rsidRPr="00B41B6B">
              <w:rPr>
                <w:sz w:val="20"/>
                <w:lang w:val="es-PY"/>
              </w:rPr>
              <w:t xml:space="preserve"> comunicación digital amplió la libertad de expresión y trasladó la verificación al usuario.</w:t>
            </w:r>
          </w:p>
        </w:tc>
      </w:tr>
      <w:tr w:rsidR="00B60B91" w:rsidRPr="00B41B6B" w14:paraId="0FB4D640" w14:textId="77777777">
        <w:trPr>
          <w:cantSplit/>
          <w:jc w:val="center"/>
        </w:trPr>
        <w:tc>
          <w:tcPr>
            <w:tcW w:w="10801" w:type="dxa"/>
            <w:shd w:val="clear" w:color="auto" w:fill="F6F3E6"/>
          </w:tcPr>
          <w:p w14:paraId="6E7EC0BC" w14:textId="77777777" w:rsidR="00B60B91" w:rsidRPr="00B41B6B" w:rsidRDefault="00000000">
            <w:pPr>
              <w:keepNext/>
              <w:jc w:val="both"/>
              <w:rPr>
                <w:lang w:val="es-PY"/>
              </w:rPr>
            </w:pPr>
            <w:proofErr w:type="gramStart"/>
            <w:r w:rsidRPr="00B41B6B">
              <w:rPr>
                <w:sz w:val="20"/>
                <w:lang w:val="es-PY"/>
              </w:rPr>
              <w:t>✔  Desinformación</w:t>
            </w:r>
            <w:proofErr w:type="gramEnd"/>
            <w:r w:rsidRPr="00B41B6B">
              <w:rPr>
                <w:sz w:val="20"/>
                <w:lang w:val="es-PY"/>
              </w:rPr>
              <w:t>, información errónea y opinión son cosas distintas y exigen respuestas distintas.</w:t>
            </w:r>
          </w:p>
        </w:tc>
      </w:tr>
      <w:tr w:rsidR="00B60B91" w:rsidRPr="00B41B6B" w14:paraId="4151A397" w14:textId="77777777">
        <w:trPr>
          <w:cantSplit/>
          <w:jc w:val="center"/>
        </w:trPr>
        <w:tc>
          <w:tcPr>
            <w:tcW w:w="10801" w:type="dxa"/>
            <w:shd w:val="clear" w:color="auto" w:fill="F6F3E6"/>
          </w:tcPr>
          <w:p w14:paraId="278C02BC" w14:textId="77777777" w:rsidR="00B60B91" w:rsidRPr="00B41B6B" w:rsidRDefault="00000000">
            <w:pPr>
              <w:keepNext/>
              <w:jc w:val="both"/>
              <w:rPr>
                <w:lang w:val="es-PY"/>
              </w:rPr>
            </w:pPr>
            <w:proofErr w:type="gramStart"/>
            <w:r w:rsidRPr="00B41B6B">
              <w:rPr>
                <w:sz w:val="20"/>
                <w:lang w:val="es-PY"/>
              </w:rPr>
              <w:t>✔  La</w:t>
            </w:r>
            <w:proofErr w:type="gramEnd"/>
            <w:r w:rsidRPr="00B41B6B">
              <w:rPr>
                <w:sz w:val="20"/>
                <w:lang w:val="es-PY"/>
              </w:rPr>
              <w:t xml:space="preserve"> burbuja de filtro hace creer que todos piensan igual, y alimenta la polarización.</w:t>
            </w:r>
          </w:p>
        </w:tc>
      </w:tr>
      <w:tr w:rsidR="00B60B91" w:rsidRPr="00B41B6B" w14:paraId="642FA702" w14:textId="77777777">
        <w:trPr>
          <w:cantSplit/>
          <w:jc w:val="center"/>
        </w:trPr>
        <w:tc>
          <w:tcPr>
            <w:tcW w:w="10801" w:type="dxa"/>
            <w:shd w:val="clear" w:color="auto" w:fill="F6F3E6"/>
          </w:tcPr>
          <w:p w14:paraId="73FDA1A8" w14:textId="77777777" w:rsidR="00B60B91" w:rsidRPr="00B41B6B" w:rsidRDefault="00000000">
            <w:pPr>
              <w:jc w:val="both"/>
              <w:rPr>
                <w:lang w:val="es-PY"/>
              </w:rPr>
            </w:pPr>
            <w:proofErr w:type="gramStart"/>
            <w:r w:rsidRPr="00B41B6B">
              <w:rPr>
                <w:sz w:val="20"/>
                <w:lang w:val="es-PY"/>
              </w:rPr>
              <w:t>✔  El</w:t>
            </w:r>
            <w:proofErr w:type="gramEnd"/>
            <w:r w:rsidRPr="00B41B6B">
              <w:rPr>
                <w:sz w:val="20"/>
                <w:lang w:val="es-PY"/>
              </w:rPr>
              <w:t xml:space="preserve"> protocolo de cinco pasos —origen, fecha, contraste, evidencia, intención— es la herramienta básica.</w:t>
            </w:r>
          </w:p>
        </w:tc>
      </w:tr>
    </w:tbl>
    <w:p w14:paraId="1326F708" w14:textId="77777777" w:rsidR="00B60B91" w:rsidRPr="00B41B6B" w:rsidRDefault="00B60B91">
      <w:pPr>
        <w:spacing w:after="40"/>
        <w:rPr>
          <w:lang w:val="es-PY"/>
        </w:rPr>
      </w:pPr>
    </w:p>
    <w:p w14:paraId="58DFB8AF" w14:textId="77777777" w:rsidR="00B60B91" w:rsidRPr="00B41B6B" w:rsidRDefault="00000000">
      <w:pPr>
        <w:pStyle w:val="Ttulo3"/>
        <w:rPr>
          <w:lang w:val="es-PY"/>
        </w:rPr>
      </w:pPr>
      <w:r w:rsidRPr="00B41B6B">
        <w:rPr>
          <w:lang w:val="es-PY"/>
        </w:rPr>
        <w:t>Actividades</w:t>
      </w:r>
    </w:p>
    <w:p w14:paraId="19BCF60E" w14:textId="77777777" w:rsidR="00B60B91" w:rsidRPr="00B41B6B" w:rsidRDefault="00000000">
      <w:pPr>
        <w:keepNext/>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013840D2" w14:textId="77777777" w:rsidR="00B60B91" w:rsidRPr="00B41B6B" w:rsidRDefault="00000000">
      <w:pPr>
        <w:spacing w:after="20"/>
        <w:jc w:val="both"/>
        <w:rPr>
          <w:lang w:val="es-PY"/>
        </w:rPr>
      </w:pPr>
      <w:r w:rsidRPr="00B41B6B">
        <w:rPr>
          <w:sz w:val="20"/>
          <w:lang w:val="es-PY"/>
        </w:rPr>
        <w:t>1. El contenido falso difundido de buena fe, sin intención de engañar, se denomina</w:t>
      </w:r>
    </w:p>
    <w:p w14:paraId="661B6193" w14:textId="77777777" w:rsidR="00B60B91" w:rsidRPr="00B41B6B" w:rsidRDefault="00000000">
      <w:pPr>
        <w:spacing w:after="20"/>
        <w:ind w:left="397"/>
        <w:jc w:val="both"/>
        <w:rPr>
          <w:lang w:val="es-PY"/>
        </w:rPr>
      </w:pPr>
      <w:r w:rsidRPr="00B41B6B">
        <w:rPr>
          <w:sz w:val="20"/>
          <w:lang w:val="es-PY"/>
        </w:rPr>
        <w:t>a) información errónea</w:t>
      </w:r>
    </w:p>
    <w:p w14:paraId="437B2177" w14:textId="77777777" w:rsidR="00B60B91" w:rsidRPr="00B41B6B" w:rsidRDefault="00000000">
      <w:pPr>
        <w:spacing w:after="20"/>
        <w:ind w:left="397"/>
        <w:jc w:val="both"/>
        <w:rPr>
          <w:lang w:val="es-PY"/>
        </w:rPr>
      </w:pPr>
      <w:r w:rsidRPr="00B41B6B">
        <w:rPr>
          <w:sz w:val="20"/>
          <w:lang w:val="es-PY"/>
        </w:rPr>
        <w:t>b) desinformación</w:t>
      </w:r>
    </w:p>
    <w:p w14:paraId="65BFA819" w14:textId="77777777" w:rsidR="00B60B91" w:rsidRPr="00B41B6B" w:rsidRDefault="00000000">
      <w:pPr>
        <w:spacing w:after="20"/>
        <w:ind w:left="397"/>
        <w:jc w:val="both"/>
        <w:rPr>
          <w:lang w:val="es-PY"/>
        </w:rPr>
      </w:pPr>
      <w:r w:rsidRPr="00B41B6B">
        <w:rPr>
          <w:sz w:val="20"/>
          <w:lang w:val="es-PY"/>
        </w:rPr>
        <w:t>c) algoritmo</w:t>
      </w:r>
    </w:p>
    <w:p w14:paraId="04A0A712" w14:textId="77777777" w:rsidR="00B60B91" w:rsidRPr="00B41B6B" w:rsidRDefault="00000000">
      <w:pPr>
        <w:spacing w:after="20"/>
        <w:ind w:left="397"/>
        <w:jc w:val="both"/>
        <w:rPr>
          <w:lang w:val="es-PY"/>
        </w:rPr>
      </w:pPr>
      <w:r w:rsidRPr="00B41B6B">
        <w:rPr>
          <w:sz w:val="20"/>
          <w:lang w:val="es-PY"/>
        </w:rPr>
        <w:t>d) opinión</w:t>
      </w:r>
    </w:p>
    <w:p w14:paraId="223604CE" w14:textId="77777777" w:rsidR="00B60B91" w:rsidRPr="00B41B6B" w:rsidRDefault="00000000">
      <w:pPr>
        <w:spacing w:after="20"/>
        <w:jc w:val="both"/>
        <w:rPr>
          <w:lang w:val="es-PY"/>
        </w:rPr>
      </w:pPr>
      <w:r w:rsidRPr="00B41B6B">
        <w:rPr>
          <w:sz w:val="20"/>
          <w:lang w:val="es-PY"/>
        </w:rPr>
        <w:t>2. Una burbuja de filtro se produce porque</w:t>
      </w:r>
    </w:p>
    <w:p w14:paraId="0D630D35" w14:textId="77777777" w:rsidR="00B60B91" w:rsidRPr="00B41B6B" w:rsidRDefault="00000000">
      <w:pPr>
        <w:spacing w:after="20"/>
        <w:ind w:left="397"/>
        <w:jc w:val="both"/>
        <w:rPr>
          <w:lang w:val="es-PY"/>
        </w:rPr>
      </w:pPr>
      <w:r w:rsidRPr="00B41B6B">
        <w:rPr>
          <w:sz w:val="20"/>
          <w:lang w:val="es-PY"/>
        </w:rPr>
        <w:t>a) las plataformas prohíben ciertos temas</w:t>
      </w:r>
    </w:p>
    <w:p w14:paraId="2BFE70D7" w14:textId="77777777" w:rsidR="00B60B91" w:rsidRPr="00B41B6B" w:rsidRDefault="00000000">
      <w:pPr>
        <w:spacing w:after="20"/>
        <w:ind w:left="397"/>
        <w:jc w:val="both"/>
        <w:rPr>
          <w:lang w:val="es-PY"/>
        </w:rPr>
      </w:pPr>
      <w:r w:rsidRPr="00B41B6B">
        <w:rPr>
          <w:sz w:val="20"/>
          <w:lang w:val="es-PY"/>
        </w:rPr>
        <w:t>b) el algoritmo ofrece más contenido similar al que el usuario ya consume</w:t>
      </w:r>
    </w:p>
    <w:p w14:paraId="5B3B9FA0" w14:textId="77777777" w:rsidR="00B60B91" w:rsidRPr="00B41B6B" w:rsidRDefault="00000000">
      <w:pPr>
        <w:spacing w:after="20"/>
        <w:ind w:left="397"/>
        <w:jc w:val="both"/>
        <w:rPr>
          <w:lang w:val="es-PY"/>
        </w:rPr>
      </w:pPr>
      <w:r w:rsidRPr="00B41B6B">
        <w:rPr>
          <w:sz w:val="20"/>
          <w:lang w:val="es-PY"/>
        </w:rPr>
        <w:t>c) los usuarios eligen leer solo periódicos impresos</w:t>
      </w:r>
    </w:p>
    <w:p w14:paraId="1967ADD2" w14:textId="77777777" w:rsidR="00B60B91" w:rsidRPr="00B41B6B" w:rsidRDefault="00000000">
      <w:pPr>
        <w:spacing w:after="20"/>
        <w:ind w:left="397"/>
        <w:jc w:val="both"/>
        <w:rPr>
          <w:lang w:val="es-PY"/>
        </w:rPr>
      </w:pPr>
      <w:r w:rsidRPr="00B41B6B">
        <w:rPr>
          <w:sz w:val="20"/>
          <w:lang w:val="es-PY"/>
        </w:rPr>
        <w:t>d) la conexión a internet es intermitente</w:t>
      </w:r>
    </w:p>
    <w:p w14:paraId="39840BF5" w14:textId="77777777" w:rsidR="00B60B91" w:rsidRPr="00B41B6B" w:rsidRDefault="00000000">
      <w:pPr>
        <w:spacing w:after="20"/>
        <w:jc w:val="both"/>
        <w:rPr>
          <w:lang w:val="es-PY"/>
        </w:rPr>
      </w:pPr>
      <w:r w:rsidRPr="00B41B6B">
        <w:rPr>
          <w:sz w:val="20"/>
          <w:lang w:val="es-PY"/>
        </w:rPr>
        <w:t>3. El paso del protocolo de verificación que pregunta «¿a quién beneficia que yo lo crea?» corresponde a</w:t>
      </w:r>
    </w:p>
    <w:p w14:paraId="19CB9876" w14:textId="77777777" w:rsidR="00B60B91" w:rsidRPr="00B41B6B" w:rsidRDefault="00000000">
      <w:pPr>
        <w:spacing w:after="20"/>
        <w:ind w:left="397"/>
        <w:jc w:val="both"/>
        <w:rPr>
          <w:lang w:val="es-PY"/>
        </w:rPr>
      </w:pPr>
      <w:r w:rsidRPr="00B41B6B">
        <w:rPr>
          <w:sz w:val="20"/>
          <w:lang w:val="es-PY"/>
        </w:rPr>
        <w:t>a) la fecha</w:t>
      </w:r>
    </w:p>
    <w:p w14:paraId="32A4B445" w14:textId="77777777" w:rsidR="00B60B91" w:rsidRPr="00B41B6B" w:rsidRDefault="00000000">
      <w:pPr>
        <w:spacing w:after="20"/>
        <w:ind w:left="397"/>
        <w:jc w:val="both"/>
        <w:rPr>
          <w:lang w:val="es-PY"/>
        </w:rPr>
      </w:pPr>
      <w:r w:rsidRPr="00B41B6B">
        <w:rPr>
          <w:sz w:val="20"/>
          <w:lang w:val="es-PY"/>
        </w:rPr>
        <w:t>b) el origen</w:t>
      </w:r>
    </w:p>
    <w:p w14:paraId="73A486E4" w14:textId="77777777" w:rsidR="00B60B91" w:rsidRPr="00B41B6B" w:rsidRDefault="00000000">
      <w:pPr>
        <w:spacing w:after="20"/>
        <w:ind w:left="397"/>
        <w:jc w:val="both"/>
        <w:rPr>
          <w:lang w:val="es-PY"/>
        </w:rPr>
      </w:pPr>
      <w:r w:rsidRPr="00B41B6B">
        <w:rPr>
          <w:sz w:val="20"/>
          <w:lang w:val="es-PY"/>
        </w:rPr>
        <w:t>c) la intención</w:t>
      </w:r>
    </w:p>
    <w:p w14:paraId="09D7D224" w14:textId="77777777" w:rsidR="00B60B91" w:rsidRPr="00B41B6B" w:rsidRDefault="00000000">
      <w:pPr>
        <w:spacing w:after="20"/>
        <w:ind w:left="397"/>
        <w:jc w:val="both"/>
        <w:rPr>
          <w:lang w:val="es-PY"/>
        </w:rPr>
      </w:pPr>
      <w:r w:rsidRPr="00B41B6B">
        <w:rPr>
          <w:sz w:val="20"/>
          <w:lang w:val="es-PY"/>
        </w:rPr>
        <w:t>d) la evidencia</w:t>
      </w:r>
    </w:p>
    <w:p w14:paraId="37A5658D" w14:textId="77777777" w:rsidR="00B60B91" w:rsidRPr="00B41B6B" w:rsidRDefault="00000000">
      <w:pPr>
        <w:spacing w:after="20"/>
        <w:jc w:val="both"/>
        <w:rPr>
          <w:lang w:val="es-PY"/>
        </w:rPr>
      </w:pPr>
      <w:r w:rsidRPr="00B41B6B">
        <w:rPr>
          <w:sz w:val="20"/>
          <w:lang w:val="es-PY"/>
        </w:rPr>
        <w:t>4. El organismo que conduce la política digital del Estado paraguayo es</w:t>
      </w:r>
    </w:p>
    <w:p w14:paraId="5F35AE15" w14:textId="77777777" w:rsidR="00B60B91" w:rsidRPr="00B41B6B" w:rsidRDefault="00000000">
      <w:pPr>
        <w:spacing w:after="20"/>
        <w:ind w:left="397"/>
        <w:jc w:val="both"/>
        <w:rPr>
          <w:lang w:val="es-PY"/>
        </w:rPr>
      </w:pPr>
      <w:r w:rsidRPr="00B41B6B">
        <w:rPr>
          <w:sz w:val="20"/>
          <w:lang w:val="es-PY"/>
        </w:rPr>
        <w:t>a) la Justicia Electoral</w:t>
      </w:r>
    </w:p>
    <w:p w14:paraId="29644FFF" w14:textId="77777777" w:rsidR="00B60B91" w:rsidRPr="00B41B6B" w:rsidRDefault="00000000">
      <w:pPr>
        <w:spacing w:after="20"/>
        <w:ind w:left="397"/>
        <w:jc w:val="both"/>
        <w:rPr>
          <w:lang w:val="es-PY"/>
        </w:rPr>
      </w:pPr>
      <w:r w:rsidRPr="00B41B6B">
        <w:rPr>
          <w:sz w:val="20"/>
          <w:lang w:val="es-PY"/>
        </w:rPr>
        <w:t>b) el MTESS</w:t>
      </w:r>
    </w:p>
    <w:p w14:paraId="085DA07D" w14:textId="77777777" w:rsidR="00B60B91" w:rsidRPr="00B41B6B" w:rsidRDefault="00000000">
      <w:pPr>
        <w:spacing w:after="20"/>
        <w:ind w:left="397"/>
        <w:jc w:val="both"/>
        <w:rPr>
          <w:lang w:val="es-PY"/>
        </w:rPr>
      </w:pPr>
      <w:r w:rsidRPr="00B41B6B">
        <w:rPr>
          <w:sz w:val="20"/>
          <w:lang w:val="es-PY"/>
        </w:rPr>
        <w:t>c) el MADES</w:t>
      </w:r>
    </w:p>
    <w:p w14:paraId="0AE28D64" w14:textId="77777777" w:rsidR="00B60B91" w:rsidRPr="00B41B6B" w:rsidRDefault="00000000">
      <w:pPr>
        <w:spacing w:after="20"/>
        <w:ind w:left="397"/>
        <w:jc w:val="both"/>
        <w:rPr>
          <w:lang w:val="es-PY"/>
        </w:rPr>
      </w:pPr>
      <w:r w:rsidRPr="00B41B6B">
        <w:rPr>
          <w:sz w:val="20"/>
          <w:lang w:val="es-PY"/>
        </w:rPr>
        <w:t>d) el MITIC</w:t>
      </w:r>
    </w:p>
    <w:p w14:paraId="3056EEB9" w14:textId="77777777" w:rsidR="00B60B91" w:rsidRPr="00B41B6B" w:rsidRDefault="00000000">
      <w:pPr>
        <w:keepNext/>
        <w:rPr>
          <w:lang w:val="es-PY"/>
        </w:rPr>
      </w:pPr>
      <w:proofErr w:type="spellStart"/>
      <w:r w:rsidRPr="00B41B6B">
        <w:rPr>
          <w:b/>
          <w:color w:val="6B6337"/>
          <w:lang w:val="es-PY"/>
        </w:rPr>
        <w:t>Completá</w:t>
      </w:r>
      <w:proofErr w:type="spellEnd"/>
    </w:p>
    <w:p w14:paraId="12110E4B" w14:textId="77777777" w:rsidR="00B60B91" w:rsidRPr="00B41B6B" w:rsidRDefault="00000000">
      <w:pPr>
        <w:jc w:val="both"/>
        <w:rPr>
          <w:lang w:val="es-PY"/>
        </w:rPr>
      </w:pPr>
      <w:r w:rsidRPr="00B41B6B">
        <w:rPr>
          <w:sz w:val="20"/>
          <w:lang w:val="es-PY"/>
        </w:rPr>
        <w:t>1. El Ministerio de Tecnologías de la Información y Comunicación fue creado por la Ley N.º ______________________.</w:t>
      </w:r>
    </w:p>
    <w:p w14:paraId="335E19FB" w14:textId="77777777" w:rsidR="00B60B91" w:rsidRPr="00B41B6B" w:rsidRDefault="00000000">
      <w:pPr>
        <w:jc w:val="both"/>
        <w:rPr>
          <w:lang w:val="es-PY"/>
        </w:rPr>
      </w:pPr>
      <w:r w:rsidRPr="00B41B6B">
        <w:rPr>
          <w:sz w:val="20"/>
          <w:lang w:val="es-PY"/>
        </w:rPr>
        <w:t>2. La división social en grupos que ya no comparten hechos básicos se llama ______________________.</w:t>
      </w:r>
    </w:p>
    <w:p w14:paraId="3C1777A5" w14:textId="77777777" w:rsidR="00B60B91" w:rsidRPr="00B41B6B" w:rsidRDefault="00000000">
      <w:pPr>
        <w:jc w:val="both"/>
        <w:rPr>
          <w:lang w:val="es-PY"/>
        </w:rPr>
      </w:pPr>
      <w:r w:rsidRPr="00B41B6B">
        <w:rPr>
          <w:sz w:val="20"/>
          <w:lang w:val="es-PY"/>
        </w:rPr>
        <w:t>3. La ley paraguaya que permite pedir información pública al Estado es la Ley N.º ______________________.</w:t>
      </w:r>
    </w:p>
    <w:p w14:paraId="6B55B707" w14:textId="77777777" w:rsidR="00B60B91" w:rsidRPr="00B41B6B" w:rsidRDefault="00000000">
      <w:pPr>
        <w:keepNext/>
        <w:rPr>
          <w:lang w:val="es-PY"/>
        </w:rPr>
      </w:pPr>
      <w:r w:rsidRPr="00B41B6B">
        <w:rPr>
          <w:b/>
          <w:color w:val="6B6337"/>
          <w:lang w:val="es-PY"/>
        </w:rPr>
        <w:t>Verdadero o falso</w:t>
      </w:r>
    </w:p>
    <w:p w14:paraId="525B6953" w14:textId="77777777" w:rsidR="00B60B91" w:rsidRPr="00B41B6B" w:rsidRDefault="00000000">
      <w:pPr>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Los algoritmos de recomendación priorizan la exactitud de la información por sobre la permanencia del usuario.</w:t>
      </w:r>
    </w:p>
    <w:p w14:paraId="17E470A4" w14:textId="77777777" w:rsidR="00B60B91" w:rsidRPr="00B41B6B" w:rsidRDefault="00000000">
      <w:pPr>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Una opinión bien argumentada puede presentarse como tal sin ser desinformación.</w:t>
      </w:r>
    </w:p>
    <w:p w14:paraId="31C2151A" w14:textId="77777777" w:rsidR="00B60B91" w:rsidRPr="00B41B6B" w:rsidRDefault="00000000">
      <w:pPr>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Contrastar una noticia con dos fuentes independientes forma parte del protocolo de verificación.</w:t>
      </w:r>
    </w:p>
    <w:p w14:paraId="7DB051E5" w14:textId="77777777" w:rsidR="00B60B91" w:rsidRPr="00B41B6B" w:rsidRDefault="00000000">
      <w:pPr>
        <w:keepNext/>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7042BB05" w14:textId="77777777" w:rsidR="00B60B91" w:rsidRPr="00B41B6B" w:rsidRDefault="00000000">
      <w:pPr>
        <w:jc w:val="both"/>
        <w:rPr>
          <w:lang w:val="es-PY"/>
        </w:rPr>
      </w:pPr>
      <w:r w:rsidRPr="00B41B6B">
        <w:rPr>
          <w:sz w:val="20"/>
          <w:lang w:val="es-PY"/>
        </w:rPr>
        <w:t xml:space="preserve">1. </w:t>
      </w:r>
      <w:proofErr w:type="spellStart"/>
      <w:r w:rsidRPr="00B41B6B">
        <w:rPr>
          <w:sz w:val="20"/>
          <w:lang w:val="es-PY"/>
        </w:rPr>
        <w:t>Aplicá</w:t>
      </w:r>
      <w:proofErr w:type="spellEnd"/>
      <w:r w:rsidRPr="00B41B6B">
        <w:rPr>
          <w:sz w:val="20"/>
          <w:lang w:val="es-PY"/>
        </w:rPr>
        <w:t xml:space="preserve"> los cinco pasos del protocolo a una noticia que hayas visto circular esta semana y escribí el resultado de cada paso.</w:t>
      </w:r>
    </w:p>
    <w:p w14:paraId="4B0DA055"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64CCBDE9"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1D9E761A"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632590D8" w14:textId="77777777" w:rsidR="00B60B91" w:rsidRPr="00B41B6B" w:rsidRDefault="00000000">
      <w:pPr>
        <w:jc w:val="both"/>
        <w:rPr>
          <w:lang w:val="es-PY"/>
        </w:rPr>
      </w:pPr>
      <w:r w:rsidRPr="00B41B6B">
        <w:rPr>
          <w:sz w:val="20"/>
          <w:lang w:val="es-PY"/>
        </w:rPr>
        <w:t>2. ¿Por qué la desinformación es un problema para la democracia y no solo para quien la cree?</w:t>
      </w:r>
    </w:p>
    <w:p w14:paraId="3332A0A9"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384A4657"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1479545F" w14:textId="77777777" w:rsidR="00B60B91" w:rsidRPr="00B41B6B" w:rsidRDefault="00000000">
      <w:pPr>
        <w:spacing w:after="100"/>
        <w:jc w:val="both"/>
        <w:rPr>
          <w:lang w:val="es-PY"/>
        </w:rPr>
      </w:pPr>
      <w:r w:rsidRPr="00B41B6B">
        <w:rPr>
          <w:sz w:val="18"/>
          <w:lang w:val="es-PY"/>
        </w:rPr>
        <w:lastRenderedPageBreak/>
        <w:t>______________________________________________________________________________________________</w:t>
      </w:r>
    </w:p>
    <w:p w14:paraId="44FECB1E" w14:textId="77777777" w:rsidR="00B60B91" w:rsidRPr="00B41B6B" w:rsidRDefault="00000000">
      <w:pPr>
        <w:pStyle w:val="Ttulo2"/>
        <w:pageBreakBefore/>
        <w:rPr>
          <w:lang w:val="es-PY"/>
        </w:rPr>
      </w:pPr>
      <w:bookmarkStart w:id="15" w:name="_Toc241837451"/>
      <w:r w:rsidRPr="00B41B6B">
        <w:rPr>
          <w:lang w:val="es-PY"/>
        </w:rPr>
        <w:lastRenderedPageBreak/>
        <w:t>Evaluación de la Unidad II — Dictaduras, democratización y mundo contemporáneo</w:t>
      </w:r>
      <w:bookmarkEnd w:id="15"/>
    </w:p>
    <w:tbl>
      <w:tblPr>
        <w:tblW w:w="5000" w:type="pct"/>
        <w:jc w:val="center"/>
        <w:tblLook w:val="04A0" w:firstRow="1" w:lastRow="0" w:firstColumn="1" w:lastColumn="0" w:noHBand="0" w:noVBand="1"/>
      </w:tblPr>
      <w:tblGrid>
        <w:gridCol w:w="10801"/>
      </w:tblGrid>
      <w:tr w:rsidR="00B60B91" w:rsidRPr="00B41B6B" w14:paraId="40E57A29" w14:textId="77777777">
        <w:trPr>
          <w:cantSplit/>
          <w:jc w:val="center"/>
        </w:trPr>
        <w:tc>
          <w:tcPr>
            <w:tcW w:w="10801" w:type="dxa"/>
            <w:shd w:val="clear" w:color="auto" w:fill="B8860B"/>
          </w:tcPr>
          <w:p w14:paraId="7DC31ABB" w14:textId="77777777" w:rsidR="00B60B91" w:rsidRPr="00B41B6B" w:rsidRDefault="00000000">
            <w:pPr>
              <w:jc w:val="center"/>
              <w:rPr>
                <w:lang w:val="es-PY"/>
              </w:rPr>
            </w:pPr>
            <w:r w:rsidRPr="00B41B6B">
              <w:rPr>
                <w:b/>
                <w:color w:val="FFFFFF"/>
                <w:sz w:val="25"/>
                <w:lang w:val="es-PY"/>
              </w:rPr>
              <w:t>Evaluación de la Unidad II — Dictaduras, democratización y mundo contemporáneo</w:t>
            </w:r>
          </w:p>
        </w:tc>
      </w:tr>
    </w:tbl>
    <w:p w14:paraId="3E8C450C" w14:textId="77777777" w:rsidR="00B60B91" w:rsidRPr="00B41B6B" w:rsidRDefault="00000000">
      <w:pPr>
        <w:spacing w:before="120"/>
        <w:rPr>
          <w:lang w:val="es-PY"/>
        </w:rPr>
      </w:pPr>
      <w:r w:rsidRPr="00B41B6B">
        <w:rPr>
          <w:sz w:val="19"/>
          <w:lang w:val="es-PY"/>
        </w:rPr>
        <w:t>Nombre y apellido: _____________________________</w:t>
      </w:r>
      <w:proofErr w:type="gramStart"/>
      <w:r w:rsidRPr="00B41B6B">
        <w:rPr>
          <w:sz w:val="19"/>
          <w:lang w:val="es-PY"/>
        </w:rPr>
        <w:t>_  Curso</w:t>
      </w:r>
      <w:proofErr w:type="gramEnd"/>
      <w:r w:rsidRPr="00B41B6B">
        <w:rPr>
          <w:sz w:val="19"/>
          <w:lang w:val="es-PY"/>
        </w:rPr>
        <w:t>: _____</w:t>
      </w:r>
      <w:proofErr w:type="gramStart"/>
      <w:r w:rsidRPr="00B41B6B">
        <w:rPr>
          <w:sz w:val="19"/>
          <w:lang w:val="es-PY"/>
        </w:rPr>
        <w:t>_  Fecha</w:t>
      </w:r>
      <w:proofErr w:type="gramEnd"/>
      <w:r w:rsidRPr="00B41B6B">
        <w:rPr>
          <w:sz w:val="19"/>
          <w:lang w:val="es-PY"/>
        </w:rPr>
        <w:t>: ____/____/____</w:t>
      </w:r>
    </w:p>
    <w:p w14:paraId="2641A225" w14:textId="77777777" w:rsidR="00B60B91" w:rsidRPr="00B41B6B" w:rsidRDefault="00000000">
      <w:pPr>
        <w:jc w:val="both"/>
        <w:rPr>
          <w:lang w:val="es-PY"/>
        </w:rPr>
      </w:pPr>
      <w:r w:rsidRPr="00B41B6B">
        <w:rPr>
          <w:sz w:val="20"/>
          <w:lang w:val="es-PY"/>
        </w:rPr>
        <w:t>1. La Doctrina de Seguridad Nacional justificaba la represión interna apelando a la figura</w:t>
      </w:r>
    </w:p>
    <w:p w14:paraId="3EF6358A" w14:textId="77777777" w:rsidR="00B60B91" w:rsidRPr="00B41B6B" w:rsidRDefault="00000000">
      <w:pPr>
        <w:ind w:left="340"/>
        <w:jc w:val="both"/>
        <w:rPr>
          <w:lang w:val="es-PY"/>
        </w:rPr>
      </w:pPr>
      <w:r w:rsidRPr="00B41B6B">
        <w:rPr>
          <w:sz w:val="20"/>
          <w:lang w:val="es-PY"/>
        </w:rPr>
        <w:t>a) del bloqueo económico</w:t>
      </w:r>
    </w:p>
    <w:p w14:paraId="0670CFA5" w14:textId="77777777" w:rsidR="00B60B91" w:rsidRPr="00B41B6B" w:rsidRDefault="00000000">
      <w:pPr>
        <w:ind w:left="340"/>
        <w:jc w:val="both"/>
        <w:rPr>
          <w:lang w:val="es-PY"/>
        </w:rPr>
      </w:pPr>
      <w:r w:rsidRPr="00B41B6B">
        <w:rPr>
          <w:sz w:val="20"/>
          <w:lang w:val="es-PY"/>
        </w:rPr>
        <w:t>b) del competidor comercial</w:t>
      </w:r>
    </w:p>
    <w:p w14:paraId="30DA9E9F" w14:textId="77777777" w:rsidR="00B60B91" w:rsidRPr="00B41B6B" w:rsidRDefault="00000000">
      <w:pPr>
        <w:ind w:left="340"/>
        <w:jc w:val="both"/>
        <w:rPr>
          <w:lang w:val="es-PY"/>
        </w:rPr>
      </w:pPr>
      <w:r w:rsidRPr="00B41B6B">
        <w:rPr>
          <w:sz w:val="20"/>
          <w:lang w:val="es-PY"/>
        </w:rPr>
        <w:t>c) del «enemigo interno»</w:t>
      </w:r>
    </w:p>
    <w:p w14:paraId="4E03FDA5" w14:textId="77777777" w:rsidR="00B60B91" w:rsidRPr="00B41B6B" w:rsidRDefault="00000000">
      <w:pPr>
        <w:ind w:left="340"/>
        <w:jc w:val="both"/>
        <w:rPr>
          <w:lang w:val="es-PY"/>
        </w:rPr>
      </w:pPr>
      <w:r w:rsidRPr="00B41B6B">
        <w:rPr>
          <w:sz w:val="20"/>
          <w:lang w:val="es-PY"/>
        </w:rPr>
        <w:t>d) del enemigo colonial</w:t>
      </w:r>
    </w:p>
    <w:p w14:paraId="0A269283" w14:textId="77777777" w:rsidR="00B60B91" w:rsidRPr="00B41B6B" w:rsidRDefault="00000000">
      <w:pPr>
        <w:jc w:val="both"/>
        <w:rPr>
          <w:lang w:val="es-PY"/>
        </w:rPr>
      </w:pPr>
      <w:r w:rsidRPr="00B41B6B">
        <w:rPr>
          <w:sz w:val="20"/>
          <w:lang w:val="es-PY"/>
        </w:rPr>
        <w:t>2. El Archivo del Terror, hallado en el Paraguay en 1992, fue reconocido en 2009 por</w:t>
      </w:r>
    </w:p>
    <w:p w14:paraId="04CF70D4" w14:textId="77777777" w:rsidR="00B60B91" w:rsidRPr="00B41B6B" w:rsidRDefault="00000000">
      <w:pPr>
        <w:ind w:left="340"/>
        <w:jc w:val="both"/>
        <w:rPr>
          <w:lang w:val="es-PY"/>
        </w:rPr>
      </w:pPr>
      <w:r w:rsidRPr="00B41B6B">
        <w:rPr>
          <w:sz w:val="20"/>
          <w:lang w:val="es-PY"/>
        </w:rPr>
        <w:t>a) la UNESCO, en el Registro de la Memoria del Mundo</w:t>
      </w:r>
    </w:p>
    <w:p w14:paraId="25282233" w14:textId="77777777" w:rsidR="00B60B91" w:rsidRPr="00B41B6B" w:rsidRDefault="00000000">
      <w:pPr>
        <w:ind w:left="340"/>
        <w:jc w:val="both"/>
        <w:rPr>
          <w:lang w:val="es-PY"/>
        </w:rPr>
      </w:pPr>
      <w:r w:rsidRPr="00B41B6B">
        <w:rPr>
          <w:sz w:val="20"/>
          <w:lang w:val="es-PY"/>
        </w:rPr>
        <w:t>b) la Organización Internacional del Trabajo</w:t>
      </w:r>
    </w:p>
    <w:p w14:paraId="0FB4C650" w14:textId="77777777" w:rsidR="00B60B91" w:rsidRPr="00B41B6B" w:rsidRDefault="00000000">
      <w:pPr>
        <w:ind w:left="340"/>
        <w:jc w:val="both"/>
        <w:rPr>
          <w:lang w:val="es-PY"/>
        </w:rPr>
      </w:pPr>
      <w:r w:rsidRPr="00B41B6B">
        <w:rPr>
          <w:sz w:val="20"/>
          <w:lang w:val="es-PY"/>
        </w:rPr>
        <w:t>c) la Organización Mundial del Comercio</w:t>
      </w:r>
    </w:p>
    <w:p w14:paraId="25289EFD" w14:textId="77777777" w:rsidR="00B60B91" w:rsidRPr="00B41B6B" w:rsidRDefault="00000000">
      <w:pPr>
        <w:ind w:left="340"/>
        <w:jc w:val="both"/>
        <w:rPr>
          <w:lang w:val="es-PY"/>
        </w:rPr>
      </w:pPr>
      <w:r w:rsidRPr="00B41B6B">
        <w:rPr>
          <w:sz w:val="20"/>
          <w:lang w:val="es-PY"/>
        </w:rPr>
        <w:t>d) el Mercado Común del Sur</w:t>
      </w:r>
    </w:p>
    <w:p w14:paraId="22682508" w14:textId="77777777" w:rsidR="00B60B91" w:rsidRPr="00B41B6B" w:rsidRDefault="00000000">
      <w:pPr>
        <w:jc w:val="both"/>
        <w:rPr>
          <w:lang w:val="es-PY"/>
        </w:rPr>
      </w:pPr>
      <w:r w:rsidRPr="00B41B6B">
        <w:rPr>
          <w:sz w:val="20"/>
          <w:lang w:val="es-PY"/>
        </w:rPr>
        <w:t>3. El pilar de la justicia transicional que consiste en reformar las instituciones se denomina</w:t>
      </w:r>
    </w:p>
    <w:p w14:paraId="10616493" w14:textId="77777777" w:rsidR="00B60B91" w:rsidRPr="00B41B6B" w:rsidRDefault="00000000">
      <w:pPr>
        <w:ind w:left="340"/>
        <w:jc w:val="both"/>
        <w:rPr>
          <w:lang w:val="es-PY"/>
        </w:rPr>
      </w:pPr>
      <w:r w:rsidRPr="00B41B6B">
        <w:rPr>
          <w:sz w:val="20"/>
          <w:lang w:val="es-PY"/>
        </w:rPr>
        <w:t>a) verdad</w:t>
      </w:r>
    </w:p>
    <w:p w14:paraId="035C0584" w14:textId="77777777" w:rsidR="00B60B91" w:rsidRPr="00B41B6B" w:rsidRDefault="00000000">
      <w:pPr>
        <w:ind w:left="340"/>
        <w:jc w:val="both"/>
        <w:rPr>
          <w:lang w:val="es-PY"/>
        </w:rPr>
      </w:pPr>
      <w:r w:rsidRPr="00B41B6B">
        <w:rPr>
          <w:sz w:val="20"/>
          <w:lang w:val="es-PY"/>
        </w:rPr>
        <w:t>b) justicia</w:t>
      </w:r>
    </w:p>
    <w:p w14:paraId="7C4C4F93" w14:textId="77777777" w:rsidR="00B60B91" w:rsidRPr="00B41B6B" w:rsidRDefault="00000000">
      <w:pPr>
        <w:ind w:left="340"/>
        <w:jc w:val="both"/>
        <w:rPr>
          <w:lang w:val="es-PY"/>
        </w:rPr>
      </w:pPr>
      <w:r w:rsidRPr="00B41B6B">
        <w:rPr>
          <w:sz w:val="20"/>
          <w:lang w:val="es-PY"/>
        </w:rPr>
        <w:t>c) garantías de no repetición</w:t>
      </w:r>
    </w:p>
    <w:p w14:paraId="1695A434" w14:textId="77777777" w:rsidR="00B60B91" w:rsidRPr="00B41B6B" w:rsidRDefault="00000000">
      <w:pPr>
        <w:ind w:left="340"/>
        <w:jc w:val="both"/>
        <w:rPr>
          <w:lang w:val="es-PY"/>
        </w:rPr>
      </w:pPr>
      <w:r w:rsidRPr="00B41B6B">
        <w:rPr>
          <w:sz w:val="20"/>
          <w:lang w:val="es-PY"/>
        </w:rPr>
        <w:t>d) reparación</w:t>
      </w:r>
    </w:p>
    <w:p w14:paraId="05C924A7" w14:textId="77777777" w:rsidR="00B60B91" w:rsidRPr="00B41B6B" w:rsidRDefault="00000000">
      <w:pPr>
        <w:jc w:val="both"/>
        <w:rPr>
          <w:lang w:val="es-PY"/>
        </w:rPr>
      </w:pPr>
      <w:r w:rsidRPr="00B41B6B">
        <w:rPr>
          <w:sz w:val="20"/>
          <w:lang w:val="es-PY"/>
        </w:rPr>
        <w:t>4. La creación de la Organización Mundial del Comercio, en 1995, contribuyó a la globalización porque</w:t>
      </w:r>
    </w:p>
    <w:p w14:paraId="108FD245" w14:textId="77777777" w:rsidR="00B60B91" w:rsidRPr="00B41B6B" w:rsidRDefault="00000000">
      <w:pPr>
        <w:ind w:left="340"/>
        <w:jc w:val="both"/>
        <w:rPr>
          <w:lang w:val="es-PY"/>
        </w:rPr>
      </w:pPr>
      <w:r w:rsidRPr="00B41B6B">
        <w:rPr>
          <w:sz w:val="20"/>
          <w:lang w:val="es-PY"/>
        </w:rPr>
        <w:t>a) estableció un salario mínimo mundial</w:t>
      </w:r>
    </w:p>
    <w:p w14:paraId="78824BFF" w14:textId="77777777" w:rsidR="00B60B91" w:rsidRPr="00B41B6B" w:rsidRDefault="00000000">
      <w:pPr>
        <w:ind w:left="340"/>
        <w:jc w:val="both"/>
        <w:rPr>
          <w:lang w:val="es-PY"/>
        </w:rPr>
      </w:pPr>
      <w:r w:rsidRPr="00B41B6B">
        <w:rPr>
          <w:sz w:val="20"/>
          <w:lang w:val="es-PY"/>
        </w:rPr>
        <w:t>b) redujo aranceles y dio previsibilidad jurídica al comercio</w:t>
      </w:r>
    </w:p>
    <w:p w14:paraId="39AA78E9" w14:textId="77777777" w:rsidR="00B60B91" w:rsidRPr="00B41B6B" w:rsidRDefault="00000000">
      <w:pPr>
        <w:ind w:left="340"/>
        <w:jc w:val="both"/>
        <w:rPr>
          <w:lang w:val="es-PY"/>
        </w:rPr>
      </w:pPr>
      <w:r w:rsidRPr="00B41B6B">
        <w:rPr>
          <w:sz w:val="20"/>
          <w:lang w:val="es-PY"/>
        </w:rPr>
        <w:t>c) financió la investigación tecnológica de las empresas</w:t>
      </w:r>
    </w:p>
    <w:p w14:paraId="5BED6579" w14:textId="77777777" w:rsidR="00B60B91" w:rsidRPr="00B41B6B" w:rsidRDefault="00000000">
      <w:pPr>
        <w:ind w:left="340"/>
        <w:jc w:val="both"/>
        <w:rPr>
          <w:lang w:val="es-PY"/>
        </w:rPr>
      </w:pPr>
      <w:r w:rsidRPr="00B41B6B">
        <w:rPr>
          <w:sz w:val="20"/>
          <w:lang w:val="es-PY"/>
        </w:rPr>
        <w:t>d) construyó puertos en países mediterráneos</w:t>
      </w:r>
    </w:p>
    <w:p w14:paraId="3D5AC333" w14:textId="77777777" w:rsidR="00B60B91" w:rsidRPr="00B41B6B" w:rsidRDefault="00000000">
      <w:pPr>
        <w:jc w:val="both"/>
        <w:rPr>
          <w:lang w:val="es-PY"/>
        </w:rPr>
      </w:pPr>
      <w:r w:rsidRPr="00B41B6B">
        <w:rPr>
          <w:sz w:val="20"/>
          <w:lang w:val="es-PY"/>
        </w:rPr>
        <w:t>5. (V / F) La Comisión de Verdad y Justicia del Paraguay entregó su informe final en 2008.</w:t>
      </w:r>
    </w:p>
    <w:p w14:paraId="5DFF591C" w14:textId="77777777" w:rsidR="00B60B91" w:rsidRPr="00B41B6B" w:rsidRDefault="00000000">
      <w:pPr>
        <w:jc w:val="both"/>
        <w:rPr>
          <w:lang w:val="es-PY"/>
        </w:rPr>
      </w:pPr>
      <w:r w:rsidRPr="00B41B6B">
        <w:rPr>
          <w:sz w:val="20"/>
          <w:lang w:val="es-PY"/>
        </w:rPr>
        <w:t>6. (V / F) En una cadena global de valor, el ensamblaje concentra más valor que el diseño y la marca.</w:t>
      </w:r>
    </w:p>
    <w:p w14:paraId="280A825B" w14:textId="77777777" w:rsidR="00B60B91" w:rsidRPr="00B41B6B" w:rsidRDefault="00000000">
      <w:pPr>
        <w:jc w:val="both"/>
        <w:rPr>
          <w:lang w:val="es-PY"/>
        </w:rPr>
      </w:pPr>
      <w:r w:rsidRPr="00B41B6B">
        <w:rPr>
          <w:sz w:val="20"/>
          <w:lang w:val="es-PY"/>
        </w:rPr>
        <w:t>7. (V / F) Desinformación e información errónea son sinónimos exactos.</w:t>
      </w:r>
    </w:p>
    <w:p w14:paraId="3637A836" w14:textId="77777777" w:rsidR="00B60B91" w:rsidRPr="00B41B6B" w:rsidRDefault="00000000">
      <w:pPr>
        <w:jc w:val="both"/>
        <w:rPr>
          <w:lang w:val="es-PY"/>
        </w:rPr>
      </w:pPr>
      <w:r w:rsidRPr="00B41B6B">
        <w:rPr>
          <w:sz w:val="20"/>
          <w:lang w:val="es-PY"/>
        </w:rPr>
        <w:t xml:space="preserve">8. </w:t>
      </w:r>
      <w:proofErr w:type="spellStart"/>
      <w:r w:rsidRPr="00B41B6B">
        <w:rPr>
          <w:sz w:val="20"/>
          <w:lang w:val="es-PY"/>
        </w:rPr>
        <w:t>Explicá</w:t>
      </w:r>
      <w:proofErr w:type="spellEnd"/>
      <w:r w:rsidRPr="00B41B6B">
        <w:rPr>
          <w:sz w:val="20"/>
          <w:lang w:val="es-PY"/>
        </w:rPr>
        <w:t xml:space="preserve"> qué es la justicia transicional y describí sus cuatro pilares con un ejemplo paraguayo.</w:t>
      </w:r>
    </w:p>
    <w:p w14:paraId="103D0094"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0F4BE2E5"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6D4C1659"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1B024627"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4149F659"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4D7C864E" w14:textId="77777777" w:rsidR="00B60B91" w:rsidRPr="00B41B6B" w:rsidRDefault="00000000">
      <w:pPr>
        <w:jc w:val="both"/>
        <w:rPr>
          <w:lang w:val="es-PY"/>
        </w:rPr>
      </w:pPr>
      <w:r w:rsidRPr="00B41B6B">
        <w:rPr>
          <w:sz w:val="20"/>
          <w:lang w:val="es-PY"/>
        </w:rPr>
        <w:t>9. Un mensaje viral afirma que una medida del gobierno «ya fue aprobada». Describí los pasos que seguirías para verificarlo antes de compartirlo.</w:t>
      </w:r>
    </w:p>
    <w:p w14:paraId="3D392D3C"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55893AE6"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0CA57D2C"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43BFBEE0"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2E0A7290"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61D9DA53" w14:textId="77777777" w:rsidR="00B60B91" w:rsidRPr="00B41B6B" w:rsidRDefault="00000000">
      <w:pPr>
        <w:jc w:val="both"/>
        <w:rPr>
          <w:lang w:val="es-PY"/>
        </w:rPr>
      </w:pPr>
      <w:r w:rsidRPr="00B41B6B">
        <w:rPr>
          <w:i/>
          <w:sz w:val="18"/>
          <w:lang w:val="es-PY"/>
        </w:rPr>
        <w:t>Cada evaluación de unidad reúne cuatro ítems de opción múltiple, tres de verdadero o falso y dos preguntas de desarrollo. Los ítems de opción múltiple y de verdadero o falso valen un punto cada uno; las preguntas de desarrollo se corrigen con la orientación indicada en el solucionario del docente y admiten respuestas distintas si están fundamentadas.</w:t>
      </w:r>
    </w:p>
    <w:p w14:paraId="04870D54" w14:textId="77777777" w:rsidR="00B60B91" w:rsidRPr="00B41B6B" w:rsidRDefault="00000000">
      <w:pPr>
        <w:pStyle w:val="Ttulo1"/>
        <w:pageBreakBefore/>
        <w:rPr>
          <w:lang w:val="es-PY"/>
        </w:rPr>
      </w:pPr>
      <w:bookmarkStart w:id="16" w:name="_Toc241837452"/>
      <w:r w:rsidRPr="00B41B6B">
        <w:rPr>
          <w:lang w:val="es-PY"/>
        </w:rPr>
        <w:lastRenderedPageBreak/>
        <w:t>UNIDAD III — Liberalismo, nacionalismo y gobiernos en el Paraguay</w:t>
      </w:r>
      <w:bookmarkEnd w:id="16"/>
    </w:p>
    <w:p w14:paraId="4C170264" w14:textId="77777777" w:rsidR="00B60B91" w:rsidRPr="00B41B6B" w:rsidRDefault="00000000">
      <w:pPr>
        <w:jc w:val="both"/>
        <w:rPr>
          <w:lang w:val="es-PY"/>
        </w:rPr>
      </w:pPr>
      <w:r w:rsidRPr="00B41B6B">
        <w:rPr>
          <w:lang w:val="es-PY"/>
        </w:rPr>
        <w:t>Las ideas tienen consecuencias. Esta unidad recorre el liberalismo y el nacionalismo como matrices del Estado moderno y sigue su huella concreta en el Paraguay: la reconstrucción posterior a 1870, los gobiernos liberales, la reforma del Estado de los años noventa, el largo período autoritario y la transición democrática abierta en 1989. Los contenidos sensibles se abordan desde la memoria, los derechos humanos y la paz.</w:t>
      </w:r>
    </w:p>
    <w:p w14:paraId="506A1D2D" w14:textId="77777777" w:rsidR="00B60B91" w:rsidRPr="00B41B6B" w:rsidRDefault="00000000">
      <w:pPr>
        <w:pStyle w:val="Ttulo2"/>
        <w:rPr>
          <w:lang w:val="es-PY"/>
        </w:rPr>
      </w:pPr>
      <w:bookmarkStart w:id="17" w:name="_Toc241837453"/>
      <w:r w:rsidRPr="00B41B6B">
        <w:rPr>
          <w:lang w:val="es-PY"/>
        </w:rPr>
        <w:lastRenderedPageBreak/>
        <w:t>Clase 10 — Liberalismo y nacionalismo: dos matrices del Estado moderno</w:t>
      </w:r>
      <w:bookmarkEnd w:id="17"/>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784E2AE6" w14:textId="77777777">
        <w:trPr>
          <w:cantSplit/>
          <w:jc w:val="center"/>
        </w:trPr>
        <w:tc>
          <w:tcPr>
            <w:tcW w:w="2082" w:type="dxa"/>
            <w:shd w:val="clear" w:color="auto" w:fill="6B6337"/>
          </w:tcPr>
          <w:p w14:paraId="11EE38F1" w14:textId="77777777" w:rsidR="00B60B91" w:rsidRDefault="00000000">
            <w:pPr>
              <w:keepNext/>
            </w:pPr>
            <w:proofErr w:type="spellStart"/>
            <w:r>
              <w:rPr>
                <w:b/>
                <w:color w:val="FFFFFF"/>
                <w:sz w:val="19"/>
              </w:rPr>
              <w:t>Capacidad</w:t>
            </w:r>
            <w:proofErr w:type="spellEnd"/>
          </w:p>
        </w:tc>
        <w:tc>
          <w:tcPr>
            <w:tcW w:w="8719" w:type="dxa"/>
            <w:shd w:val="clear" w:color="auto" w:fill="F6F3E6"/>
          </w:tcPr>
          <w:p w14:paraId="7B0B371C" w14:textId="77777777" w:rsidR="00B60B91" w:rsidRPr="00B41B6B" w:rsidRDefault="00000000">
            <w:pPr>
              <w:keepNext/>
              <w:rPr>
                <w:lang w:val="es-PY"/>
              </w:rPr>
            </w:pPr>
            <w:r w:rsidRPr="00B41B6B">
              <w:rPr>
                <w:sz w:val="19"/>
                <w:lang w:val="es-PY"/>
              </w:rPr>
              <w:t>Comprende los principios del liberalismo y del nacionalismo y su influencia en la configuración de los Estados modernos, valorando el pluralismo como base de la convivencia.</w:t>
            </w:r>
          </w:p>
        </w:tc>
      </w:tr>
      <w:tr w:rsidR="00B60B91" w:rsidRPr="00B41B6B" w14:paraId="19007B70" w14:textId="77777777">
        <w:trPr>
          <w:cantSplit/>
          <w:jc w:val="center"/>
        </w:trPr>
        <w:tc>
          <w:tcPr>
            <w:tcW w:w="2082" w:type="dxa"/>
            <w:shd w:val="clear" w:color="auto" w:fill="6B6337"/>
          </w:tcPr>
          <w:p w14:paraId="69D0B1F6" w14:textId="77777777" w:rsidR="00B60B91" w:rsidRDefault="00000000">
            <w:pPr>
              <w:keepNext/>
            </w:pPr>
            <w:r>
              <w:rPr>
                <w:b/>
                <w:color w:val="FFFFFF"/>
                <w:sz w:val="19"/>
              </w:rPr>
              <w:t>Tema</w:t>
            </w:r>
          </w:p>
        </w:tc>
        <w:tc>
          <w:tcPr>
            <w:tcW w:w="8719" w:type="dxa"/>
            <w:shd w:val="clear" w:color="auto" w:fill="F6F3E6"/>
          </w:tcPr>
          <w:p w14:paraId="064826AD" w14:textId="77777777" w:rsidR="00B60B91" w:rsidRPr="00B41B6B" w:rsidRDefault="00000000">
            <w:pPr>
              <w:keepNext/>
              <w:rPr>
                <w:lang w:val="es-PY"/>
              </w:rPr>
            </w:pPr>
            <w:r w:rsidRPr="00B41B6B">
              <w:rPr>
                <w:sz w:val="19"/>
                <w:lang w:val="es-PY"/>
              </w:rPr>
              <w:t>Liberalismo y nacionalismo: dos matrices del Estado moderno</w:t>
            </w:r>
          </w:p>
        </w:tc>
      </w:tr>
      <w:tr w:rsidR="00B60B91" w:rsidRPr="00B41B6B" w14:paraId="3CF40EB5" w14:textId="77777777">
        <w:trPr>
          <w:cantSplit/>
          <w:jc w:val="center"/>
        </w:trPr>
        <w:tc>
          <w:tcPr>
            <w:tcW w:w="2082" w:type="dxa"/>
            <w:shd w:val="clear" w:color="auto" w:fill="6B6337"/>
          </w:tcPr>
          <w:p w14:paraId="428C4131" w14:textId="77777777" w:rsidR="00B60B91" w:rsidRDefault="00000000">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19ADD5E9" w14:textId="77777777" w:rsidR="00B60B91" w:rsidRPr="00B41B6B" w:rsidRDefault="00000000">
            <w:pPr>
              <w:rPr>
                <w:lang w:val="es-PY"/>
              </w:rPr>
            </w:pPr>
            <w:r w:rsidRPr="00B41B6B">
              <w:rPr>
                <w:sz w:val="19"/>
                <w:lang w:val="es-PY"/>
              </w:rPr>
              <w:t>• Enuncia cuatro principios del liberalismo político y su correlato en la Constitución vigente.</w:t>
            </w:r>
            <w:r w:rsidRPr="00B41B6B">
              <w:rPr>
                <w:sz w:val="19"/>
                <w:lang w:val="es-PY"/>
              </w:rPr>
              <w:br/>
              <w:t>• Diferencia nacionalismo cívico y nacionalismo étnico a partir de ejemplos.</w:t>
            </w:r>
            <w:r w:rsidRPr="00B41B6B">
              <w:rPr>
                <w:sz w:val="19"/>
                <w:lang w:val="es-PY"/>
              </w:rPr>
              <w:br/>
              <w:t>• Explica por escrito cómo se combinan ambas matrices en un Estado contemporáneo.</w:t>
            </w:r>
          </w:p>
        </w:tc>
      </w:tr>
    </w:tbl>
    <w:p w14:paraId="79E4FF08" w14:textId="77777777" w:rsidR="00B60B91" w:rsidRPr="00B41B6B" w:rsidRDefault="00B60B91">
      <w:pPr>
        <w:spacing w:after="40"/>
        <w:rPr>
          <w:lang w:val="es-PY"/>
        </w:rPr>
      </w:pPr>
    </w:p>
    <w:p w14:paraId="6118C878" w14:textId="77777777" w:rsidR="00B60B91" w:rsidRPr="00B41B6B" w:rsidRDefault="00000000">
      <w:pPr>
        <w:pStyle w:val="Ttulo3"/>
        <w:rPr>
          <w:lang w:val="es-PY"/>
        </w:rPr>
      </w:pPr>
      <w:r w:rsidRPr="00B41B6B">
        <w:rPr>
          <w:lang w:val="es-PY"/>
        </w:rPr>
        <w:t>1. El liberalismo político</w:t>
      </w:r>
    </w:p>
    <w:p w14:paraId="0ECF9976" w14:textId="77777777" w:rsidR="00B60B91" w:rsidRPr="00B41B6B" w:rsidRDefault="00000000">
      <w:pPr>
        <w:jc w:val="both"/>
        <w:rPr>
          <w:lang w:val="es-PY"/>
        </w:rPr>
      </w:pPr>
      <w:r w:rsidRPr="00B41B6B">
        <w:rPr>
          <w:lang w:val="es-PY"/>
        </w:rPr>
        <w:t>El liberalismo nació en Europa entre los siglos XVII y XVIII como respuesta al poder absoluto de los reyes. Su idea central es simple y radical: el poder político no es ilimitado, porque existe una esfera de derechos individuales anterior al Estado que este debe reconocer y proteger. De ahí se desprenden sus principios clásicos.</w:t>
      </w:r>
    </w:p>
    <w:p w14:paraId="4D3EECA1" w14:textId="77777777" w:rsidR="00B60B91" w:rsidRPr="00B41B6B" w:rsidRDefault="00000000">
      <w:pPr>
        <w:jc w:val="both"/>
        <w:rPr>
          <w:lang w:val="es-PY"/>
        </w:rPr>
      </w:pPr>
      <w:r w:rsidRPr="00B41B6B">
        <w:rPr>
          <w:lang w:val="es-PY"/>
        </w:rPr>
        <w:t>Primero, los derechos individuales: vida, libertad, propiedad, expresión, culto. Segundo, el imperio de la ley: gobernantes y gobernados sometidos a la misma norma. Tercero, la división de poderes formulada por Montesquieu, para que ningún órgano concentre la decisión completa. Cuarto, el gobierno representativo y limitado, con mandatos temporales y control ciudadano.</w:t>
      </w:r>
    </w:p>
    <w:p w14:paraId="0208AF23" w14:textId="77777777" w:rsidR="00B60B91" w:rsidRPr="00B41B6B" w:rsidRDefault="00000000">
      <w:pPr>
        <w:keepNext/>
        <w:jc w:val="both"/>
        <w:rPr>
          <w:lang w:val="es-PY"/>
        </w:rPr>
      </w:pPr>
      <w:r w:rsidRPr="00B41B6B">
        <w:rPr>
          <w:b/>
          <w:color w:val="38341C"/>
          <w:sz w:val="20"/>
          <w:lang w:val="es-PY"/>
        </w:rPr>
        <w:t>Cuadro 10. Principios liberales y su expresión constitucional paraguaya</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3467"/>
        <w:gridCol w:w="4934"/>
      </w:tblGrid>
      <w:tr w:rsidR="00B60B91" w:rsidRPr="00B41B6B" w14:paraId="266EAA27" w14:textId="77777777">
        <w:trPr>
          <w:cantSplit/>
          <w:jc w:val="center"/>
        </w:trPr>
        <w:tc>
          <w:tcPr>
            <w:tcW w:w="2400" w:type="dxa"/>
            <w:shd w:val="clear" w:color="auto" w:fill="6B6337"/>
          </w:tcPr>
          <w:p w14:paraId="2233929B" w14:textId="77777777" w:rsidR="00B60B91" w:rsidRDefault="00000000">
            <w:r>
              <w:rPr>
                <w:b/>
                <w:color w:val="FFFFFF"/>
                <w:sz w:val="19"/>
              </w:rPr>
              <w:t>Principio liberal</w:t>
            </w:r>
          </w:p>
        </w:tc>
        <w:tc>
          <w:tcPr>
            <w:tcW w:w="3467" w:type="dxa"/>
            <w:shd w:val="clear" w:color="auto" w:fill="6B6337"/>
          </w:tcPr>
          <w:p w14:paraId="2F8C0354" w14:textId="77777777" w:rsidR="00B60B91" w:rsidRDefault="00000000">
            <w:r>
              <w:rPr>
                <w:b/>
                <w:color w:val="FFFFFF"/>
                <w:sz w:val="19"/>
              </w:rPr>
              <w:t>Qué establece</w:t>
            </w:r>
          </w:p>
        </w:tc>
        <w:tc>
          <w:tcPr>
            <w:tcW w:w="4934" w:type="dxa"/>
            <w:shd w:val="clear" w:color="auto" w:fill="6B6337"/>
          </w:tcPr>
          <w:p w14:paraId="29686EC8" w14:textId="77777777" w:rsidR="00B60B91" w:rsidRPr="00B41B6B" w:rsidRDefault="00000000">
            <w:pPr>
              <w:rPr>
                <w:lang w:val="es-PY"/>
              </w:rPr>
            </w:pPr>
            <w:r w:rsidRPr="00B41B6B">
              <w:rPr>
                <w:b/>
                <w:color w:val="FFFFFF"/>
                <w:sz w:val="19"/>
                <w:lang w:val="es-PY"/>
              </w:rPr>
              <w:t>Expresión en la Constitución de 1992</w:t>
            </w:r>
          </w:p>
        </w:tc>
      </w:tr>
      <w:tr w:rsidR="00B60B91" w:rsidRPr="00B41B6B" w14:paraId="4E5C5EF0" w14:textId="77777777">
        <w:trPr>
          <w:cantSplit/>
          <w:jc w:val="center"/>
        </w:trPr>
        <w:tc>
          <w:tcPr>
            <w:tcW w:w="2400" w:type="dxa"/>
          </w:tcPr>
          <w:p w14:paraId="7E82562F" w14:textId="77777777" w:rsidR="00B60B91" w:rsidRDefault="00000000">
            <w:r>
              <w:rPr>
                <w:sz w:val="19"/>
              </w:rPr>
              <w:t xml:space="preserve">Derechos </w:t>
            </w:r>
            <w:proofErr w:type="spellStart"/>
            <w:r>
              <w:rPr>
                <w:sz w:val="19"/>
              </w:rPr>
              <w:t>individuales</w:t>
            </w:r>
            <w:proofErr w:type="spellEnd"/>
          </w:p>
        </w:tc>
        <w:tc>
          <w:tcPr>
            <w:tcW w:w="3467" w:type="dxa"/>
          </w:tcPr>
          <w:p w14:paraId="693135DE" w14:textId="77777777" w:rsidR="00B60B91" w:rsidRPr="00B41B6B" w:rsidRDefault="00000000">
            <w:pPr>
              <w:rPr>
                <w:lang w:val="es-PY"/>
              </w:rPr>
            </w:pPr>
            <w:r w:rsidRPr="00B41B6B">
              <w:rPr>
                <w:sz w:val="19"/>
                <w:lang w:val="es-PY"/>
              </w:rPr>
              <w:t>Existen derechos anteriores al Estado</w:t>
            </w:r>
          </w:p>
        </w:tc>
        <w:tc>
          <w:tcPr>
            <w:tcW w:w="4934" w:type="dxa"/>
          </w:tcPr>
          <w:p w14:paraId="1FEC7BF6" w14:textId="77777777" w:rsidR="00B60B91" w:rsidRPr="00B41B6B" w:rsidRDefault="00000000">
            <w:pPr>
              <w:rPr>
                <w:lang w:val="es-PY"/>
              </w:rPr>
            </w:pPr>
            <w:r w:rsidRPr="00B41B6B">
              <w:rPr>
                <w:sz w:val="19"/>
                <w:lang w:val="es-PY"/>
              </w:rPr>
              <w:t>Parte I: derechos, deberes y garantías</w:t>
            </w:r>
          </w:p>
        </w:tc>
      </w:tr>
      <w:tr w:rsidR="00B60B91" w:rsidRPr="00B41B6B" w14:paraId="1D11782D" w14:textId="77777777">
        <w:trPr>
          <w:cantSplit/>
          <w:jc w:val="center"/>
        </w:trPr>
        <w:tc>
          <w:tcPr>
            <w:tcW w:w="2400" w:type="dxa"/>
            <w:shd w:val="clear" w:color="auto" w:fill="F5F5F5"/>
          </w:tcPr>
          <w:p w14:paraId="48B2FD78" w14:textId="77777777" w:rsidR="00B60B91" w:rsidRDefault="00000000">
            <w:r>
              <w:rPr>
                <w:sz w:val="19"/>
              </w:rPr>
              <w:t>Imperio de la ley</w:t>
            </w:r>
          </w:p>
        </w:tc>
        <w:tc>
          <w:tcPr>
            <w:tcW w:w="3467" w:type="dxa"/>
            <w:shd w:val="clear" w:color="auto" w:fill="F5F5F5"/>
          </w:tcPr>
          <w:p w14:paraId="15B2CE18" w14:textId="77777777" w:rsidR="00B60B91" w:rsidRPr="00B41B6B" w:rsidRDefault="00000000">
            <w:pPr>
              <w:rPr>
                <w:lang w:val="es-PY"/>
              </w:rPr>
            </w:pPr>
            <w:r w:rsidRPr="00B41B6B">
              <w:rPr>
                <w:sz w:val="19"/>
                <w:lang w:val="es-PY"/>
              </w:rPr>
              <w:t>Nadie está por encima de la norma</w:t>
            </w:r>
          </w:p>
        </w:tc>
        <w:tc>
          <w:tcPr>
            <w:tcW w:w="4934" w:type="dxa"/>
            <w:shd w:val="clear" w:color="auto" w:fill="F5F5F5"/>
          </w:tcPr>
          <w:p w14:paraId="07993EF9" w14:textId="77777777" w:rsidR="00B60B91" w:rsidRPr="00B41B6B" w:rsidRDefault="00000000">
            <w:pPr>
              <w:rPr>
                <w:lang w:val="es-PY"/>
              </w:rPr>
            </w:pPr>
            <w:r w:rsidRPr="00B41B6B">
              <w:rPr>
                <w:sz w:val="19"/>
                <w:lang w:val="es-PY"/>
              </w:rPr>
              <w:t>Artículo 137: supremacía de la Constitución</w:t>
            </w:r>
          </w:p>
        </w:tc>
      </w:tr>
      <w:tr w:rsidR="00B60B91" w:rsidRPr="00B41B6B" w14:paraId="649DB15D" w14:textId="77777777">
        <w:trPr>
          <w:cantSplit/>
          <w:jc w:val="center"/>
        </w:trPr>
        <w:tc>
          <w:tcPr>
            <w:tcW w:w="2400" w:type="dxa"/>
          </w:tcPr>
          <w:p w14:paraId="423C2625" w14:textId="77777777" w:rsidR="00B60B91" w:rsidRDefault="00000000">
            <w:r>
              <w:rPr>
                <w:sz w:val="19"/>
              </w:rPr>
              <w:t xml:space="preserve">División de </w:t>
            </w:r>
            <w:proofErr w:type="spellStart"/>
            <w:r>
              <w:rPr>
                <w:sz w:val="19"/>
              </w:rPr>
              <w:t>poderes</w:t>
            </w:r>
            <w:proofErr w:type="spellEnd"/>
          </w:p>
        </w:tc>
        <w:tc>
          <w:tcPr>
            <w:tcW w:w="3467" w:type="dxa"/>
          </w:tcPr>
          <w:p w14:paraId="18904471" w14:textId="77777777" w:rsidR="00B60B91" w:rsidRPr="00B41B6B" w:rsidRDefault="00000000">
            <w:pPr>
              <w:rPr>
                <w:lang w:val="es-PY"/>
              </w:rPr>
            </w:pPr>
            <w:r w:rsidRPr="00B41B6B">
              <w:rPr>
                <w:sz w:val="19"/>
                <w:lang w:val="es-PY"/>
              </w:rPr>
              <w:t>Legislativo, Ejecutivo y Judicial separados</w:t>
            </w:r>
          </w:p>
        </w:tc>
        <w:tc>
          <w:tcPr>
            <w:tcW w:w="4934" w:type="dxa"/>
          </w:tcPr>
          <w:p w14:paraId="719E6536" w14:textId="77777777" w:rsidR="00B60B91" w:rsidRPr="00B41B6B" w:rsidRDefault="00000000">
            <w:pPr>
              <w:rPr>
                <w:lang w:val="es-PY"/>
              </w:rPr>
            </w:pPr>
            <w:r w:rsidRPr="00B41B6B">
              <w:rPr>
                <w:sz w:val="19"/>
                <w:lang w:val="es-PY"/>
              </w:rPr>
              <w:t>Artículo 3: los poderes actúan con independencia</w:t>
            </w:r>
          </w:p>
        </w:tc>
      </w:tr>
      <w:tr w:rsidR="00B60B91" w:rsidRPr="00B41B6B" w14:paraId="60230E20" w14:textId="77777777">
        <w:trPr>
          <w:cantSplit/>
          <w:jc w:val="center"/>
        </w:trPr>
        <w:tc>
          <w:tcPr>
            <w:tcW w:w="2400" w:type="dxa"/>
            <w:shd w:val="clear" w:color="auto" w:fill="F5F5F5"/>
          </w:tcPr>
          <w:p w14:paraId="10AA3A98" w14:textId="77777777" w:rsidR="00B60B91" w:rsidRDefault="00000000">
            <w:proofErr w:type="spellStart"/>
            <w:r>
              <w:rPr>
                <w:sz w:val="19"/>
              </w:rPr>
              <w:t>Gobierno</w:t>
            </w:r>
            <w:proofErr w:type="spellEnd"/>
            <w:r>
              <w:rPr>
                <w:sz w:val="19"/>
              </w:rPr>
              <w:t xml:space="preserve"> </w:t>
            </w:r>
            <w:proofErr w:type="spellStart"/>
            <w:r>
              <w:rPr>
                <w:sz w:val="19"/>
              </w:rPr>
              <w:t>limitado</w:t>
            </w:r>
            <w:proofErr w:type="spellEnd"/>
          </w:p>
        </w:tc>
        <w:tc>
          <w:tcPr>
            <w:tcW w:w="3467" w:type="dxa"/>
            <w:shd w:val="clear" w:color="auto" w:fill="F5F5F5"/>
          </w:tcPr>
          <w:p w14:paraId="6D968BB8" w14:textId="77777777" w:rsidR="00B60B91" w:rsidRDefault="00000000">
            <w:r>
              <w:rPr>
                <w:sz w:val="19"/>
              </w:rPr>
              <w:t>Mandato temporal y controlado</w:t>
            </w:r>
          </w:p>
        </w:tc>
        <w:tc>
          <w:tcPr>
            <w:tcW w:w="4934" w:type="dxa"/>
            <w:shd w:val="clear" w:color="auto" w:fill="F5F5F5"/>
          </w:tcPr>
          <w:p w14:paraId="437AFC04" w14:textId="77777777" w:rsidR="00B60B91" w:rsidRPr="00B41B6B" w:rsidRDefault="00000000">
            <w:pPr>
              <w:rPr>
                <w:lang w:val="es-PY"/>
              </w:rPr>
            </w:pPr>
            <w:r w:rsidRPr="00B41B6B">
              <w:rPr>
                <w:sz w:val="19"/>
                <w:lang w:val="es-PY"/>
              </w:rPr>
              <w:t>Artículo 229: mandato presidencial de cinco años</w:t>
            </w:r>
          </w:p>
        </w:tc>
      </w:tr>
    </w:tbl>
    <w:p w14:paraId="3BE1D850" w14:textId="77777777" w:rsidR="00B60B91" w:rsidRPr="00B41B6B" w:rsidRDefault="00B60B91">
      <w:pPr>
        <w:spacing w:after="40"/>
        <w:rPr>
          <w:lang w:val="es-PY"/>
        </w:rPr>
      </w:pPr>
    </w:p>
    <w:p w14:paraId="6234441C" w14:textId="77777777" w:rsidR="00B60B91" w:rsidRPr="00B41B6B" w:rsidRDefault="00000000">
      <w:pPr>
        <w:pStyle w:val="Ttulo3"/>
        <w:rPr>
          <w:lang w:val="es-PY"/>
        </w:rPr>
      </w:pPr>
      <w:r w:rsidRPr="00B41B6B">
        <w:rPr>
          <w:lang w:val="es-PY"/>
        </w:rPr>
        <w:t>2. El liberalismo económico</w:t>
      </w:r>
    </w:p>
    <w:p w14:paraId="0A25D837" w14:textId="77777777" w:rsidR="00B60B91" w:rsidRPr="00B41B6B" w:rsidRDefault="00000000">
      <w:pPr>
        <w:jc w:val="both"/>
        <w:rPr>
          <w:lang w:val="es-PY"/>
        </w:rPr>
      </w:pPr>
      <w:r w:rsidRPr="00B41B6B">
        <w:rPr>
          <w:lang w:val="es-PY"/>
        </w:rPr>
        <w:t>En paralelo, Adam Smith y sus continuadores sostuvieron que la asignación más eficiente de los recursos surge del intercambio libre entre particulares, y que el Estado debe limitarse a garantizar la seguridad, la justicia y ciertos bienes públicos. Esa vertiente no es idéntica a la política: hubo Estados liberales en lo económico y autoritarios en lo político, y también democracias liberales con fuerte intervención económica.</w:t>
      </w:r>
    </w:p>
    <w:p w14:paraId="68E47AFD" w14:textId="77777777" w:rsidR="00B60B91" w:rsidRPr="00B41B6B" w:rsidRDefault="00000000">
      <w:pPr>
        <w:jc w:val="both"/>
        <w:rPr>
          <w:lang w:val="es-PY"/>
        </w:rPr>
      </w:pPr>
      <w:r w:rsidRPr="00B41B6B">
        <w:rPr>
          <w:lang w:val="es-PY"/>
        </w:rPr>
        <w:t>Distinguir ambas vertientes evita confusiones frecuentes en el debate público. Cuando se discute «más o menos Estado» se discute liberalismo económico; cuando se discute división de poderes o libertad de prensa, liberalismo político. Son debates distintos y no siempre coinciden las mismas posiciones.</w:t>
      </w:r>
    </w:p>
    <w:p w14:paraId="204F20EA" w14:textId="77777777" w:rsidR="00B60B91" w:rsidRPr="00B41B6B" w:rsidRDefault="00000000">
      <w:pPr>
        <w:pStyle w:val="Ttulo3"/>
        <w:rPr>
          <w:lang w:val="es-PY"/>
        </w:rPr>
      </w:pPr>
      <w:r w:rsidRPr="00B41B6B">
        <w:rPr>
          <w:lang w:val="es-PY"/>
        </w:rPr>
        <w:t>3. El nacionalismo</w:t>
      </w:r>
    </w:p>
    <w:p w14:paraId="16AE8528" w14:textId="77777777" w:rsidR="00B60B91" w:rsidRPr="00B41B6B" w:rsidRDefault="00000000">
      <w:pPr>
        <w:jc w:val="both"/>
        <w:rPr>
          <w:lang w:val="es-PY"/>
        </w:rPr>
      </w:pPr>
      <w:r w:rsidRPr="00B41B6B">
        <w:rPr>
          <w:lang w:val="es-PY"/>
        </w:rPr>
        <w:t>El nacionalismo es la idea de que la comunidad política legítima es la nación: un grupo humano que comparte historia, lengua, símbolos y un proyecto común, y que por eso tiene derecho a gobernarse a sí mismo. En el siglo XIX ordenó el mapa europeo, impulsó las unificaciones de Italia y Alemania y dio sustento a la independencia de las colonias americanas.</w:t>
      </w:r>
    </w:p>
    <w:p w14:paraId="40370255" w14:textId="77777777" w:rsidR="00B60B91" w:rsidRPr="00B41B6B" w:rsidRDefault="00000000">
      <w:pPr>
        <w:jc w:val="both"/>
        <w:rPr>
          <w:lang w:val="es-PY"/>
        </w:rPr>
      </w:pPr>
      <w:r w:rsidRPr="00B41B6B">
        <w:rPr>
          <w:lang w:val="es-PY"/>
        </w:rPr>
        <w:t>Sus efectos históricos son ambivalentes y conviene decirlo con claridad. El nacionalismo cívico —el que define la pertenencia por la adhesión a instituciones y valores comunes— integró poblaciones diversas y sostuvo procesos de independencia. El nacionalismo étnico —el que define la pertenencia por origen, sangre o religión— derivó, en sus versiones extremas del siglo XX, en exclusión, persecución y guerra. Reconocer esa diferencia es parte de la educación para la paz.</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069108D1" w14:textId="77777777">
        <w:trPr>
          <w:cantSplit/>
          <w:jc w:val="center"/>
        </w:trPr>
        <w:tc>
          <w:tcPr>
            <w:tcW w:w="10801" w:type="dxa"/>
            <w:shd w:val="clear" w:color="auto" w:fill="F6F3E6"/>
          </w:tcPr>
          <w:p w14:paraId="19615691" w14:textId="77777777" w:rsidR="00B60B91" w:rsidRPr="00B41B6B" w:rsidRDefault="00000000">
            <w:pPr>
              <w:keepNext/>
              <w:rPr>
                <w:lang w:val="es-PY"/>
              </w:rPr>
            </w:pPr>
            <w:r w:rsidRPr="00B41B6B">
              <w:rPr>
                <w:b/>
                <w:color w:val="6B6337"/>
                <w:sz w:val="22"/>
                <w:lang w:val="es-PY"/>
              </w:rPr>
              <w:t>Concepto clave — Nación, nacionalismo cívico y nacionalismo étnico</w:t>
            </w:r>
          </w:p>
          <w:p w14:paraId="4642AA6E" w14:textId="77777777" w:rsidR="00B60B91" w:rsidRPr="00B41B6B" w:rsidRDefault="00000000">
            <w:pPr>
              <w:keepNext/>
              <w:jc w:val="both"/>
              <w:rPr>
                <w:lang w:val="es-PY"/>
              </w:rPr>
            </w:pPr>
            <w:r w:rsidRPr="00B41B6B">
              <w:rPr>
                <w:sz w:val="20"/>
                <w:lang w:val="es-PY"/>
              </w:rPr>
              <w:t>Nación: comunidad que comparte historia, lengua, símbolos y un proyecto común, y reclama gobernarse a sí misma.</w:t>
            </w:r>
          </w:p>
        </w:tc>
      </w:tr>
      <w:tr w:rsidR="00B60B91" w:rsidRPr="00B41B6B" w14:paraId="3842DBB3" w14:textId="77777777">
        <w:trPr>
          <w:cantSplit/>
          <w:jc w:val="center"/>
        </w:trPr>
        <w:tc>
          <w:tcPr>
            <w:tcW w:w="10801" w:type="dxa"/>
            <w:shd w:val="clear" w:color="auto" w:fill="F6F3E6"/>
          </w:tcPr>
          <w:p w14:paraId="050BFF03" w14:textId="77777777" w:rsidR="00B60B91" w:rsidRPr="00B41B6B" w:rsidRDefault="00000000">
            <w:pPr>
              <w:keepNext/>
              <w:jc w:val="both"/>
              <w:rPr>
                <w:lang w:val="es-PY"/>
              </w:rPr>
            </w:pPr>
            <w:r w:rsidRPr="00B41B6B">
              <w:rPr>
                <w:sz w:val="20"/>
                <w:lang w:val="es-PY"/>
              </w:rPr>
              <w:t>Nacionalismo cívico: la pertenencia se define por la adhesión a instituciones y valores compartidos; es incluyente.</w:t>
            </w:r>
          </w:p>
        </w:tc>
      </w:tr>
      <w:tr w:rsidR="00B60B91" w:rsidRPr="00B41B6B" w14:paraId="47D3F643" w14:textId="77777777">
        <w:trPr>
          <w:cantSplit/>
          <w:jc w:val="center"/>
        </w:trPr>
        <w:tc>
          <w:tcPr>
            <w:tcW w:w="10801" w:type="dxa"/>
            <w:shd w:val="clear" w:color="auto" w:fill="F6F3E6"/>
          </w:tcPr>
          <w:p w14:paraId="77F3320C" w14:textId="77777777" w:rsidR="00B60B91" w:rsidRPr="00B41B6B" w:rsidRDefault="00000000">
            <w:pPr>
              <w:jc w:val="both"/>
              <w:rPr>
                <w:lang w:val="es-PY"/>
              </w:rPr>
            </w:pPr>
            <w:r w:rsidRPr="00B41B6B">
              <w:rPr>
                <w:sz w:val="20"/>
                <w:lang w:val="es-PY"/>
              </w:rPr>
              <w:t>Nacionalismo étnico: la pertenencia se define por el origen; en sus versiones extremas produce exclusión y violencia.</w:t>
            </w:r>
          </w:p>
        </w:tc>
      </w:tr>
    </w:tbl>
    <w:p w14:paraId="299B4494" w14:textId="77777777" w:rsidR="00B60B91" w:rsidRPr="00B41B6B" w:rsidRDefault="00B60B91">
      <w:pPr>
        <w:spacing w:after="40"/>
        <w:rPr>
          <w:lang w:val="es-PY"/>
        </w:rPr>
      </w:pPr>
    </w:p>
    <w:p w14:paraId="44A2AC3F" w14:textId="77777777" w:rsidR="00B60B91" w:rsidRPr="00B41B6B" w:rsidRDefault="00000000">
      <w:pPr>
        <w:pStyle w:val="Ttulo3"/>
        <w:rPr>
          <w:lang w:val="es-PY"/>
        </w:rPr>
      </w:pPr>
      <w:r w:rsidRPr="00B41B6B">
        <w:rPr>
          <w:lang w:val="es-PY"/>
        </w:rPr>
        <w:t>4. Cómo conviven ambas matrices</w:t>
      </w:r>
    </w:p>
    <w:p w14:paraId="2FB6B57E" w14:textId="77777777" w:rsidR="00B60B91" w:rsidRPr="00B41B6B" w:rsidRDefault="00000000">
      <w:pPr>
        <w:jc w:val="both"/>
        <w:rPr>
          <w:lang w:val="es-PY"/>
        </w:rPr>
      </w:pPr>
      <w:r w:rsidRPr="00B41B6B">
        <w:rPr>
          <w:lang w:val="es-PY"/>
        </w:rPr>
        <w:t>Los Estados contemporáneos combinan las dos matrices. El nacionalismo aporta la unidad —quiénes formamos parte, qué símbolos compartimos, en qué territorio— y el liberalismo aporta los límites —qué no puede hacer el Estado con quienes forman parte, y con quienes no—. Cuando la unidad se impone sin límites, aparece el autoritarismo; cuando los límites se afirman sin ninguna unidad, la comunidad política se fragmenta.</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1CBE5E99" w14:textId="77777777">
        <w:trPr>
          <w:cantSplit/>
          <w:jc w:val="center"/>
        </w:trPr>
        <w:tc>
          <w:tcPr>
            <w:tcW w:w="10801" w:type="dxa"/>
            <w:shd w:val="clear" w:color="auto" w:fill="F6F3E6"/>
          </w:tcPr>
          <w:p w14:paraId="0F5D7CFE" w14:textId="77777777" w:rsidR="00B60B91" w:rsidRPr="00B41B6B" w:rsidRDefault="00000000">
            <w:pPr>
              <w:keepNext/>
              <w:rPr>
                <w:lang w:val="es-PY"/>
              </w:rPr>
            </w:pPr>
            <w:r w:rsidRPr="00B41B6B">
              <w:rPr>
                <w:b/>
                <w:color w:val="6B6337"/>
                <w:sz w:val="22"/>
                <w:lang w:val="es-PY"/>
              </w:rPr>
              <w:lastRenderedPageBreak/>
              <w:t>En Paraguay — Las dos matrices en la Constitución paraguaya</w:t>
            </w:r>
          </w:p>
          <w:p w14:paraId="1090C410" w14:textId="77777777" w:rsidR="00B60B91" w:rsidRPr="00B41B6B" w:rsidRDefault="00000000">
            <w:pPr>
              <w:keepNext/>
              <w:jc w:val="both"/>
              <w:rPr>
                <w:lang w:val="es-PY"/>
              </w:rPr>
            </w:pPr>
            <w:r w:rsidRPr="00B41B6B">
              <w:rPr>
                <w:sz w:val="20"/>
                <w:lang w:val="es-PY"/>
              </w:rPr>
              <w:t>El artículo 1 define al Paraguay como Estado social de derecho, unitario, indivisible y descentralizado, y adopta la democracia representativa, participativa y pluralista.</w:t>
            </w:r>
          </w:p>
        </w:tc>
      </w:tr>
      <w:tr w:rsidR="00B60B91" w:rsidRPr="00B41B6B" w14:paraId="040E6AB9" w14:textId="77777777">
        <w:trPr>
          <w:cantSplit/>
          <w:jc w:val="center"/>
        </w:trPr>
        <w:tc>
          <w:tcPr>
            <w:tcW w:w="10801" w:type="dxa"/>
            <w:shd w:val="clear" w:color="auto" w:fill="F6F3E6"/>
          </w:tcPr>
          <w:p w14:paraId="4E3FE3AE" w14:textId="77777777" w:rsidR="00B60B91" w:rsidRPr="00B41B6B" w:rsidRDefault="00000000">
            <w:pPr>
              <w:keepNext/>
              <w:jc w:val="both"/>
              <w:rPr>
                <w:lang w:val="es-PY"/>
              </w:rPr>
            </w:pPr>
            <w:r w:rsidRPr="00B41B6B">
              <w:rPr>
                <w:sz w:val="20"/>
                <w:lang w:val="es-PY"/>
              </w:rPr>
              <w:t>El artículo 140 reconoce dos idiomas oficiales, el castellano y el guaraní, y declara al Paraguay país pluricultural y bilingüe: una definición nacional que es a la vez incluyente.</w:t>
            </w:r>
          </w:p>
        </w:tc>
      </w:tr>
      <w:tr w:rsidR="00B60B91" w:rsidRPr="00B41B6B" w14:paraId="622C8459" w14:textId="77777777">
        <w:trPr>
          <w:cantSplit/>
          <w:jc w:val="center"/>
        </w:trPr>
        <w:tc>
          <w:tcPr>
            <w:tcW w:w="10801" w:type="dxa"/>
            <w:shd w:val="clear" w:color="auto" w:fill="F6F3E6"/>
          </w:tcPr>
          <w:p w14:paraId="3820ECE3" w14:textId="77777777" w:rsidR="00B60B91" w:rsidRPr="00B41B6B" w:rsidRDefault="00000000">
            <w:pPr>
              <w:jc w:val="both"/>
              <w:rPr>
                <w:lang w:val="es-PY"/>
              </w:rPr>
            </w:pPr>
            <w:r w:rsidRPr="00B41B6B">
              <w:rPr>
                <w:sz w:val="20"/>
                <w:lang w:val="es-PY"/>
              </w:rPr>
              <w:t>El artículo 63 reconoce a los pueblos indígenas el derecho a preservar y desarrollar su identidad étnica, y a aplicar sus sistemas de organización política, social y cultural.</w:t>
            </w:r>
          </w:p>
        </w:tc>
      </w:tr>
    </w:tbl>
    <w:p w14:paraId="60DE39E6"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637D2B43" w14:textId="77777777">
        <w:trPr>
          <w:cantSplit/>
          <w:jc w:val="center"/>
        </w:trPr>
        <w:tc>
          <w:tcPr>
            <w:tcW w:w="10801" w:type="dxa"/>
            <w:shd w:val="clear" w:color="auto" w:fill="F6F3E6"/>
          </w:tcPr>
          <w:p w14:paraId="48601827" w14:textId="77777777" w:rsidR="00B60B91" w:rsidRPr="00B41B6B" w:rsidRDefault="00000000">
            <w:pPr>
              <w:keepNext/>
              <w:rPr>
                <w:lang w:val="es-PY"/>
              </w:rPr>
            </w:pPr>
            <w:r w:rsidRPr="00B41B6B">
              <w:rPr>
                <w:b/>
                <w:color w:val="6B6337"/>
                <w:sz w:val="22"/>
                <w:lang w:val="es-PY"/>
              </w:rPr>
              <w:t>Glosario de la clase</w:t>
            </w:r>
          </w:p>
          <w:p w14:paraId="298B63B7" w14:textId="77777777" w:rsidR="00B60B91" w:rsidRPr="00B41B6B" w:rsidRDefault="00000000">
            <w:pPr>
              <w:keepNext/>
              <w:jc w:val="both"/>
              <w:rPr>
                <w:lang w:val="es-PY"/>
              </w:rPr>
            </w:pPr>
            <w:r w:rsidRPr="00B41B6B">
              <w:rPr>
                <w:sz w:val="20"/>
                <w:lang w:val="es-PY"/>
              </w:rPr>
              <w:t>Liberalismo político: doctrina que limita el poder del Estado mediante derechos y división de poderes.</w:t>
            </w:r>
          </w:p>
        </w:tc>
      </w:tr>
      <w:tr w:rsidR="00B60B91" w:rsidRPr="00B41B6B" w14:paraId="73538C9B" w14:textId="77777777">
        <w:trPr>
          <w:cantSplit/>
          <w:jc w:val="center"/>
        </w:trPr>
        <w:tc>
          <w:tcPr>
            <w:tcW w:w="10801" w:type="dxa"/>
            <w:shd w:val="clear" w:color="auto" w:fill="F6F3E6"/>
          </w:tcPr>
          <w:p w14:paraId="53F183A1" w14:textId="77777777" w:rsidR="00B60B91" w:rsidRPr="00B41B6B" w:rsidRDefault="00000000">
            <w:pPr>
              <w:keepNext/>
              <w:jc w:val="both"/>
              <w:rPr>
                <w:lang w:val="es-PY"/>
              </w:rPr>
            </w:pPr>
            <w:r w:rsidRPr="00B41B6B">
              <w:rPr>
                <w:sz w:val="20"/>
                <w:lang w:val="es-PY"/>
              </w:rPr>
              <w:t>Liberalismo económico: doctrina que confía la asignación de recursos al intercambio libre.</w:t>
            </w:r>
          </w:p>
        </w:tc>
      </w:tr>
      <w:tr w:rsidR="00B60B91" w:rsidRPr="00B41B6B" w14:paraId="03149CCB" w14:textId="77777777">
        <w:trPr>
          <w:cantSplit/>
          <w:jc w:val="center"/>
        </w:trPr>
        <w:tc>
          <w:tcPr>
            <w:tcW w:w="10801" w:type="dxa"/>
            <w:shd w:val="clear" w:color="auto" w:fill="F6F3E6"/>
          </w:tcPr>
          <w:p w14:paraId="6745FD55" w14:textId="77777777" w:rsidR="00B60B91" w:rsidRPr="00B41B6B" w:rsidRDefault="00000000">
            <w:pPr>
              <w:keepNext/>
              <w:jc w:val="both"/>
              <w:rPr>
                <w:lang w:val="es-PY"/>
              </w:rPr>
            </w:pPr>
            <w:r w:rsidRPr="00B41B6B">
              <w:rPr>
                <w:sz w:val="20"/>
                <w:lang w:val="es-PY"/>
              </w:rPr>
              <w:t>División de poderes: separación entre Legislativo, Ejecutivo y Judicial.</w:t>
            </w:r>
          </w:p>
        </w:tc>
      </w:tr>
      <w:tr w:rsidR="00B60B91" w:rsidRPr="00B41B6B" w14:paraId="683829EC" w14:textId="77777777">
        <w:trPr>
          <w:cantSplit/>
          <w:jc w:val="center"/>
        </w:trPr>
        <w:tc>
          <w:tcPr>
            <w:tcW w:w="10801" w:type="dxa"/>
            <w:shd w:val="clear" w:color="auto" w:fill="F6F3E6"/>
          </w:tcPr>
          <w:p w14:paraId="48CFD556" w14:textId="77777777" w:rsidR="00B60B91" w:rsidRPr="00B41B6B" w:rsidRDefault="00000000">
            <w:pPr>
              <w:keepNext/>
              <w:jc w:val="both"/>
              <w:rPr>
                <w:lang w:val="es-PY"/>
              </w:rPr>
            </w:pPr>
            <w:r w:rsidRPr="00B41B6B">
              <w:rPr>
                <w:sz w:val="20"/>
                <w:lang w:val="es-PY"/>
              </w:rPr>
              <w:t>Nación: comunidad con historia, lengua y proyecto comunes que reclama gobernarse a sí misma.</w:t>
            </w:r>
          </w:p>
        </w:tc>
      </w:tr>
      <w:tr w:rsidR="00B60B91" w:rsidRPr="00B41B6B" w14:paraId="05AC7F63" w14:textId="77777777">
        <w:trPr>
          <w:cantSplit/>
          <w:jc w:val="center"/>
        </w:trPr>
        <w:tc>
          <w:tcPr>
            <w:tcW w:w="10801" w:type="dxa"/>
            <w:shd w:val="clear" w:color="auto" w:fill="F6F3E6"/>
          </w:tcPr>
          <w:p w14:paraId="4DAD1FDF" w14:textId="77777777" w:rsidR="00B60B91" w:rsidRPr="00B41B6B" w:rsidRDefault="00000000">
            <w:pPr>
              <w:keepNext/>
              <w:jc w:val="both"/>
              <w:rPr>
                <w:lang w:val="es-PY"/>
              </w:rPr>
            </w:pPr>
            <w:r w:rsidRPr="00B41B6B">
              <w:rPr>
                <w:sz w:val="20"/>
                <w:lang w:val="es-PY"/>
              </w:rPr>
              <w:t>Nacionalismo cívico: pertenencia definida por adhesión a instituciones y valores compartidos.</w:t>
            </w:r>
          </w:p>
        </w:tc>
      </w:tr>
      <w:tr w:rsidR="00B60B91" w:rsidRPr="00B41B6B" w14:paraId="1B286B65" w14:textId="77777777">
        <w:trPr>
          <w:cantSplit/>
          <w:jc w:val="center"/>
        </w:trPr>
        <w:tc>
          <w:tcPr>
            <w:tcW w:w="10801" w:type="dxa"/>
            <w:shd w:val="clear" w:color="auto" w:fill="F6F3E6"/>
          </w:tcPr>
          <w:p w14:paraId="459FB67B" w14:textId="77777777" w:rsidR="00B60B91" w:rsidRPr="00B41B6B" w:rsidRDefault="00000000">
            <w:pPr>
              <w:jc w:val="both"/>
              <w:rPr>
                <w:lang w:val="es-PY"/>
              </w:rPr>
            </w:pPr>
            <w:r w:rsidRPr="00B41B6B">
              <w:rPr>
                <w:sz w:val="20"/>
                <w:lang w:val="es-PY"/>
              </w:rPr>
              <w:t>Nacionalismo étnico: pertenencia definida por el origen; en sus formas extremas, excluyente.</w:t>
            </w:r>
          </w:p>
        </w:tc>
      </w:tr>
    </w:tbl>
    <w:p w14:paraId="78ACCBF1"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602C5AD2" w14:textId="77777777">
        <w:trPr>
          <w:cantSplit/>
          <w:jc w:val="center"/>
        </w:trPr>
        <w:tc>
          <w:tcPr>
            <w:tcW w:w="10801" w:type="dxa"/>
            <w:shd w:val="clear" w:color="auto" w:fill="F6F3E6"/>
          </w:tcPr>
          <w:p w14:paraId="1818DCFB" w14:textId="77777777" w:rsidR="00B60B91" w:rsidRPr="00B41B6B" w:rsidRDefault="00000000">
            <w:pPr>
              <w:keepNext/>
              <w:rPr>
                <w:lang w:val="es-PY"/>
              </w:rPr>
            </w:pPr>
            <w:r w:rsidRPr="00B41B6B">
              <w:rPr>
                <w:b/>
                <w:color w:val="6B6337"/>
                <w:sz w:val="22"/>
                <w:lang w:val="es-PY"/>
              </w:rPr>
              <w:t>Para recordar</w:t>
            </w:r>
          </w:p>
          <w:p w14:paraId="0CE2498D" w14:textId="77777777" w:rsidR="00B60B91" w:rsidRPr="00B41B6B" w:rsidRDefault="00000000">
            <w:pPr>
              <w:keepNext/>
              <w:jc w:val="both"/>
              <w:rPr>
                <w:lang w:val="es-PY"/>
              </w:rPr>
            </w:pPr>
            <w:proofErr w:type="gramStart"/>
            <w:r w:rsidRPr="00B41B6B">
              <w:rPr>
                <w:sz w:val="20"/>
                <w:lang w:val="es-PY"/>
              </w:rPr>
              <w:t>✔  El</w:t>
            </w:r>
            <w:proofErr w:type="gramEnd"/>
            <w:r w:rsidRPr="00B41B6B">
              <w:rPr>
                <w:sz w:val="20"/>
                <w:lang w:val="es-PY"/>
              </w:rPr>
              <w:t xml:space="preserve"> liberalismo sostiene que hay derechos anteriores al Estado y que el poder debe estar limitado.</w:t>
            </w:r>
          </w:p>
        </w:tc>
      </w:tr>
      <w:tr w:rsidR="00B60B91" w:rsidRPr="00B41B6B" w14:paraId="788D55C6" w14:textId="77777777">
        <w:trPr>
          <w:cantSplit/>
          <w:jc w:val="center"/>
        </w:trPr>
        <w:tc>
          <w:tcPr>
            <w:tcW w:w="10801" w:type="dxa"/>
            <w:shd w:val="clear" w:color="auto" w:fill="F6F3E6"/>
          </w:tcPr>
          <w:p w14:paraId="20A517C3" w14:textId="77777777" w:rsidR="00B60B91" w:rsidRPr="00B41B6B" w:rsidRDefault="00000000">
            <w:pPr>
              <w:keepNext/>
              <w:jc w:val="both"/>
              <w:rPr>
                <w:lang w:val="es-PY"/>
              </w:rPr>
            </w:pPr>
            <w:proofErr w:type="gramStart"/>
            <w:r w:rsidRPr="00B41B6B">
              <w:rPr>
                <w:sz w:val="20"/>
                <w:lang w:val="es-PY"/>
              </w:rPr>
              <w:t>✔  Liberalismo</w:t>
            </w:r>
            <w:proofErr w:type="gramEnd"/>
            <w:r w:rsidRPr="00B41B6B">
              <w:rPr>
                <w:sz w:val="20"/>
                <w:lang w:val="es-PY"/>
              </w:rPr>
              <w:t xml:space="preserve"> político y liberalismo económico son vertientes distintas y no siempre coinciden.</w:t>
            </w:r>
          </w:p>
        </w:tc>
      </w:tr>
      <w:tr w:rsidR="00B60B91" w:rsidRPr="00B41B6B" w14:paraId="37ED2D72" w14:textId="77777777">
        <w:trPr>
          <w:cantSplit/>
          <w:jc w:val="center"/>
        </w:trPr>
        <w:tc>
          <w:tcPr>
            <w:tcW w:w="10801" w:type="dxa"/>
            <w:shd w:val="clear" w:color="auto" w:fill="F6F3E6"/>
          </w:tcPr>
          <w:p w14:paraId="61208723" w14:textId="77777777" w:rsidR="00B60B91" w:rsidRPr="00B41B6B" w:rsidRDefault="00000000">
            <w:pPr>
              <w:keepNext/>
              <w:jc w:val="both"/>
              <w:rPr>
                <w:lang w:val="es-PY"/>
              </w:rPr>
            </w:pPr>
            <w:proofErr w:type="gramStart"/>
            <w:r w:rsidRPr="00B41B6B">
              <w:rPr>
                <w:sz w:val="20"/>
                <w:lang w:val="es-PY"/>
              </w:rPr>
              <w:t>✔  El</w:t>
            </w:r>
            <w:proofErr w:type="gramEnd"/>
            <w:r w:rsidRPr="00B41B6B">
              <w:rPr>
                <w:sz w:val="20"/>
                <w:lang w:val="es-PY"/>
              </w:rPr>
              <w:t xml:space="preserve"> nacionalismo cívico incluye; el étnico, en sus versiones extremas, excluye.</w:t>
            </w:r>
          </w:p>
        </w:tc>
      </w:tr>
      <w:tr w:rsidR="00B60B91" w:rsidRPr="00B41B6B" w14:paraId="7B85E6EE" w14:textId="77777777">
        <w:trPr>
          <w:cantSplit/>
          <w:jc w:val="center"/>
        </w:trPr>
        <w:tc>
          <w:tcPr>
            <w:tcW w:w="10801" w:type="dxa"/>
            <w:shd w:val="clear" w:color="auto" w:fill="F6F3E6"/>
          </w:tcPr>
          <w:p w14:paraId="20F53F30" w14:textId="77777777" w:rsidR="00B60B91" w:rsidRPr="00B41B6B" w:rsidRDefault="00000000">
            <w:pPr>
              <w:jc w:val="both"/>
              <w:rPr>
                <w:lang w:val="es-PY"/>
              </w:rPr>
            </w:pPr>
            <w:proofErr w:type="gramStart"/>
            <w:r w:rsidRPr="00B41B6B">
              <w:rPr>
                <w:sz w:val="20"/>
                <w:lang w:val="es-PY"/>
              </w:rPr>
              <w:t>✔  La</w:t>
            </w:r>
            <w:proofErr w:type="gramEnd"/>
            <w:r w:rsidRPr="00B41B6B">
              <w:rPr>
                <w:sz w:val="20"/>
                <w:lang w:val="es-PY"/>
              </w:rPr>
              <w:t xml:space="preserve"> Constitución de 1992 define al Paraguay como pluricultural y bilingüe (artículo 140).</w:t>
            </w:r>
          </w:p>
        </w:tc>
      </w:tr>
    </w:tbl>
    <w:p w14:paraId="5AF93823" w14:textId="77777777" w:rsidR="00B60B91" w:rsidRPr="00B41B6B" w:rsidRDefault="00B60B91">
      <w:pPr>
        <w:spacing w:after="40"/>
        <w:rPr>
          <w:lang w:val="es-PY"/>
        </w:rPr>
      </w:pPr>
    </w:p>
    <w:p w14:paraId="25EB8456" w14:textId="77777777" w:rsidR="00B60B91" w:rsidRPr="00B41B6B" w:rsidRDefault="00000000">
      <w:pPr>
        <w:pStyle w:val="Ttulo3"/>
        <w:rPr>
          <w:lang w:val="es-PY"/>
        </w:rPr>
      </w:pPr>
      <w:r w:rsidRPr="00B41B6B">
        <w:rPr>
          <w:lang w:val="es-PY"/>
        </w:rPr>
        <w:t>Actividades</w:t>
      </w:r>
    </w:p>
    <w:p w14:paraId="5740A71D" w14:textId="77777777" w:rsidR="00B60B91" w:rsidRPr="00B41B6B" w:rsidRDefault="00000000">
      <w:pPr>
        <w:keepNext/>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6657F580" w14:textId="77777777" w:rsidR="00B60B91" w:rsidRPr="00B41B6B" w:rsidRDefault="00000000">
      <w:pPr>
        <w:spacing w:after="20"/>
        <w:jc w:val="both"/>
        <w:rPr>
          <w:lang w:val="es-PY"/>
        </w:rPr>
      </w:pPr>
      <w:r w:rsidRPr="00B41B6B">
        <w:rPr>
          <w:sz w:val="20"/>
          <w:lang w:val="es-PY"/>
        </w:rPr>
        <w:t>1. La división de poderes fue formulada de manera clásica por</w:t>
      </w:r>
    </w:p>
    <w:p w14:paraId="577213E7" w14:textId="77777777" w:rsidR="00B60B91" w:rsidRDefault="00000000">
      <w:pPr>
        <w:spacing w:after="20"/>
        <w:ind w:left="397"/>
        <w:jc w:val="both"/>
      </w:pPr>
      <w:r>
        <w:rPr>
          <w:sz w:val="20"/>
        </w:rPr>
        <w:t>a) Martin Luther King</w:t>
      </w:r>
    </w:p>
    <w:p w14:paraId="4E726E0B" w14:textId="77777777" w:rsidR="00B60B91" w:rsidRDefault="00000000">
      <w:pPr>
        <w:spacing w:after="20"/>
        <w:ind w:left="397"/>
        <w:jc w:val="both"/>
      </w:pPr>
      <w:r>
        <w:rPr>
          <w:sz w:val="20"/>
        </w:rPr>
        <w:t>b) Montesquieu</w:t>
      </w:r>
    </w:p>
    <w:p w14:paraId="16F46FC5" w14:textId="77777777" w:rsidR="00B60B91" w:rsidRPr="00B41B6B" w:rsidRDefault="00000000">
      <w:pPr>
        <w:spacing w:after="20"/>
        <w:ind w:left="397"/>
        <w:jc w:val="both"/>
        <w:rPr>
          <w:lang w:val="es-PY"/>
        </w:rPr>
      </w:pPr>
      <w:r w:rsidRPr="00B41B6B">
        <w:rPr>
          <w:sz w:val="20"/>
          <w:lang w:val="es-PY"/>
        </w:rPr>
        <w:t>c) Adam Smith</w:t>
      </w:r>
    </w:p>
    <w:p w14:paraId="3A708EE4" w14:textId="77777777" w:rsidR="00B60B91" w:rsidRPr="00B41B6B" w:rsidRDefault="00000000">
      <w:pPr>
        <w:spacing w:after="20"/>
        <w:ind w:left="397"/>
        <w:jc w:val="both"/>
        <w:rPr>
          <w:lang w:val="es-PY"/>
        </w:rPr>
      </w:pPr>
      <w:r w:rsidRPr="00B41B6B">
        <w:rPr>
          <w:sz w:val="20"/>
          <w:lang w:val="es-PY"/>
        </w:rPr>
        <w:t>d) Simón Bolívar</w:t>
      </w:r>
    </w:p>
    <w:p w14:paraId="0B268EC2" w14:textId="77777777" w:rsidR="00B60B91" w:rsidRPr="00B41B6B" w:rsidRDefault="00000000">
      <w:pPr>
        <w:spacing w:after="20"/>
        <w:jc w:val="both"/>
        <w:rPr>
          <w:lang w:val="es-PY"/>
        </w:rPr>
      </w:pPr>
      <w:r w:rsidRPr="00B41B6B">
        <w:rPr>
          <w:sz w:val="20"/>
          <w:lang w:val="es-PY"/>
        </w:rPr>
        <w:t>2. El nacionalismo cívico define la pertenencia a la nación por</w:t>
      </w:r>
    </w:p>
    <w:p w14:paraId="613F585B" w14:textId="77777777" w:rsidR="00B60B91" w:rsidRPr="00B41B6B" w:rsidRDefault="00000000">
      <w:pPr>
        <w:spacing w:after="20"/>
        <w:ind w:left="397"/>
        <w:jc w:val="both"/>
        <w:rPr>
          <w:lang w:val="es-PY"/>
        </w:rPr>
      </w:pPr>
      <w:r w:rsidRPr="00B41B6B">
        <w:rPr>
          <w:sz w:val="20"/>
          <w:lang w:val="es-PY"/>
        </w:rPr>
        <w:t>a) la profesión de una religión determinada</w:t>
      </w:r>
    </w:p>
    <w:p w14:paraId="562D7785" w14:textId="77777777" w:rsidR="00B60B91" w:rsidRPr="00B41B6B" w:rsidRDefault="00000000">
      <w:pPr>
        <w:spacing w:after="20"/>
        <w:ind w:left="397"/>
        <w:jc w:val="both"/>
        <w:rPr>
          <w:lang w:val="es-PY"/>
        </w:rPr>
      </w:pPr>
      <w:r w:rsidRPr="00B41B6B">
        <w:rPr>
          <w:sz w:val="20"/>
          <w:lang w:val="es-PY"/>
        </w:rPr>
        <w:t>b) la posesión de propiedades en el territorio</w:t>
      </w:r>
    </w:p>
    <w:p w14:paraId="294F08B4" w14:textId="77777777" w:rsidR="00B60B91" w:rsidRPr="00B41B6B" w:rsidRDefault="00000000">
      <w:pPr>
        <w:spacing w:after="20"/>
        <w:ind w:left="397"/>
        <w:jc w:val="both"/>
        <w:rPr>
          <w:lang w:val="es-PY"/>
        </w:rPr>
      </w:pPr>
      <w:r w:rsidRPr="00B41B6B">
        <w:rPr>
          <w:sz w:val="20"/>
          <w:lang w:val="es-PY"/>
        </w:rPr>
        <w:t>c) la adhesión a instituciones y valores compartidos</w:t>
      </w:r>
    </w:p>
    <w:p w14:paraId="580D9DA2" w14:textId="77777777" w:rsidR="00B60B91" w:rsidRPr="00B41B6B" w:rsidRDefault="00000000">
      <w:pPr>
        <w:spacing w:after="20"/>
        <w:ind w:left="397"/>
        <w:jc w:val="both"/>
        <w:rPr>
          <w:lang w:val="es-PY"/>
        </w:rPr>
      </w:pPr>
      <w:r w:rsidRPr="00B41B6B">
        <w:rPr>
          <w:sz w:val="20"/>
          <w:lang w:val="es-PY"/>
        </w:rPr>
        <w:t>d) el origen étnico de los antepasados</w:t>
      </w:r>
    </w:p>
    <w:p w14:paraId="1D652B31" w14:textId="77777777" w:rsidR="00B60B91" w:rsidRPr="00B41B6B" w:rsidRDefault="00000000">
      <w:pPr>
        <w:spacing w:after="20"/>
        <w:jc w:val="both"/>
        <w:rPr>
          <w:lang w:val="es-PY"/>
        </w:rPr>
      </w:pPr>
      <w:r w:rsidRPr="00B41B6B">
        <w:rPr>
          <w:sz w:val="20"/>
          <w:lang w:val="es-PY"/>
        </w:rPr>
        <w:t>3. El artículo 140 de la Constitución de 1992 declara al Paraguay</w:t>
      </w:r>
    </w:p>
    <w:p w14:paraId="4D36BA63" w14:textId="77777777" w:rsidR="00B60B91" w:rsidRPr="00B41B6B" w:rsidRDefault="00000000">
      <w:pPr>
        <w:spacing w:after="20"/>
        <w:ind w:left="397"/>
        <w:jc w:val="both"/>
        <w:rPr>
          <w:lang w:val="es-PY"/>
        </w:rPr>
      </w:pPr>
      <w:r w:rsidRPr="00B41B6B">
        <w:rPr>
          <w:sz w:val="20"/>
          <w:lang w:val="es-PY"/>
        </w:rPr>
        <w:t>a) monarquía parlamentaria</w:t>
      </w:r>
    </w:p>
    <w:p w14:paraId="47993BA9" w14:textId="77777777" w:rsidR="00B60B91" w:rsidRPr="00B41B6B" w:rsidRDefault="00000000">
      <w:pPr>
        <w:spacing w:after="20"/>
        <w:ind w:left="397"/>
        <w:jc w:val="both"/>
        <w:rPr>
          <w:lang w:val="es-PY"/>
        </w:rPr>
      </w:pPr>
      <w:r w:rsidRPr="00B41B6B">
        <w:rPr>
          <w:sz w:val="20"/>
          <w:lang w:val="es-PY"/>
        </w:rPr>
        <w:t>b) república federal</w:t>
      </w:r>
    </w:p>
    <w:p w14:paraId="5C92981C" w14:textId="77777777" w:rsidR="00B60B91" w:rsidRPr="00B41B6B" w:rsidRDefault="00000000">
      <w:pPr>
        <w:spacing w:after="20"/>
        <w:ind w:left="397"/>
        <w:jc w:val="both"/>
        <w:rPr>
          <w:lang w:val="es-PY"/>
        </w:rPr>
      </w:pPr>
      <w:r w:rsidRPr="00B41B6B">
        <w:rPr>
          <w:sz w:val="20"/>
          <w:lang w:val="es-PY"/>
        </w:rPr>
        <w:t>c) Estado confesional</w:t>
      </w:r>
    </w:p>
    <w:p w14:paraId="7EE26294" w14:textId="77777777" w:rsidR="00B60B91" w:rsidRPr="00B41B6B" w:rsidRDefault="00000000">
      <w:pPr>
        <w:spacing w:after="20"/>
        <w:ind w:left="397"/>
        <w:jc w:val="both"/>
        <w:rPr>
          <w:lang w:val="es-PY"/>
        </w:rPr>
      </w:pPr>
      <w:r w:rsidRPr="00B41B6B">
        <w:rPr>
          <w:sz w:val="20"/>
          <w:lang w:val="es-PY"/>
        </w:rPr>
        <w:t>d) país pluricultural y bilingüe</w:t>
      </w:r>
    </w:p>
    <w:p w14:paraId="4DECC3FF" w14:textId="77777777" w:rsidR="00B60B91" w:rsidRPr="00B41B6B" w:rsidRDefault="00000000">
      <w:pPr>
        <w:spacing w:after="20"/>
        <w:jc w:val="both"/>
        <w:rPr>
          <w:lang w:val="es-PY"/>
        </w:rPr>
      </w:pPr>
      <w:r w:rsidRPr="00B41B6B">
        <w:rPr>
          <w:sz w:val="20"/>
          <w:lang w:val="es-PY"/>
        </w:rPr>
        <w:t>4. Que gobernantes y gobernados estén sometidos a la misma norma corresponde al principio de</w:t>
      </w:r>
    </w:p>
    <w:p w14:paraId="0F27EDC6" w14:textId="77777777" w:rsidR="00B60B91" w:rsidRPr="00B41B6B" w:rsidRDefault="00000000">
      <w:pPr>
        <w:spacing w:after="20"/>
        <w:ind w:left="397"/>
        <w:jc w:val="both"/>
        <w:rPr>
          <w:lang w:val="es-PY"/>
        </w:rPr>
      </w:pPr>
      <w:r w:rsidRPr="00B41B6B">
        <w:rPr>
          <w:sz w:val="20"/>
          <w:lang w:val="es-PY"/>
        </w:rPr>
        <w:t>a) soberanía nacional</w:t>
      </w:r>
    </w:p>
    <w:p w14:paraId="09D97A22" w14:textId="77777777" w:rsidR="00B60B91" w:rsidRPr="00B41B6B" w:rsidRDefault="00000000">
      <w:pPr>
        <w:spacing w:after="20"/>
        <w:ind w:left="397"/>
        <w:jc w:val="both"/>
        <w:rPr>
          <w:lang w:val="es-PY"/>
        </w:rPr>
      </w:pPr>
      <w:r w:rsidRPr="00B41B6B">
        <w:rPr>
          <w:sz w:val="20"/>
          <w:lang w:val="es-PY"/>
        </w:rPr>
        <w:t>b) libre mercado</w:t>
      </w:r>
    </w:p>
    <w:p w14:paraId="772F1C7A" w14:textId="77777777" w:rsidR="00B60B91" w:rsidRPr="00B41B6B" w:rsidRDefault="00000000">
      <w:pPr>
        <w:spacing w:after="20"/>
        <w:ind w:left="397"/>
        <w:jc w:val="both"/>
        <w:rPr>
          <w:lang w:val="es-PY"/>
        </w:rPr>
      </w:pPr>
      <w:r w:rsidRPr="00B41B6B">
        <w:rPr>
          <w:sz w:val="20"/>
          <w:lang w:val="es-PY"/>
        </w:rPr>
        <w:t>c) autonomía municipal</w:t>
      </w:r>
    </w:p>
    <w:p w14:paraId="65646203" w14:textId="77777777" w:rsidR="00B60B91" w:rsidRPr="00B41B6B" w:rsidRDefault="00000000">
      <w:pPr>
        <w:spacing w:after="20"/>
        <w:ind w:left="397"/>
        <w:jc w:val="both"/>
        <w:rPr>
          <w:lang w:val="es-PY"/>
        </w:rPr>
      </w:pPr>
      <w:r w:rsidRPr="00B41B6B">
        <w:rPr>
          <w:sz w:val="20"/>
          <w:lang w:val="es-PY"/>
        </w:rPr>
        <w:t>d) imperio de la ley</w:t>
      </w:r>
    </w:p>
    <w:p w14:paraId="57110A4B" w14:textId="77777777" w:rsidR="00B60B91" w:rsidRPr="00B41B6B" w:rsidRDefault="00000000">
      <w:pPr>
        <w:keepNext/>
        <w:rPr>
          <w:lang w:val="es-PY"/>
        </w:rPr>
      </w:pPr>
      <w:proofErr w:type="spellStart"/>
      <w:r w:rsidRPr="00B41B6B">
        <w:rPr>
          <w:b/>
          <w:color w:val="6B6337"/>
          <w:lang w:val="es-PY"/>
        </w:rPr>
        <w:t>Completá</w:t>
      </w:r>
      <w:proofErr w:type="spellEnd"/>
    </w:p>
    <w:p w14:paraId="43C4CD17" w14:textId="77777777" w:rsidR="00B60B91" w:rsidRPr="00B41B6B" w:rsidRDefault="00000000">
      <w:pPr>
        <w:jc w:val="both"/>
        <w:rPr>
          <w:lang w:val="es-PY"/>
        </w:rPr>
      </w:pPr>
      <w:r w:rsidRPr="00B41B6B">
        <w:rPr>
          <w:sz w:val="20"/>
          <w:lang w:val="es-PY"/>
        </w:rPr>
        <w:t>1. El economista que fundamentó el liberalismo económico clásico fue ______________________.</w:t>
      </w:r>
    </w:p>
    <w:p w14:paraId="6FFCD022" w14:textId="77777777" w:rsidR="00B60B91" w:rsidRPr="00B41B6B" w:rsidRDefault="00000000">
      <w:pPr>
        <w:jc w:val="both"/>
        <w:rPr>
          <w:lang w:val="es-PY"/>
        </w:rPr>
      </w:pPr>
      <w:r w:rsidRPr="00B41B6B">
        <w:rPr>
          <w:sz w:val="20"/>
          <w:lang w:val="es-PY"/>
        </w:rPr>
        <w:t>2. El artículo 1 de la Constitución define al Paraguay como Estado ______________________ de derecho.</w:t>
      </w:r>
    </w:p>
    <w:p w14:paraId="50C98DF4" w14:textId="77777777" w:rsidR="00B60B91" w:rsidRPr="00B41B6B" w:rsidRDefault="00000000">
      <w:pPr>
        <w:jc w:val="both"/>
        <w:rPr>
          <w:lang w:val="es-PY"/>
        </w:rPr>
      </w:pPr>
      <w:r w:rsidRPr="00B41B6B">
        <w:rPr>
          <w:sz w:val="20"/>
          <w:lang w:val="es-PY"/>
        </w:rPr>
        <w:t>3. El nacionalismo que define la pertenencia por el origen se denomina nacionalismo ______________________.</w:t>
      </w:r>
    </w:p>
    <w:p w14:paraId="5F57AF2B" w14:textId="77777777" w:rsidR="00B60B91" w:rsidRPr="00B41B6B" w:rsidRDefault="00000000">
      <w:pPr>
        <w:keepNext/>
        <w:rPr>
          <w:lang w:val="es-PY"/>
        </w:rPr>
      </w:pPr>
      <w:r w:rsidRPr="00B41B6B">
        <w:rPr>
          <w:b/>
          <w:color w:val="6B6337"/>
          <w:lang w:val="es-PY"/>
        </w:rPr>
        <w:t>Verdadero o falso</w:t>
      </w:r>
    </w:p>
    <w:p w14:paraId="41E7E32E" w14:textId="77777777" w:rsidR="00B60B91" w:rsidRPr="00B41B6B" w:rsidRDefault="00000000">
      <w:pPr>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Liberalismo político y liberalismo económico son siempre la misma posición.</w:t>
      </w:r>
    </w:p>
    <w:p w14:paraId="78033E63" w14:textId="77777777" w:rsidR="00B60B91" w:rsidRPr="00B41B6B" w:rsidRDefault="00000000">
      <w:pPr>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El nacionalismo del siglo XIX impulsó las unificaciones de Italia y Alemania.</w:t>
      </w:r>
    </w:p>
    <w:p w14:paraId="2F7D64A3" w14:textId="77777777" w:rsidR="00B60B91" w:rsidRPr="00B41B6B" w:rsidRDefault="00000000">
      <w:pPr>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Constitución paraguaya reconoce un solo idioma oficial.</w:t>
      </w:r>
    </w:p>
    <w:p w14:paraId="788A80AD" w14:textId="77777777" w:rsidR="00B60B91" w:rsidRPr="00B41B6B" w:rsidRDefault="00000000">
      <w:pPr>
        <w:keepNext/>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74776747" w14:textId="77777777" w:rsidR="00B60B91" w:rsidRPr="00B41B6B" w:rsidRDefault="00000000">
      <w:pPr>
        <w:jc w:val="both"/>
        <w:rPr>
          <w:lang w:val="es-PY"/>
        </w:rPr>
      </w:pPr>
      <w:r w:rsidRPr="00B41B6B">
        <w:rPr>
          <w:sz w:val="20"/>
          <w:lang w:val="es-PY"/>
        </w:rPr>
        <w:t xml:space="preserve">1. </w:t>
      </w:r>
      <w:proofErr w:type="spellStart"/>
      <w:r w:rsidRPr="00B41B6B">
        <w:rPr>
          <w:sz w:val="20"/>
          <w:lang w:val="es-PY"/>
        </w:rPr>
        <w:t>Explicá</w:t>
      </w:r>
      <w:proofErr w:type="spellEnd"/>
      <w:r w:rsidRPr="00B41B6B">
        <w:rPr>
          <w:sz w:val="20"/>
          <w:lang w:val="es-PY"/>
        </w:rPr>
        <w:t xml:space="preserve"> cómo se complementan liberalismo y nacionalismo en un Estado democrático y qué ocurre si falta alguno de los dos.</w:t>
      </w:r>
    </w:p>
    <w:p w14:paraId="23C20781" w14:textId="77777777" w:rsidR="00B60B91" w:rsidRPr="00B41B6B" w:rsidRDefault="00000000">
      <w:pPr>
        <w:spacing w:after="100"/>
        <w:jc w:val="both"/>
        <w:rPr>
          <w:lang w:val="es-PY"/>
        </w:rPr>
      </w:pPr>
      <w:r w:rsidRPr="00B41B6B">
        <w:rPr>
          <w:sz w:val="18"/>
          <w:lang w:val="es-PY"/>
        </w:rPr>
        <w:lastRenderedPageBreak/>
        <w:t>______________________________________________________________________________________________</w:t>
      </w:r>
    </w:p>
    <w:p w14:paraId="65A6AB50"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460718E5"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1952D433" w14:textId="77777777" w:rsidR="00B60B91" w:rsidRPr="00B41B6B" w:rsidRDefault="00000000">
      <w:pPr>
        <w:jc w:val="both"/>
        <w:rPr>
          <w:lang w:val="es-PY"/>
        </w:rPr>
      </w:pPr>
      <w:r w:rsidRPr="00B41B6B">
        <w:rPr>
          <w:sz w:val="20"/>
          <w:lang w:val="es-PY"/>
        </w:rPr>
        <w:t>2. ¿Por qué el reconocimiento del guaraní como idioma oficial es un ejemplo de nacionalismo incluyente?</w:t>
      </w:r>
    </w:p>
    <w:p w14:paraId="19A35530"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2A07CFCE"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08BBE29D"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062A43F1" w14:textId="77777777" w:rsidR="00B60B91" w:rsidRPr="00B41B6B" w:rsidRDefault="00000000">
      <w:pPr>
        <w:pStyle w:val="Ttulo2"/>
        <w:pageBreakBefore/>
        <w:spacing w:after="0"/>
        <w:rPr>
          <w:lang w:val="es-PY"/>
        </w:rPr>
      </w:pPr>
      <w:bookmarkStart w:id="18" w:name="_Toc241837454"/>
      <w:r w:rsidRPr="00B41B6B">
        <w:rPr>
          <w:lang w:val="es-PY"/>
        </w:rPr>
        <w:lastRenderedPageBreak/>
        <w:t>Clase 11 — Los gobiernos liberales en el Paraguay (1870-1936)</w:t>
      </w:r>
      <w:bookmarkEnd w:id="18"/>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58A8907C" w14:textId="77777777">
        <w:trPr>
          <w:cantSplit/>
          <w:jc w:val="center"/>
        </w:trPr>
        <w:tc>
          <w:tcPr>
            <w:tcW w:w="2082" w:type="dxa"/>
            <w:shd w:val="clear" w:color="auto" w:fill="6B6337"/>
          </w:tcPr>
          <w:p w14:paraId="1E7D1572" w14:textId="77777777" w:rsidR="00B60B91" w:rsidRDefault="00000000">
            <w:pPr>
              <w:keepNext/>
              <w:spacing w:after="0"/>
            </w:pPr>
            <w:proofErr w:type="spellStart"/>
            <w:r>
              <w:rPr>
                <w:b/>
                <w:color w:val="FFFFFF"/>
                <w:sz w:val="19"/>
              </w:rPr>
              <w:t>Capacidad</w:t>
            </w:r>
            <w:proofErr w:type="spellEnd"/>
          </w:p>
        </w:tc>
        <w:tc>
          <w:tcPr>
            <w:tcW w:w="8719" w:type="dxa"/>
            <w:shd w:val="clear" w:color="auto" w:fill="F6F3E6"/>
          </w:tcPr>
          <w:p w14:paraId="3FAC864A" w14:textId="77777777" w:rsidR="00B60B91" w:rsidRPr="00B41B6B" w:rsidRDefault="00000000">
            <w:pPr>
              <w:keepNext/>
              <w:spacing w:after="0"/>
              <w:rPr>
                <w:lang w:val="es-PY"/>
              </w:rPr>
            </w:pPr>
            <w:r w:rsidRPr="00B41B6B">
              <w:rPr>
                <w:sz w:val="19"/>
                <w:lang w:val="es-PY"/>
              </w:rPr>
              <w:t>Analiza el proceso político y económico del Paraguay entre 1870 y 1936, reconociendo los desafíos de la reconstrucción nacional y valorando la paz como bien social.</w:t>
            </w:r>
          </w:p>
        </w:tc>
      </w:tr>
      <w:tr w:rsidR="00B60B91" w:rsidRPr="00B41B6B" w14:paraId="595056B0" w14:textId="77777777">
        <w:trPr>
          <w:cantSplit/>
          <w:jc w:val="center"/>
        </w:trPr>
        <w:tc>
          <w:tcPr>
            <w:tcW w:w="2082" w:type="dxa"/>
            <w:shd w:val="clear" w:color="auto" w:fill="6B6337"/>
          </w:tcPr>
          <w:p w14:paraId="55BBC973" w14:textId="77777777" w:rsidR="00B60B91" w:rsidRDefault="00000000">
            <w:pPr>
              <w:keepNext/>
              <w:spacing w:after="0"/>
            </w:pPr>
            <w:r>
              <w:rPr>
                <w:b/>
                <w:color w:val="FFFFFF"/>
                <w:sz w:val="19"/>
              </w:rPr>
              <w:t>Tema</w:t>
            </w:r>
          </w:p>
        </w:tc>
        <w:tc>
          <w:tcPr>
            <w:tcW w:w="8719" w:type="dxa"/>
            <w:shd w:val="clear" w:color="auto" w:fill="F6F3E6"/>
          </w:tcPr>
          <w:p w14:paraId="202C29E7" w14:textId="77777777" w:rsidR="00B60B91" w:rsidRPr="00B41B6B" w:rsidRDefault="00000000">
            <w:pPr>
              <w:keepNext/>
              <w:spacing w:after="0"/>
              <w:rPr>
                <w:lang w:val="es-PY"/>
              </w:rPr>
            </w:pPr>
            <w:r w:rsidRPr="00B41B6B">
              <w:rPr>
                <w:sz w:val="19"/>
                <w:lang w:val="es-PY"/>
              </w:rPr>
              <w:t>Los gobiernos liberales en el Paraguay (1870-1936)</w:t>
            </w:r>
          </w:p>
        </w:tc>
      </w:tr>
      <w:tr w:rsidR="00B60B91" w:rsidRPr="00B41B6B" w14:paraId="5DF73AF7" w14:textId="77777777">
        <w:trPr>
          <w:cantSplit/>
          <w:jc w:val="center"/>
        </w:trPr>
        <w:tc>
          <w:tcPr>
            <w:tcW w:w="2082" w:type="dxa"/>
            <w:shd w:val="clear" w:color="auto" w:fill="6B6337"/>
          </w:tcPr>
          <w:p w14:paraId="7A1A7A9F" w14:textId="77777777" w:rsidR="00B60B91" w:rsidRDefault="00000000">
            <w:pPr>
              <w:spacing w:after="0"/>
            </w:pPr>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64DF1A0C" w14:textId="77777777" w:rsidR="00B60B91" w:rsidRPr="00B41B6B" w:rsidRDefault="00000000">
            <w:pPr>
              <w:spacing w:after="0"/>
              <w:rPr>
                <w:lang w:val="es-PY"/>
              </w:rPr>
            </w:pPr>
            <w:r w:rsidRPr="00B41B6B">
              <w:rPr>
                <w:sz w:val="19"/>
                <w:lang w:val="es-PY"/>
              </w:rPr>
              <w:t>• Sitúa cronológicamente la Constitución de 1870, la fundación de los partidos y la Revolución de 1904.</w:t>
            </w:r>
            <w:r w:rsidRPr="00B41B6B">
              <w:rPr>
                <w:sz w:val="19"/>
                <w:lang w:val="es-PY"/>
              </w:rPr>
              <w:br/>
              <w:t>• Explica dos consecuencias sociales de la venta de tierras públicas posterior a 1870.</w:t>
            </w:r>
            <w:r w:rsidRPr="00B41B6B">
              <w:rPr>
                <w:sz w:val="19"/>
                <w:lang w:val="es-PY"/>
              </w:rPr>
              <w:br/>
              <w:t>• Reconoce el valor de los acuerdos de paz que cerraron la Guerra del Chaco.</w:t>
            </w:r>
          </w:p>
        </w:tc>
      </w:tr>
    </w:tbl>
    <w:p w14:paraId="709DF230" w14:textId="77777777" w:rsidR="00B60B91" w:rsidRPr="00B41B6B" w:rsidRDefault="00B60B91">
      <w:pPr>
        <w:spacing w:after="0"/>
        <w:rPr>
          <w:lang w:val="es-PY"/>
        </w:rPr>
      </w:pPr>
    </w:p>
    <w:p w14:paraId="7661212E" w14:textId="77777777" w:rsidR="00B60B91" w:rsidRPr="00B41B6B" w:rsidRDefault="00000000">
      <w:pPr>
        <w:pStyle w:val="Ttulo3"/>
        <w:spacing w:after="0"/>
        <w:rPr>
          <w:lang w:val="es-PY"/>
        </w:rPr>
      </w:pPr>
      <w:r w:rsidRPr="00B41B6B">
        <w:rPr>
          <w:lang w:val="es-PY"/>
        </w:rPr>
        <w:t>1. El punto de partida: 1870</w:t>
      </w:r>
    </w:p>
    <w:p w14:paraId="0742EAC2" w14:textId="77777777" w:rsidR="00B60B91" w:rsidRPr="00B41B6B" w:rsidRDefault="00000000">
      <w:pPr>
        <w:spacing w:after="0"/>
        <w:jc w:val="both"/>
        <w:rPr>
          <w:lang w:val="es-PY"/>
        </w:rPr>
      </w:pPr>
      <w:r w:rsidRPr="00B41B6B">
        <w:rPr>
          <w:lang w:val="es-PY"/>
        </w:rPr>
        <w:t xml:space="preserve">La Guerra contra la Triple Alianza (1864-1870), llamada en guaraní Guerra </w:t>
      </w:r>
      <w:proofErr w:type="spellStart"/>
      <w:r w:rsidRPr="00B41B6B">
        <w:rPr>
          <w:lang w:val="es-PY"/>
        </w:rPr>
        <w:t>Guasu</w:t>
      </w:r>
      <w:proofErr w:type="spellEnd"/>
      <w:r w:rsidRPr="00B41B6B">
        <w:rPr>
          <w:lang w:val="es-PY"/>
        </w:rPr>
        <w:t>, terminó con el país devastado. La población había disminuido drásticamente, la economía estaba destruida y el territorio quedó reducido por los tratados de límites posteriores. Este cuadernillo aborda ese período desde la memoria y la educación para la paz: no se detiene en el detalle del sufrimiento, sino en la tarea de reconstrucción que vino después y en el valor de los acuerdos que evitaron nuevos conflictos.</w:t>
      </w:r>
    </w:p>
    <w:p w14:paraId="2D34D07F" w14:textId="77777777" w:rsidR="00B60B91" w:rsidRPr="00B41B6B" w:rsidRDefault="00000000">
      <w:pPr>
        <w:spacing w:after="0"/>
        <w:jc w:val="both"/>
        <w:rPr>
          <w:lang w:val="es-PY"/>
        </w:rPr>
      </w:pPr>
      <w:r w:rsidRPr="00B41B6B">
        <w:rPr>
          <w:lang w:val="es-PY"/>
        </w:rPr>
        <w:t>En 1870 se sancionó una nueva Constitución, de inspiración liberal, que estableció la división de poderes, un Congreso bicameral y un amplio catálogo de derechos individuales. Fue el marco jurídico del país durante sesenta años, hasta 1940.</w:t>
      </w:r>
    </w:p>
    <w:p w14:paraId="5E2F5E91" w14:textId="77777777" w:rsidR="00B60B91" w:rsidRPr="00B41B6B" w:rsidRDefault="00000000">
      <w:pPr>
        <w:pStyle w:val="Ttulo3"/>
        <w:spacing w:after="0"/>
        <w:rPr>
          <w:lang w:val="es-PY"/>
        </w:rPr>
      </w:pPr>
      <w:r w:rsidRPr="00B41B6B">
        <w:rPr>
          <w:lang w:val="es-PY"/>
        </w:rPr>
        <w:t>2. La venta de las tierras públicas</w:t>
      </w:r>
    </w:p>
    <w:p w14:paraId="5A4BD6FC" w14:textId="77777777" w:rsidR="00B60B91" w:rsidRPr="00B41B6B" w:rsidRDefault="00000000">
      <w:pPr>
        <w:spacing w:after="0"/>
        <w:jc w:val="both"/>
        <w:rPr>
          <w:lang w:val="es-PY"/>
        </w:rPr>
      </w:pPr>
      <w:r w:rsidRPr="00B41B6B">
        <w:rPr>
          <w:lang w:val="es-PY"/>
        </w:rPr>
        <w:t>El Estado surgido de la guerra estaba endeudado y sin recursos. Para obtener ingresos, entre 1883 y 1885 se sancionaron leyes que autorizaron la venta de las tierras públicas —que hasta entonces constituían la mayor parte del territorio— en grandes extensiones y a precios bajos. Buena parte fue adquirida por empresas extranjeras dedicadas a la explotación de la yerba mate, el quebracho y la ganadería.</w:t>
      </w:r>
    </w:p>
    <w:p w14:paraId="2A837A7C" w14:textId="77777777" w:rsidR="00B60B91" w:rsidRPr="00B41B6B" w:rsidRDefault="00000000">
      <w:pPr>
        <w:spacing w:after="0"/>
        <w:jc w:val="both"/>
        <w:rPr>
          <w:lang w:val="es-PY"/>
        </w:rPr>
      </w:pPr>
      <w:r w:rsidRPr="00B41B6B">
        <w:rPr>
          <w:lang w:val="es-PY"/>
        </w:rPr>
        <w:t>Las consecuencias fueron duraderas. Se formó una estructura de propiedad muy concentrada, con grandes latifundios y una población campesina sin título sobre la tierra que trabajaba. Ese origen histórico explica en buena medida el problema agrario que el Paraguay discute hasta hoy, y que se retoma en la Unidad V.</w:t>
      </w:r>
    </w:p>
    <w:p w14:paraId="10FEA0F8" w14:textId="77777777" w:rsidR="00B60B91" w:rsidRPr="00B41B6B" w:rsidRDefault="00000000">
      <w:pPr>
        <w:pStyle w:val="Ttulo3"/>
        <w:spacing w:after="0"/>
        <w:rPr>
          <w:lang w:val="es-PY"/>
        </w:rPr>
      </w:pPr>
      <w:r w:rsidRPr="00B41B6B">
        <w:rPr>
          <w:lang w:val="es-PY"/>
        </w:rPr>
        <w:t>3. Los partidos y la etapa liberal</w:t>
      </w:r>
    </w:p>
    <w:p w14:paraId="13720D3C" w14:textId="77777777" w:rsidR="00B60B91" w:rsidRPr="00B41B6B" w:rsidRDefault="00000000">
      <w:pPr>
        <w:spacing w:after="0"/>
        <w:jc w:val="both"/>
        <w:rPr>
          <w:lang w:val="es-PY"/>
        </w:rPr>
      </w:pPr>
      <w:r w:rsidRPr="00B41B6B">
        <w:rPr>
          <w:lang w:val="es-PY"/>
        </w:rPr>
        <w:t>En 1887 se fundaron las dos agrupaciones que estructuraron la política paraguaya durante más de un siglo: el Centro Democrático, luego Partido Liberal, y la Asociación Nacional Republicana, conocida como Partido Colorado. Ambos nacieron en el mismo año y de la misma necesidad: organizar la vida política de la posguerra.</w:t>
      </w:r>
    </w:p>
    <w:p w14:paraId="197260AF" w14:textId="77777777" w:rsidR="00B60B91" w:rsidRPr="00B41B6B" w:rsidRDefault="00000000">
      <w:pPr>
        <w:spacing w:after="0"/>
        <w:jc w:val="both"/>
        <w:rPr>
          <w:lang w:val="es-PY"/>
        </w:rPr>
      </w:pPr>
      <w:r w:rsidRPr="00B41B6B">
        <w:rPr>
          <w:lang w:val="es-PY"/>
        </w:rPr>
        <w:t>La Revolución de 1904 llevó al Partido Liberal al gobierno, donde permaneció hasta 1936. Fue una etapa de fuerte inestabilidad interna, con numerosos cambios de presidente, pero también de modernización: se ampliaron el ferrocarril, la educación primaria, la banca y la administración pública, y se consolidó la exportación de productos forestales y ganaderos.</w:t>
      </w:r>
    </w:p>
    <w:p w14:paraId="53F3E1A8" w14:textId="77777777" w:rsidR="00B60B91" w:rsidRDefault="00000000">
      <w:pPr>
        <w:keepNext/>
        <w:spacing w:after="0"/>
        <w:jc w:val="both"/>
      </w:pPr>
      <w:r>
        <w:rPr>
          <w:b/>
          <w:color w:val="38341C"/>
          <w:sz w:val="20"/>
        </w:rPr>
        <w:t>Cuadro 11. Hitos del período 1870-1936</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71"/>
        <w:gridCol w:w="3904"/>
        <w:gridCol w:w="5726"/>
      </w:tblGrid>
      <w:tr w:rsidR="00B60B91" w14:paraId="40C64BDC" w14:textId="77777777">
        <w:trPr>
          <w:cantSplit/>
          <w:jc w:val="center"/>
        </w:trPr>
        <w:tc>
          <w:tcPr>
            <w:tcW w:w="1171" w:type="dxa"/>
            <w:shd w:val="clear" w:color="auto" w:fill="6B6337"/>
          </w:tcPr>
          <w:p w14:paraId="4E24B9D4" w14:textId="77777777" w:rsidR="00B60B91" w:rsidRDefault="00000000">
            <w:pPr>
              <w:spacing w:after="0"/>
            </w:pPr>
            <w:r>
              <w:rPr>
                <w:b/>
                <w:color w:val="FFFFFF"/>
                <w:sz w:val="19"/>
              </w:rPr>
              <w:t>Año</w:t>
            </w:r>
          </w:p>
        </w:tc>
        <w:tc>
          <w:tcPr>
            <w:tcW w:w="3904" w:type="dxa"/>
            <w:shd w:val="clear" w:color="auto" w:fill="6B6337"/>
          </w:tcPr>
          <w:p w14:paraId="71F9E503" w14:textId="77777777" w:rsidR="00B60B91" w:rsidRDefault="00000000">
            <w:pPr>
              <w:spacing w:after="0"/>
            </w:pPr>
            <w:r>
              <w:rPr>
                <w:b/>
                <w:color w:val="FFFFFF"/>
                <w:sz w:val="19"/>
              </w:rPr>
              <w:t>Hecho</w:t>
            </w:r>
          </w:p>
        </w:tc>
        <w:tc>
          <w:tcPr>
            <w:tcW w:w="5726" w:type="dxa"/>
            <w:shd w:val="clear" w:color="auto" w:fill="6B6337"/>
          </w:tcPr>
          <w:p w14:paraId="1AD38C9E" w14:textId="77777777" w:rsidR="00B60B91" w:rsidRDefault="00000000">
            <w:pPr>
              <w:spacing w:after="0"/>
            </w:pPr>
            <w:r>
              <w:rPr>
                <w:b/>
                <w:color w:val="FFFFFF"/>
                <w:sz w:val="19"/>
              </w:rPr>
              <w:t>Consecuencia principal</w:t>
            </w:r>
          </w:p>
        </w:tc>
      </w:tr>
      <w:tr w:rsidR="00B60B91" w14:paraId="7E52635E" w14:textId="77777777">
        <w:trPr>
          <w:cantSplit/>
          <w:jc w:val="center"/>
        </w:trPr>
        <w:tc>
          <w:tcPr>
            <w:tcW w:w="1171" w:type="dxa"/>
          </w:tcPr>
          <w:p w14:paraId="1259152F" w14:textId="77777777" w:rsidR="00B60B91" w:rsidRDefault="00000000">
            <w:pPr>
              <w:spacing w:after="0"/>
            </w:pPr>
            <w:r>
              <w:rPr>
                <w:sz w:val="19"/>
              </w:rPr>
              <w:t>1870</w:t>
            </w:r>
          </w:p>
        </w:tc>
        <w:tc>
          <w:tcPr>
            <w:tcW w:w="3904" w:type="dxa"/>
          </w:tcPr>
          <w:p w14:paraId="7E8E72E1" w14:textId="77777777" w:rsidR="00B60B91" w:rsidRPr="00B41B6B" w:rsidRDefault="00000000">
            <w:pPr>
              <w:spacing w:after="0"/>
              <w:rPr>
                <w:lang w:val="es-PY"/>
              </w:rPr>
            </w:pPr>
            <w:r w:rsidRPr="00B41B6B">
              <w:rPr>
                <w:sz w:val="19"/>
                <w:lang w:val="es-PY"/>
              </w:rPr>
              <w:t>Constitución Nacional de corte liberal</w:t>
            </w:r>
          </w:p>
        </w:tc>
        <w:tc>
          <w:tcPr>
            <w:tcW w:w="5726" w:type="dxa"/>
          </w:tcPr>
          <w:p w14:paraId="39DA1487" w14:textId="77777777" w:rsidR="00B60B91" w:rsidRDefault="00000000">
            <w:pPr>
              <w:spacing w:after="0"/>
            </w:pPr>
            <w:r>
              <w:rPr>
                <w:sz w:val="19"/>
              </w:rPr>
              <w:t xml:space="preserve">Marco </w:t>
            </w:r>
            <w:proofErr w:type="spellStart"/>
            <w:r>
              <w:rPr>
                <w:sz w:val="19"/>
              </w:rPr>
              <w:t>jurídico</w:t>
            </w:r>
            <w:proofErr w:type="spellEnd"/>
            <w:r>
              <w:rPr>
                <w:sz w:val="19"/>
              </w:rPr>
              <w:t xml:space="preserve"> </w:t>
            </w:r>
            <w:proofErr w:type="spellStart"/>
            <w:r>
              <w:rPr>
                <w:sz w:val="19"/>
              </w:rPr>
              <w:t>vigente</w:t>
            </w:r>
            <w:proofErr w:type="spellEnd"/>
            <w:r>
              <w:rPr>
                <w:sz w:val="19"/>
              </w:rPr>
              <w:t xml:space="preserve"> hasta 1940</w:t>
            </w:r>
          </w:p>
        </w:tc>
      </w:tr>
      <w:tr w:rsidR="00B60B91" w:rsidRPr="00B41B6B" w14:paraId="1D1468A6" w14:textId="77777777">
        <w:trPr>
          <w:cantSplit/>
          <w:jc w:val="center"/>
        </w:trPr>
        <w:tc>
          <w:tcPr>
            <w:tcW w:w="1171" w:type="dxa"/>
            <w:shd w:val="clear" w:color="auto" w:fill="F5F5F5"/>
          </w:tcPr>
          <w:p w14:paraId="39BB15AB" w14:textId="77777777" w:rsidR="00B60B91" w:rsidRDefault="00000000">
            <w:pPr>
              <w:spacing w:after="0"/>
            </w:pPr>
            <w:r>
              <w:rPr>
                <w:sz w:val="19"/>
              </w:rPr>
              <w:t>1883-1885</w:t>
            </w:r>
          </w:p>
        </w:tc>
        <w:tc>
          <w:tcPr>
            <w:tcW w:w="3904" w:type="dxa"/>
            <w:shd w:val="clear" w:color="auto" w:fill="F5F5F5"/>
          </w:tcPr>
          <w:p w14:paraId="593B1929" w14:textId="77777777" w:rsidR="00B60B91" w:rsidRPr="00B41B6B" w:rsidRDefault="00000000">
            <w:pPr>
              <w:spacing w:after="0"/>
              <w:rPr>
                <w:lang w:val="es-PY"/>
              </w:rPr>
            </w:pPr>
            <w:r w:rsidRPr="00B41B6B">
              <w:rPr>
                <w:sz w:val="19"/>
                <w:lang w:val="es-PY"/>
              </w:rPr>
              <w:t>Leyes de venta de tierras públicas</w:t>
            </w:r>
          </w:p>
        </w:tc>
        <w:tc>
          <w:tcPr>
            <w:tcW w:w="5726" w:type="dxa"/>
            <w:shd w:val="clear" w:color="auto" w:fill="F5F5F5"/>
          </w:tcPr>
          <w:p w14:paraId="4B412424" w14:textId="77777777" w:rsidR="00B60B91" w:rsidRPr="00B41B6B" w:rsidRDefault="00000000">
            <w:pPr>
              <w:spacing w:after="0"/>
              <w:rPr>
                <w:lang w:val="es-PY"/>
              </w:rPr>
            </w:pPr>
            <w:r w:rsidRPr="00B41B6B">
              <w:rPr>
                <w:sz w:val="19"/>
                <w:lang w:val="es-PY"/>
              </w:rPr>
              <w:t>Concentración de la propiedad de la tierra</w:t>
            </w:r>
          </w:p>
        </w:tc>
      </w:tr>
      <w:tr w:rsidR="00B60B91" w14:paraId="685C868F" w14:textId="77777777">
        <w:trPr>
          <w:cantSplit/>
          <w:jc w:val="center"/>
        </w:trPr>
        <w:tc>
          <w:tcPr>
            <w:tcW w:w="1171" w:type="dxa"/>
          </w:tcPr>
          <w:p w14:paraId="32FF6D8A" w14:textId="77777777" w:rsidR="00B60B91" w:rsidRDefault="00000000">
            <w:pPr>
              <w:spacing w:after="0"/>
            </w:pPr>
            <w:r>
              <w:rPr>
                <w:sz w:val="19"/>
              </w:rPr>
              <w:t>1887</w:t>
            </w:r>
          </w:p>
        </w:tc>
        <w:tc>
          <w:tcPr>
            <w:tcW w:w="3904" w:type="dxa"/>
          </w:tcPr>
          <w:p w14:paraId="0C1A1AAE" w14:textId="77777777" w:rsidR="00B60B91" w:rsidRPr="00B41B6B" w:rsidRDefault="00000000">
            <w:pPr>
              <w:spacing w:after="0"/>
              <w:rPr>
                <w:lang w:val="es-PY"/>
              </w:rPr>
            </w:pPr>
            <w:r w:rsidRPr="00B41B6B">
              <w:rPr>
                <w:sz w:val="19"/>
                <w:lang w:val="es-PY"/>
              </w:rPr>
              <w:t>Fundación del Partido Liberal y del Partido Colorado</w:t>
            </w:r>
          </w:p>
        </w:tc>
        <w:tc>
          <w:tcPr>
            <w:tcW w:w="5726" w:type="dxa"/>
          </w:tcPr>
          <w:p w14:paraId="607E4CFE" w14:textId="77777777" w:rsidR="00B60B91" w:rsidRDefault="00000000">
            <w:pPr>
              <w:spacing w:after="0"/>
            </w:pPr>
            <w:proofErr w:type="spellStart"/>
            <w:r>
              <w:rPr>
                <w:sz w:val="19"/>
              </w:rPr>
              <w:t>Estructura</w:t>
            </w:r>
            <w:proofErr w:type="spellEnd"/>
            <w:r>
              <w:rPr>
                <w:sz w:val="19"/>
              </w:rPr>
              <w:t xml:space="preserve"> </w:t>
            </w:r>
            <w:proofErr w:type="spellStart"/>
            <w:r>
              <w:rPr>
                <w:sz w:val="19"/>
              </w:rPr>
              <w:t>bipartidista</w:t>
            </w:r>
            <w:proofErr w:type="spellEnd"/>
            <w:r>
              <w:rPr>
                <w:sz w:val="19"/>
              </w:rPr>
              <w:t xml:space="preserve"> del </w:t>
            </w:r>
            <w:proofErr w:type="spellStart"/>
            <w:r>
              <w:rPr>
                <w:sz w:val="19"/>
              </w:rPr>
              <w:t>país</w:t>
            </w:r>
            <w:proofErr w:type="spellEnd"/>
          </w:p>
        </w:tc>
      </w:tr>
      <w:tr w:rsidR="00B60B91" w14:paraId="3FB88397" w14:textId="77777777">
        <w:trPr>
          <w:cantSplit/>
          <w:jc w:val="center"/>
        </w:trPr>
        <w:tc>
          <w:tcPr>
            <w:tcW w:w="1171" w:type="dxa"/>
            <w:shd w:val="clear" w:color="auto" w:fill="F5F5F5"/>
          </w:tcPr>
          <w:p w14:paraId="40A3176E" w14:textId="77777777" w:rsidR="00B60B91" w:rsidRDefault="00000000">
            <w:pPr>
              <w:spacing w:after="0"/>
            </w:pPr>
            <w:r>
              <w:rPr>
                <w:sz w:val="19"/>
              </w:rPr>
              <w:t>1904</w:t>
            </w:r>
          </w:p>
        </w:tc>
        <w:tc>
          <w:tcPr>
            <w:tcW w:w="3904" w:type="dxa"/>
            <w:shd w:val="clear" w:color="auto" w:fill="F5F5F5"/>
          </w:tcPr>
          <w:p w14:paraId="4BC6BDFD" w14:textId="77777777" w:rsidR="00B60B91" w:rsidRPr="00B41B6B" w:rsidRDefault="00000000">
            <w:pPr>
              <w:spacing w:after="0"/>
              <w:rPr>
                <w:lang w:val="es-PY"/>
              </w:rPr>
            </w:pPr>
            <w:r w:rsidRPr="00B41B6B">
              <w:rPr>
                <w:sz w:val="19"/>
                <w:lang w:val="es-PY"/>
              </w:rPr>
              <w:t>Revolución que lleva al liberalismo al gobierno</w:t>
            </w:r>
          </w:p>
        </w:tc>
        <w:tc>
          <w:tcPr>
            <w:tcW w:w="5726" w:type="dxa"/>
            <w:shd w:val="clear" w:color="auto" w:fill="F5F5F5"/>
          </w:tcPr>
          <w:p w14:paraId="22736363" w14:textId="77777777" w:rsidR="00B60B91" w:rsidRDefault="00000000">
            <w:pPr>
              <w:spacing w:after="0"/>
            </w:pPr>
            <w:r>
              <w:rPr>
                <w:sz w:val="19"/>
              </w:rPr>
              <w:t>Etapa liberal hasta 1936</w:t>
            </w:r>
          </w:p>
        </w:tc>
      </w:tr>
      <w:tr w:rsidR="00B60B91" w:rsidRPr="00B41B6B" w14:paraId="56A5F773" w14:textId="77777777">
        <w:trPr>
          <w:cantSplit/>
          <w:jc w:val="center"/>
        </w:trPr>
        <w:tc>
          <w:tcPr>
            <w:tcW w:w="1171" w:type="dxa"/>
          </w:tcPr>
          <w:p w14:paraId="249CFB4B" w14:textId="77777777" w:rsidR="00B60B91" w:rsidRDefault="00000000">
            <w:pPr>
              <w:spacing w:after="0"/>
            </w:pPr>
            <w:r>
              <w:rPr>
                <w:sz w:val="19"/>
              </w:rPr>
              <w:t>1932-1935</w:t>
            </w:r>
          </w:p>
        </w:tc>
        <w:tc>
          <w:tcPr>
            <w:tcW w:w="3904" w:type="dxa"/>
          </w:tcPr>
          <w:p w14:paraId="35613201" w14:textId="77777777" w:rsidR="00B60B91" w:rsidRDefault="00000000">
            <w:pPr>
              <w:spacing w:after="0"/>
            </w:pPr>
            <w:r>
              <w:rPr>
                <w:sz w:val="19"/>
              </w:rPr>
              <w:t>Guerra del Chaco</w:t>
            </w:r>
          </w:p>
        </w:tc>
        <w:tc>
          <w:tcPr>
            <w:tcW w:w="5726" w:type="dxa"/>
          </w:tcPr>
          <w:p w14:paraId="6CC82E52" w14:textId="77777777" w:rsidR="00B60B91" w:rsidRPr="00B41B6B" w:rsidRDefault="00000000">
            <w:pPr>
              <w:spacing w:after="0"/>
              <w:rPr>
                <w:lang w:val="es-PY"/>
              </w:rPr>
            </w:pPr>
            <w:r w:rsidRPr="00B41B6B">
              <w:rPr>
                <w:sz w:val="19"/>
                <w:lang w:val="es-PY"/>
              </w:rPr>
              <w:t>Protocolo de paz de 1935 y Tratado de 1938</w:t>
            </w:r>
          </w:p>
        </w:tc>
      </w:tr>
      <w:tr w:rsidR="00B60B91" w:rsidRPr="00B41B6B" w14:paraId="0645E735" w14:textId="77777777">
        <w:trPr>
          <w:cantSplit/>
          <w:jc w:val="center"/>
        </w:trPr>
        <w:tc>
          <w:tcPr>
            <w:tcW w:w="1171" w:type="dxa"/>
            <w:shd w:val="clear" w:color="auto" w:fill="F5F5F5"/>
          </w:tcPr>
          <w:p w14:paraId="3812D3C4" w14:textId="77777777" w:rsidR="00B60B91" w:rsidRDefault="00000000">
            <w:pPr>
              <w:spacing w:after="0"/>
            </w:pPr>
            <w:r>
              <w:rPr>
                <w:sz w:val="19"/>
              </w:rPr>
              <w:t>1936</w:t>
            </w:r>
          </w:p>
        </w:tc>
        <w:tc>
          <w:tcPr>
            <w:tcW w:w="3904" w:type="dxa"/>
            <w:shd w:val="clear" w:color="auto" w:fill="F5F5F5"/>
          </w:tcPr>
          <w:p w14:paraId="4552C9A3" w14:textId="77777777" w:rsidR="00B60B91" w:rsidRDefault="00000000">
            <w:pPr>
              <w:spacing w:after="0"/>
            </w:pPr>
            <w:r>
              <w:rPr>
                <w:sz w:val="19"/>
              </w:rPr>
              <w:t>Revolución de febrero</w:t>
            </w:r>
          </w:p>
        </w:tc>
        <w:tc>
          <w:tcPr>
            <w:tcW w:w="5726" w:type="dxa"/>
            <w:shd w:val="clear" w:color="auto" w:fill="F5F5F5"/>
          </w:tcPr>
          <w:p w14:paraId="140E5E57" w14:textId="77777777" w:rsidR="00B60B91" w:rsidRPr="00B41B6B" w:rsidRDefault="00000000">
            <w:pPr>
              <w:spacing w:after="0"/>
              <w:rPr>
                <w:lang w:val="es-PY"/>
              </w:rPr>
            </w:pPr>
            <w:r w:rsidRPr="00B41B6B">
              <w:rPr>
                <w:sz w:val="19"/>
                <w:lang w:val="es-PY"/>
              </w:rPr>
              <w:t>Fin de la etapa liberal e inicio de un nuevo ciclo</w:t>
            </w:r>
          </w:p>
        </w:tc>
      </w:tr>
    </w:tbl>
    <w:p w14:paraId="42C38730" w14:textId="77777777" w:rsidR="00B60B91" w:rsidRPr="00B41B6B" w:rsidRDefault="00B60B91">
      <w:pPr>
        <w:spacing w:after="0"/>
        <w:rPr>
          <w:lang w:val="es-PY"/>
        </w:rPr>
      </w:pPr>
    </w:p>
    <w:p w14:paraId="62261959" w14:textId="77777777" w:rsidR="00B60B91" w:rsidRPr="00B41B6B" w:rsidRDefault="00000000">
      <w:pPr>
        <w:pStyle w:val="Ttulo3"/>
        <w:spacing w:after="0"/>
        <w:rPr>
          <w:lang w:val="es-PY"/>
        </w:rPr>
      </w:pPr>
      <w:r w:rsidRPr="00B41B6B">
        <w:rPr>
          <w:lang w:val="es-PY"/>
        </w:rPr>
        <w:t>4. La Guerra del Chaco y la paz</w:t>
      </w:r>
    </w:p>
    <w:p w14:paraId="6AA74E29" w14:textId="77777777" w:rsidR="00B60B91" w:rsidRPr="00B41B6B" w:rsidRDefault="00000000">
      <w:pPr>
        <w:spacing w:after="0"/>
        <w:jc w:val="both"/>
        <w:rPr>
          <w:lang w:val="es-PY"/>
        </w:rPr>
      </w:pPr>
      <w:r w:rsidRPr="00B41B6B">
        <w:rPr>
          <w:lang w:val="es-PY"/>
        </w:rPr>
        <w:t>Entre 1932 y 1935, el Paraguay y Bolivia se enfrentaron por el control del Chaco Boreal, una región extensa, escasamente poblada y de límites nunca acordados. Fue el conflicto armado más grande de América del Sur en el siglo XX y dejó decenas de miles de víctimas en ambos países. El enfoque de este cuadernillo es la memoria y la paz: se recuerda a quienes murieron, sin recrear el sufrimiento, y se destaca cómo se salió del conflicto.</w:t>
      </w:r>
    </w:p>
    <w:p w14:paraId="2F6E6B23" w14:textId="77777777" w:rsidR="00B60B91" w:rsidRPr="00B41B6B" w:rsidRDefault="00000000">
      <w:pPr>
        <w:spacing w:after="0"/>
        <w:jc w:val="both"/>
        <w:rPr>
          <w:lang w:val="es-PY"/>
        </w:rPr>
      </w:pPr>
      <w:r w:rsidRPr="00B41B6B">
        <w:rPr>
          <w:lang w:val="es-PY"/>
        </w:rPr>
        <w:t>Las armas callaron con el Protocolo de Paz firmado en Buenos Aires el 12 de junio de 1935. Tres años de negociaciones diplomáticas condujeron al Tratado de Paz, Amistad y Límites del 21 de julio de 1938, que fijó la frontera. Desde entonces, el Paraguay y Bolivia mantienen relaciones pacíficas y de cooperación: es el mejor ejemplo de que las controversias territoriales pueden resolverse por la vía del derecho.</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769D6FE5" w14:textId="77777777">
        <w:trPr>
          <w:cantSplit/>
          <w:jc w:val="center"/>
        </w:trPr>
        <w:tc>
          <w:tcPr>
            <w:tcW w:w="10801" w:type="dxa"/>
            <w:shd w:val="clear" w:color="auto" w:fill="F6F3E6"/>
          </w:tcPr>
          <w:p w14:paraId="3A10FB4D" w14:textId="77777777" w:rsidR="00B60B91" w:rsidRPr="00B41B6B" w:rsidRDefault="00000000">
            <w:pPr>
              <w:keepNext/>
              <w:spacing w:after="0"/>
              <w:rPr>
                <w:lang w:val="es-PY"/>
              </w:rPr>
            </w:pPr>
            <w:r w:rsidRPr="00B41B6B">
              <w:rPr>
                <w:b/>
                <w:color w:val="6B6337"/>
                <w:sz w:val="22"/>
                <w:lang w:val="es-PY"/>
              </w:rPr>
              <w:lastRenderedPageBreak/>
              <w:t>En Paraguay — La paz como política de Estado</w:t>
            </w:r>
          </w:p>
          <w:p w14:paraId="38858DCB" w14:textId="77777777" w:rsidR="00B60B91" w:rsidRPr="00B41B6B" w:rsidRDefault="00000000">
            <w:pPr>
              <w:keepNext/>
              <w:spacing w:after="0"/>
              <w:jc w:val="both"/>
              <w:rPr>
                <w:lang w:val="es-PY"/>
              </w:rPr>
            </w:pPr>
            <w:r w:rsidRPr="00B41B6B">
              <w:rPr>
                <w:sz w:val="20"/>
                <w:lang w:val="es-PY"/>
              </w:rPr>
              <w:t>El Protocolo de 1935 y el Tratado de 1938 fueron alcanzados con mediación internacional y ratificados por ambos países.</w:t>
            </w:r>
          </w:p>
        </w:tc>
      </w:tr>
      <w:tr w:rsidR="00B60B91" w:rsidRPr="00B41B6B" w14:paraId="2FF29C3A" w14:textId="77777777">
        <w:trPr>
          <w:cantSplit/>
          <w:jc w:val="center"/>
        </w:trPr>
        <w:tc>
          <w:tcPr>
            <w:tcW w:w="10801" w:type="dxa"/>
            <w:shd w:val="clear" w:color="auto" w:fill="F6F3E6"/>
          </w:tcPr>
          <w:p w14:paraId="10DAAB84" w14:textId="77777777" w:rsidR="00B60B91" w:rsidRPr="00B41B6B" w:rsidRDefault="00000000">
            <w:pPr>
              <w:keepNext/>
              <w:spacing w:after="0"/>
              <w:jc w:val="both"/>
              <w:rPr>
                <w:lang w:val="es-PY"/>
              </w:rPr>
            </w:pPr>
            <w:r w:rsidRPr="00B41B6B">
              <w:rPr>
                <w:sz w:val="20"/>
                <w:lang w:val="es-PY"/>
              </w:rPr>
              <w:t>En 2009, el Paraguay y Bolivia suscribieron el acta que completó la demarcación definitiva de la frontera, cerrando de manera formal la cuestión de límites.</w:t>
            </w:r>
          </w:p>
        </w:tc>
      </w:tr>
      <w:tr w:rsidR="00B60B91" w:rsidRPr="00B41B6B" w14:paraId="4BFEF09E" w14:textId="77777777">
        <w:trPr>
          <w:cantSplit/>
          <w:jc w:val="center"/>
        </w:trPr>
        <w:tc>
          <w:tcPr>
            <w:tcW w:w="10801" w:type="dxa"/>
            <w:shd w:val="clear" w:color="auto" w:fill="F6F3E6"/>
          </w:tcPr>
          <w:p w14:paraId="09603C88" w14:textId="77777777" w:rsidR="00B60B91" w:rsidRPr="00B41B6B" w:rsidRDefault="00000000">
            <w:pPr>
              <w:spacing w:after="0"/>
              <w:jc w:val="both"/>
              <w:rPr>
                <w:lang w:val="es-PY"/>
              </w:rPr>
            </w:pPr>
            <w:r w:rsidRPr="00B41B6B">
              <w:rPr>
                <w:sz w:val="20"/>
                <w:lang w:val="es-PY"/>
              </w:rPr>
              <w:t>La Constitución de 1992 establece en su artículo 144 que el Paraguay renuncia a la guerra, aunque sostiene el principio de la legítima defensa, y en su artículo 143 adopta como principio la solución pacífica de las controversias internacionales.</w:t>
            </w:r>
          </w:p>
        </w:tc>
      </w:tr>
    </w:tbl>
    <w:p w14:paraId="0E61B49E" w14:textId="77777777" w:rsidR="00B60B91" w:rsidRPr="00B41B6B" w:rsidRDefault="00B60B91">
      <w:pPr>
        <w:spacing w:after="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651580B1" w14:textId="77777777">
        <w:trPr>
          <w:cantSplit/>
          <w:jc w:val="center"/>
        </w:trPr>
        <w:tc>
          <w:tcPr>
            <w:tcW w:w="10801" w:type="dxa"/>
            <w:shd w:val="clear" w:color="auto" w:fill="F6F3E6"/>
          </w:tcPr>
          <w:p w14:paraId="555AD55C" w14:textId="77777777" w:rsidR="00B60B91" w:rsidRPr="00B41B6B" w:rsidRDefault="00000000">
            <w:pPr>
              <w:keepNext/>
              <w:spacing w:after="0"/>
              <w:rPr>
                <w:lang w:val="es-PY"/>
              </w:rPr>
            </w:pPr>
            <w:r w:rsidRPr="00B41B6B">
              <w:rPr>
                <w:b/>
                <w:color w:val="6B6337"/>
                <w:sz w:val="22"/>
                <w:lang w:val="es-PY"/>
              </w:rPr>
              <w:t>Glosario de la clase</w:t>
            </w:r>
          </w:p>
          <w:p w14:paraId="18B7FA99" w14:textId="77777777" w:rsidR="00B60B91" w:rsidRPr="00B41B6B" w:rsidRDefault="00000000">
            <w:pPr>
              <w:keepNext/>
              <w:spacing w:after="0"/>
              <w:jc w:val="both"/>
              <w:rPr>
                <w:lang w:val="es-PY"/>
              </w:rPr>
            </w:pPr>
            <w:r w:rsidRPr="00B41B6B">
              <w:rPr>
                <w:sz w:val="20"/>
                <w:lang w:val="es-PY"/>
              </w:rPr>
              <w:t xml:space="preserve">Guerra </w:t>
            </w:r>
            <w:proofErr w:type="spellStart"/>
            <w:r w:rsidRPr="00B41B6B">
              <w:rPr>
                <w:sz w:val="20"/>
                <w:lang w:val="es-PY"/>
              </w:rPr>
              <w:t>Guasu</w:t>
            </w:r>
            <w:proofErr w:type="spellEnd"/>
            <w:r w:rsidRPr="00B41B6B">
              <w:rPr>
                <w:sz w:val="20"/>
                <w:lang w:val="es-PY"/>
              </w:rPr>
              <w:t>: nombre guaraní de la Guerra contra la Triple Alianza (1864-1870).</w:t>
            </w:r>
          </w:p>
        </w:tc>
      </w:tr>
      <w:tr w:rsidR="00B60B91" w:rsidRPr="00B41B6B" w14:paraId="12DE3EC1" w14:textId="77777777">
        <w:trPr>
          <w:cantSplit/>
          <w:jc w:val="center"/>
        </w:trPr>
        <w:tc>
          <w:tcPr>
            <w:tcW w:w="10801" w:type="dxa"/>
            <w:shd w:val="clear" w:color="auto" w:fill="F6F3E6"/>
          </w:tcPr>
          <w:p w14:paraId="04F70096" w14:textId="77777777" w:rsidR="00B60B91" w:rsidRPr="00B41B6B" w:rsidRDefault="00000000">
            <w:pPr>
              <w:keepNext/>
              <w:spacing w:after="0"/>
              <w:jc w:val="both"/>
              <w:rPr>
                <w:lang w:val="es-PY"/>
              </w:rPr>
            </w:pPr>
            <w:r w:rsidRPr="00B41B6B">
              <w:rPr>
                <w:sz w:val="20"/>
                <w:lang w:val="es-PY"/>
              </w:rPr>
              <w:t>Latifundio: propiedad rural de gran extensión en pocas manos.</w:t>
            </w:r>
          </w:p>
        </w:tc>
      </w:tr>
      <w:tr w:rsidR="00B60B91" w:rsidRPr="00B41B6B" w14:paraId="4FDB641A" w14:textId="77777777">
        <w:trPr>
          <w:cantSplit/>
          <w:jc w:val="center"/>
        </w:trPr>
        <w:tc>
          <w:tcPr>
            <w:tcW w:w="10801" w:type="dxa"/>
            <w:shd w:val="clear" w:color="auto" w:fill="F6F3E6"/>
          </w:tcPr>
          <w:p w14:paraId="731A37CB" w14:textId="77777777" w:rsidR="00B60B91" w:rsidRPr="00B41B6B" w:rsidRDefault="00000000">
            <w:pPr>
              <w:keepNext/>
              <w:spacing w:after="0"/>
              <w:jc w:val="both"/>
              <w:rPr>
                <w:lang w:val="es-PY"/>
              </w:rPr>
            </w:pPr>
            <w:r w:rsidRPr="00B41B6B">
              <w:rPr>
                <w:sz w:val="20"/>
                <w:lang w:val="es-PY"/>
              </w:rPr>
              <w:t>Bipartidismo: sistema político estructurado alrededor de dos partidos principales.</w:t>
            </w:r>
          </w:p>
        </w:tc>
      </w:tr>
      <w:tr w:rsidR="00B60B91" w:rsidRPr="00B41B6B" w14:paraId="33F5F0B1" w14:textId="77777777">
        <w:trPr>
          <w:cantSplit/>
          <w:jc w:val="center"/>
        </w:trPr>
        <w:tc>
          <w:tcPr>
            <w:tcW w:w="10801" w:type="dxa"/>
            <w:shd w:val="clear" w:color="auto" w:fill="F6F3E6"/>
          </w:tcPr>
          <w:p w14:paraId="2E9C0EF1" w14:textId="77777777" w:rsidR="00B60B91" w:rsidRPr="00B41B6B" w:rsidRDefault="00000000">
            <w:pPr>
              <w:keepNext/>
              <w:spacing w:after="0"/>
              <w:jc w:val="both"/>
              <w:rPr>
                <w:lang w:val="es-PY"/>
              </w:rPr>
            </w:pPr>
            <w:r w:rsidRPr="00B41B6B">
              <w:rPr>
                <w:sz w:val="20"/>
                <w:lang w:val="es-PY"/>
              </w:rPr>
              <w:t>Chaco Boreal: región del noroeste paraguayo, escenario del conflicto de 1932-1935.</w:t>
            </w:r>
          </w:p>
        </w:tc>
      </w:tr>
      <w:tr w:rsidR="00B60B91" w:rsidRPr="00B41B6B" w14:paraId="402B7844" w14:textId="77777777">
        <w:trPr>
          <w:cantSplit/>
          <w:jc w:val="center"/>
        </w:trPr>
        <w:tc>
          <w:tcPr>
            <w:tcW w:w="10801" w:type="dxa"/>
            <w:shd w:val="clear" w:color="auto" w:fill="F6F3E6"/>
          </w:tcPr>
          <w:p w14:paraId="7D1F9887" w14:textId="77777777" w:rsidR="00B60B91" w:rsidRPr="00B41B6B" w:rsidRDefault="00000000">
            <w:pPr>
              <w:spacing w:after="0"/>
              <w:jc w:val="both"/>
              <w:rPr>
                <w:lang w:val="es-PY"/>
              </w:rPr>
            </w:pPr>
            <w:r w:rsidRPr="00B41B6B">
              <w:rPr>
                <w:sz w:val="20"/>
                <w:lang w:val="es-PY"/>
              </w:rPr>
              <w:t>Protocolo de paz: acuerdo que suspende las hostilidades y abre la negociación definitiva.</w:t>
            </w:r>
          </w:p>
        </w:tc>
      </w:tr>
    </w:tbl>
    <w:p w14:paraId="5EB1A10B" w14:textId="77777777" w:rsidR="00B60B91" w:rsidRPr="00B41B6B" w:rsidRDefault="00B60B91">
      <w:pPr>
        <w:spacing w:after="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313CBC43" w14:textId="77777777">
        <w:trPr>
          <w:cantSplit/>
          <w:jc w:val="center"/>
        </w:trPr>
        <w:tc>
          <w:tcPr>
            <w:tcW w:w="10801" w:type="dxa"/>
            <w:shd w:val="clear" w:color="auto" w:fill="F6F3E6"/>
          </w:tcPr>
          <w:p w14:paraId="5F7C02C1" w14:textId="77777777" w:rsidR="00B60B91" w:rsidRPr="00B41B6B" w:rsidRDefault="00000000">
            <w:pPr>
              <w:keepNext/>
              <w:spacing w:after="0"/>
              <w:rPr>
                <w:lang w:val="es-PY"/>
              </w:rPr>
            </w:pPr>
            <w:r w:rsidRPr="00B41B6B">
              <w:rPr>
                <w:b/>
                <w:color w:val="6B6337"/>
                <w:sz w:val="22"/>
                <w:lang w:val="es-PY"/>
              </w:rPr>
              <w:t>Para recordar</w:t>
            </w:r>
          </w:p>
          <w:p w14:paraId="33828533" w14:textId="77777777" w:rsidR="00B60B91" w:rsidRPr="00B41B6B" w:rsidRDefault="00000000">
            <w:pPr>
              <w:keepNext/>
              <w:spacing w:after="0"/>
              <w:jc w:val="both"/>
              <w:rPr>
                <w:lang w:val="es-PY"/>
              </w:rPr>
            </w:pPr>
            <w:proofErr w:type="gramStart"/>
            <w:r w:rsidRPr="00B41B6B">
              <w:rPr>
                <w:sz w:val="20"/>
                <w:lang w:val="es-PY"/>
              </w:rPr>
              <w:t>✔  La</w:t>
            </w:r>
            <w:proofErr w:type="gramEnd"/>
            <w:r w:rsidRPr="00B41B6B">
              <w:rPr>
                <w:sz w:val="20"/>
                <w:lang w:val="es-PY"/>
              </w:rPr>
              <w:t xml:space="preserve"> Constitución de 1870, de corte liberal, rigió hasta 1940.</w:t>
            </w:r>
          </w:p>
        </w:tc>
      </w:tr>
      <w:tr w:rsidR="00B60B91" w:rsidRPr="00B41B6B" w14:paraId="18AA4990" w14:textId="77777777">
        <w:trPr>
          <w:cantSplit/>
          <w:jc w:val="center"/>
        </w:trPr>
        <w:tc>
          <w:tcPr>
            <w:tcW w:w="10801" w:type="dxa"/>
            <w:shd w:val="clear" w:color="auto" w:fill="F6F3E6"/>
          </w:tcPr>
          <w:p w14:paraId="020F1BCD" w14:textId="77777777" w:rsidR="00B60B91" w:rsidRPr="00B41B6B" w:rsidRDefault="00000000">
            <w:pPr>
              <w:keepNext/>
              <w:spacing w:after="0"/>
              <w:jc w:val="both"/>
              <w:rPr>
                <w:lang w:val="es-PY"/>
              </w:rPr>
            </w:pPr>
            <w:proofErr w:type="gramStart"/>
            <w:r w:rsidRPr="00B41B6B">
              <w:rPr>
                <w:sz w:val="20"/>
                <w:lang w:val="es-PY"/>
              </w:rPr>
              <w:t>✔  Las</w:t>
            </w:r>
            <w:proofErr w:type="gramEnd"/>
            <w:r w:rsidRPr="00B41B6B">
              <w:rPr>
                <w:sz w:val="20"/>
                <w:lang w:val="es-PY"/>
              </w:rPr>
              <w:t xml:space="preserve"> leyes de venta de tierras públicas de 1883-1885 concentraron la propiedad rural.</w:t>
            </w:r>
          </w:p>
        </w:tc>
      </w:tr>
      <w:tr w:rsidR="00B60B91" w:rsidRPr="00B41B6B" w14:paraId="1AF1FC5A" w14:textId="77777777">
        <w:trPr>
          <w:cantSplit/>
          <w:jc w:val="center"/>
        </w:trPr>
        <w:tc>
          <w:tcPr>
            <w:tcW w:w="10801" w:type="dxa"/>
            <w:shd w:val="clear" w:color="auto" w:fill="F6F3E6"/>
          </w:tcPr>
          <w:p w14:paraId="57D4D4BB" w14:textId="77777777" w:rsidR="00B60B91" w:rsidRPr="00B41B6B" w:rsidRDefault="00000000">
            <w:pPr>
              <w:keepNext/>
              <w:spacing w:after="0"/>
              <w:jc w:val="both"/>
              <w:rPr>
                <w:lang w:val="es-PY"/>
              </w:rPr>
            </w:pPr>
            <w:proofErr w:type="gramStart"/>
            <w:r w:rsidRPr="00B41B6B">
              <w:rPr>
                <w:sz w:val="20"/>
                <w:lang w:val="es-PY"/>
              </w:rPr>
              <w:t>✔  El</w:t>
            </w:r>
            <w:proofErr w:type="gramEnd"/>
            <w:r w:rsidRPr="00B41B6B">
              <w:rPr>
                <w:sz w:val="20"/>
                <w:lang w:val="es-PY"/>
              </w:rPr>
              <w:t xml:space="preserve"> Partido Liberal y el Partido Colorado se fundaron en 1887; la etapa liberal va de 1904 a 1936.</w:t>
            </w:r>
          </w:p>
        </w:tc>
      </w:tr>
      <w:tr w:rsidR="00B60B91" w:rsidRPr="00B41B6B" w14:paraId="2BDB3D79" w14:textId="77777777">
        <w:trPr>
          <w:cantSplit/>
          <w:jc w:val="center"/>
        </w:trPr>
        <w:tc>
          <w:tcPr>
            <w:tcW w:w="10801" w:type="dxa"/>
            <w:shd w:val="clear" w:color="auto" w:fill="F6F3E6"/>
          </w:tcPr>
          <w:p w14:paraId="506ACA2F" w14:textId="77777777" w:rsidR="00B60B91" w:rsidRPr="00B41B6B" w:rsidRDefault="00000000">
            <w:pPr>
              <w:spacing w:after="0"/>
              <w:jc w:val="both"/>
              <w:rPr>
                <w:lang w:val="es-PY"/>
              </w:rPr>
            </w:pPr>
            <w:proofErr w:type="gramStart"/>
            <w:r w:rsidRPr="00B41B6B">
              <w:rPr>
                <w:sz w:val="20"/>
                <w:lang w:val="es-PY"/>
              </w:rPr>
              <w:t>✔  La</w:t>
            </w:r>
            <w:proofErr w:type="gramEnd"/>
            <w:r w:rsidRPr="00B41B6B">
              <w:rPr>
                <w:sz w:val="20"/>
                <w:lang w:val="es-PY"/>
              </w:rPr>
              <w:t xml:space="preserve"> Guerra del Chaco cerró con el Protocolo de 1935 y el Tratado de Paz, Amistad y Límites de 1938.</w:t>
            </w:r>
          </w:p>
        </w:tc>
      </w:tr>
    </w:tbl>
    <w:p w14:paraId="14D220FA" w14:textId="77777777" w:rsidR="00B60B91" w:rsidRPr="00B41B6B" w:rsidRDefault="00B60B91">
      <w:pPr>
        <w:spacing w:after="0"/>
        <w:rPr>
          <w:lang w:val="es-PY"/>
        </w:rPr>
      </w:pPr>
    </w:p>
    <w:p w14:paraId="5C47DE60" w14:textId="77777777" w:rsidR="00B60B91" w:rsidRPr="00B41B6B" w:rsidRDefault="00000000">
      <w:pPr>
        <w:pStyle w:val="Ttulo3"/>
        <w:spacing w:after="0"/>
        <w:rPr>
          <w:lang w:val="es-PY"/>
        </w:rPr>
      </w:pPr>
      <w:r w:rsidRPr="00B41B6B">
        <w:rPr>
          <w:lang w:val="es-PY"/>
        </w:rPr>
        <w:t>Actividades</w:t>
      </w:r>
    </w:p>
    <w:p w14:paraId="4C2AF49F" w14:textId="77777777" w:rsidR="00B60B91" w:rsidRPr="00B41B6B" w:rsidRDefault="00000000">
      <w:pPr>
        <w:keepNext/>
        <w:spacing w:after="0"/>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26F7593F" w14:textId="77777777" w:rsidR="00B60B91" w:rsidRPr="00B41B6B" w:rsidRDefault="00000000">
      <w:pPr>
        <w:spacing w:after="0"/>
        <w:jc w:val="both"/>
        <w:rPr>
          <w:lang w:val="es-PY"/>
        </w:rPr>
      </w:pPr>
      <w:r w:rsidRPr="00B41B6B">
        <w:rPr>
          <w:sz w:val="20"/>
          <w:lang w:val="es-PY"/>
        </w:rPr>
        <w:t>1. Las leyes que autorizaron la venta de tierras públicas se sancionaron entre</w:t>
      </w:r>
    </w:p>
    <w:p w14:paraId="7A27856C" w14:textId="77777777" w:rsidR="00B60B91" w:rsidRPr="00B41B6B" w:rsidRDefault="00000000">
      <w:pPr>
        <w:spacing w:after="0"/>
        <w:ind w:left="397"/>
        <w:jc w:val="both"/>
        <w:rPr>
          <w:lang w:val="es-PY"/>
        </w:rPr>
      </w:pPr>
      <w:r w:rsidRPr="00B41B6B">
        <w:rPr>
          <w:sz w:val="20"/>
          <w:lang w:val="es-PY"/>
        </w:rPr>
        <w:t>a) 1904 y 1906</w:t>
      </w:r>
    </w:p>
    <w:p w14:paraId="593681A2" w14:textId="77777777" w:rsidR="00B60B91" w:rsidRPr="00B41B6B" w:rsidRDefault="00000000">
      <w:pPr>
        <w:spacing w:after="0"/>
        <w:ind w:left="397"/>
        <w:jc w:val="both"/>
        <w:rPr>
          <w:lang w:val="es-PY"/>
        </w:rPr>
      </w:pPr>
      <w:r w:rsidRPr="00B41B6B">
        <w:rPr>
          <w:sz w:val="20"/>
          <w:lang w:val="es-PY"/>
        </w:rPr>
        <w:t>b) 1870 y 1872</w:t>
      </w:r>
    </w:p>
    <w:p w14:paraId="1B18185E" w14:textId="77777777" w:rsidR="00B60B91" w:rsidRPr="00B41B6B" w:rsidRDefault="00000000">
      <w:pPr>
        <w:spacing w:after="0"/>
        <w:ind w:left="397"/>
        <w:jc w:val="both"/>
        <w:rPr>
          <w:lang w:val="es-PY"/>
        </w:rPr>
      </w:pPr>
      <w:r w:rsidRPr="00B41B6B">
        <w:rPr>
          <w:sz w:val="20"/>
          <w:lang w:val="es-PY"/>
        </w:rPr>
        <w:t>c) 1883 y 1885</w:t>
      </w:r>
    </w:p>
    <w:p w14:paraId="066B92F0" w14:textId="77777777" w:rsidR="00B60B91" w:rsidRPr="00B41B6B" w:rsidRDefault="00000000">
      <w:pPr>
        <w:spacing w:after="0"/>
        <w:ind w:left="397"/>
        <w:jc w:val="both"/>
        <w:rPr>
          <w:lang w:val="es-PY"/>
        </w:rPr>
      </w:pPr>
      <w:r w:rsidRPr="00B41B6B">
        <w:rPr>
          <w:sz w:val="20"/>
          <w:lang w:val="es-PY"/>
        </w:rPr>
        <w:t>d) 1932 y 1935</w:t>
      </w:r>
    </w:p>
    <w:p w14:paraId="67F0AAEC" w14:textId="77777777" w:rsidR="00B60B91" w:rsidRPr="00B41B6B" w:rsidRDefault="00000000">
      <w:pPr>
        <w:spacing w:after="0"/>
        <w:jc w:val="both"/>
        <w:rPr>
          <w:lang w:val="es-PY"/>
        </w:rPr>
      </w:pPr>
      <w:r w:rsidRPr="00B41B6B">
        <w:rPr>
          <w:sz w:val="20"/>
          <w:lang w:val="es-PY"/>
        </w:rPr>
        <w:t>2. El Partido Liberal y el Partido Colorado fueron fundados en</w:t>
      </w:r>
    </w:p>
    <w:p w14:paraId="16DA003F" w14:textId="77777777" w:rsidR="00B60B91" w:rsidRPr="00B41B6B" w:rsidRDefault="00000000">
      <w:pPr>
        <w:spacing w:after="0"/>
        <w:ind w:left="397"/>
        <w:jc w:val="both"/>
        <w:rPr>
          <w:lang w:val="es-PY"/>
        </w:rPr>
      </w:pPr>
      <w:r w:rsidRPr="00B41B6B">
        <w:rPr>
          <w:sz w:val="20"/>
          <w:lang w:val="es-PY"/>
        </w:rPr>
        <w:t>a) 1904</w:t>
      </w:r>
    </w:p>
    <w:p w14:paraId="44482290" w14:textId="77777777" w:rsidR="00B60B91" w:rsidRPr="00B41B6B" w:rsidRDefault="00000000">
      <w:pPr>
        <w:spacing w:after="0"/>
        <w:ind w:left="397"/>
        <w:jc w:val="both"/>
        <w:rPr>
          <w:lang w:val="es-PY"/>
        </w:rPr>
      </w:pPr>
      <w:r w:rsidRPr="00B41B6B">
        <w:rPr>
          <w:sz w:val="20"/>
          <w:lang w:val="es-PY"/>
        </w:rPr>
        <w:t>b) 1936</w:t>
      </w:r>
    </w:p>
    <w:p w14:paraId="1E62D890" w14:textId="77777777" w:rsidR="00B60B91" w:rsidRPr="00B41B6B" w:rsidRDefault="00000000">
      <w:pPr>
        <w:spacing w:after="0"/>
        <w:ind w:left="397"/>
        <w:jc w:val="both"/>
        <w:rPr>
          <w:lang w:val="es-PY"/>
        </w:rPr>
      </w:pPr>
      <w:r w:rsidRPr="00B41B6B">
        <w:rPr>
          <w:sz w:val="20"/>
          <w:lang w:val="es-PY"/>
        </w:rPr>
        <w:t>c) 1887</w:t>
      </w:r>
    </w:p>
    <w:p w14:paraId="511AD584" w14:textId="77777777" w:rsidR="00B60B91" w:rsidRPr="00B41B6B" w:rsidRDefault="00000000">
      <w:pPr>
        <w:spacing w:after="0"/>
        <w:ind w:left="397"/>
        <w:jc w:val="both"/>
        <w:rPr>
          <w:lang w:val="es-PY"/>
        </w:rPr>
      </w:pPr>
      <w:r w:rsidRPr="00B41B6B">
        <w:rPr>
          <w:sz w:val="20"/>
          <w:lang w:val="es-PY"/>
        </w:rPr>
        <w:t>d) 1870</w:t>
      </w:r>
    </w:p>
    <w:p w14:paraId="0D7E148E" w14:textId="77777777" w:rsidR="00B60B91" w:rsidRPr="00B41B6B" w:rsidRDefault="00000000">
      <w:pPr>
        <w:spacing w:after="0"/>
        <w:jc w:val="both"/>
        <w:rPr>
          <w:lang w:val="es-PY"/>
        </w:rPr>
      </w:pPr>
      <w:r w:rsidRPr="00B41B6B">
        <w:rPr>
          <w:sz w:val="20"/>
          <w:lang w:val="es-PY"/>
        </w:rPr>
        <w:t>3. La Guerra del Chaco concluyó con el Tratado de Paz, Amistad y Límites de</w:t>
      </w:r>
    </w:p>
    <w:p w14:paraId="38E738C5" w14:textId="77777777" w:rsidR="00B60B91" w:rsidRPr="00B41B6B" w:rsidRDefault="00000000">
      <w:pPr>
        <w:spacing w:after="0"/>
        <w:ind w:left="397"/>
        <w:jc w:val="both"/>
        <w:rPr>
          <w:lang w:val="es-PY"/>
        </w:rPr>
      </w:pPr>
      <w:r w:rsidRPr="00B41B6B">
        <w:rPr>
          <w:sz w:val="20"/>
          <w:lang w:val="es-PY"/>
        </w:rPr>
        <w:t>a) 1938</w:t>
      </w:r>
    </w:p>
    <w:p w14:paraId="1979A55A" w14:textId="77777777" w:rsidR="00B60B91" w:rsidRPr="00B41B6B" w:rsidRDefault="00000000">
      <w:pPr>
        <w:spacing w:after="0"/>
        <w:ind w:left="397"/>
        <w:jc w:val="both"/>
        <w:rPr>
          <w:lang w:val="es-PY"/>
        </w:rPr>
      </w:pPr>
      <w:r w:rsidRPr="00B41B6B">
        <w:rPr>
          <w:sz w:val="20"/>
          <w:lang w:val="es-PY"/>
        </w:rPr>
        <w:t>b) 1935</w:t>
      </w:r>
    </w:p>
    <w:p w14:paraId="6AC9219E" w14:textId="77777777" w:rsidR="00B60B91" w:rsidRPr="00B41B6B" w:rsidRDefault="00000000">
      <w:pPr>
        <w:spacing w:after="0"/>
        <w:ind w:left="397"/>
        <w:jc w:val="both"/>
        <w:rPr>
          <w:lang w:val="es-PY"/>
        </w:rPr>
      </w:pPr>
      <w:r w:rsidRPr="00B41B6B">
        <w:rPr>
          <w:sz w:val="20"/>
          <w:lang w:val="es-PY"/>
        </w:rPr>
        <w:t>c) 1932</w:t>
      </w:r>
    </w:p>
    <w:p w14:paraId="411BA5E1" w14:textId="77777777" w:rsidR="00B60B91" w:rsidRPr="00B41B6B" w:rsidRDefault="00000000">
      <w:pPr>
        <w:spacing w:after="0"/>
        <w:ind w:left="397"/>
        <w:jc w:val="both"/>
        <w:rPr>
          <w:lang w:val="es-PY"/>
        </w:rPr>
      </w:pPr>
      <w:r w:rsidRPr="00B41B6B">
        <w:rPr>
          <w:sz w:val="20"/>
          <w:lang w:val="es-PY"/>
        </w:rPr>
        <w:t>d) 1940</w:t>
      </w:r>
    </w:p>
    <w:p w14:paraId="5CB78FC3" w14:textId="77777777" w:rsidR="00B60B91" w:rsidRPr="00B41B6B" w:rsidRDefault="00000000">
      <w:pPr>
        <w:spacing w:after="0"/>
        <w:jc w:val="both"/>
        <w:rPr>
          <w:lang w:val="es-PY"/>
        </w:rPr>
      </w:pPr>
      <w:r w:rsidRPr="00B41B6B">
        <w:rPr>
          <w:sz w:val="20"/>
          <w:lang w:val="es-PY"/>
        </w:rPr>
        <w:t>4. La Constitución de 1870 estuvo vigente hasta</w:t>
      </w:r>
    </w:p>
    <w:p w14:paraId="091322AE" w14:textId="77777777" w:rsidR="00B60B91" w:rsidRPr="00B41B6B" w:rsidRDefault="00000000">
      <w:pPr>
        <w:spacing w:after="0"/>
        <w:ind w:left="397"/>
        <w:jc w:val="both"/>
        <w:rPr>
          <w:lang w:val="es-PY"/>
        </w:rPr>
      </w:pPr>
      <w:r w:rsidRPr="00B41B6B">
        <w:rPr>
          <w:sz w:val="20"/>
          <w:lang w:val="es-PY"/>
        </w:rPr>
        <w:t>a) 1940</w:t>
      </w:r>
    </w:p>
    <w:p w14:paraId="3E2623D6" w14:textId="77777777" w:rsidR="00B60B91" w:rsidRPr="00B41B6B" w:rsidRDefault="00000000">
      <w:pPr>
        <w:spacing w:after="0"/>
        <w:ind w:left="397"/>
        <w:jc w:val="both"/>
        <w:rPr>
          <w:lang w:val="es-PY"/>
        </w:rPr>
      </w:pPr>
      <w:r w:rsidRPr="00B41B6B">
        <w:rPr>
          <w:sz w:val="20"/>
          <w:lang w:val="es-PY"/>
        </w:rPr>
        <w:t>b) 1936</w:t>
      </w:r>
    </w:p>
    <w:p w14:paraId="58398C2D" w14:textId="77777777" w:rsidR="00B60B91" w:rsidRPr="00B41B6B" w:rsidRDefault="00000000">
      <w:pPr>
        <w:spacing w:after="0"/>
        <w:ind w:left="397"/>
        <w:jc w:val="both"/>
        <w:rPr>
          <w:lang w:val="es-PY"/>
        </w:rPr>
      </w:pPr>
      <w:r w:rsidRPr="00B41B6B">
        <w:rPr>
          <w:sz w:val="20"/>
          <w:lang w:val="es-PY"/>
        </w:rPr>
        <w:t>c) 1904</w:t>
      </w:r>
    </w:p>
    <w:p w14:paraId="32C38678" w14:textId="77777777" w:rsidR="00B60B91" w:rsidRPr="00B41B6B" w:rsidRDefault="00000000">
      <w:pPr>
        <w:spacing w:after="0"/>
        <w:ind w:left="397"/>
        <w:jc w:val="both"/>
        <w:rPr>
          <w:lang w:val="es-PY"/>
        </w:rPr>
      </w:pPr>
      <w:r w:rsidRPr="00B41B6B">
        <w:rPr>
          <w:sz w:val="20"/>
          <w:lang w:val="es-PY"/>
        </w:rPr>
        <w:t>d) 1992</w:t>
      </w:r>
    </w:p>
    <w:p w14:paraId="120A878F" w14:textId="77777777" w:rsidR="00B60B91" w:rsidRPr="00B41B6B" w:rsidRDefault="00000000">
      <w:pPr>
        <w:keepNext/>
        <w:spacing w:after="0"/>
        <w:rPr>
          <w:lang w:val="es-PY"/>
        </w:rPr>
      </w:pPr>
      <w:proofErr w:type="spellStart"/>
      <w:r w:rsidRPr="00B41B6B">
        <w:rPr>
          <w:b/>
          <w:color w:val="6B6337"/>
          <w:lang w:val="es-PY"/>
        </w:rPr>
        <w:t>Completá</w:t>
      </w:r>
      <w:proofErr w:type="spellEnd"/>
    </w:p>
    <w:p w14:paraId="38FF23E2" w14:textId="77777777" w:rsidR="00B60B91" w:rsidRPr="00B41B6B" w:rsidRDefault="00000000">
      <w:pPr>
        <w:spacing w:after="0"/>
        <w:jc w:val="both"/>
        <w:rPr>
          <w:lang w:val="es-PY"/>
        </w:rPr>
      </w:pPr>
      <w:r w:rsidRPr="00B41B6B">
        <w:rPr>
          <w:sz w:val="20"/>
          <w:lang w:val="es-PY"/>
        </w:rPr>
        <w:t>1. El nombre guaraní de la Guerra contra la Triple Alianza es ______________________.</w:t>
      </w:r>
    </w:p>
    <w:p w14:paraId="2F107204" w14:textId="77777777" w:rsidR="00B60B91" w:rsidRPr="00B41B6B" w:rsidRDefault="00000000">
      <w:pPr>
        <w:spacing w:after="0"/>
        <w:jc w:val="both"/>
        <w:rPr>
          <w:lang w:val="es-PY"/>
        </w:rPr>
      </w:pPr>
      <w:r w:rsidRPr="00B41B6B">
        <w:rPr>
          <w:sz w:val="20"/>
          <w:lang w:val="es-PY"/>
        </w:rPr>
        <w:t>2. El Protocolo de Paz que puso fin a los combates de la Guerra del Chaco se firmó en la ciudad de ______________________ en 1935.</w:t>
      </w:r>
    </w:p>
    <w:p w14:paraId="24F2BFEC" w14:textId="77777777" w:rsidR="00B60B91" w:rsidRPr="00B41B6B" w:rsidRDefault="00000000">
      <w:pPr>
        <w:spacing w:after="0"/>
        <w:jc w:val="both"/>
        <w:rPr>
          <w:lang w:val="es-PY"/>
        </w:rPr>
      </w:pPr>
      <w:r w:rsidRPr="00B41B6B">
        <w:rPr>
          <w:sz w:val="20"/>
          <w:lang w:val="es-PY"/>
        </w:rPr>
        <w:t>3. La propiedad rural de gran extensión concentrada en pocas manos se denomina ______________________.</w:t>
      </w:r>
    </w:p>
    <w:p w14:paraId="0FB98A9E" w14:textId="77777777" w:rsidR="00B60B91" w:rsidRPr="00B41B6B" w:rsidRDefault="00000000">
      <w:pPr>
        <w:keepNext/>
        <w:spacing w:after="0"/>
        <w:rPr>
          <w:lang w:val="es-PY"/>
        </w:rPr>
      </w:pPr>
      <w:r w:rsidRPr="00B41B6B">
        <w:rPr>
          <w:b/>
          <w:color w:val="6B6337"/>
          <w:lang w:val="es-PY"/>
        </w:rPr>
        <w:t>Verdadero o falso</w:t>
      </w:r>
    </w:p>
    <w:p w14:paraId="5C07869F" w14:textId="77777777" w:rsidR="00B60B91" w:rsidRPr="00B41B6B" w:rsidRDefault="00000000">
      <w:pPr>
        <w:spacing w:after="0"/>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venta de tierras públicas posterior a 1870 favoreció el acceso de los campesinos a la propiedad.</w:t>
      </w:r>
    </w:p>
    <w:p w14:paraId="27C45695" w14:textId="77777777" w:rsidR="00B60B91" w:rsidRPr="00B41B6B" w:rsidRDefault="00000000">
      <w:pPr>
        <w:spacing w:after="0"/>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El período liberal paraguayo se extendió entre 1904 y 1936.</w:t>
      </w:r>
    </w:p>
    <w:p w14:paraId="323A5D48" w14:textId="77777777" w:rsidR="00B60B91" w:rsidRPr="00B41B6B" w:rsidRDefault="00000000">
      <w:pPr>
        <w:spacing w:after="0"/>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frontera entre el Paraguay y Bolivia quedó definitivamente demarcada en 2009.</w:t>
      </w:r>
    </w:p>
    <w:p w14:paraId="0419741E" w14:textId="77777777" w:rsidR="00B60B91" w:rsidRPr="00B41B6B" w:rsidRDefault="00000000">
      <w:pPr>
        <w:keepNext/>
        <w:spacing w:after="0"/>
        <w:rPr>
          <w:lang w:val="es-PY"/>
        </w:rPr>
      </w:pPr>
      <w:proofErr w:type="spellStart"/>
      <w:r w:rsidRPr="00B41B6B">
        <w:rPr>
          <w:b/>
          <w:color w:val="6B6337"/>
          <w:lang w:val="es-PY"/>
        </w:rPr>
        <w:lastRenderedPageBreak/>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5F885805" w14:textId="77777777" w:rsidR="00B60B91" w:rsidRPr="00B41B6B" w:rsidRDefault="00000000">
      <w:pPr>
        <w:spacing w:after="0"/>
        <w:jc w:val="both"/>
        <w:rPr>
          <w:lang w:val="es-PY"/>
        </w:rPr>
      </w:pPr>
      <w:r w:rsidRPr="00B41B6B">
        <w:rPr>
          <w:sz w:val="20"/>
          <w:lang w:val="es-PY"/>
        </w:rPr>
        <w:t xml:space="preserve">1. </w:t>
      </w:r>
      <w:proofErr w:type="spellStart"/>
      <w:r w:rsidRPr="00B41B6B">
        <w:rPr>
          <w:sz w:val="20"/>
          <w:lang w:val="es-PY"/>
        </w:rPr>
        <w:t>Explicá</w:t>
      </w:r>
      <w:proofErr w:type="spellEnd"/>
      <w:r w:rsidRPr="00B41B6B">
        <w:rPr>
          <w:sz w:val="20"/>
          <w:lang w:val="es-PY"/>
        </w:rPr>
        <w:t xml:space="preserve"> cómo la venta de tierras públicas del siglo XIX se relaciona con el problema agrario paraguayo actual.</w:t>
      </w:r>
    </w:p>
    <w:p w14:paraId="0CA5AFB5" w14:textId="77777777" w:rsidR="00B60B91" w:rsidRPr="00B41B6B" w:rsidRDefault="00000000">
      <w:pPr>
        <w:spacing w:after="0"/>
        <w:jc w:val="both"/>
        <w:rPr>
          <w:lang w:val="es-PY"/>
        </w:rPr>
      </w:pPr>
      <w:r w:rsidRPr="00B41B6B">
        <w:rPr>
          <w:sz w:val="18"/>
          <w:lang w:val="es-PY"/>
        </w:rPr>
        <w:t>______________________________________________________________________________________________</w:t>
      </w:r>
    </w:p>
    <w:p w14:paraId="4B5257D8" w14:textId="77777777" w:rsidR="00B60B91" w:rsidRPr="00B41B6B" w:rsidRDefault="00000000">
      <w:pPr>
        <w:spacing w:after="0"/>
        <w:jc w:val="both"/>
        <w:rPr>
          <w:lang w:val="es-PY"/>
        </w:rPr>
      </w:pPr>
      <w:r w:rsidRPr="00B41B6B">
        <w:rPr>
          <w:sz w:val="18"/>
          <w:lang w:val="es-PY"/>
        </w:rPr>
        <w:t>______________________________________________________________________________________________</w:t>
      </w:r>
    </w:p>
    <w:p w14:paraId="3100CFF0" w14:textId="77777777" w:rsidR="00B60B91" w:rsidRPr="00B41B6B" w:rsidRDefault="00000000">
      <w:pPr>
        <w:spacing w:after="0"/>
        <w:jc w:val="both"/>
        <w:rPr>
          <w:lang w:val="es-PY"/>
        </w:rPr>
      </w:pPr>
      <w:r w:rsidRPr="00B41B6B">
        <w:rPr>
          <w:sz w:val="18"/>
          <w:lang w:val="es-PY"/>
        </w:rPr>
        <w:t>______________________________________________________________________________________________</w:t>
      </w:r>
    </w:p>
    <w:p w14:paraId="0735F532" w14:textId="77777777" w:rsidR="00B60B91" w:rsidRPr="00B41B6B" w:rsidRDefault="00000000">
      <w:pPr>
        <w:spacing w:after="0"/>
        <w:jc w:val="both"/>
        <w:rPr>
          <w:lang w:val="es-PY"/>
        </w:rPr>
      </w:pPr>
      <w:r w:rsidRPr="00B41B6B">
        <w:rPr>
          <w:sz w:val="20"/>
          <w:lang w:val="es-PY"/>
        </w:rPr>
        <w:t>2. ¿Qué enseña la salida de la Guerra del Chaco sobre la resolución de controversias entre países?</w:t>
      </w:r>
    </w:p>
    <w:p w14:paraId="3C0C2BD2" w14:textId="77777777" w:rsidR="00B60B91" w:rsidRPr="00B41B6B" w:rsidRDefault="00000000">
      <w:pPr>
        <w:spacing w:after="0"/>
        <w:jc w:val="both"/>
        <w:rPr>
          <w:lang w:val="es-PY"/>
        </w:rPr>
      </w:pPr>
      <w:r w:rsidRPr="00B41B6B">
        <w:rPr>
          <w:sz w:val="18"/>
          <w:lang w:val="es-PY"/>
        </w:rPr>
        <w:t>______________________________________________________________________________________________</w:t>
      </w:r>
    </w:p>
    <w:p w14:paraId="39F9FB05" w14:textId="77777777" w:rsidR="00B60B91" w:rsidRPr="00B41B6B" w:rsidRDefault="00000000">
      <w:pPr>
        <w:spacing w:after="0"/>
        <w:jc w:val="both"/>
        <w:rPr>
          <w:lang w:val="es-PY"/>
        </w:rPr>
      </w:pPr>
      <w:r w:rsidRPr="00B41B6B">
        <w:rPr>
          <w:sz w:val="18"/>
          <w:lang w:val="es-PY"/>
        </w:rPr>
        <w:t>______________________________________________________________________________________________</w:t>
      </w:r>
    </w:p>
    <w:p w14:paraId="461FBF97" w14:textId="77777777" w:rsidR="00B60B91" w:rsidRPr="00B41B6B" w:rsidRDefault="00000000">
      <w:pPr>
        <w:spacing w:after="0"/>
        <w:jc w:val="both"/>
        <w:rPr>
          <w:lang w:val="es-PY"/>
        </w:rPr>
      </w:pPr>
      <w:r w:rsidRPr="00B41B6B">
        <w:rPr>
          <w:sz w:val="18"/>
          <w:lang w:val="es-PY"/>
        </w:rPr>
        <w:t>______________________________________________________________________________________________</w:t>
      </w:r>
    </w:p>
    <w:p w14:paraId="39FD1403" w14:textId="77777777" w:rsidR="00B60B91" w:rsidRPr="00B41B6B" w:rsidRDefault="00000000">
      <w:pPr>
        <w:pStyle w:val="Ttulo2"/>
        <w:pageBreakBefore/>
        <w:spacing w:after="30"/>
        <w:rPr>
          <w:lang w:val="es-PY"/>
        </w:rPr>
      </w:pPr>
      <w:bookmarkStart w:id="19" w:name="_Toc241837455"/>
      <w:r w:rsidRPr="00B41B6B">
        <w:rPr>
          <w:lang w:val="es-PY"/>
        </w:rPr>
        <w:lastRenderedPageBreak/>
        <w:t>Clase 12 — Reforma del Estado y neoliberalismo en el Paraguay</w:t>
      </w:r>
      <w:bookmarkEnd w:id="19"/>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71FE78DB" w14:textId="77777777">
        <w:trPr>
          <w:cantSplit/>
          <w:jc w:val="center"/>
        </w:trPr>
        <w:tc>
          <w:tcPr>
            <w:tcW w:w="2082" w:type="dxa"/>
            <w:shd w:val="clear" w:color="auto" w:fill="6B6337"/>
          </w:tcPr>
          <w:p w14:paraId="3CF57E59" w14:textId="77777777" w:rsidR="00B60B91" w:rsidRDefault="00000000">
            <w:pPr>
              <w:keepNext/>
              <w:spacing w:after="30"/>
            </w:pPr>
            <w:proofErr w:type="spellStart"/>
            <w:r>
              <w:rPr>
                <w:b/>
                <w:color w:val="FFFFFF"/>
                <w:sz w:val="19"/>
              </w:rPr>
              <w:t>Capacidad</w:t>
            </w:r>
            <w:proofErr w:type="spellEnd"/>
          </w:p>
        </w:tc>
        <w:tc>
          <w:tcPr>
            <w:tcW w:w="8719" w:type="dxa"/>
            <w:shd w:val="clear" w:color="auto" w:fill="F6F3E6"/>
          </w:tcPr>
          <w:p w14:paraId="30FCEC35" w14:textId="77777777" w:rsidR="00B60B91" w:rsidRPr="00B41B6B" w:rsidRDefault="00000000">
            <w:pPr>
              <w:keepNext/>
              <w:spacing w:after="30"/>
              <w:rPr>
                <w:lang w:val="es-PY"/>
              </w:rPr>
            </w:pPr>
            <w:r w:rsidRPr="00B41B6B">
              <w:rPr>
                <w:sz w:val="19"/>
                <w:lang w:val="es-PY"/>
              </w:rPr>
              <w:t>Analiza las políticas de reforma del Estado aplicadas en América Latina desde 1990 y su implementación en el Paraguay, evaluando sus resultados con criterio crítico y fundamentado.</w:t>
            </w:r>
          </w:p>
        </w:tc>
      </w:tr>
      <w:tr w:rsidR="00B60B91" w:rsidRPr="00B41B6B" w14:paraId="6FD5188A" w14:textId="77777777">
        <w:trPr>
          <w:cantSplit/>
          <w:jc w:val="center"/>
        </w:trPr>
        <w:tc>
          <w:tcPr>
            <w:tcW w:w="2082" w:type="dxa"/>
            <w:shd w:val="clear" w:color="auto" w:fill="6B6337"/>
          </w:tcPr>
          <w:p w14:paraId="4A6F4DF6" w14:textId="77777777" w:rsidR="00B60B91" w:rsidRDefault="00000000">
            <w:pPr>
              <w:keepNext/>
              <w:spacing w:after="30"/>
            </w:pPr>
            <w:r>
              <w:rPr>
                <w:b/>
                <w:color w:val="FFFFFF"/>
                <w:sz w:val="19"/>
              </w:rPr>
              <w:t>Tema</w:t>
            </w:r>
          </w:p>
        </w:tc>
        <w:tc>
          <w:tcPr>
            <w:tcW w:w="8719" w:type="dxa"/>
            <w:shd w:val="clear" w:color="auto" w:fill="F6F3E6"/>
          </w:tcPr>
          <w:p w14:paraId="2B0EBF7E" w14:textId="77777777" w:rsidR="00B60B91" w:rsidRPr="00B41B6B" w:rsidRDefault="00000000">
            <w:pPr>
              <w:keepNext/>
              <w:spacing w:after="30"/>
              <w:rPr>
                <w:lang w:val="es-PY"/>
              </w:rPr>
            </w:pPr>
            <w:r w:rsidRPr="00B41B6B">
              <w:rPr>
                <w:sz w:val="19"/>
                <w:lang w:val="es-PY"/>
              </w:rPr>
              <w:t>Reforma del Estado y neoliberalismo en el Paraguay</w:t>
            </w:r>
          </w:p>
        </w:tc>
      </w:tr>
      <w:tr w:rsidR="00B60B91" w:rsidRPr="00B41B6B" w14:paraId="1185FC1E" w14:textId="77777777">
        <w:trPr>
          <w:cantSplit/>
          <w:jc w:val="center"/>
        </w:trPr>
        <w:tc>
          <w:tcPr>
            <w:tcW w:w="2082" w:type="dxa"/>
            <w:shd w:val="clear" w:color="auto" w:fill="6B6337"/>
          </w:tcPr>
          <w:p w14:paraId="5D1B692E" w14:textId="77777777" w:rsidR="00B60B91" w:rsidRDefault="00000000">
            <w:pPr>
              <w:spacing w:after="30"/>
            </w:pPr>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7F9EFE12" w14:textId="77777777" w:rsidR="00B60B91" w:rsidRPr="00B41B6B" w:rsidRDefault="00000000">
            <w:pPr>
              <w:spacing w:after="30"/>
              <w:rPr>
                <w:lang w:val="es-PY"/>
              </w:rPr>
            </w:pPr>
            <w:r w:rsidRPr="00B41B6B">
              <w:rPr>
                <w:sz w:val="19"/>
                <w:lang w:val="es-PY"/>
              </w:rPr>
              <w:t>• Enumera cuatro medidas típicas del programa de reformas de los años noventa.</w:t>
            </w:r>
            <w:r w:rsidRPr="00B41B6B">
              <w:rPr>
                <w:sz w:val="19"/>
                <w:lang w:val="es-PY"/>
              </w:rPr>
              <w:br/>
              <w:t>• Compara la trayectoria de las privatizaciones en el Paraguay con la de otros países de la región.</w:t>
            </w:r>
            <w:r w:rsidRPr="00B41B6B">
              <w:rPr>
                <w:sz w:val="19"/>
                <w:lang w:val="es-PY"/>
              </w:rPr>
              <w:br/>
              <w:t>• Argumenta con datos del texto una posición sobre el papel de las empresas públicas.</w:t>
            </w:r>
          </w:p>
        </w:tc>
      </w:tr>
    </w:tbl>
    <w:p w14:paraId="5C25BCE0" w14:textId="77777777" w:rsidR="00B60B91" w:rsidRPr="00B41B6B" w:rsidRDefault="00B60B91">
      <w:pPr>
        <w:spacing w:after="30"/>
        <w:rPr>
          <w:lang w:val="es-PY"/>
        </w:rPr>
      </w:pPr>
    </w:p>
    <w:p w14:paraId="2ECBBD22" w14:textId="77777777" w:rsidR="00B60B91" w:rsidRPr="00B41B6B" w:rsidRDefault="00000000">
      <w:pPr>
        <w:pStyle w:val="Ttulo3"/>
        <w:spacing w:after="30"/>
        <w:rPr>
          <w:lang w:val="es-PY"/>
        </w:rPr>
      </w:pPr>
      <w:r w:rsidRPr="00B41B6B">
        <w:rPr>
          <w:lang w:val="es-PY"/>
        </w:rPr>
        <w:t>1. De qué se habla cuando se habla de neoliberalismo</w:t>
      </w:r>
    </w:p>
    <w:p w14:paraId="5923A06F" w14:textId="77777777" w:rsidR="00B60B91" w:rsidRPr="00B41B6B" w:rsidRDefault="00000000">
      <w:pPr>
        <w:spacing w:after="30"/>
        <w:jc w:val="both"/>
        <w:rPr>
          <w:lang w:val="es-PY"/>
        </w:rPr>
      </w:pPr>
      <w:r w:rsidRPr="00B41B6B">
        <w:rPr>
          <w:lang w:val="es-PY"/>
        </w:rPr>
        <w:t>Se llama neoliberalismo al conjunto de políticas económicas que, desde fines de los años setenta y con fuerza en los noventa, propusieron reducir la intervención del Estado en la economía. Su formulación más citada es el llamado Consenso de Washington, una lista de diez recomendaciones enunciada en 1989 por el economista John Williamson para las economías latinoamericanas endeudadas.</w:t>
      </w:r>
    </w:p>
    <w:p w14:paraId="46CEAF6B" w14:textId="77777777" w:rsidR="00B60B91" w:rsidRPr="00B41B6B" w:rsidRDefault="00000000">
      <w:pPr>
        <w:spacing w:after="30"/>
        <w:jc w:val="both"/>
        <w:rPr>
          <w:lang w:val="es-PY"/>
        </w:rPr>
      </w:pPr>
      <w:r w:rsidRPr="00B41B6B">
        <w:rPr>
          <w:lang w:val="es-PY"/>
        </w:rPr>
        <w:t>Las medidas típicas fueron cuatro: disciplina fiscal, es decir, reducir el déficit público; apertura comercial, bajando aranceles; privatización de empresas estatales; y desregulación de mercados, eliminando controles de precios y restricciones a la inversión. La discusión sobre sus resultados sigue abierta y forma parte del debate público actual.</w:t>
      </w:r>
    </w:p>
    <w:p w14:paraId="022C87B2" w14:textId="77777777" w:rsidR="00B60B91" w:rsidRPr="00B41B6B" w:rsidRDefault="00000000">
      <w:pPr>
        <w:keepNext/>
        <w:spacing w:after="30"/>
        <w:jc w:val="both"/>
        <w:rPr>
          <w:lang w:val="es-PY"/>
        </w:rPr>
      </w:pPr>
      <w:r w:rsidRPr="00B41B6B">
        <w:rPr>
          <w:b/>
          <w:color w:val="38341C"/>
          <w:sz w:val="20"/>
          <w:lang w:val="es-PY"/>
        </w:rPr>
        <w:t>Cuadro 12. Argumentos en el debate sobre las privatizaciones</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92"/>
        <w:gridCol w:w="4164"/>
        <w:gridCol w:w="4945"/>
      </w:tblGrid>
      <w:tr w:rsidR="00B60B91" w14:paraId="25F8C9A2" w14:textId="77777777">
        <w:trPr>
          <w:cantSplit/>
          <w:jc w:val="center"/>
        </w:trPr>
        <w:tc>
          <w:tcPr>
            <w:tcW w:w="1692" w:type="dxa"/>
            <w:shd w:val="clear" w:color="auto" w:fill="6B6337"/>
          </w:tcPr>
          <w:p w14:paraId="015E79C1" w14:textId="77777777" w:rsidR="00B60B91" w:rsidRDefault="00000000">
            <w:pPr>
              <w:spacing w:after="30"/>
            </w:pPr>
            <w:proofErr w:type="spellStart"/>
            <w:r>
              <w:rPr>
                <w:b/>
                <w:color w:val="FFFFFF"/>
                <w:sz w:val="19"/>
              </w:rPr>
              <w:t>Aspecto</w:t>
            </w:r>
            <w:proofErr w:type="spellEnd"/>
          </w:p>
        </w:tc>
        <w:tc>
          <w:tcPr>
            <w:tcW w:w="4164" w:type="dxa"/>
            <w:shd w:val="clear" w:color="auto" w:fill="6B6337"/>
          </w:tcPr>
          <w:p w14:paraId="20719C89" w14:textId="77777777" w:rsidR="00B60B91" w:rsidRDefault="00000000">
            <w:pPr>
              <w:spacing w:after="30"/>
            </w:pPr>
            <w:r>
              <w:rPr>
                <w:b/>
                <w:color w:val="FFFFFF"/>
                <w:sz w:val="19"/>
              </w:rPr>
              <w:t>Argumento a favor</w:t>
            </w:r>
          </w:p>
        </w:tc>
        <w:tc>
          <w:tcPr>
            <w:tcW w:w="4945" w:type="dxa"/>
            <w:shd w:val="clear" w:color="auto" w:fill="6B6337"/>
          </w:tcPr>
          <w:p w14:paraId="418EFFD1" w14:textId="77777777" w:rsidR="00B60B91" w:rsidRDefault="00000000">
            <w:pPr>
              <w:spacing w:after="30"/>
            </w:pPr>
            <w:r>
              <w:rPr>
                <w:b/>
                <w:color w:val="FFFFFF"/>
                <w:sz w:val="19"/>
              </w:rPr>
              <w:t>Argumento en contra</w:t>
            </w:r>
          </w:p>
        </w:tc>
      </w:tr>
      <w:tr w:rsidR="00B60B91" w:rsidRPr="00B41B6B" w14:paraId="51C28030" w14:textId="77777777">
        <w:trPr>
          <w:cantSplit/>
          <w:jc w:val="center"/>
        </w:trPr>
        <w:tc>
          <w:tcPr>
            <w:tcW w:w="1692" w:type="dxa"/>
          </w:tcPr>
          <w:p w14:paraId="545C1FC5" w14:textId="77777777" w:rsidR="00B60B91" w:rsidRDefault="00000000">
            <w:pPr>
              <w:spacing w:after="30"/>
            </w:pPr>
            <w:r>
              <w:rPr>
                <w:sz w:val="19"/>
              </w:rPr>
              <w:t>Eficiencia</w:t>
            </w:r>
          </w:p>
        </w:tc>
        <w:tc>
          <w:tcPr>
            <w:tcW w:w="4164" w:type="dxa"/>
          </w:tcPr>
          <w:p w14:paraId="6D3BB330" w14:textId="77777777" w:rsidR="00B60B91" w:rsidRPr="00B41B6B" w:rsidRDefault="00000000">
            <w:pPr>
              <w:spacing w:after="30"/>
              <w:rPr>
                <w:lang w:val="es-PY"/>
              </w:rPr>
            </w:pPr>
            <w:r w:rsidRPr="00B41B6B">
              <w:rPr>
                <w:sz w:val="19"/>
                <w:lang w:val="es-PY"/>
              </w:rPr>
              <w:t>La gestión privada reduce costos y burocracia</w:t>
            </w:r>
          </w:p>
        </w:tc>
        <w:tc>
          <w:tcPr>
            <w:tcW w:w="4945" w:type="dxa"/>
          </w:tcPr>
          <w:p w14:paraId="2656247C" w14:textId="77777777" w:rsidR="00B60B91" w:rsidRPr="00B41B6B" w:rsidRDefault="00000000">
            <w:pPr>
              <w:spacing w:after="30"/>
              <w:rPr>
                <w:lang w:val="es-PY"/>
              </w:rPr>
            </w:pPr>
            <w:r w:rsidRPr="00B41B6B">
              <w:rPr>
                <w:sz w:val="19"/>
                <w:lang w:val="es-PY"/>
              </w:rPr>
              <w:t>El monopolio privado puede ser tan ineficiente como el estatal</w:t>
            </w:r>
          </w:p>
        </w:tc>
      </w:tr>
      <w:tr w:rsidR="00B60B91" w:rsidRPr="00B41B6B" w14:paraId="4A0C35BD" w14:textId="77777777">
        <w:trPr>
          <w:cantSplit/>
          <w:jc w:val="center"/>
        </w:trPr>
        <w:tc>
          <w:tcPr>
            <w:tcW w:w="1692" w:type="dxa"/>
            <w:shd w:val="clear" w:color="auto" w:fill="F5F5F5"/>
          </w:tcPr>
          <w:p w14:paraId="2DBC94CB" w14:textId="77777777" w:rsidR="00B60B91" w:rsidRDefault="00000000">
            <w:pPr>
              <w:spacing w:after="30"/>
            </w:pPr>
            <w:proofErr w:type="spellStart"/>
            <w:r>
              <w:rPr>
                <w:sz w:val="19"/>
              </w:rPr>
              <w:t>Inversión</w:t>
            </w:r>
            <w:proofErr w:type="spellEnd"/>
          </w:p>
        </w:tc>
        <w:tc>
          <w:tcPr>
            <w:tcW w:w="4164" w:type="dxa"/>
            <w:shd w:val="clear" w:color="auto" w:fill="F5F5F5"/>
          </w:tcPr>
          <w:p w14:paraId="36A5040B" w14:textId="77777777" w:rsidR="00B60B91" w:rsidRPr="00B41B6B" w:rsidRDefault="00000000">
            <w:pPr>
              <w:spacing w:after="30"/>
              <w:rPr>
                <w:lang w:val="es-PY"/>
              </w:rPr>
            </w:pPr>
            <w:r w:rsidRPr="00B41B6B">
              <w:rPr>
                <w:sz w:val="19"/>
                <w:lang w:val="es-PY"/>
              </w:rPr>
              <w:t>Aporta capital que el Estado no tiene</w:t>
            </w:r>
          </w:p>
        </w:tc>
        <w:tc>
          <w:tcPr>
            <w:tcW w:w="4945" w:type="dxa"/>
            <w:shd w:val="clear" w:color="auto" w:fill="F5F5F5"/>
          </w:tcPr>
          <w:p w14:paraId="7398DABB" w14:textId="77777777" w:rsidR="00B60B91" w:rsidRPr="00B41B6B" w:rsidRDefault="00000000">
            <w:pPr>
              <w:spacing w:after="30"/>
              <w:rPr>
                <w:lang w:val="es-PY"/>
              </w:rPr>
            </w:pPr>
            <w:r w:rsidRPr="00B41B6B">
              <w:rPr>
                <w:sz w:val="19"/>
                <w:lang w:val="es-PY"/>
              </w:rPr>
              <w:t>La inversión se concentra donde hay rentabilidad</w:t>
            </w:r>
          </w:p>
        </w:tc>
      </w:tr>
      <w:tr w:rsidR="00B60B91" w:rsidRPr="00B41B6B" w14:paraId="0BF59CAC" w14:textId="77777777">
        <w:trPr>
          <w:cantSplit/>
          <w:jc w:val="center"/>
        </w:trPr>
        <w:tc>
          <w:tcPr>
            <w:tcW w:w="1692" w:type="dxa"/>
          </w:tcPr>
          <w:p w14:paraId="51766C99" w14:textId="77777777" w:rsidR="00B60B91" w:rsidRDefault="00000000">
            <w:pPr>
              <w:spacing w:after="30"/>
            </w:pPr>
            <w:proofErr w:type="spellStart"/>
            <w:r>
              <w:rPr>
                <w:sz w:val="19"/>
              </w:rPr>
              <w:t>Tarifas</w:t>
            </w:r>
            <w:proofErr w:type="spellEnd"/>
          </w:p>
        </w:tc>
        <w:tc>
          <w:tcPr>
            <w:tcW w:w="4164" w:type="dxa"/>
          </w:tcPr>
          <w:p w14:paraId="47311AB9" w14:textId="77777777" w:rsidR="00B60B91" w:rsidRPr="00B41B6B" w:rsidRDefault="00000000">
            <w:pPr>
              <w:spacing w:after="30"/>
              <w:rPr>
                <w:lang w:val="es-PY"/>
              </w:rPr>
            </w:pPr>
            <w:r w:rsidRPr="00B41B6B">
              <w:rPr>
                <w:sz w:val="19"/>
                <w:lang w:val="es-PY"/>
              </w:rPr>
              <w:t>La competencia tiende a bajar precios</w:t>
            </w:r>
          </w:p>
        </w:tc>
        <w:tc>
          <w:tcPr>
            <w:tcW w:w="4945" w:type="dxa"/>
          </w:tcPr>
          <w:p w14:paraId="41DB0FB0" w14:textId="77777777" w:rsidR="00B60B91" w:rsidRPr="00B41B6B" w:rsidRDefault="00000000">
            <w:pPr>
              <w:spacing w:after="30"/>
              <w:rPr>
                <w:lang w:val="es-PY"/>
              </w:rPr>
            </w:pPr>
            <w:r w:rsidRPr="00B41B6B">
              <w:rPr>
                <w:sz w:val="19"/>
                <w:lang w:val="es-PY"/>
              </w:rPr>
              <w:t>Sin competencia real, las tarifas suben</w:t>
            </w:r>
          </w:p>
        </w:tc>
      </w:tr>
      <w:tr w:rsidR="00B60B91" w:rsidRPr="00B41B6B" w14:paraId="4FB58DD4" w14:textId="77777777">
        <w:trPr>
          <w:cantSplit/>
          <w:jc w:val="center"/>
        </w:trPr>
        <w:tc>
          <w:tcPr>
            <w:tcW w:w="1692" w:type="dxa"/>
            <w:shd w:val="clear" w:color="auto" w:fill="F5F5F5"/>
          </w:tcPr>
          <w:p w14:paraId="68881BC5" w14:textId="77777777" w:rsidR="00B60B91" w:rsidRDefault="00000000">
            <w:pPr>
              <w:spacing w:after="30"/>
            </w:pPr>
            <w:proofErr w:type="spellStart"/>
            <w:r>
              <w:rPr>
                <w:sz w:val="19"/>
              </w:rPr>
              <w:t>Cobertura</w:t>
            </w:r>
            <w:proofErr w:type="spellEnd"/>
          </w:p>
        </w:tc>
        <w:tc>
          <w:tcPr>
            <w:tcW w:w="4164" w:type="dxa"/>
            <w:shd w:val="clear" w:color="auto" w:fill="F5F5F5"/>
          </w:tcPr>
          <w:p w14:paraId="489E31A1" w14:textId="77777777" w:rsidR="00B60B91" w:rsidRPr="00B41B6B" w:rsidRDefault="00000000">
            <w:pPr>
              <w:spacing w:after="30"/>
              <w:rPr>
                <w:lang w:val="es-PY"/>
              </w:rPr>
            </w:pPr>
            <w:r w:rsidRPr="00B41B6B">
              <w:rPr>
                <w:sz w:val="19"/>
                <w:lang w:val="es-PY"/>
              </w:rPr>
              <w:t>Mejora el servicio en zonas de alta demanda</w:t>
            </w:r>
          </w:p>
        </w:tc>
        <w:tc>
          <w:tcPr>
            <w:tcW w:w="4945" w:type="dxa"/>
            <w:shd w:val="clear" w:color="auto" w:fill="F5F5F5"/>
          </w:tcPr>
          <w:p w14:paraId="77E2B7E4" w14:textId="77777777" w:rsidR="00B60B91" w:rsidRPr="00B41B6B" w:rsidRDefault="00000000">
            <w:pPr>
              <w:spacing w:after="30"/>
              <w:rPr>
                <w:lang w:val="es-PY"/>
              </w:rPr>
            </w:pPr>
            <w:r w:rsidRPr="00B41B6B">
              <w:rPr>
                <w:sz w:val="19"/>
                <w:lang w:val="es-PY"/>
              </w:rPr>
              <w:t>Las zonas rurales pueden quedar desatendidas</w:t>
            </w:r>
          </w:p>
        </w:tc>
      </w:tr>
      <w:tr w:rsidR="00B60B91" w:rsidRPr="00B41B6B" w14:paraId="717E6E0B" w14:textId="77777777">
        <w:trPr>
          <w:cantSplit/>
          <w:jc w:val="center"/>
        </w:trPr>
        <w:tc>
          <w:tcPr>
            <w:tcW w:w="1692" w:type="dxa"/>
          </w:tcPr>
          <w:p w14:paraId="030EDC5B" w14:textId="77777777" w:rsidR="00B60B91" w:rsidRDefault="00000000">
            <w:pPr>
              <w:spacing w:after="30"/>
            </w:pPr>
            <w:proofErr w:type="spellStart"/>
            <w:r>
              <w:rPr>
                <w:sz w:val="19"/>
              </w:rPr>
              <w:t>Fiscalidad</w:t>
            </w:r>
            <w:proofErr w:type="spellEnd"/>
          </w:p>
        </w:tc>
        <w:tc>
          <w:tcPr>
            <w:tcW w:w="4164" w:type="dxa"/>
          </w:tcPr>
          <w:p w14:paraId="6C283678" w14:textId="77777777" w:rsidR="00B60B91" w:rsidRPr="00B41B6B" w:rsidRDefault="00000000">
            <w:pPr>
              <w:spacing w:after="30"/>
              <w:rPr>
                <w:lang w:val="es-PY"/>
              </w:rPr>
            </w:pPr>
            <w:r w:rsidRPr="00B41B6B">
              <w:rPr>
                <w:sz w:val="19"/>
                <w:lang w:val="es-PY"/>
              </w:rPr>
              <w:t>La venta genera ingresos y elimina subsidios</w:t>
            </w:r>
          </w:p>
        </w:tc>
        <w:tc>
          <w:tcPr>
            <w:tcW w:w="4945" w:type="dxa"/>
          </w:tcPr>
          <w:p w14:paraId="5DBE8844" w14:textId="77777777" w:rsidR="00B60B91" w:rsidRPr="00B41B6B" w:rsidRDefault="00000000">
            <w:pPr>
              <w:spacing w:after="30"/>
              <w:rPr>
                <w:lang w:val="es-PY"/>
              </w:rPr>
            </w:pPr>
            <w:r w:rsidRPr="00B41B6B">
              <w:rPr>
                <w:sz w:val="19"/>
                <w:lang w:val="es-PY"/>
              </w:rPr>
              <w:t>El ingreso es único; el servicio, permanente</w:t>
            </w:r>
          </w:p>
        </w:tc>
      </w:tr>
    </w:tbl>
    <w:p w14:paraId="1A5097EE" w14:textId="77777777" w:rsidR="00B60B91" w:rsidRPr="00B41B6B" w:rsidRDefault="00B60B91">
      <w:pPr>
        <w:spacing w:after="30"/>
        <w:rPr>
          <w:lang w:val="es-PY"/>
        </w:rPr>
      </w:pPr>
    </w:p>
    <w:p w14:paraId="20E149B9" w14:textId="77777777" w:rsidR="00B60B91" w:rsidRPr="00B41B6B" w:rsidRDefault="00000000">
      <w:pPr>
        <w:pStyle w:val="Ttulo3"/>
        <w:spacing w:after="30"/>
        <w:rPr>
          <w:lang w:val="es-PY"/>
        </w:rPr>
      </w:pPr>
      <w:r w:rsidRPr="00B41B6B">
        <w:rPr>
          <w:lang w:val="es-PY"/>
        </w:rPr>
        <w:t>2. El caso paraguayo</w:t>
      </w:r>
    </w:p>
    <w:p w14:paraId="7DD603E3" w14:textId="77777777" w:rsidR="00B60B91" w:rsidRPr="00B41B6B" w:rsidRDefault="00000000">
      <w:pPr>
        <w:spacing w:after="30"/>
        <w:jc w:val="both"/>
        <w:rPr>
          <w:lang w:val="es-PY"/>
        </w:rPr>
      </w:pPr>
      <w:r w:rsidRPr="00B41B6B">
        <w:rPr>
          <w:lang w:val="es-PY"/>
        </w:rPr>
        <w:t>El Paraguay adhirió parcialmente a ese programa. Aplicó la apertura comercial y la disciplina fiscal, pero avanzó muy poco en privatizaciones. La Ley N.º 1615/2000 creó el marco general para la reorganización y transformación de las entidades públicas descentralizadas, y en 2002 se intentó privatizar la empresa estatal de telecomunicaciones. La medida generó un rechazo social amplio y fue revertida.</w:t>
      </w:r>
    </w:p>
    <w:p w14:paraId="166018D3" w14:textId="77777777" w:rsidR="00B60B91" w:rsidRPr="00B41B6B" w:rsidRDefault="00000000">
      <w:pPr>
        <w:spacing w:after="30"/>
        <w:jc w:val="both"/>
        <w:rPr>
          <w:lang w:val="es-PY"/>
        </w:rPr>
      </w:pPr>
      <w:r w:rsidRPr="00B41B6B">
        <w:rPr>
          <w:lang w:val="es-PY"/>
        </w:rPr>
        <w:t>El resultado es que el Estado paraguayo conserva sus principales empresas: la Administración Nacional de Electricidad (ANDE), Petróleos Paraguayos (</w:t>
      </w:r>
      <w:proofErr w:type="spellStart"/>
      <w:r w:rsidRPr="00B41B6B">
        <w:rPr>
          <w:lang w:val="es-PY"/>
        </w:rPr>
        <w:t>Petropar</w:t>
      </w:r>
      <w:proofErr w:type="spellEnd"/>
      <w:r w:rsidRPr="00B41B6B">
        <w:rPr>
          <w:lang w:val="es-PY"/>
        </w:rPr>
        <w:t>), la Compañía Paraguaya de Comunicaciones (COPACO) y la Empresa de Servicios Sanitarios del Paraguay (ESSAP). El debate se desplazó desde «privatizar o no» hacia «cómo mejorar la gestión pública», con instrumentos como la alianza público-privada, regulada por la Ley N.º 5102/2013.</w:t>
      </w:r>
    </w:p>
    <w:p w14:paraId="7FA505C7" w14:textId="77777777" w:rsidR="00B60B91" w:rsidRPr="00B41B6B" w:rsidRDefault="00000000">
      <w:pPr>
        <w:pStyle w:val="Ttulo3"/>
        <w:spacing w:after="30"/>
        <w:rPr>
          <w:lang w:val="es-PY"/>
        </w:rPr>
      </w:pPr>
      <w:r w:rsidRPr="00B41B6B">
        <w:rPr>
          <w:lang w:val="es-PY"/>
        </w:rPr>
        <w:t>3. Resultados y aprendizajes regionales</w:t>
      </w:r>
    </w:p>
    <w:p w14:paraId="78DBAD28" w14:textId="77777777" w:rsidR="00B60B91" w:rsidRPr="00B41B6B" w:rsidRDefault="00000000">
      <w:pPr>
        <w:spacing w:after="30"/>
        <w:jc w:val="both"/>
        <w:rPr>
          <w:lang w:val="es-PY"/>
        </w:rPr>
      </w:pPr>
      <w:r w:rsidRPr="00B41B6B">
        <w:rPr>
          <w:lang w:val="es-PY"/>
        </w:rPr>
        <w:t>En América Latina, las reformas de los noventa lograron controlar la inflación y modernizar servicios como la telefonía, que pasó de listas de espera de años a cobertura casi universal. También produjeron aumentos del desempleo en el corto plazo, mayor desigualdad en varios países y frustración social cuando las tarifas subieron sin que mejorara el servicio.</w:t>
      </w:r>
    </w:p>
    <w:p w14:paraId="1E8EE021" w14:textId="77777777" w:rsidR="00B60B91" w:rsidRPr="00B41B6B" w:rsidRDefault="00000000">
      <w:pPr>
        <w:spacing w:after="30"/>
        <w:jc w:val="both"/>
        <w:rPr>
          <w:lang w:val="es-PY"/>
        </w:rPr>
      </w:pPr>
      <w:r w:rsidRPr="00B41B6B">
        <w:rPr>
          <w:lang w:val="es-PY"/>
        </w:rPr>
        <w:t>La lección que la mayoría de los especialistas extrae hoy no es «privatizar siempre» ni «nunca privatizar», sino que la calidad de un servicio depende menos de quién sea el dueño que de la existencia de un regulador competente, de competencia efectiva y de información pública sobre desempeño y tarifas.</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071FD2E0" w14:textId="77777777">
        <w:trPr>
          <w:cantSplit/>
          <w:jc w:val="center"/>
        </w:trPr>
        <w:tc>
          <w:tcPr>
            <w:tcW w:w="10801" w:type="dxa"/>
            <w:shd w:val="clear" w:color="auto" w:fill="F6F3E6"/>
          </w:tcPr>
          <w:p w14:paraId="6A390A8F" w14:textId="77777777" w:rsidR="00B60B91" w:rsidRPr="00B41B6B" w:rsidRDefault="00000000">
            <w:pPr>
              <w:keepNext/>
              <w:spacing w:after="30"/>
              <w:rPr>
                <w:lang w:val="es-PY"/>
              </w:rPr>
            </w:pPr>
            <w:r w:rsidRPr="00B41B6B">
              <w:rPr>
                <w:b/>
                <w:color w:val="6B6337"/>
                <w:sz w:val="22"/>
                <w:lang w:val="es-PY"/>
              </w:rPr>
              <w:t>En Paraguay — Estado y empresas públicas hoy</w:t>
            </w:r>
          </w:p>
          <w:p w14:paraId="2956EF1C" w14:textId="77777777" w:rsidR="00B60B91" w:rsidRPr="00B41B6B" w:rsidRDefault="00000000">
            <w:pPr>
              <w:keepNext/>
              <w:spacing w:after="30"/>
              <w:jc w:val="both"/>
              <w:rPr>
                <w:lang w:val="es-PY"/>
              </w:rPr>
            </w:pPr>
            <w:r w:rsidRPr="00B41B6B">
              <w:rPr>
                <w:sz w:val="20"/>
                <w:lang w:val="es-PY"/>
              </w:rPr>
              <w:t xml:space="preserve">La ANDE administra la generación, transmisión y distribución eléctrica; el Paraguay es uno de los pocos países del mundo cuya matriz eléctrica es prácticamente en su totalidad renovable, gracias a las represas de Itaipú, </w:t>
            </w:r>
            <w:proofErr w:type="spellStart"/>
            <w:r w:rsidRPr="00B41B6B">
              <w:rPr>
                <w:sz w:val="20"/>
                <w:lang w:val="es-PY"/>
              </w:rPr>
              <w:t>Yacyretá</w:t>
            </w:r>
            <w:proofErr w:type="spellEnd"/>
            <w:r w:rsidRPr="00B41B6B">
              <w:rPr>
                <w:sz w:val="20"/>
                <w:lang w:val="es-PY"/>
              </w:rPr>
              <w:t xml:space="preserve"> y </w:t>
            </w:r>
            <w:proofErr w:type="spellStart"/>
            <w:r w:rsidRPr="00B41B6B">
              <w:rPr>
                <w:sz w:val="20"/>
                <w:lang w:val="es-PY"/>
              </w:rPr>
              <w:t>Acaray</w:t>
            </w:r>
            <w:proofErr w:type="spellEnd"/>
            <w:r w:rsidRPr="00B41B6B">
              <w:rPr>
                <w:sz w:val="20"/>
                <w:lang w:val="es-PY"/>
              </w:rPr>
              <w:t>.</w:t>
            </w:r>
          </w:p>
        </w:tc>
      </w:tr>
      <w:tr w:rsidR="00B60B91" w:rsidRPr="00B41B6B" w14:paraId="1F2DDAF2" w14:textId="77777777">
        <w:trPr>
          <w:cantSplit/>
          <w:jc w:val="center"/>
        </w:trPr>
        <w:tc>
          <w:tcPr>
            <w:tcW w:w="10801" w:type="dxa"/>
            <w:shd w:val="clear" w:color="auto" w:fill="F6F3E6"/>
          </w:tcPr>
          <w:p w14:paraId="6AE99CB6" w14:textId="77777777" w:rsidR="00B60B91" w:rsidRPr="00B41B6B" w:rsidRDefault="00000000">
            <w:pPr>
              <w:keepNext/>
              <w:spacing w:after="30"/>
              <w:jc w:val="both"/>
              <w:rPr>
                <w:lang w:val="es-PY"/>
              </w:rPr>
            </w:pPr>
            <w:r w:rsidRPr="00B41B6B">
              <w:rPr>
                <w:sz w:val="20"/>
                <w:lang w:val="es-PY"/>
              </w:rPr>
              <w:t>La Ley N.º 5102/2013 regula la participación público-privada en obras y servicios; la Ley N.º 2051/2003 rige las contrataciones públicas.</w:t>
            </w:r>
          </w:p>
        </w:tc>
      </w:tr>
      <w:tr w:rsidR="00B60B91" w:rsidRPr="00B41B6B" w14:paraId="3C2E2B3E" w14:textId="77777777">
        <w:trPr>
          <w:cantSplit/>
          <w:jc w:val="center"/>
        </w:trPr>
        <w:tc>
          <w:tcPr>
            <w:tcW w:w="10801" w:type="dxa"/>
            <w:shd w:val="clear" w:color="auto" w:fill="F6F3E6"/>
          </w:tcPr>
          <w:p w14:paraId="3D352DE3" w14:textId="77777777" w:rsidR="00B60B91" w:rsidRPr="00B41B6B" w:rsidRDefault="00000000">
            <w:pPr>
              <w:spacing w:after="30"/>
              <w:jc w:val="both"/>
              <w:rPr>
                <w:lang w:val="es-PY"/>
              </w:rPr>
            </w:pPr>
            <w:r w:rsidRPr="00B41B6B">
              <w:rPr>
                <w:sz w:val="20"/>
                <w:lang w:val="es-PY"/>
              </w:rPr>
              <w:t>La Ley N.º 5282/2014 de acceso a la información pública permite a la ciudadanía conocer contratos, salarios y ejecución presupuestaria de esas empresas: el control ciudadano es parte del diseño institucional.</w:t>
            </w:r>
          </w:p>
        </w:tc>
      </w:tr>
    </w:tbl>
    <w:p w14:paraId="523DB1D4" w14:textId="77777777" w:rsidR="00B60B91" w:rsidRPr="00B41B6B" w:rsidRDefault="00B60B91">
      <w:pPr>
        <w:spacing w:after="3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0FE864F9" w14:textId="77777777">
        <w:trPr>
          <w:cantSplit/>
          <w:jc w:val="center"/>
        </w:trPr>
        <w:tc>
          <w:tcPr>
            <w:tcW w:w="10801" w:type="dxa"/>
            <w:shd w:val="clear" w:color="auto" w:fill="F6F3E6"/>
          </w:tcPr>
          <w:p w14:paraId="23DBF6B9" w14:textId="77777777" w:rsidR="00B60B91" w:rsidRPr="00B41B6B" w:rsidRDefault="00000000">
            <w:pPr>
              <w:keepNext/>
              <w:spacing w:after="30"/>
              <w:rPr>
                <w:lang w:val="es-PY"/>
              </w:rPr>
            </w:pPr>
            <w:r w:rsidRPr="00B41B6B">
              <w:rPr>
                <w:b/>
                <w:color w:val="6B6337"/>
                <w:sz w:val="22"/>
                <w:lang w:val="es-PY"/>
              </w:rPr>
              <w:lastRenderedPageBreak/>
              <w:t>Glosario de la clase</w:t>
            </w:r>
          </w:p>
          <w:p w14:paraId="4894CF7A" w14:textId="77777777" w:rsidR="00B60B91" w:rsidRPr="00B41B6B" w:rsidRDefault="00000000">
            <w:pPr>
              <w:keepNext/>
              <w:spacing w:after="30"/>
              <w:jc w:val="both"/>
              <w:rPr>
                <w:lang w:val="es-PY"/>
              </w:rPr>
            </w:pPr>
            <w:r w:rsidRPr="00B41B6B">
              <w:rPr>
                <w:sz w:val="20"/>
                <w:lang w:val="es-PY"/>
              </w:rPr>
              <w:t>Neoliberalismo: conjunto de políticas orientadas a reducir la intervención estatal en la economía.</w:t>
            </w:r>
          </w:p>
        </w:tc>
      </w:tr>
      <w:tr w:rsidR="00B60B91" w:rsidRPr="00B41B6B" w14:paraId="14BEF600" w14:textId="77777777">
        <w:trPr>
          <w:cantSplit/>
          <w:jc w:val="center"/>
        </w:trPr>
        <w:tc>
          <w:tcPr>
            <w:tcW w:w="10801" w:type="dxa"/>
            <w:shd w:val="clear" w:color="auto" w:fill="F6F3E6"/>
          </w:tcPr>
          <w:p w14:paraId="61765C47" w14:textId="77777777" w:rsidR="00B60B91" w:rsidRPr="00B41B6B" w:rsidRDefault="00000000">
            <w:pPr>
              <w:keepNext/>
              <w:spacing w:after="30"/>
              <w:jc w:val="both"/>
              <w:rPr>
                <w:lang w:val="es-PY"/>
              </w:rPr>
            </w:pPr>
            <w:r w:rsidRPr="00B41B6B">
              <w:rPr>
                <w:sz w:val="20"/>
                <w:lang w:val="es-PY"/>
              </w:rPr>
              <w:t>Consenso de Washington: lista de diez recomendaciones de política económica formulada en 1989.</w:t>
            </w:r>
          </w:p>
        </w:tc>
      </w:tr>
      <w:tr w:rsidR="00B60B91" w:rsidRPr="00B41B6B" w14:paraId="1F76D708" w14:textId="77777777">
        <w:trPr>
          <w:cantSplit/>
          <w:jc w:val="center"/>
        </w:trPr>
        <w:tc>
          <w:tcPr>
            <w:tcW w:w="10801" w:type="dxa"/>
            <w:shd w:val="clear" w:color="auto" w:fill="F6F3E6"/>
          </w:tcPr>
          <w:p w14:paraId="7CF0082E" w14:textId="77777777" w:rsidR="00B60B91" w:rsidRPr="00B41B6B" w:rsidRDefault="00000000">
            <w:pPr>
              <w:keepNext/>
              <w:spacing w:after="30"/>
              <w:jc w:val="both"/>
              <w:rPr>
                <w:lang w:val="es-PY"/>
              </w:rPr>
            </w:pPr>
            <w:r w:rsidRPr="00B41B6B">
              <w:rPr>
                <w:sz w:val="20"/>
                <w:lang w:val="es-PY"/>
              </w:rPr>
              <w:t>Privatización: transferencia de una empresa estatal al sector privado.</w:t>
            </w:r>
          </w:p>
        </w:tc>
      </w:tr>
      <w:tr w:rsidR="00B60B91" w:rsidRPr="00B41B6B" w14:paraId="5B21C994" w14:textId="77777777">
        <w:trPr>
          <w:cantSplit/>
          <w:jc w:val="center"/>
        </w:trPr>
        <w:tc>
          <w:tcPr>
            <w:tcW w:w="10801" w:type="dxa"/>
            <w:shd w:val="clear" w:color="auto" w:fill="F6F3E6"/>
          </w:tcPr>
          <w:p w14:paraId="2D240D5F" w14:textId="77777777" w:rsidR="00B60B91" w:rsidRPr="00B41B6B" w:rsidRDefault="00000000">
            <w:pPr>
              <w:keepNext/>
              <w:spacing w:after="30"/>
              <w:jc w:val="both"/>
              <w:rPr>
                <w:lang w:val="es-PY"/>
              </w:rPr>
            </w:pPr>
            <w:r w:rsidRPr="00B41B6B">
              <w:rPr>
                <w:sz w:val="20"/>
                <w:lang w:val="es-PY"/>
              </w:rPr>
              <w:t>Desregulación: eliminación de controles estatales sobre precios o actividades.</w:t>
            </w:r>
          </w:p>
        </w:tc>
      </w:tr>
      <w:tr w:rsidR="00B60B91" w:rsidRPr="00B41B6B" w14:paraId="246DF2F5" w14:textId="77777777">
        <w:trPr>
          <w:cantSplit/>
          <w:jc w:val="center"/>
        </w:trPr>
        <w:tc>
          <w:tcPr>
            <w:tcW w:w="10801" w:type="dxa"/>
            <w:shd w:val="clear" w:color="auto" w:fill="F6F3E6"/>
          </w:tcPr>
          <w:p w14:paraId="3A3F2B53" w14:textId="77777777" w:rsidR="00B60B91" w:rsidRPr="00B41B6B" w:rsidRDefault="00000000">
            <w:pPr>
              <w:keepNext/>
              <w:spacing w:after="30"/>
              <w:jc w:val="both"/>
              <w:rPr>
                <w:lang w:val="es-PY"/>
              </w:rPr>
            </w:pPr>
            <w:r w:rsidRPr="00B41B6B">
              <w:rPr>
                <w:sz w:val="20"/>
                <w:lang w:val="es-PY"/>
              </w:rPr>
              <w:t>Alianza público-privada: contrato por el cual un privado financia y opera una obra o servicio público.</w:t>
            </w:r>
          </w:p>
        </w:tc>
      </w:tr>
      <w:tr w:rsidR="00B60B91" w:rsidRPr="00B41B6B" w14:paraId="2B3B05C3" w14:textId="77777777">
        <w:trPr>
          <w:cantSplit/>
          <w:jc w:val="center"/>
        </w:trPr>
        <w:tc>
          <w:tcPr>
            <w:tcW w:w="10801" w:type="dxa"/>
            <w:shd w:val="clear" w:color="auto" w:fill="F6F3E6"/>
          </w:tcPr>
          <w:p w14:paraId="290E78BF" w14:textId="77777777" w:rsidR="00B60B91" w:rsidRPr="00B41B6B" w:rsidRDefault="00000000">
            <w:pPr>
              <w:spacing w:after="30"/>
              <w:jc w:val="both"/>
              <w:rPr>
                <w:lang w:val="es-PY"/>
              </w:rPr>
            </w:pPr>
            <w:r w:rsidRPr="00B41B6B">
              <w:rPr>
                <w:sz w:val="20"/>
                <w:lang w:val="es-PY"/>
              </w:rPr>
              <w:t>Ente regulador: organismo que fija reglas y controla la calidad y la tarifa de un servicio.</w:t>
            </w:r>
          </w:p>
        </w:tc>
      </w:tr>
    </w:tbl>
    <w:p w14:paraId="1258E388" w14:textId="77777777" w:rsidR="00B60B91" w:rsidRPr="00B41B6B" w:rsidRDefault="00B60B91">
      <w:pPr>
        <w:spacing w:after="3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6D9AFDAA" w14:textId="77777777">
        <w:trPr>
          <w:cantSplit/>
          <w:jc w:val="center"/>
        </w:trPr>
        <w:tc>
          <w:tcPr>
            <w:tcW w:w="10801" w:type="dxa"/>
            <w:shd w:val="clear" w:color="auto" w:fill="F6F3E6"/>
          </w:tcPr>
          <w:p w14:paraId="771D9C23" w14:textId="77777777" w:rsidR="00B60B91" w:rsidRPr="00B41B6B" w:rsidRDefault="00000000">
            <w:pPr>
              <w:keepNext/>
              <w:spacing w:after="30"/>
              <w:rPr>
                <w:lang w:val="es-PY"/>
              </w:rPr>
            </w:pPr>
            <w:r w:rsidRPr="00B41B6B">
              <w:rPr>
                <w:b/>
                <w:color w:val="6B6337"/>
                <w:sz w:val="22"/>
                <w:lang w:val="es-PY"/>
              </w:rPr>
              <w:t>Para recordar</w:t>
            </w:r>
          </w:p>
          <w:p w14:paraId="45FBF2B6" w14:textId="77777777" w:rsidR="00B60B91" w:rsidRPr="00B41B6B" w:rsidRDefault="00000000">
            <w:pPr>
              <w:keepNext/>
              <w:spacing w:after="30"/>
              <w:jc w:val="both"/>
              <w:rPr>
                <w:lang w:val="es-PY"/>
              </w:rPr>
            </w:pPr>
            <w:proofErr w:type="gramStart"/>
            <w:r w:rsidRPr="00B41B6B">
              <w:rPr>
                <w:sz w:val="20"/>
                <w:lang w:val="es-PY"/>
              </w:rPr>
              <w:t>✔  El</w:t>
            </w:r>
            <w:proofErr w:type="gramEnd"/>
            <w:r w:rsidRPr="00B41B6B">
              <w:rPr>
                <w:sz w:val="20"/>
                <w:lang w:val="es-PY"/>
              </w:rPr>
              <w:t xml:space="preserve"> Consenso de Washington (1989) resumió disciplina fiscal, apertura, privatización y desregulación.</w:t>
            </w:r>
          </w:p>
        </w:tc>
      </w:tr>
      <w:tr w:rsidR="00B60B91" w:rsidRPr="00B41B6B" w14:paraId="6C986951" w14:textId="77777777">
        <w:trPr>
          <w:cantSplit/>
          <w:jc w:val="center"/>
        </w:trPr>
        <w:tc>
          <w:tcPr>
            <w:tcW w:w="10801" w:type="dxa"/>
            <w:shd w:val="clear" w:color="auto" w:fill="F6F3E6"/>
          </w:tcPr>
          <w:p w14:paraId="6E0262E2" w14:textId="77777777" w:rsidR="00B60B91" w:rsidRPr="00B41B6B" w:rsidRDefault="00000000">
            <w:pPr>
              <w:keepNext/>
              <w:spacing w:after="30"/>
              <w:jc w:val="both"/>
              <w:rPr>
                <w:lang w:val="es-PY"/>
              </w:rPr>
            </w:pPr>
            <w:proofErr w:type="gramStart"/>
            <w:r w:rsidRPr="00B41B6B">
              <w:rPr>
                <w:sz w:val="20"/>
                <w:lang w:val="es-PY"/>
              </w:rPr>
              <w:t>✔  El</w:t>
            </w:r>
            <w:proofErr w:type="gramEnd"/>
            <w:r w:rsidRPr="00B41B6B">
              <w:rPr>
                <w:sz w:val="20"/>
                <w:lang w:val="es-PY"/>
              </w:rPr>
              <w:t xml:space="preserve"> Paraguay aplicó apertura y disciplina fiscal, pero conservó sus principales empresas públicas.</w:t>
            </w:r>
          </w:p>
        </w:tc>
      </w:tr>
      <w:tr w:rsidR="00B60B91" w:rsidRPr="00B41B6B" w14:paraId="4B8EBDEE" w14:textId="77777777">
        <w:trPr>
          <w:cantSplit/>
          <w:jc w:val="center"/>
        </w:trPr>
        <w:tc>
          <w:tcPr>
            <w:tcW w:w="10801" w:type="dxa"/>
            <w:shd w:val="clear" w:color="auto" w:fill="F6F3E6"/>
          </w:tcPr>
          <w:p w14:paraId="2E0D33F3" w14:textId="77777777" w:rsidR="00B60B91" w:rsidRPr="00B41B6B" w:rsidRDefault="00000000">
            <w:pPr>
              <w:keepNext/>
              <w:spacing w:after="30"/>
              <w:jc w:val="both"/>
              <w:rPr>
                <w:lang w:val="es-PY"/>
              </w:rPr>
            </w:pPr>
            <w:proofErr w:type="gramStart"/>
            <w:r w:rsidRPr="00B41B6B">
              <w:rPr>
                <w:sz w:val="20"/>
                <w:lang w:val="es-PY"/>
              </w:rPr>
              <w:t>✔  El</w:t>
            </w:r>
            <w:proofErr w:type="gramEnd"/>
            <w:r w:rsidRPr="00B41B6B">
              <w:rPr>
                <w:sz w:val="20"/>
                <w:lang w:val="es-PY"/>
              </w:rPr>
              <w:t xml:space="preserve"> intento de privatización de las telecomunicaciones en 2002 fue revertido tras el rechazo social.</w:t>
            </w:r>
          </w:p>
        </w:tc>
      </w:tr>
      <w:tr w:rsidR="00B60B91" w:rsidRPr="00B41B6B" w14:paraId="65E060AB" w14:textId="77777777">
        <w:trPr>
          <w:cantSplit/>
          <w:jc w:val="center"/>
        </w:trPr>
        <w:tc>
          <w:tcPr>
            <w:tcW w:w="10801" w:type="dxa"/>
            <w:shd w:val="clear" w:color="auto" w:fill="F6F3E6"/>
          </w:tcPr>
          <w:p w14:paraId="3E192655" w14:textId="77777777" w:rsidR="00B60B91" w:rsidRPr="00B41B6B" w:rsidRDefault="00000000">
            <w:pPr>
              <w:spacing w:after="30"/>
              <w:jc w:val="both"/>
              <w:rPr>
                <w:lang w:val="es-PY"/>
              </w:rPr>
            </w:pPr>
            <w:proofErr w:type="gramStart"/>
            <w:r w:rsidRPr="00B41B6B">
              <w:rPr>
                <w:sz w:val="20"/>
                <w:lang w:val="es-PY"/>
              </w:rPr>
              <w:t>✔  La</w:t>
            </w:r>
            <w:proofErr w:type="gramEnd"/>
            <w:r w:rsidRPr="00B41B6B">
              <w:rPr>
                <w:sz w:val="20"/>
                <w:lang w:val="es-PY"/>
              </w:rPr>
              <w:t xml:space="preserve"> calidad del servicio depende más del regulador y de la competencia que de la propiedad.</w:t>
            </w:r>
          </w:p>
        </w:tc>
      </w:tr>
    </w:tbl>
    <w:p w14:paraId="6BE97F7F" w14:textId="77777777" w:rsidR="00B60B91" w:rsidRPr="00B41B6B" w:rsidRDefault="00B60B91">
      <w:pPr>
        <w:spacing w:after="30"/>
        <w:rPr>
          <w:lang w:val="es-PY"/>
        </w:rPr>
      </w:pPr>
    </w:p>
    <w:p w14:paraId="77CD233E" w14:textId="77777777" w:rsidR="00B60B91" w:rsidRPr="00B41B6B" w:rsidRDefault="00000000">
      <w:pPr>
        <w:pStyle w:val="Ttulo3"/>
        <w:spacing w:after="30"/>
        <w:rPr>
          <w:lang w:val="es-PY"/>
        </w:rPr>
      </w:pPr>
      <w:r w:rsidRPr="00B41B6B">
        <w:rPr>
          <w:lang w:val="es-PY"/>
        </w:rPr>
        <w:t>Actividades</w:t>
      </w:r>
    </w:p>
    <w:p w14:paraId="13CE0853" w14:textId="77777777" w:rsidR="00B60B91" w:rsidRPr="00B41B6B" w:rsidRDefault="00000000">
      <w:pPr>
        <w:keepNext/>
        <w:spacing w:after="30"/>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622202EF" w14:textId="77777777" w:rsidR="00B60B91" w:rsidRPr="00B41B6B" w:rsidRDefault="00000000">
      <w:pPr>
        <w:spacing w:after="20"/>
        <w:jc w:val="both"/>
        <w:rPr>
          <w:lang w:val="es-PY"/>
        </w:rPr>
      </w:pPr>
      <w:r w:rsidRPr="00B41B6B">
        <w:rPr>
          <w:sz w:val="20"/>
          <w:lang w:val="es-PY"/>
        </w:rPr>
        <w:t>1. El Consenso de Washington fue formulado en</w:t>
      </w:r>
    </w:p>
    <w:p w14:paraId="4DD78029" w14:textId="77777777" w:rsidR="00B60B91" w:rsidRPr="00B41B6B" w:rsidRDefault="00000000">
      <w:pPr>
        <w:spacing w:after="20"/>
        <w:ind w:left="397"/>
        <w:jc w:val="both"/>
        <w:rPr>
          <w:lang w:val="es-PY"/>
        </w:rPr>
      </w:pPr>
      <w:r w:rsidRPr="00B41B6B">
        <w:rPr>
          <w:sz w:val="20"/>
          <w:lang w:val="es-PY"/>
        </w:rPr>
        <w:t>a) 1979</w:t>
      </w:r>
    </w:p>
    <w:p w14:paraId="5F5C8FF7" w14:textId="77777777" w:rsidR="00B60B91" w:rsidRPr="00B41B6B" w:rsidRDefault="00000000">
      <w:pPr>
        <w:spacing w:after="20"/>
        <w:ind w:left="397"/>
        <w:jc w:val="both"/>
        <w:rPr>
          <w:lang w:val="es-PY"/>
        </w:rPr>
      </w:pPr>
      <w:r w:rsidRPr="00B41B6B">
        <w:rPr>
          <w:sz w:val="20"/>
          <w:lang w:val="es-PY"/>
        </w:rPr>
        <w:t>b) 2000</w:t>
      </w:r>
    </w:p>
    <w:p w14:paraId="7D0BE638" w14:textId="77777777" w:rsidR="00B60B91" w:rsidRPr="00B41B6B" w:rsidRDefault="00000000">
      <w:pPr>
        <w:spacing w:after="20"/>
        <w:ind w:left="397"/>
        <w:jc w:val="both"/>
        <w:rPr>
          <w:lang w:val="es-PY"/>
        </w:rPr>
      </w:pPr>
      <w:r w:rsidRPr="00B41B6B">
        <w:rPr>
          <w:sz w:val="20"/>
          <w:lang w:val="es-PY"/>
        </w:rPr>
        <w:t>c) 1989</w:t>
      </w:r>
    </w:p>
    <w:p w14:paraId="4C8BFD56" w14:textId="77777777" w:rsidR="00B60B91" w:rsidRPr="00B41B6B" w:rsidRDefault="00000000">
      <w:pPr>
        <w:spacing w:after="20"/>
        <w:ind w:left="397"/>
        <w:jc w:val="both"/>
        <w:rPr>
          <w:lang w:val="es-PY"/>
        </w:rPr>
      </w:pPr>
      <w:r w:rsidRPr="00B41B6B">
        <w:rPr>
          <w:sz w:val="20"/>
          <w:lang w:val="es-PY"/>
        </w:rPr>
        <w:t>d) 2013</w:t>
      </w:r>
    </w:p>
    <w:p w14:paraId="3182A3FC" w14:textId="77777777" w:rsidR="00B60B91" w:rsidRPr="00B41B6B" w:rsidRDefault="00000000">
      <w:pPr>
        <w:spacing w:after="20"/>
        <w:jc w:val="both"/>
        <w:rPr>
          <w:lang w:val="es-PY"/>
        </w:rPr>
      </w:pPr>
      <w:r w:rsidRPr="00B41B6B">
        <w:rPr>
          <w:sz w:val="20"/>
          <w:lang w:val="es-PY"/>
        </w:rPr>
        <w:t>2. Una de las cuatro medidas típicas del programa de reformas de los noventa fue</w:t>
      </w:r>
    </w:p>
    <w:p w14:paraId="7BD9C8EB" w14:textId="77777777" w:rsidR="00B60B91" w:rsidRPr="00B41B6B" w:rsidRDefault="00000000">
      <w:pPr>
        <w:spacing w:after="20"/>
        <w:ind w:left="397"/>
        <w:jc w:val="both"/>
        <w:rPr>
          <w:lang w:val="es-PY"/>
        </w:rPr>
      </w:pPr>
      <w:r w:rsidRPr="00B41B6B">
        <w:rPr>
          <w:sz w:val="20"/>
          <w:lang w:val="es-PY"/>
        </w:rPr>
        <w:t>a) la privatización de empresas estatales</w:t>
      </w:r>
    </w:p>
    <w:p w14:paraId="6CFDDF6C" w14:textId="77777777" w:rsidR="00B60B91" w:rsidRPr="00B41B6B" w:rsidRDefault="00000000">
      <w:pPr>
        <w:spacing w:after="20"/>
        <w:ind w:left="397"/>
        <w:jc w:val="both"/>
        <w:rPr>
          <w:lang w:val="es-PY"/>
        </w:rPr>
      </w:pPr>
      <w:r w:rsidRPr="00B41B6B">
        <w:rPr>
          <w:sz w:val="20"/>
          <w:lang w:val="es-PY"/>
        </w:rPr>
        <w:t>b) la nacionalización de la banca</w:t>
      </w:r>
    </w:p>
    <w:p w14:paraId="62711C68" w14:textId="77777777" w:rsidR="00B60B91" w:rsidRPr="00B41B6B" w:rsidRDefault="00000000">
      <w:pPr>
        <w:spacing w:after="20"/>
        <w:ind w:left="397"/>
        <w:jc w:val="both"/>
        <w:rPr>
          <w:lang w:val="es-PY"/>
        </w:rPr>
      </w:pPr>
      <w:r w:rsidRPr="00B41B6B">
        <w:rPr>
          <w:sz w:val="20"/>
          <w:lang w:val="es-PY"/>
        </w:rPr>
        <w:t>c) el aumento de los aranceles a la importación</w:t>
      </w:r>
    </w:p>
    <w:p w14:paraId="285BAA75" w14:textId="77777777" w:rsidR="00B60B91" w:rsidRPr="00B41B6B" w:rsidRDefault="00000000">
      <w:pPr>
        <w:spacing w:after="20"/>
        <w:ind w:left="397"/>
        <w:jc w:val="both"/>
        <w:rPr>
          <w:lang w:val="es-PY"/>
        </w:rPr>
      </w:pPr>
      <w:r w:rsidRPr="00B41B6B">
        <w:rPr>
          <w:sz w:val="20"/>
          <w:lang w:val="es-PY"/>
        </w:rPr>
        <w:t>d) la creación de empresas públicas</w:t>
      </w:r>
    </w:p>
    <w:p w14:paraId="5FA71AD3" w14:textId="77777777" w:rsidR="00B60B91" w:rsidRPr="00B41B6B" w:rsidRDefault="00000000">
      <w:pPr>
        <w:spacing w:after="20"/>
        <w:jc w:val="both"/>
        <w:rPr>
          <w:lang w:val="es-PY"/>
        </w:rPr>
      </w:pPr>
      <w:r w:rsidRPr="00B41B6B">
        <w:rPr>
          <w:sz w:val="20"/>
          <w:lang w:val="es-PY"/>
        </w:rPr>
        <w:t>3. La empresa estatal paraguaya de electricidad es</w:t>
      </w:r>
    </w:p>
    <w:p w14:paraId="28BD0611" w14:textId="77777777" w:rsidR="00B60B91" w:rsidRPr="00B41B6B" w:rsidRDefault="00000000">
      <w:pPr>
        <w:spacing w:after="20"/>
        <w:ind w:left="397"/>
        <w:jc w:val="both"/>
        <w:rPr>
          <w:lang w:val="es-PY"/>
        </w:rPr>
      </w:pPr>
      <w:r w:rsidRPr="00B41B6B">
        <w:rPr>
          <w:sz w:val="20"/>
          <w:lang w:val="es-PY"/>
        </w:rPr>
        <w:t>a) ESSAP</w:t>
      </w:r>
    </w:p>
    <w:p w14:paraId="769E85DA" w14:textId="77777777" w:rsidR="00B60B91" w:rsidRPr="00B41B6B" w:rsidRDefault="00000000">
      <w:pPr>
        <w:spacing w:after="20"/>
        <w:ind w:left="397"/>
        <w:jc w:val="both"/>
        <w:rPr>
          <w:lang w:val="es-PY"/>
        </w:rPr>
      </w:pPr>
      <w:r w:rsidRPr="00B41B6B">
        <w:rPr>
          <w:sz w:val="20"/>
          <w:lang w:val="es-PY"/>
        </w:rPr>
        <w:t xml:space="preserve">b) </w:t>
      </w:r>
      <w:proofErr w:type="spellStart"/>
      <w:r w:rsidRPr="00B41B6B">
        <w:rPr>
          <w:sz w:val="20"/>
          <w:lang w:val="es-PY"/>
        </w:rPr>
        <w:t>Petropar</w:t>
      </w:r>
      <w:proofErr w:type="spellEnd"/>
    </w:p>
    <w:p w14:paraId="3A81E791" w14:textId="77777777" w:rsidR="00B60B91" w:rsidRPr="00B41B6B" w:rsidRDefault="00000000">
      <w:pPr>
        <w:spacing w:after="20"/>
        <w:ind w:left="397"/>
        <w:jc w:val="both"/>
        <w:rPr>
          <w:lang w:val="es-PY"/>
        </w:rPr>
      </w:pPr>
      <w:r w:rsidRPr="00B41B6B">
        <w:rPr>
          <w:sz w:val="20"/>
          <w:lang w:val="es-PY"/>
        </w:rPr>
        <w:t>c) la ANDE</w:t>
      </w:r>
    </w:p>
    <w:p w14:paraId="249D8AC2" w14:textId="77777777" w:rsidR="00B60B91" w:rsidRPr="00B41B6B" w:rsidRDefault="00000000">
      <w:pPr>
        <w:spacing w:after="20"/>
        <w:ind w:left="397"/>
        <w:jc w:val="both"/>
        <w:rPr>
          <w:lang w:val="es-PY"/>
        </w:rPr>
      </w:pPr>
      <w:r w:rsidRPr="00B41B6B">
        <w:rPr>
          <w:sz w:val="20"/>
          <w:lang w:val="es-PY"/>
        </w:rPr>
        <w:t>d) COPACO</w:t>
      </w:r>
    </w:p>
    <w:p w14:paraId="4AE0E93A" w14:textId="77777777" w:rsidR="00B60B91" w:rsidRPr="00B41B6B" w:rsidRDefault="00000000">
      <w:pPr>
        <w:spacing w:after="20"/>
        <w:jc w:val="both"/>
        <w:rPr>
          <w:lang w:val="es-PY"/>
        </w:rPr>
      </w:pPr>
      <w:r w:rsidRPr="00B41B6B">
        <w:rPr>
          <w:sz w:val="20"/>
          <w:lang w:val="es-PY"/>
        </w:rPr>
        <w:t>4. La Ley N.º 5102/2013 del Paraguay regula</w:t>
      </w:r>
    </w:p>
    <w:p w14:paraId="31602B1D" w14:textId="77777777" w:rsidR="00B60B91" w:rsidRPr="00B41B6B" w:rsidRDefault="00000000">
      <w:pPr>
        <w:spacing w:after="20"/>
        <w:ind w:left="397"/>
        <w:jc w:val="both"/>
        <w:rPr>
          <w:lang w:val="es-PY"/>
        </w:rPr>
      </w:pPr>
      <w:r w:rsidRPr="00B41B6B">
        <w:rPr>
          <w:sz w:val="20"/>
          <w:lang w:val="es-PY"/>
        </w:rPr>
        <w:t>a) las contrataciones públicas</w:t>
      </w:r>
    </w:p>
    <w:p w14:paraId="5162D798" w14:textId="77777777" w:rsidR="00B60B91" w:rsidRPr="00B41B6B" w:rsidRDefault="00000000">
      <w:pPr>
        <w:spacing w:after="20"/>
        <w:ind w:left="397"/>
        <w:jc w:val="both"/>
        <w:rPr>
          <w:lang w:val="es-PY"/>
        </w:rPr>
      </w:pPr>
      <w:r w:rsidRPr="00B41B6B">
        <w:rPr>
          <w:sz w:val="20"/>
          <w:lang w:val="es-PY"/>
        </w:rPr>
        <w:t>b) la participación público-privada en obras y servicios</w:t>
      </w:r>
    </w:p>
    <w:p w14:paraId="57F5B6D0" w14:textId="77777777" w:rsidR="00B60B91" w:rsidRPr="00B41B6B" w:rsidRDefault="00000000">
      <w:pPr>
        <w:spacing w:after="20"/>
        <w:ind w:left="397"/>
        <w:jc w:val="both"/>
        <w:rPr>
          <w:lang w:val="es-PY"/>
        </w:rPr>
      </w:pPr>
      <w:r w:rsidRPr="00B41B6B">
        <w:rPr>
          <w:sz w:val="20"/>
          <w:lang w:val="es-PY"/>
        </w:rPr>
        <w:t>c) el acceso a la información pública</w:t>
      </w:r>
    </w:p>
    <w:p w14:paraId="0873262D" w14:textId="77777777" w:rsidR="00B60B91" w:rsidRPr="00B41B6B" w:rsidRDefault="00000000">
      <w:pPr>
        <w:spacing w:after="20"/>
        <w:ind w:left="397"/>
        <w:jc w:val="both"/>
        <w:rPr>
          <w:lang w:val="es-PY"/>
        </w:rPr>
      </w:pPr>
      <w:r w:rsidRPr="00B41B6B">
        <w:rPr>
          <w:sz w:val="20"/>
          <w:lang w:val="es-PY"/>
        </w:rPr>
        <w:t>d) la protección de datos crediticios</w:t>
      </w:r>
    </w:p>
    <w:p w14:paraId="448C534E" w14:textId="77777777" w:rsidR="00B60B91" w:rsidRPr="00B41B6B" w:rsidRDefault="00000000">
      <w:pPr>
        <w:keepNext/>
        <w:spacing w:after="30"/>
        <w:rPr>
          <w:lang w:val="es-PY"/>
        </w:rPr>
      </w:pPr>
      <w:proofErr w:type="spellStart"/>
      <w:r w:rsidRPr="00B41B6B">
        <w:rPr>
          <w:b/>
          <w:color w:val="6B6337"/>
          <w:lang w:val="es-PY"/>
        </w:rPr>
        <w:t>Completá</w:t>
      </w:r>
      <w:proofErr w:type="spellEnd"/>
    </w:p>
    <w:p w14:paraId="5664B1B3" w14:textId="77777777" w:rsidR="00B60B91" w:rsidRPr="00B41B6B" w:rsidRDefault="00000000">
      <w:pPr>
        <w:spacing w:after="30"/>
        <w:jc w:val="both"/>
        <w:rPr>
          <w:lang w:val="es-PY"/>
        </w:rPr>
      </w:pPr>
      <w:r w:rsidRPr="00B41B6B">
        <w:rPr>
          <w:sz w:val="20"/>
          <w:lang w:val="es-PY"/>
        </w:rPr>
        <w:t>1. La eliminación de controles estatales sobre precios y actividades se denomina ______________________.</w:t>
      </w:r>
    </w:p>
    <w:p w14:paraId="7001FC1D" w14:textId="77777777" w:rsidR="00B60B91" w:rsidRPr="00B41B6B" w:rsidRDefault="00000000">
      <w:pPr>
        <w:spacing w:after="30"/>
        <w:jc w:val="both"/>
        <w:rPr>
          <w:lang w:val="es-PY"/>
        </w:rPr>
      </w:pPr>
      <w:r w:rsidRPr="00B41B6B">
        <w:rPr>
          <w:sz w:val="20"/>
          <w:lang w:val="es-PY"/>
        </w:rPr>
        <w:t>2. El intento de privatizar la empresa estatal de telecomunicaciones del Paraguay ocurrió en el año ______________________.</w:t>
      </w:r>
    </w:p>
    <w:p w14:paraId="1731C771" w14:textId="77777777" w:rsidR="00B60B91" w:rsidRPr="00B41B6B" w:rsidRDefault="00000000">
      <w:pPr>
        <w:spacing w:after="30"/>
        <w:jc w:val="both"/>
        <w:rPr>
          <w:lang w:val="es-PY"/>
        </w:rPr>
      </w:pPr>
      <w:r w:rsidRPr="00B41B6B">
        <w:rPr>
          <w:sz w:val="20"/>
          <w:lang w:val="es-PY"/>
        </w:rPr>
        <w:t>3. El organismo que fija reglas y controla la tarifa y la calidad de un servicio se llama ente ______________________.</w:t>
      </w:r>
    </w:p>
    <w:p w14:paraId="6BBD0AE5" w14:textId="77777777" w:rsidR="00B60B91" w:rsidRPr="00B41B6B" w:rsidRDefault="00000000">
      <w:pPr>
        <w:keepNext/>
        <w:spacing w:after="30"/>
        <w:rPr>
          <w:lang w:val="es-PY"/>
        </w:rPr>
      </w:pPr>
      <w:r w:rsidRPr="00B41B6B">
        <w:rPr>
          <w:b/>
          <w:color w:val="6B6337"/>
          <w:lang w:val="es-PY"/>
        </w:rPr>
        <w:t>Verdadero o falso</w:t>
      </w:r>
    </w:p>
    <w:p w14:paraId="4E57F305" w14:textId="77777777" w:rsidR="00B60B91" w:rsidRPr="00B41B6B" w:rsidRDefault="00000000">
      <w:pPr>
        <w:spacing w:after="30"/>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El Paraguay privatizó la mayoría de sus empresas públicas durante los años noventa.</w:t>
      </w:r>
    </w:p>
    <w:p w14:paraId="1F12DC29" w14:textId="77777777" w:rsidR="00B60B91" w:rsidRPr="00B41B6B" w:rsidRDefault="00000000">
      <w:pPr>
        <w:spacing w:after="30"/>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matriz eléctrica paraguaya es prácticamente en su totalidad renovable.</w:t>
      </w:r>
    </w:p>
    <w:p w14:paraId="3194E677" w14:textId="77777777" w:rsidR="00B60B91" w:rsidRPr="00B41B6B" w:rsidRDefault="00000000">
      <w:pPr>
        <w:spacing w:after="30"/>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Un monopolio privado garantiza automáticamente tarifas más bajas que uno estatal.</w:t>
      </w:r>
    </w:p>
    <w:p w14:paraId="385A2757" w14:textId="77777777" w:rsidR="00B60B91" w:rsidRPr="00B41B6B" w:rsidRDefault="00000000">
      <w:pPr>
        <w:keepNext/>
        <w:spacing w:after="30"/>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75A412B6" w14:textId="77777777" w:rsidR="00B60B91" w:rsidRPr="00B41B6B" w:rsidRDefault="00000000">
      <w:pPr>
        <w:spacing w:after="30"/>
        <w:jc w:val="both"/>
        <w:rPr>
          <w:lang w:val="es-PY"/>
        </w:rPr>
      </w:pPr>
      <w:r w:rsidRPr="00B41B6B">
        <w:rPr>
          <w:sz w:val="20"/>
          <w:lang w:val="es-PY"/>
        </w:rPr>
        <w:t xml:space="preserve">1. Elegí una posición sobre el papel de las empresas públicas y </w:t>
      </w:r>
      <w:proofErr w:type="spellStart"/>
      <w:r w:rsidRPr="00B41B6B">
        <w:rPr>
          <w:sz w:val="20"/>
          <w:lang w:val="es-PY"/>
        </w:rPr>
        <w:t>defendela</w:t>
      </w:r>
      <w:proofErr w:type="spellEnd"/>
      <w:r w:rsidRPr="00B41B6B">
        <w:rPr>
          <w:sz w:val="20"/>
          <w:lang w:val="es-PY"/>
        </w:rPr>
        <w:t xml:space="preserve"> con dos argumentos del Cuadro 12 y un dato del texto.</w:t>
      </w:r>
    </w:p>
    <w:p w14:paraId="326ED5B7"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6109A239"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49A14F41"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4C6A55B1" w14:textId="77777777" w:rsidR="00B60B91" w:rsidRPr="00B41B6B" w:rsidRDefault="00000000">
      <w:pPr>
        <w:spacing w:after="30"/>
        <w:jc w:val="both"/>
        <w:rPr>
          <w:lang w:val="es-PY"/>
        </w:rPr>
      </w:pPr>
      <w:r w:rsidRPr="00B41B6B">
        <w:rPr>
          <w:sz w:val="20"/>
          <w:lang w:val="es-PY"/>
        </w:rPr>
        <w:t>2. ¿Por qué se afirma que la calidad de un servicio depende más del regulador que del dueño de la empresa?</w:t>
      </w:r>
    </w:p>
    <w:p w14:paraId="2666426A"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3C0EB18D"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1ABE4E49"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2533465D" w14:textId="77777777" w:rsidR="00B60B91" w:rsidRPr="00B41B6B" w:rsidRDefault="00000000">
      <w:pPr>
        <w:pStyle w:val="Ttulo2"/>
        <w:pageBreakBefore/>
        <w:spacing w:after="0"/>
        <w:rPr>
          <w:lang w:val="es-PY"/>
        </w:rPr>
      </w:pPr>
      <w:bookmarkStart w:id="20" w:name="_Toc241837456"/>
      <w:r w:rsidRPr="00B41B6B">
        <w:rPr>
          <w:lang w:val="es-PY"/>
        </w:rPr>
        <w:lastRenderedPageBreak/>
        <w:t>Clase 13 — El período 1947-1989: autoritarismo, obras y memoria</w:t>
      </w:r>
      <w:bookmarkEnd w:id="20"/>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60781D0D" w14:textId="77777777">
        <w:trPr>
          <w:cantSplit/>
          <w:jc w:val="center"/>
        </w:trPr>
        <w:tc>
          <w:tcPr>
            <w:tcW w:w="2082" w:type="dxa"/>
            <w:shd w:val="clear" w:color="auto" w:fill="6B6337"/>
          </w:tcPr>
          <w:p w14:paraId="3B1F24BE" w14:textId="77777777" w:rsidR="00B60B91" w:rsidRDefault="00000000">
            <w:pPr>
              <w:keepNext/>
              <w:spacing w:after="0"/>
            </w:pPr>
            <w:proofErr w:type="spellStart"/>
            <w:r>
              <w:rPr>
                <w:b/>
                <w:color w:val="FFFFFF"/>
                <w:sz w:val="19"/>
              </w:rPr>
              <w:t>Capacidad</w:t>
            </w:r>
            <w:proofErr w:type="spellEnd"/>
          </w:p>
        </w:tc>
        <w:tc>
          <w:tcPr>
            <w:tcW w:w="8719" w:type="dxa"/>
            <w:shd w:val="clear" w:color="auto" w:fill="F6F3E6"/>
          </w:tcPr>
          <w:p w14:paraId="34D16763" w14:textId="77777777" w:rsidR="00B60B91" w:rsidRPr="00B41B6B" w:rsidRDefault="00000000">
            <w:pPr>
              <w:keepNext/>
              <w:spacing w:after="0"/>
              <w:rPr>
                <w:lang w:val="es-PY"/>
              </w:rPr>
            </w:pPr>
            <w:r w:rsidRPr="00B41B6B">
              <w:rPr>
                <w:sz w:val="19"/>
                <w:lang w:val="es-PY"/>
              </w:rPr>
              <w:t>Analiza con equilibrio el período comprendido entre 1947 y 1989 en el Paraguay, reconociendo tanto las transformaciones materiales como las graves restricciones a los derechos humanos, y asume el compromiso con la memoria y la democracia.</w:t>
            </w:r>
          </w:p>
        </w:tc>
      </w:tr>
      <w:tr w:rsidR="00B60B91" w:rsidRPr="00B41B6B" w14:paraId="303217C8" w14:textId="77777777">
        <w:trPr>
          <w:cantSplit/>
          <w:jc w:val="center"/>
        </w:trPr>
        <w:tc>
          <w:tcPr>
            <w:tcW w:w="2082" w:type="dxa"/>
            <w:shd w:val="clear" w:color="auto" w:fill="6B6337"/>
          </w:tcPr>
          <w:p w14:paraId="7AFF5EA0" w14:textId="77777777" w:rsidR="00B60B91" w:rsidRDefault="00000000">
            <w:pPr>
              <w:keepNext/>
              <w:spacing w:after="0"/>
            </w:pPr>
            <w:r>
              <w:rPr>
                <w:b/>
                <w:color w:val="FFFFFF"/>
                <w:sz w:val="19"/>
              </w:rPr>
              <w:t>Tema</w:t>
            </w:r>
          </w:p>
        </w:tc>
        <w:tc>
          <w:tcPr>
            <w:tcW w:w="8719" w:type="dxa"/>
            <w:shd w:val="clear" w:color="auto" w:fill="F6F3E6"/>
          </w:tcPr>
          <w:p w14:paraId="31DE1756" w14:textId="77777777" w:rsidR="00B60B91" w:rsidRPr="00B41B6B" w:rsidRDefault="00000000">
            <w:pPr>
              <w:keepNext/>
              <w:spacing w:after="0"/>
              <w:rPr>
                <w:lang w:val="es-PY"/>
              </w:rPr>
            </w:pPr>
            <w:r w:rsidRPr="00B41B6B">
              <w:rPr>
                <w:sz w:val="19"/>
                <w:lang w:val="es-PY"/>
              </w:rPr>
              <w:t>El período 1947-1989: autoritarismo, obras y memoria</w:t>
            </w:r>
          </w:p>
        </w:tc>
      </w:tr>
      <w:tr w:rsidR="00B60B91" w:rsidRPr="00B41B6B" w14:paraId="3215DB33" w14:textId="77777777">
        <w:trPr>
          <w:cantSplit/>
          <w:jc w:val="center"/>
        </w:trPr>
        <w:tc>
          <w:tcPr>
            <w:tcW w:w="2082" w:type="dxa"/>
            <w:shd w:val="clear" w:color="auto" w:fill="6B6337"/>
          </w:tcPr>
          <w:p w14:paraId="0CC72FD2" w14:textId="77777777" w:rsidR="00B60B91" w:rsidRDefault="00000000">
            <w:pPr>
              <w:spacing w:after="0"/>
            </w:pPr>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50824ECC" w14:textId="77777777" w:rsidR="00B60B91" w:rsidRPr="00B41B6B" w:rsidRDefault="00000000">
            <w:pPr>
              <w:spacing w:after="0"/>
              <w:rPr>
                <w:lang w:val="es-PY"/>
              </w:rPr>
            </w:pPr>
            <w:r w:rsidRPr="00B41B6B">
              <w:rPr>
                <w:sz w:val="19"/>
                <w:lang w:val="es-PY"/>
              </w:rPr>
              <w:t>• Sitúa cronológicamente el inicio y el fin del período y sus hitos principales.</w:t>
            </w:r>
            <w:r w:rsidRPr="00B41B6B">
              <w:rPr>
                <w:sz w:val="19"/>
                <w:lang w:val="es-PY"/>
              </w:rPr>
              <w:br/>
              <w:t>• Elabora un cuadro equilibrado que distinga transformaciones materiales y restricciones de derechos.</w:t>
            </w:r>
            <w:r w:rsidRPr="00B41B6B">
              <w:rPr>
                <w:sz w:val="19"/>
                <w:lang w:val="es-PY"/>
              </w:rPr>
              <w:br/>
              <w:t>• Explica el sentido del compromiso «Nunca más» aplicado a la historia paraguaya.</w:t>
            </w:r>
          </w:p>
        </w:tc>
      </w:tr>
    </w:tbl>
    <w:p w14:paraId="0B870D5F" w14:textId="77777777" w:rsidR="00B60B91" w:rsidRPr="00B41B6B" w:rsidRDefault="00B60B91">
      <w:pPr>
        <w:spacing w:after="0"/>
        <w:rPr>
          <w:lang w:val="es-PY"/>
        </w:rPr>
      </w:pPr>
    </w:p>
    <w:p w14:paraId="5718A0D2" w14:textId="77777777" w:rsidR="00B60B91" w:rsidRPr="00B41B6B" w:rsidRDefault="00000000">
      <w:pPr>
        <w:pStyle w:val="Ttulo3"/>
        <w:spacing w:after="0"/>
        <w:rPr>
          <w:lang w:val="es-PY"/>
        </w:rPr>
      </w:pPr>
      <w:r w:rsidRPr="00B41B6B">
        <w:rPr>
          <w:lang w:val="es-PY"/>
        </w:rPr>
        <w:t>1. El punto de partida</w:t>
      </w:r>
    </w:p>
    <w:p w14:paraId="66DE71AD" w14:textId="77777777" w:rsidR="00B60B91" w:rsidRPr="00B41B6B" w:rsidRDefault="00000000">
      <w:pPr>
        <w:spacing w:after="0"/>
        <w:jc w:val="both"/>
        <w:rPr>
          <w:lang w:val="es-PY"/>
        </w:rPr>
      </w:pPr>
      <w:r w:rsidRPr="00B41B6B">
        <w:rPr>
          <w:lang w:val="es-PY"/>
        </w:rPr>
        <w:t>La guerra civil de 1947 dejó al Partido Colorado como única fuerza en el gobierno y abrió una etapa de predominio prolongado de esa agrupación. Miles de personas debieron exiliarse. Los años siguientes fueron de inestabilidad, con varios cambios de presidente, hasta que en 1954 el general Alfredo Stroessner asumió el poder.</w:t>
      </w:r>
    </w:p>
    <w:p w14:paraId="7EBBEE6F" w14:textId="77777777" w:rsidR="00B60B91" w:rsidRPr="00B41B6B" w:rsidRDefault="00000000">
      <w:pPr>
        <w:spacing w:after="0"/>
        <w:jc w:val="both"/>
        <w:rPr>
          <w:lang w:val="es-PY"/>
        </w:rPr>
      </w:pPr>
      <w:r w:rsidRPr="00B41B6B">
        <w:rPr>
          <w:lang w:val="es-PY"/>
        </w:rPr>
        <w:t>Su gobierno se extendió hasta el 3 de febrero de 1989 y fue el más largo de la historia del Paraguay: treinta y cinco años. Se apoyó en tres pilares que se reforzaban entre sí: las Fuerzas Armadas, el partido de gobierno y la administración pública, articulados de modo tal que la pertenencia a uno condicionaba el acceso a los otros.</w:t>
      </w:r>
    </w:p>
    <w:p w14:paraId="0AB70A72" w14:textId="77777777" w:rsidR="00B60B91" w:rsidRPr="00B41B6B" w:rsidRDefault="00000000">
      <w:pPr>
        <w:pStyle w:val="Ttulo3"/>
        <w:spacing w:after="0"/>
        <w:rPr>
          <w:lang w:val="es-PY"/>
        </w:rPr>
      </w:pPr>
      <w:r w:rsidRPr="00B41B6B">
        <w:rPr>
          <w:lang w:val="es-PY"/>
        </w:rPr>
        <w:t>2. Cómo funcionaba el régimen</w:t>
      </w:r>
    </w:p>
    <w:p w14:paraId="2B185D1B" w14:textId="77777777" w:rsidR="00B60B91" w:rsidRPr="00B41B6B" w:rsidRDefault="00000000">
      <w:pPr>
        <w:spacing w:after="0"/>
        <w:jc w:val="both"/>
        <w:rPr>
          <w:lang w:val="es-PY"/>
        </w:rPr>
      </w:pPr>
      <w:r w:rsidRPr="00B41B6B">
        <w:rPr>
          <w:lang w:val="es-PY"/>
        </w:rPr>
        <w:t>Durante casi todo el período rigió el estado de sitio, una figura constitucional de excepción que permite suspender garantías y que fue renovada de manera casi ininterrumpida. No hubo elecciones libres ni competencia política real; los partidos opositores fueron proscritos o admitidos con restricciones, la prensa estuvo sometida a censura y las organizaciones sindicales, campesinas y estudiantiles fueron intervenidas o perseguidas.</w:t>
      </w:r>
    </w:p>
    <w:p w14:paraId="60B8964B" w14:textId="77777777" w:rsidR="00B60B91" w:rsidRPr="00B41B6B" w:rsidRDefault="00000000">
      <w:pPr>
        <w:spacing w:after="0"/>
        <w:jc w:val="both"/>
        <w:rPr>
          <w:lang w:val="es-PY"/>
        </w:rPr>
      </w:pPr>
      <w:r w:rsidRPr="00B41B6B">
        <w:rPr>
          <w:lang w:val="es-PY"/>
        </w:rPr>
        <w:t xml:space="preserve">Las violaciones de derechos humanos documentadas por la Comisión de Verdad y Justicia incluyen detenciones arbitrarias, torturas, ejecuciones extrajudiciales, </w:t>
      </w:r>
      <w:proofErr w:type="gramStart"/>
      <w:r w:rsidRPr="00B41B6B">
        <w:rPr>
          <w:lang w:val="es-PY"/>
        </w:rPr>
        <w:t>desapariciones forzadas y exilio forzado</w:t>
      </w:r>
      <w:proofErr w:type="gramEnd"/>
      <w:r w:rsidRPr="00B41B6B">
        <w:rPr>
          <w:lang w:val="es-PY"/>
        </w:rPr>
        <w:t xml:space="preserve"> de miles de personas. El Paraguay participó además en la coordinación represiva regional conocida como Operación Cóndor, según consta en el Archivo del Terror hallado en 1992.</w:t>
      </w:r>
    </w:p>
    <w:p w14:paraId="246AB202" w14:textId="77777777" w:rsidR="00B60B91" w:rsidRPr="00B41B6B" w:rsidRDefault="00000000">
      <w:pPr>
        <w:pStyle w:val="Ttulo3"/>
        <w:spacing w:after="0"/>
        <w:rPr>
          <w:lang w:val="es-PY"/>
        </w:rPr>
      </w:pPr>
      <w:r w:rsidRPr="00B41B6B">
        <w:rPr>
          <w:lang w:val="es-PY"/>
        </w:rPr>
        <w:t>3. Las transformaciones materiales</w:t>
      </w:r>
    </w:p>
    <w:p w14:paraId="2C3BCCBF" w14:textId="77777777" w:rsidR="00B60B91" w:rsidRPr="00B41B6B" w:rsidRDefault="00000000">
      <w:pPr>
        <w:spacing w:after="0"/>
        <w:jc w:val="both"/>
        <w:rPr>
          <w:lang w:val="es-PY"/>
        </w:rPr>
      </w:pPr>
      <w:r w:rsidRPr="00B41B6B">
        <w:rPr>
          <w:lang w:val="es-PY"/>
        </w:rPr>
        <w:t xml:space="preserve">El período registró también cambios materiales significativos. Se construyeron rutas que conectaron el país por primera vez de manera estable —entre ellas la salida hacia el Atlántico por territorio brasileño—, se fundaron ciudades en la región Oriental, se amplió la frontera agrícola y se levantaron las grandes obras hidroeléctricas: Itaipú, a partir del Tratado firmado con el Brasil en 1973, y </w:t>
      </w:r>
      <w:proofErr w:type="spellStart"/>
      <w:r w:rsidRPr="00B41B6B">
        <w:rPr>
          <w:lang w:val="es-PY"/>
        </w:rPr>
        <w:t>Yacyretá</w:t>
      </w:r>
      <w:proofErr w:type="spellEnd"/>
      <w:r w:rsidRPr="00B41B6B">
        <w:rPr>
          <w:lang w:val="es-PY"/>
        </w:rPr>
        <w:t>, con la Argentina, del mismo año.</w:t>
      </w:r>
    </w:p>
    <w:p w14:paraId="0D2A82F2" w14:textId="77777777" w:rsidR="00B60B91" w:rsidRPr="00B41B6B" w:rsidRDefault="00000000">
      <w:pPr>
        <w:spacing w:after="0"/>
        <w:jc w:val="both"/>
        <w:rPr>
          <w:lang w:val="es-PY"/>
        </w:rPr>
      </w:pPr>
      <w:r w:rsidRPr="00B41B6B">
        <w:rPr>
          <w:lang w:val="es-PY"/>
        </w:rPr>
        <w:t>Reconocer esas obras no equivale a justificar el régimen, del mismo modo que señalar las violaciones de derechos no significa negar que se construyeran caminos. Una lectura histórica seria sostiene las dos cosas a la vez y no acepta que una compense a la otra: no existe cantidad de obra pública que vuelva legítima la supresión de las libertades.</w:t>
      </w:r>
    </w:p>
    <w:p w14:paraId="32EE434C" w14:textId="77777777" w:rsidR="00B60B91" w:rsidRPr="00B41B6B" w:rsidRDefault="00000000">
      <w:pPr>
        <w:keepNext/>
        <w:spacing w:after="0"/>
        <w:jc w:val="both"/>
        <w:rPr>
          <w:lang w:val="es-PY"/>
        </w:rPr>
      </w:pPr>
      <w:r w:rsidRPr="00B41B6B">
        <w:rPr>
          <w:b/>
          <w:color w:val="38341C"/>
          <w:sz w:val="20"/>
          <w:lang w:val="es-PY"/>
        </w:rPr>
        <w:t>Cuadro 13. Una lectura equilibrada del período 1954-1989</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92"/>
        <w:gridCol w:w="4164"/>
        <w:gridCol w:w="4945"/>
      </w:tblGrid>
      <w:tr w:rsidR="00B60B91" w14:paraId="7952EE9A" w14:textId="77777777">
        <w:trPr>
          <w:cantSplit/>
          <w:jc w:val="center"/>
        </w:trPr>
        <w:tc>
          <w:tcPr>
            <w:tcW w:w="1692" w:type="dxa"/>
            <w:shd w:val="clear" w:color="auto" w:fill="6B6337"/>
          </w:tcPr>
          <w:p w14:paraId="79989C17" w14:textId="77777777" w:rsidR="00B60B91" w:rsidRDefault="00000000">
            <w:pPr>
              <w:spacing w:after="0"/>
            </w:pPr>
            <w:proofErr w:type="spellStart"/>
            <w:r>
              <w:rPr>
                <w:b/>
                <w:color w:val="FFFFFF"/>
                <w:sz w:val="19"/>
              </w:rPr>
              <w:t>Dimensión</w:t>
            </w:r>
            <w:proofErr w:type="spellEnd"/>
          </w:p>
        </w:tc>
        <w:tc>
          <w:tcPr>
            <w:tcW w:w="4164" w:type="dxa"/>
            <w:shd w:val="clear" w:color="auto" w:fill="6B6337"/>
          </w:tcPr>
          <w:p w14:paraId="6EA90441" w14:textId="77777777" w:rsidR="00B60B91" w:rsidRDefault="00000000">
            <w:pPr>
              <w:spacing w:after="0"/>
            </w:pPr>
            <w:r>
              <w:rPr>
                <w:b/>
                <w:color w:val="FFFFFF"/>
                <w:sz w:val="19"/>
              </w:rPr>
              <w:t>Transformaciones materiales</w:t>
            </w:r>
          </w:p>
        </w:tc>
        <w:tc>
          <w:tcPr>
            <w:tcW w:w="4945" w:type="dxa"/>
            <w:shd w:val="clear" w:color="auto" w:fill="6B6337"/>
          </w:tcPr>
          <w:p w14:paraId="65153303" w14:textId="77777777" w:rsidR="00B60B91" w:rsidRDefault="00000000">
            <w:pPr>
              <w:spacing w:after="0"/>
            </w:pPr>
            <w:r>
              <w:rPr>
                <w:b/>
                <w:color w:val="FFFFFF"/>
                <w:sz w:val="19"/>
              </w:rPr>
              <w:t>Restricciones y violaciones</w:t>
            </w:r>
          </w:p>
        </w:tc>
      </w:tr>
      <w:tr w:rsidR="00B60B91" w:rsidRPr="00B41B6B" w14:paraId="59334904" w14:textId="77777777">
        <w:trPr>
          <w:cantSplit/>
          <w:jc w:val="center"/>
        </w:trPr>
        <w:tc>
          <w:tcPr>
            <w:tcW w:w="1692" w:type="dxa"/>
          </w:tcPr>
          <w:p w14:paraId="7D987517" w14:textId="77777777" w:rsidR="00B60B91" w:rsidRDefault="00000000">
            <w:pPr>
              <w:spacing w:after="0"/>
            </w:pPr>
            <w:r>
              <w:rPr>
                <w:sz w:val="19"/>
              </w:rPr>
              <w:t>Política</w:t>
            </w:r>
          </w:p>
        </w:tc>
        <w:tc>
          <w:tcPr>
            <w:tcW w:w="4164" w:type="dxa"/>
          </w:tcPr>
          <w:p w14:paraId="5CD0E9F7" w14:textId="77777777" w:rsidR="00B60B91" w:rsidRDefault="00000000">
            <w:pPr>
              <w:spacing w:after="0"/>
            </w:pPr>
            <w:r>
              <w:rPr>
                <w:sz w:val="19"/>
              </w:rPr>
              <w:t>Estabilidad prolongada del gobierno</w:t>
            </w:r>
          </w:p>
        </w:tc>
        <w:tc>
          <w:tcPr>
            <w:tcW w:w="4945" w:type="dxa"/>
          </w:tcPr>
          <w:p w14:paraId="55AC9740" w14:textId="77777777" w:rsidR="00B60B91" w:rsidRPr="00B41B6B" w:rsidRDefault="00000000">
            <w:pPr>
              <w:spacing w:after="0"/>
              <w:rPr>
                <w:lang w:val="es-PY"/>
              </w:rPr>
            </w:pPr>
            <w:r w:rsidRPr="00B41B6B">
              <w:rPr>
                <w:sz w:val="19"/>
                <w:lang w:val="es-PY"/>
              </w:rPr>
              <w:t>Sin elecciones libres; estado de sitio permanente</w:t>
            </w:r>
          </w:p>
        </w:tc>
      </w:tr>
      <w:tr w:rsidR="00B60B91" w:rsidRPr="00B41B6B" w14:paraId="3D703059" w14:textId="77777777">
        <w:trPr>
          <w:cantSplit/>
          <w:jc w:val="center"/>
        </w:trPr>
        <w:tc>
          <w:tcPr>
            <w:tcW w:w="1692" w:type="dxa"/>
            <w:shd w:val="clear" w:color="auto" w:fill="F5F5F5"/>
          </w:tcPr>
          <w:p w14:paraId="1F850555" w14:textId="77777777" w:rsidR="00B60B91" w:rsidRDefault="00000000">
            <w:pPr>
              <w:spacing w:after="0"/>
            </w:pPr>
            <w:r>
              <w:rPr>
                <w:sz w:val="19"/>
              </w:rPr>
              <w:t>Economía</w:t>
            </w:r>
          </w:p>
        </w:tc>
        <w:tc>
          <w:tcPr>
            <w:tcW w:w="4164" w:type="dxa"/>
            <w:shd w:val="clear" w:color="auto" w:fill="F5F5F5"/>
          </w:tcPr>
          <w:p w14:paraId="4D2A506A" w14:textId="77777777" w:rsidR="00B60B91" w:rsidRPr="00B41B6B" w:rsidRDefault="00000000">
            <w:pPr>
              <w:spacing w:after="0"/>
              <w:rPr>
                <w:lang w:val="es-PY"/>
              </w:rPr>
            </w:pPr>
            <w:r w:rsidRPr="00B41B6B">
              <w:rPr>
                <w:sz w:val="19"/>
                <w:lang w:val="es-PY"/>
              </w:rPr>
              <w:t>Obras hidroeléctricas y expansión agrícola</w:t>
            </w:r>
          </w:p>
        </w:tc>
        <w:tc>
          <w:tcPr>
            <w:tcW w:w="4945" w:type="dxa"/>
            <w:shd w:val="clear" w:color="auto" w:fill="F5F5F5"/>
          </w:tcPr>
          <w:p w14:paraId="6B5BD7BC" w14:textId="77777777" w:rsidR="00B60B91" w:rsidRPr="00B41B6B" w:rsidRDefault="00000000">
            <w:pPr>
              <w:spacing w:after="0"/>
              <w:rPr>
                <w:lang w:val="es-PY"/>
              </w:rPr>
            </w:pPr>
            <w:r w:rsidRPr="00B41B6B">
              <w:rPr>
                <w:sz w:val="19"/>
                <w:lang w:val="es-PY"/>
              </w:rPr>
              <w:t>Concentración de la tierra; corrupción sin control</w:t>
            </w:r>
          </w:p>
        </w:tc>
      </w:tr>
      <w:tr w:rsidR="00B60B91" w:rsidRPr="00B41B6B" w14:paraId="2C37D996" w14:textId="77777777">
        <w:trPr>
          <w:cantSplit/>
          <w:jc w:val="center"/>
        </w:trPr>
        <w:tc>
          <w:tcPr>
            <w:tcW w:w="1692" w:type="dxa"/>
          </w:tcPr>
          <w:p w14:paraId="13FB9349" w14:textId="77777777" w:rsidR="00B60B91" w:rsidRDefault="00000000">
            <w:pPr>
              <w:spacing w:after="0"/>
            </w:pPr>
            <w:proofErr w:type="spellStart"/>
            <w:r>
              <w:rPr>
                <w:sz w:val="19"/>
              </w:rPr>
              <w:t>Territorio</w:t>
            </w:r>
            <w:proofErr w:type="spellEnd"/>
          </w:p>
        </w:tc>
        <w:tc>
          <w:tcPr>
            <w:tcW w:w="4164" w:type="dxa"/>
          </w:tcPr>
          <w:p w14:paraId="354E1FE7" w14:textId="77777777" w:rsidR="00B60B91" w:rsidRPr="00B41B6B" w:rsidRDefault="00000000">
            <w:pPr>
              <w:spacing w:after="0"/>
              <w:rPr>
                <w:lang w:val="es-PY"/>
              </w:rPr>
            </w:pPr>
            <w:r w:rsidRPr="00B41B6B">
              <w:rPr>
                <w:sz w:val="19"/>
                <w:lang w:val="es-PY"/>
              </w:rPr>
              <w:t>Rutas, colonización y nuevas ciudades</w:t>
            </w:r>
          </w:p>
        </w:tc>
        <w:tc>
          <w:tcPr>
            <w:tcW w:w="4945" w:type="dxa"/>
          </w:tcPr>
          <w:p w14:paraId="112AA63B" w14:textId="77777777" w:rsidR="00B60B91" w:rsidRPr="00B41B6B" w:rsidRDefault="00000000">
            <w:pPr>
              <w:spacing w:after="0"/>
              <w:rPr>
                <w:lang w:val="es-PY"/>
              </w:rPr>
            </w:pPr>
            <w:r w:rsidRPr="00B41B6B">
              <w:rPr>
                <w:sz w:val="19"/>
                <w:lang w:val="es-PY"/>
              </w:rPr>
              <w:t>Desplazamiento de comunidades campesinas e indígenas</w:t>
            </w:r>
          </w:p>
        </w:tc>
      </w:tr>
      <w:tr w:rsidR="00B60B91" w:rsidRPr="00B41B6B" w14:paraId="577F75FB" w14:textId="77777777">
        <w:trPr>
          <w:cantSplit/>
          <w:jc w:val="center"/>
        </w:trPr>
        <w:tc>
          <w:tcPr>
            <w:tcW w:w="1692" w:type="dxa"/>
            <w:shd w:val="clear" w:color="auto" w:fill="F5F5F5"/>
          </w:tcPr>
          <w:p w14:paraId="75A31326" w14:textId="77777777" w:rsidR="00B60B91" w:rsidRDefault="00000000">
            <w:pPr>
              <w:spacing w:after="0"/>
            </w:pPr>
            <w:r>
              <w:rPr>
                <w:sz w:val="19"/>
              </w:rPr>
              <w:t>Sociedad</w:t>
            </w:r>
          </w:p>
        </w:tc>
        <w:tc>
          <w:tcPr>
            <w:tcW w:w="4164" w:type="dxa"/>
            <w:shd w:val="clear" w:color="auto" w:fill="F5F5F5"/>
          </w:tcPr>
          <w:p w14:paraId="0C2299D6" w14:textId="77777777" w:rsidR="00B60B91" w:rsidRPr="00B41B6B" w:rsidRDefault="00000000">
            <w:pPr>
              <w:spacing w:after="0"/>
              <w:rPr>
                <w:lang w:val="es-PY"/>
              </w:rPr>
            </w:pPr>
            <w:r w:rsidRPr="00B41B6B">
              <w:rPr>
                <w:sz w:val="19"/>
                <w:lang w:val="es-PY"/>
              </w:rPr>
              <w:t>Crecimiento urbano y de la educación</w:t>
            </w:r>
          </w:p>
        </w:tc>
        <w:tc>
          <w:tcPr>
            <w:tcW w:w="4945" w:type="dxa"/>
            <w:shd w:val="clear" w:color="auto" w:fill="F5F5F5"/>
          </w:tcPr>
          <w:p w14:paraId="26745221" w14:textId="77777777" w:rsidR="00B60B91" w:rsidRPr="00B41B6B" w:rsidRDefault="00000000">
            <w:pPr>
              <w:spacing w:after="0"/>
              <w:rPr>
                <w:lang w:val="es-PY"/>
              </w:rPr>
            </w:pPr>
            <w:r w:rsidRPr="00B41B6B">
              <w:rPr>
                <w:sz w:val="19"/>
                <w:lang w:val="es-PY"/>
              </w:rPr>
              <w:t>Censura, persecución y exilio de miles de personas</w:t>
            </w:r>
          </w:p>
        </w:tc>
      </w:tr>
    </w:tbl>
    <w:p w14:paraId="4FDE0EA6" w14:textId="77777777" w:rsidR="00B60B91" w:rsidRPr="00B41B6B" w:rsidRDefault="00B60B91">
      <w:pPr>
        <w:spacing w:after="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684060F3" w14:textId="77777777">
        <w:trPr>
          <w:cantSplit/>
          <w:jc w:val="center"/>
        </w:trPr>
        <w:tc>
          <w:tcPr>
            <w:tcW w:w="10801" w:type="dxa"/>
            <w:shd w:val="clear" w:color="auto" w:fill="F6F3E6"/>
          </w:tcPr>
          <w:p w14:paraId="14E4E8CC" w14:textId="77777777" w:rsidR="00B60B91" w:rsidRPr="00B41B6B" w:rsidRDefault="00000000">
            <w:pPr>
              <w:keepNext/>
              <w:spacing w:after="0"/>
              <w:rPr>
                <w:lang w:val="es-PY"/>
              </w:rPr>
            </w:pPr>
            <w:r w:rsidRPr="00B41B6B">
              <w:rPr>
                <w:b/>
                <w:color w:val="6B6337"/>
                <w:sz w:val="22"/>
                <w:lang w:val="es-PY"/>
              </w:rPr>
              <w:t>En Paraguay — Memoria y reparación en el Paraguay democrático</w:t>
            </w:r>
          </w:p>
          <w:p w14:paraId="2CC3A291" w14:textId="77777777" w:rsidR="00B60B91" w:rsidRPr="00B41B6B" w:rsidRDefault="00000000">
            <w:pPr>
              <w:keepNext/>
              <w:spacing w:after="0"/>
              <w:jc w:val="both"/>
              <w:rPr>
                <w:lang w:val="es-PY"/>
              </w:rPr>
            </w:pPr>
            <w:r w:rsidRPr="00B41B6B">
              <w:rPr>
                <w:sz w:val="20"/>
                <w:lang w:val="es-PY"/>
              </w:rPr>
              <w:t>La Ley N.º 838/1996 estableció indemnizaciones para las víctimas de violaciones de derechos humanos ocurridas entre 1954 y 1989; la Defensoría del Pueblo tramita esos expedientes.</w:t>
            </w:r>
          </w:p>
        </w:tc>
      </w:tr>
      <w:tr w:rsidR="00B60B91" w:rsidRPr="00B41B6B" w14:paraId="52B5E84E" w14:textId="77777777">
        <w:trPr>
          <w:cantSplit/>
          <w:jc w:val="center"/>
        </w:trPr>
        <w:tc>
          <w:tcPr>
            <w:tcW w:w="10801" w:type="dxa"/>
            <w:shd w:val="clear" w:color="auto" w:fill="F6F3E6"/>
          </w:tcPr>
          <w:p w14:paraId="08D44709" w14:textId="77777777" w:rsidR="00B60B91" w:rsidRPr="00B41B6B" w:rsidRDefault="00000000">
            <w:pPr>
              <w:keepNext/>
              <w:spacing w:after="0"/>
              <w:jc w:val="both"/>
              <w:rPr>
                <w:lang w:val="es-PY"/>
              </w:rPr>
            </w:pPr>
            <w:r w:rsidRPr="00B41B6B">
              <w:rPr>
                <w:sz w:val="20"/>
                <w:lang w:val="es-PY"/>
              </w:rPr>
              <w:t>La Comisión de Verdad y Justicia (Ley N.º 2225/2003) entregó en 2008 el informe «</w:t>
            </w:r>
            <w:proofErr w:type="spellStart"/>
            <w:r w:rsidRPr="00B41B6B">
              <w:rPr>
                <w:sz w:val="20"/>
                <w:lang w:val="es-PY"/>
              </w:rPr>
              <w:t>Anive</w:t>
            </w:r>
            <w:proofErr w:type="spellEnd"/>
            <w:r w:rsidRPr="00B41B6B">
              <w:rPr>
                <w:sz w:val="20"/>
                <w:lang w:val="es-PY"/>
              </w:rPr>
              <w:t xml:space="preserve"> </w:t>
            </w:r>
            <w:proofErr w:type="spellStart"/>
            <w:r w:rsidRPr="00B41B6B">
              <w:rPr>
                <w:sz w:val="20"/>
                <w:lang w:val="es-PY"/>
              </w:rPr>
              <w:t>haguã</w:t>
            </w:r>
            <w:proofErr w:type="spellEnd"/>
            <w:r w:rsidRPr="00B41B6B">
              <w:rPr>
                <w:sz w:val="20"/>
                <w:lang w:val="es-PY"/>
              </w:rPr>
              <w:t xml:space="preserve"> </w:t>
            </w:r>
            <w:proofErr w:type="spellStart"/>
            <w:r w:rsidRPr="00B41B6B">
              <w:rPr>
                <w:sz w:val="20"/>
                <w:lang w:val="es-PY"/>
              </w:rPr>
              <w:t>oiko</w:t>
            </w:r>
            <w:proofErr w:type="spellEnd"/>
            <w:r w:rsidRPr="00B41B6B">
              <w:rPr>
                <w:sz w:val="20"/>
                <w:lang w:val="es-PY"/>
              </w:rPr>
              <w:t>», que documentó los hechos y formuló recomendaciones al Estado.</w:t>
            </w:r>
          </w:p>
        </w:tc>
      </w:tr>
      <w:tr w:rsidR="00B60B91" w14:paraId="6C2D5EAC" w14:textId="77777777">
        <w:trPr>
          <w:cantSplit/>
          <w:jc w:val="center"/>
        </w:trPr>
        <w:tc>
          <w:tcPr>
            <w:tcW w:w="10801" w:type="dxa"/>
            <w:shd w:val="clear" w:color="auto" w:fill="F6F3E6"/>
          </w:tcPr>
          <w:p w14:paraId="279DCF7B" w14:textId="77777777" w:rsidR="00B60B91" w:rsidRDefault="00000000">
            <w:pPr>
              <w:spacing w:after="0"/>
              <w:jc w:val="both"/>
            </w:pPr>
            <w:r w:rsidRPr="00B41B6B">
              <w:rPr>
                <w:sz w:val="20"/>
                <w:lang w:val="es-PY"/>
              </w:rPr>
              <w:t xml:space="preserve">El Museo de las Memorias, en Asunción, y la Casa de la Memoria funcionan hoy como espacios de educación en derechos humanos. </w:t>
            </w:r>
            <w:r>
              <w:rPr>
                <w:sz w:val="20"/>
              </w:rPr>
              <w:t xml:space="preserve">El 3 de </w:t>
            </w:r>
            <w:proofErr w:type="spellStart"/>
            <w:r>
              <w:rPr>
                <w:sz w:val="20"/>
              </w:rPr>
              <w:t>febrero</w:t>
            </w:r>
            <w:proofErr w:type="spellEnd"/>
            <w:r>
              <w:rPr>
                <w:sz w:val="20"/>
              </w:rPr>
              <w:t xml:space="preserve"> se recuerda el fin del período.</w:t>
            </w:r>
          </w:p>
        </w:tc>
      </w:tr>
    </w:tbl>
    <w:p w14:paraId="2395E725" w14:textId="77777777" w:rsidR="00B60B91" w:rsidRDefault="00B60B91">
      <w:pPr>
        <w:spacing w:after="0"/>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784B95EC" w14:textId="77777777">
        <w:trPr>
          <w:cantSplit/>
          <w:jc w:val="center"/>
        </w:trPr>
        <w:tc>
          <w:tcPr>
            <w:tcW w:w="10801" w:type="dxa"/>
            <w:shd w:val="clear" w:color="auto" w:fill="F6F3E6"/>
          </w:tcPr>
          <w:p w14:paraId="48D13741" w14:textId="77777777" w:rsidR="00B60B91" w:rsidRPr="00B41B6B" w:rsidRDefault="00000000">
            <w:pPr>
              <w:keepNext/>
              <w:spacing w:after="0"/>
              <w:rPr>
                <w:lang w:val="es-PY"/>
              </w:rPr>
            </w:pPr>
            <w:r w:rsidRPr="00B41B6B">
              <w:rPr>
                <w:b/>
                <w:color w:val="6B6337"/>
                <w:sz w:val="22"/>
                <w:lang w:val="es-PY"/>
              </w:rPr>
              <w:lastRenderedPageBreak/>
              <w:t>Cómo se estudia un período doloroso</w:t>
            </w:r>
          </w:p>
          <w:p w14:paraId="1D419706" w14:textId="77777777" w:rsidR="00B60B91" w:rsidRPr="00B41B6B" w:rsidRDefault="00000000">
            <w:pPr>
              <w:keepNext/>
              <w:spacing w:after="0"/>
              <w:jc w:val="both"/>
              <w:rPr>
                <w:lang w:val="es-PY"/>
              </w:rPr>
            </w:pPr>
            <w:r w:rsidRPr="00B41B6B">
              <w:rPr>
                <w:sz w:val="20"/>
                <w:lang w:val="es-PY"/>
              </w:rPr>
              <w:t>Este tema se estudia sin recrear el sufrimiento y sin descalificar a las personas por su pertenencia política. Se estudia para comprender cómo se debilitan las instituciones, para reconocer a quienes perdieron sus libertades o su vida, y para sostener el compromiso de que no vuelva a ocurrir.</w:t>
            </w:r>
          </w:p>
        </w:tc>
      </w:tr>
      <w:tr w:rsidR="00B60B91" w:rsidRPr="00B41B6B" w14:paraId="11AAD463" w14:textId="77777777">
        <w:trPr>
          <w:cantSplit/>
          <w:jc w:val="center"/>
        </w:trPr>
        <w:tc>
          <w:tcPr>
            <w:tcW w:w="10801" w:type="dxa"/>
            <w:shd w:val="clear" w:color="auto" w:fill="F6F3E6"/>
          </w:tcPr>
          <w:p w14:paraId="06C36949" w14:textId="77777777" w:rsidR="00B60B91" w:rsidRPr="00B41B6B" w:rsidRDefault="00000000">
            <w:pPr>
              <w:spacing w:after="0"/>
              <w:jc w:val="both"/>
              <w:rPr>
                <w:lang w:val="es-PY"/>
              </w:rPr>
            </w:pPr>
            <w:r w:rsidRPr="00B41B6B">
              <w:rPr>
                <w:sz w:val="20"/>
                <w:lang w:val="es-PY"/>
              </w:rPr>
              <w:t>Muchas familias paraguayas tienen memorias distintas de esos años. Escuchar esas diferencias con respeto, y contrastarlas con documentos y con el informe de la Comisión de Verdad y Justicia, es exactamente el trabajo que hace un historiador.</w:t>
            </w:r>
          </w:p>
        </w:tc>
      </w:tr>
    </w:tbl>
    <w:p w14:paraId="61A29CA6" w14:textId="77777777" w:rsidR="00B60B91" w:rsidRPr="00B41B6B" w:rsidRDefault="00B60B91">
      <w:pPr>
        <w:spacing w:after="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3A80DFF8" w14:textId="77777777">
        <w:trPr>
          <w:cantSplit/>
          <w:jc w:val="center"/>
        </w:trPr>
        <w:tc>
          <w:tcPr>
            <w:tcW w:w="10801" w:type="dxa"/>
            <w:shd w:val="clear" w:color="auto" w:fill="F6F3E6"/>
          </w:tcPr>
          <w:p w14:paraId="36607F78" w14:textId="77777777" w:rsidR="00B60B91" w:rsidRPr="00B41B6B" w:rsidRDefault="00000000">
            <w:pPr>
              <w:keepNext/>
              <w:spacing w:after="0"/>
              <w:rPr>
                <w:lang w:val="es-PY"/>
              </w:rPr>
            </w:pPr>
            <w:r w:rsidRPr="00B41B6B">
              <w:rPr>
                <w:b/>
                <w:color w:val="6B6337"/>
                <w:sz w:val="22"/>
                <w:lang w:val="es-PY"/>
              </w:rPr>
              <w:t>Glosario de la clase</w:t>
            </w:r>
          </w:p>
          <w:p w14:paraId="2F06FF67" w14:textId="77777777" w:rsidR="00B60B91" w:rsidRPr="00B41B6B" w:rsidRDefault="00000000">
            <w:pPr>
              <w:keepNext/>
              <w:spacing w:after="0"/>
              <w:jc w:val="both"/>
              <w:rPr>
                <w:lang w:val="es-PY"/>
              </w:rPr>
            </w:pPr>
            <w:r w:rsidRPr="00B41B6B">
              <w:rPr>
                <w:sz w:val="20"/>
                <w:lang w:val="es-PY"/>
              </w:rPr>
              <w:t>Estado de sitio: medida constitucional de excepción que permite suspender garantías.</w:t>
            </w:r>
          </w:p>
        </w:tc>
      </w:tr>
      <w:tr w:rsidR="00B60B91" w:rsidRPr="00B41B6B" w14:paraId="5D9CF0A0" w14:textId="77777777">
        <w:trPr>
          <w:cantSplit/>
          <w:jc w:val="center"/>
        </w:trPr>
        <w:tc>
          <w:tcPr>
            <w:tcW w:w="10801" w:type="dxa"/>
            <w:shd w:val="clear" w:color="auto" w:fill="F6F3E6"/>
          </w:tcPr>
          <w:p w14:paraId="7D1D06DB" w14:textId="77777777" w:rsidR="00B60B91" w:rsidRPr="00B41B6B" w:rsidRDefault="00000000">
            <w:pPr>
              <w:keepNext/>
              <w:spacing w:after="0"/>
              <w:jc w:val="both"/>
              <w:rPr>
                <w:lang w:val="es-PY"/>
              </w:rPr>
            </w:pPr>
            <w:r w:rsidRPr="00B41B6B">
              <w:rPr>
                <w:sz w:val="20"/>
                <w:lang w:val="es-PY"/>
              </w:rPr>
              <w:t>Proscripción: prohibición legal de que un partido participe en la vida política.</w:t>
            </w:r>
          </w:p>
        </w:tc>
      </w:tr>
      <w:tr w:rsidR="00B60B91" w:rsidRPr="00B41B6B" w14:paraId="5CDCA5EF" w14:textId="77777777">
        <w:trPr>
          <w:cantSplit/>
          <w:jc w:val="center"/>
        </w:trPr>
        <w:tc>
          <w:tcPr>
            <w:tcW w:w="10801" w:type="dxa"/>
            <w:shd w:val="clear" w:color="auto" w:fill="F6F3E6"/>
          </w:tcPr>
          <w:p w14:paraId="68C807B5" w14:textId="77777777" w:rsidR="00B60B91" w:rsidRPr="00B41B6B" w:rsidRDefault="00000000">
            <w:pPr>
              <w:keepNext/>
              <w:spacing w:after="0"/>
              <w:jc w:val="both"/>
              <w:rPr>
                <w:lang w:val="es-PY"/>
              </w:rPr>
            </w:pPr>
            <w:r w:rsidRPr="00B41B6B">
              <w:rPr>
                <w:sz w:val="20"/>
                <w:lang w:val="es-PY"/>
              </w:rPr>
              <w:t>Exilio: salida forzada del país por razones políticas.</w:t>
            </w:r>
          </w:p>
        </w:tc>
      </w:tr>
      <w:tr w:rsidR="00B60B91" w:rsidRPr="00B41B6B" w14:paraId="22AAF191" w14:textId="77777777">
        <w:trPr>
          <w:cantSplit/>
          <w:jc w:val="center"/>
        </w:trPr>
        <w:tc>
          <w:tcPr>
            <w:tcW w:w="10801" w:type="dxa"/>
            <w:shd w:val="clear" w:color="auto" w:fill="F6F3E6"/>
          </w:tcPr>
          <w:p w14:paraId="17D6B358" w14:textId="77777777" w:rsidR="00B60B91" w:rsidRPr="00B41B6B" w:rsidRDefault="00000000">
            <w:pPr>
              <w:keepNext/>
              <w:spacing w:after="0"/>
              <w:jc w:val="both"/>
              <w:rPr>
                <w:lang w:val="es-PY"/>
              </w:rPr>
            </w:pPr>
            <w:r w:rsidRPr="00B41B6B">
              <w:rPr>
                <w:sz w:val="20"/>
                <w:lang w:val="es-PY"/>
              </w:rPr>
              <w:t>Itaipú: represa binacional con el Brasil, cuyo tratado se firmó en 1973.</w:t>
            </w:r>
          </w:p>
        </w:tc>
      </w:tr>
      <w:tr w:rsidR="00B60B91" w:rsidRPr="00B41B6B" w14:paraId="4E4C15FE" w14:textId="77777777">
        <w:trPr>
          <w:cantSplit/>
          <w:jc w:val="center"/>
        </w:trPr>
        <w:tc>
          <w:tcPr>
            <w:tcW w:w="10801" w:type="dxa"/>
            <w:shd w:val="clear" w:color="auto" w:fill="F6F3E6"/>
          </w:tcPr>
          <w:p w14:paraId="1301FCCE" w14:textId="77777777" w:rsidR="00B60B91" w:rsidRPr="00B41B6B" w:rsidRDefault="00000000">
            <w:pPr>
              <w:keepNext/>
              <w:spacing w:after="0"/>
              <w:jc w:val="both"/>
              <w:rPr>
                <w:lang w:val="es-PY"/>
              </w:rPr>
            </w:pPr>
            <w:proofErr w:type="spellStart"/>
            <w:r w:rsidRPr="00B41B6B">
              <w:rPr>
                <w:sz w:val="20"/>
                <w:lang w:val="es-PY"/>
              </w:rPr>
              <w:t>Yacyretá</w:t>
            </w:r>
            <w:proofErr w:type="spellEnd"/>
            <w:r w:rsidRPr="00B41B6B">
              <w:rPr>
                <w:sz w:val="20"/>
                <w:lang w:val="es-PY"/>
              </w:rPr>
              <w:t>: represa binacional con la Argentina, cuyo tratado se firmó en 1973.</w:t>
            </w:r>
          </w:p>
        </w:tc>
      </w:tr>
      <w:tr w:rsidR="00B60B91" w:rsidRPr="00B41B6B" w14:paraId="5F217FD2" w14:textId="77777777">
        <w:trPr>
          <w:cantSplit/>
          <w:jc w:val="center"/>
        </w:trPr>
        <w:tc>
          <w:tcPr>
            <w:tcW w:w="10801" w:type="dxa"/>
            <w:shd w:val="clear" w:color="auto" w:fill="F6F3E6"/>
          </w:tcPr>
          <w:p w14:paraId="57F4A317" w14:textId="77777777" w:rsidR="00B60B91" w:rsidRPr="00B41B6B" w:rsidRDefault="00000000">
            <w:pPr>
              <w:spacing w:after="0"/>
              <w:jc w:val="both"/>
              <w:rPr>
                <w:lang w:val="es-PY"/>
              </w:rPr>
            </w:pPr>
            <w:proofErr w:type="spellStart"/>
            <w:r w:rsidRPr="00B41B6B">
              <w:rPr>
                <w:sz w:val="20"/>
                <w:lang w:val="es-PY"/>
              </w:rPr>
              <w:t>Anive</w:t>
            </w:r>
            <w:proofErr w:type="spellEnd"/>
            <w:r w:rsidRPr="00B41B6B">
              <w:rPr>
                <w:sz w:val="20"/>
                <w:lang w:val="es-PY"/>
              </w:rPr>
              <w:t xml:space="preserve"> </w:t>
            </w:r>
            <w:proofErr w:type="spellStart"/>
            <w:r w:rsidRPr="00B41B6B">
              <w:rPr>
                <w:sz w:val="20"/>
                <w:lang w:val="es-PY"/>
              </w:rPr>
              <w:t>haguã</w:t>
            </w:r>
            <w:proofErr w:type="spellEnd"/>
            <w:r w:rsidRPr="00B41B6B">
              <w:rPr>
                <w:sz w:val="20"/>
                <w:lang w:val="es-PY"/>
              </w:rPr>
              <w:t xml:space="preserve"> </w:t>
            </w:r>
            <w:proofErr w:type="spellStart"/>
            <w:r w:rsidRPr="00B41B6B">
              <w:rPr>
                <w:sz w:val="20"/>
                <w:lang w:val="es-PY"/>
              </w:rPr>
              <w:t>oiko</w:t>
            </w:r>
            <w:proofErr w:type="spellEnd"/>
            <w:r w:rsidRPr="00B41B6B">
              <w:rPr>
                <w:sz w:val="20"/>
                <w:lang w:val="es-PY"/>
              </w:rPr>
              <w:t>: «Para que no se repita»: título del informe final de la Comisión de Verdad y Justicia (2008).</w:t>
            </w:r>
          </w:p>
        </w:tc>
      </w:tr>
    </w:tbl>
    <w:p w14:paraId="23318CA8" w14:textId="77777777" w:rsidR="00B60B91" w:rsidRPr="00B41B6B" w:rsidRDefault="00B60B91">
      <w:pPr>
        <w:spacing w:after="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4B73ACEA" w14:textId="77777777">
        <w:trPr>
          <w:cantSplit/>
          <w:jc w:val="center"/>
        </w:trPr>
        <w:tc>
          <w:tcPr>
            <w:tcW w:w="10801" w:type="dxa"/>
            <w:shd w:val="clear" w:color="auto" w:fill="F6F3E6"/>
          </w:tcPr>
          <w:p w14:paraId="3EEDDC0D" w14:textId="77777777" w:rsidR="00B60B91" w:rsidRPr="00B41B6B" w:rsidRDefault="00000000">
            <w:pPr>
              <w:keepNext/>
              <w:spacing w:after="0"/>
              <w:rPr>
                <w:lang w:val="es-PY"/>
              </w:rPr>
            </w:pPr>
            <w:r w:rsidRPr="00B41B6B">
              <w:rPr>
                <w:b/>
                <w:color w:val="6B6337"/>
                <w:sz w:val="22"/>
                <w:lang w:val="es-PY"/>
              </w:rPr>
              <w:t>Para recordar</w:t>
            </w:r>
          </w:p>
          <w:p w14:paraId="461FC274" w14:textId="77777777" w:rsidR="00B60B91" w:rsidRPr="00B41B6B" w:rsidRDefault="00000000">
            <w:pPr>
              <w:keepNext/>
              <w:spacing w:after="0"/>
              <w:jc w:val="both"/>
              <w:rPr>
                <w:lang w:val="es-PY"/>
              </w:rPr>
            </w:pPr>
            <w:proofErr w:type="gramStart"/>
            <w:r w:rsidRPr="00B41B6B">
              <w:rPr>
                <w:sz w:val="20"/>
                <w:lang w:val="es-PY"/>
              </w:rPr>
              <w:t>✔  El</w:t>
            </w:r>
            <w:proofErr w:type="gramEnd"/>
            <w:r w:rsidRPr="00B41B6B">
              <w:rPr>
                <w:sz w:val="20"/>
                <w:lang w:val="es-PY"/>
              </w:rPr>
              <w:t xml:space="preserve"> período se extiende de 1954 a 1989; fue el gobierno más largo de la historia paraguaya.</w:t>
            </w:r>
          </w:p>
        </w:tc>
      </w:tr>
      <w:tr w:rsidR="00B60B91" w:rsidRPr="00B41B6B" w14:paraId="0F05B12E" w14:textId="77777777">
        <w:trPr>
          <w:cantSplit/>
          <w:jc w:val="center"/>
        </w:trPr>
        <w:tc>
          <w:tcPr>
            <w:tcW w:w="10801" w:type="dxa"/>
            <w:shd w:val="clear" w:color="auto" w:fill="F6F3E6"/>
          </w:tcPr>
          <w:p w14:paraId="2FBD5F81" w14:textId="77777777" w:rsidR="00B60B91" w:rsidRPr="00B41B6B" w:rsidRDefault="00000000">
            <w:pPr>
              <w:keepNext/>
              <w:spacing w:after="0"/>
              <w:jc w:val="both"/>
              <w:rPr>
                <w:lang w:val="es-PY"/>
              </w:rPr>
            </w:pPr>
            <w:proofErr w:type="gramStart"/>
            <w:r w:rsidRPr="00B41B6B">
              <w:rPr>
                <w:sz w:val="20"/>
                <w:lang w:val="es-PY"/>
              </w:rPr>
              <w:t>✔  Rigió</w:t>
            </w:r>
            <w:proofErr w:type="gramEnd"/>
            <w:r w:rsidRPr="00B41B6B">
              <w:rPr>
                <w:sz w:val="20"/>
                <w:lang w:val="es-PY"/>
              </w:rPr>
              <w:t xml:space="preserve"> un estado de sitio casi permanente, sin </w:t>
            </w:r>
            <w:proofErr w:type="gramStart"/>
            <w:r w:rsidRPr="00B41B6B">
              <w:rPr>
                <w:sz w:val="20"/>
                <w:lang w:val="es-PY"/>
              </w:rPr>
              <w:t>elecciones libres ni prensa libre</w:t>
            </w:r>
            <w:proofErr w:type="gramEnd"/>
            <w:r w:rsidRPr="00B41B6B">
              <w:rPr>
                <w:sz w:val="20"/>
                <w:lang w:val="es-PY"/>
              </w:rPr>
              <w:t>.</w:t>
            </w:r>
          </w:p>
        </w:tc>
      </w:tr>
      <w:tr w:rsidR="00B60B91" w:rsidRPr="00B41B6B" w14:paraId="6ADE11F7" w14:textId="77777777">
        <w:trPr>
          <w:cantSplit/>
          <w:jc w:val="center"/>
        </w:trPr>
        <w:tc>
          <w:tcPr>
            <w:tcW w:w="10801" w:type="dxa"/>
            <w:shd w:val="clear" w:color="auto" w:fill="F6F3E6"/>
          </w:tcPr>
          <w:p w14:paraId="686AF8F7" w14:textId="77777777" w:rsidR="00B60B91" w:rsidRPr="00B41B6B" w:rsidRDefault="00000000">
            <w:pPr>
              <w:keepNext/>
              <w:spacing w:after="0"/>
              <w:jc w:val="both"/>
              <w:rPr>
                <w:lang w:val="es-PY"/>
              </w:rPr>
            </w:pPr>
            <w:proofErr w:type="gramStart"/>
            <w:r w:rsidRPr="00B41B6B">
              <w:rPr>
                <w:sz w:val="20"/>
                <w:lang w:val="es-PY"/>
              </w:rPr>
              <w:t>✔  Se</w:t>
            </w:r>
            <w:proofErr w:type="gramEnd"/>
            <w:r w:rsidRPr="00B41B6B">
              <w:rPr>
                <w:sz w:val="20"/>
                <w:lang w:val="es-PY"/>
              </w:rPr>
              <w:t xml:space="preserve"> construyeron Itaipú y </w:t>
            </w:r>
            <w:proofErr w:type="spellStart"/>
            <w:r w:rsidRPr="00B41B6B">
              <w:rPr>
                <w:sz w:val="20"/>
                <w:lang w:val="es-PY"/>
              </w:rPr>
              <w:t>Yacyretá</w:t>
            </w:r>
            <w:proofErr w:type="spellEnd"/>
            <w:r w:rsidRPr="00B41B6B">
              <w:rPr>
                <w:sz w:val="20"/>
                <w:lang w:val="es-PY"/>
              </w:rPr>
              <w:t xml:space="preserve"> (tratados de 1973) y se expandió la frontera agrícola.</w:t>
            </w:r>
          </w:p>
        </w:tc>
      </w:tr>
      <w:tr w:rsidR="00B60B91" w:rsidRPr="00B41B6B" w14:paraId="7093EB24" w14:textId="77777777">
        <w:trPr>
          <w:cantSplit/>
          <w:jc w:val="center"/>
        </w:trPr>
        <w:tc>
          <w:tcPr>
            <w:tcW w:w="10801" w:type="dxa"/>
            <w:shd w:val="clear" w:color="auto" w:fill="F6F3E6"/>
          </w:tcPr>
          <w:p w14:paraId="646422B2" w14:textId="77777777" w:rsidR="00B60B91" w:rsidRPr="00B41B6B" w:rsidRDefault="00000000">
            <w:pPr>
              <w:spacing w:after="0"/>
              <w:jc w:val="both"/>
              <w:rPr>
                <w:lang w:val="es-PY"/>
              </w:rPr>
            </w:pPr>
            <w:proofErr w:type="gramStart"/>
            <w:r w:rsidRPr="00B41B6B">
              <w:rPr>
                <w:sz w:val="20"/>
                <w:lang w:val="es-PY"/>
              </w:rPr>
              <w:t>✔  Ninguna</w:t>
            </w:r>
            <w:proofErr w:type="gramEnd"/>
            <w:r w:rsidRPr="00B41B6B">
              <w:rPr>
                <w:sz w:val="20"/>
                <w:lang w:val="es-PY"/>
              </w:rPr>
              <w:t xml:space="preserve"> obra material compensa la supresión de libertades: la memoria sostiene el «Nunca más».</w:t>
            </w:r>
          </w:p>
        </w:tc>
      </w:tr>
    </w:tbl>
    <w:p w14:paraId="75B0B42B" w14:textId="77777777" w:rsidR="00B60B91" w:rsidRPr="00B41B6B" w:rsidRDefault="00B60B91">
      <w:pPr>
        <w:spacing w:after="0"/>
        <w:rPr>
          <w:lang w:val="es-PY"/>
        </w:rPr>
      </w:pPr>
    </w:p>
    <w:p w14:paraId="16FCCBA3" w14:textId="77777777" w:rsidR="00B60B91" w:rsidRPr="00B41B6B" w:rsidRDefault="00000000">
      <w:pPr>
        <w:pStyle w:val="Ttulo3"/>
        <w:spacing w:after="0"/>
        <w:rPr>
          <w:lang w:val="es-PY"/>
        </w:rPr>
      </w:pPr>
      <w:r w:rsidRPr="00B41B6B">
        <w:rPr>
          <w:lang w:val="es-PY"/>
        </w:rPr>
        <w:t>Actividades</w:t>
      </w:r>
    </w:p>
    <w:p w14:paraId="7B1CE2FC" w14:textId="77777777" w:rsidR="00B60B91" w:rsidRPr="00B41B6B" w:rsidRDefault="00000000">
      <w:pPr>
        <w:keepNext/>
        <w:spacing w:after="0"/>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1E3CD549" w14:textId="77777777" w:rsidR="00B60B91" w:rsidRPr="00B41B6B" w:rsidRDefault="00000000">
      <w:pPr>
        <w:spacing w:after="0"/>
        <w:jc w:val="both"/>
        <w:rPr>
          <w:lang w:val="es-PY"/>
        </w:rPr>
      </w:pPr>
      <w:r w:rsidRPr="00B41B6B">
        <w:rPr>
          <w:sz w:val="20"/>
          <w:lang w:val="es-PY"/>
        </w:rPr>
        <w:t>1. El período comprendido entre 1954 y 1989 concluyó el</w:t>
      </w:r>
    </w:p>
    <w:p w14:paraId="1ECF0F30" w14:textId="77777777" w:rsidR="00B60B91" w:rsidRPr="00B41B6B" w:rsidRDefault="00000000">
      <w:pPr>
        <w:spacing w:after="0"/>
        <w:ind w:left="397"/>
        <w:jc w:val="both"/>
        <w:rPr>
          <w:lang w:val="es-PY"/>
        </w:rPr>
      </w:pPr>
      <w:r w:rsidRPr="00B41B6B">
        <w:rPr>
          <w:sz w:val="20"/>
          <w:lang w:val="es-PY"/>
        </w:rPr>
        <w:t>a) 20 de junio de 1992</w:t>
      </w:r>
    </w:p>
    <w:p w14:paraId="08866AB9" w14:textId="77777777" w:rsidR="00B60B91" w:rsidRPr="00B41B6B" w:rsidRDefault="00000000">
      <w:pPr>
        <w:spacing w:after="0"/>
        <w:ind w:left="397"/>
        <w:jc w:val="both"/>
        <w:rPr>
          <w:lang w:val="es-PY"/>
        </w:rPr>
      </w:pPr>
      <w:r w:rsidRPr="00B41B6B">
        <w:rPr>
          <w:sz w:val="20"/>
          <w:lang w:val="es-PY"/>
        </w:rPr>
        <w:t>b) 15 de agosto de 1989</w:t>
      </w:r>
    </w:p>
    <w:p w14:paraId="27B8FD38" w14:textId="77777777" w:rsidR="00B60B91" w:rsidRPr="00B41B6B" w:rsidRDefault="00000000">
      <w:pPr>
        <w:spacing w:after="0"/>
        <w:ind w:left="397"/>
        <w:jc w:val="both"/>
        <w:rPr>
          <w:lang w:val="es-PY"/>
        </w:rPr>
      </w:pPr>
      <w:r w:rsidRPr="00B41B6B">
        <w:rPr>
          <w:sz w:val="20"/>
          <w:lang w:val="es-PY"/>
        </w:rPr>
        <w:t>c) 14 de mayo de 1989</w:t>
      </w:r>
    </w:p>
    <w:p w14:paraId="7ED72827" w14:textId="77777777" w:rsidR="00B60B91" w:rsidRPr="00B41B6B" w:rsidRDefault="00000000">
      <w:pPr>
        <w:spacing w:after="0"/>
        <w:ind w:left="397"/>
        <w:jc w:val="both"/>
        <w:rPr>
          <w:lang w:val="es-PY"/>
        </w:rPr>
      </w:pPr>
      <w:r w:rsidRPr="00B41B6B">
        <w:rPr>
          <w:sz w:val="20"/>
          <w:lang w:val="es-PY"/>
        </w:rPr>
        <w:t>d) 3 de febrero de 1989</w:t>
      </w:r>
    </w:p>
    <w:p w14:paraId="1F2C6611" w14:textId="77777777" w:rsidR="00B60B91" w:rsidRPr="00B41B6B" w:rsidRDefault="00000000">
      <w:pPr>
        <w:spacing w:after="0"/>
        <w:jc w:val="both"/>
        <w:rPr>
          <w:lang w:val="es-PY"/>
        </w:rPr>
      </w:pPr>
      <w:r w:rsidRPr="00B41B6B">
        <w:rPr>
          <w:sz w:val="20"/>
          <w:lang w:val="es-PY"/>
        </w:rPr>
        <w:t xml:space="preserve">2. Los tratados de Itaipú y de </w:t>
      </w:r>
      <w:proofErr w:type="spellStart"/>
      <w:r w:rsidRPr="00B41B6B">
        <w:rPr>
          <w:sz w:val="20"/>
          <w:lang w:val="es-PY"/>
        </w:rPr>
        <w:t>Yacyretá</w:t>
      </w:r>
      <w:proofErr w:type="spellEnd"/>
      <w:r w:rsidRPr="00B41B6B">
        <w:rPr>
          <w:sz w:val="20"/>
          <w:lang w:val="es-PY"/>
        </w:rPr>
        <w:t xml:space="preserve"> se firmaron en</w:t>
      </w:r>
    </w:p>
    <w:p w14:paraId="0554646F" w14:textId="77777777" w:rsidR="00B60B91" w:rsidRPr="00B41B6B" w:rsidRDefault="00000000">
      <w:pPr>
        <w:spacing w:after="0"/>
        <w:ind w:left="397"/>
        <w:jc w:val="both"/>
        <w:rPr>
          <w:lang w:val="es-PY"/>
        </w:rPr>
      </w:pPr>
      <w:r w:rsidRPr="00B41B6B">
        <w:rPr>
          <w:sz w:val="20"/>
          <w:lang w:val="es-PY"/>
        </w:rPr>
        <w:t>a) 1989</w:t>
      </w:r>
    </w:p>
    <w:p w14:paraId="119DAA07" w14:textId="77777777" w:rsidR="00B60B91" w:rsidRPr="00B41B6B" w:rsidRDefault="00000000">
      <w:pPr>
        <w:spacing w:after="0"/>
        <w:ind w:left="397"/>
        <w:jc w:val="both"/>
        <w:rPr>
          <w:lang w:val="es-PY"/>
        </w:rPr>
      </w:pPr>
      <w:r w:rsidRPr="00B41B6B">
        <w:rPr>
          <w:sz w:val="20"/>
          <w:lang w:val="es-PY"/>
        </w:rPr>
        <w:t>b) 1992</w:t>
      </w:r>
    </w:p>
    <w:p w14:paraId="68908EC1" w14:textId="77777777" w:rsidR="00B60B91" w:rsidRPr="00B41B6B" w:rsidRDefault="00000000">
      <w:pPr>
        <w:spacing w:after="0"/>
        <w:ind w:left="397"/>
        <w:jc w:val="both"/>
        <w:rPr>
          <w:lang w:val="es-PY"/>
        </w:rPr>
      </w:pPr>
      <w:r w:rsidRPr="00B41B6B">
        <w:rPr>
          <w:sz w:val="20"/>
          <w:lang w:val="es-PY"/>
        </w:rPr>
        <w:t>c) 1954</w:t>
      </w:r>
    </w:p>
    <w:p w14:paraId="0CC17582" w14:textId="77777777" w:rsidR="00B60B91" w:rsidRPr="00B41B6B" w:rsidRDefault="00000000">
      <w:pPr>
        <w:spacing w:after="0"/>
        <w:ind w:left="397"/>
        <w:jc w:val="both"/>
        <w:rPr>
          <w:lang w:val="es-PY"/>
        </w:rPr>
      </w:pPr>
      <w:r w:rsidRPr="00B41B6B">
        <w:rPr>
          <w:sz w:val="20"/>
          <w:lang w:val="es-PY"/>
        </w:rPr>
        <w:t>d) 1973</w:t>
      </w:r>
    </w:p>
    <w:p w14:paraId="74C5A536" w14:textId="77777777" w:rsidR="00B60B91" w:rsidRPr="00B41B6B" w:rsidRDefault="00000000">
      <w:pPr>
        <w:spacing w:after="0"/>
        <w:jc w:val="both"/>
        <w:rPr>
          <w:lang w:val="es-PY"/>
        </w:rPr>
      </w:pPr>
      <w:r w:rsidRPr="00B41B6B">
        <w:rPr>
          <w:sz w:val="20"/>
          <w:lang w:val="es-PY"/>
        </w:rPr>
        <w:t>3. La figura constitucional de excepción vigente casi de manera permanente durante el período fue</w:t>
      </w:r>
    </w:p>
    <w:p w14:paraId="5D5FF02B" w14:textId="77777777" w:rsidR="00B60B91" w:rsidRPr="00B41B6B" w:rsidRDefault="00000000">
      <w:pPr>
        <w:spacing w:after="0"/>
        <w:ind w:left="397"/>
        <w:jc w:val="both"/>
        <w:rPr>
          <w:lang w:val="es-PY"/>
        </w:rPr>
      </w:pPr>
      <w:r w:rsidRPr="00B41B6B">
        <w:rPr>
          <w:sz w:val="20"/>
          <w:lang w:val="es-PY"/>
        </w:rPr>
        <w:t>a) el habeas data</w:t>
      </w:r>
    </w:p>
    <w:p w14:paraId="448D7CA9" w14:textId="77777777" w:rsidR="00B60B91" w:rsidRPr="00B41B6B" w:rsidRDefault="00000000">
      <w:pPr>
        <w:spacing w:after="0"/>
        <w:ind w:left="397"/>
        <w:jc w:val="both"/>
        <w:rPr>
          <w:lang w:val="es-PY"/>
        </w:rPr>
      </w:pPr>
      <w:r w:rsidRPr="00B41B6B">
        <w:rPr>
          <w:sz w:val="20"/>
          <w:lang w:val="es-PY"/>
        </w:rPr>
        <w:t>b) el juicio político</w:t>
      </w:r>
    </w:p>
    <w:p w14:paraId="02F42D79" w14:textId="77777777" w:rsidR="00B60B91" w:rsidRPr="00B41B6B" w:rsidRDefault="00000000">
      <w:pPr>
        <w:spacing w:after="0"/>
        <w:ind w:left="397"/>
        <w:jc w:val="both"/>
        <w:rPr>
          <w:lang w:val="es-PY"/>
        </w:rPr>
      </w:pPr>
      <w:r w:rsidRPr="00B41B6B">
        <w:rPr>
          <w:sz w:val="20"/>
          <w:lang w:val="es-PY"/>
        </w:rPr>
        <w:t>c) la acción de amparo</w:t>
      </w:r>
    </w:p>
    <w:p w14:paraId="6C8138C5" w14:textId="77777777" w:rsidR="00B60B91" w:rsidRPr="00B41B6B" w:rsidRDefault="00000000">
      <w:pPr>
        <w:spacing w:after="0"/>
        <w:ind w:left="397"/>
        <w:jc w:val="both"/>
        <w:rPr>
          <w:lang w:val="es-PY"/>
        </w:rPr>
      </w:pPr>
      <w:r w:rsidRPr="00B41B6B">
        <w:rPr>
          <w:sz w:val="20"/>
          <w:lang w:val="es-PY"/>
        </w:rPr>
        <w:t>d) el estado de sitio</w:t>
      </w:r>
    </w:p>
    <w:p w14:paraId="346BD827" w14:textId="77777777" w:rsidR="00B60B91" w:rsidRPr="00B41B6B" w:rsidRDefault="00000000">
      <w:pPr>
        <w:spacing w:after="0"/>
        <w:jc w:val="both"/>
        <w:rPr>
          <w:lang w:val="es-PY"/>
        </w:rPr>
      </w:pPr>
      <w:r w:rsidRPr="00B41B6B">
        <w:rPr>
          <w:sz w:val="20"/>
          <w:lang w:val="es-PY"/>
        </w:rPr>
        <w:t>4. El informe final de la Comisión de Verdad y Justicia del Paraguay se tituló</w:t>
      </w:r>
    </w:p>
    <w:p w14:paraId="28502104" w14:textId="77777777" w:rsidR="00B60B91" w:rsidRDefault="00000000">
      <w:pPr>
        <w:spacing w:after="0"/>
        <w:ind w:left="397"/>
        <w:jc w:val="both"/>
      </w:pPr>
      <w:r>
        <w:rPr>
          <w:sz w:val="20"/>
        </w:rPr>
        <w:t>a) «</w:t>
      </w:r>
      <w:proofErr w:type="spellStart"/>
      <w:r>
        <w:rPr>
          <w:sz w:val="20"/>
        </w:rPr>
        <w:t>Anive</w:t>
      </w:r>
      <w:proofErr w:type="spellEnd"/>
      <w:r>
        <w:rPr>
          <w:sz w:val="20"/>
        </w:rPr>
        <w:t xml:space="preserve"> </w:t>
      </w:r>
      <w:proofErr w:type="spellStart"/>
      <w:r>
        <w:rPr>
          <w:sz w:val="20"/>
        </w:rPr>
        <w:t>haguã</w:t>
      </w:r>
      <w:proofErr w:type="spellEnd"/>
      <w:r>
        <w:rPr>
          <w:sz w:val="20"/>
        </w:rPr>
        <w:t xml:space="preserve"> </w:t>
      </w:r>
      <w:proofErr w:type="spellStart"/>
      <w:r>
        <w:rPr>
          <w:sz w:val="20"/>
        </w:rPr>
        <w:t>oiko</w:t>
      </w:r>
      <w:proofErr w:type="spellEnd"/>
      <w:r>
        <w:rPr>
          <w:sz w:val="20"/>
        </w:rPr>
        <w:t>»</w:t>
      </w:r>
    </w:p>
    <w:p w14:paraId="250F6FEB" w14:textId="77777777" w:rsidR="00B60B91" w:rsidRDefault="00000000">
      <w:pPr>
        <w:spacing w:after="0"/>
        <w:ind w:left="397"/>
        <w:jc w:val="both"/>
      </w:pPr>
      <w:r>
        <w:rPr>
          <w:sz w:val="20"/>
        </w:rPr>
        <w:t>b) «Informe Rettig»</w:t>
      </w:r>
    </w:p>
    <w:p w14:paraId="5C455F90" w14:textId="77777777" w:rsidR="00B60B91" w:rsidRPr="00B41B6B" w:rsidRDefault="00000000">
      <w:pPr>
        <w:spacing w:after="0"/>
        <w:ind w:left="397"/>
        <w:jc w:val="both"/>
        <w:rPr>
          <w:lang w:val="es-PY"/>
        </w:rPr>
      </w:pPr>
      <w:r w:rsidRPr="00B41B6B">
        <w:rPr>
          <w:sz w:val="20"/>
          <w:lang w:val="es-PY"/>
        </w:rPr>
        <w:t>c) «Nunca más»</w:t>
      </w:r>
    </w:p>
    <w:p w14:paraId="6C70054E" w14:textId="77777777" w:rsidR="00B60B91" w:rsidRPr="00B41B6B" w:rsidRDefault="00000000">
      <w:pPr>
        <w:spacing w:after="0"/>
        <w:ind w:left="397"/>
        <w:jc w:val="both"/>
        <w:rPr>
          <w:lang w:val="es-PY"/>
        </w:rPr>
      </w:pPr>
      <w:r w:rsidRPr="00B41B6B">
        <w:rPr>
          <w:sz w:val="20"/>
          <w:lang w:val="es-PY"/>
        </w:rPr>
        <w:t>d) «Memoria del Mundo»</w:t>
      </w:r>
    </w:p>
    <w:p w14:paraId="2088740E" w14:textId="77777777" w:rsidR="00B60B91" w:rsidRPr="00B41B6B" w:rsidRDefault="00000000">
      <w:pPr>
        <w:keepNext/>
        <w:spacing w:after="0"/>
        <w:rPr>
          <w:lang w:val="es-PY"/>
        </w:rPr>
      </w:pPr>
      <w:proofErr w:type="spellStart"/>
      <w:r w:rsidRPr="00B41B6B">
        <w:rPr>
          <w:b/>
          <w:color w:val="6B6337"/>
          <w:lang w:val="es-PY"/>
        </w:rPr>
        <w:t>Completá</w:t>
      </w:r>
      <w:proofErr w:type="spellEnd"/>
    </w:p>
    <w:p w14:paraId="2DD8F429" w14:textId="77777777" w:rsidR="00B60B91" w:rsidRPr="00B41B6B" w:rsidRDefault="00000000">
      <w:pPr>
        <w:spacing w:after="0"/>
        <w:jc w:val="both"/>
        <w:rPr>
          <w:lang w:val="es-PY"/>
        </w:rPr>
      </w:pPr>
      <w:r w:rsidRPr="00B41B6B">
        <w:rPr>
          <w:sz w:val="20"/>
          <w:lang w:val="es-PY"/>
        </w:rPr>
        <w:t>1. La guerra civil que precedió al período de predominio colorado ocurrió en el año ______________________.</w:t>
      </w:r>
    </w:p>
    <w:p w14:paraId="771B8FC6" w14:textId="77777777" w:rsidR="00B60B91" w:rsidRPr="00B41B6B" w:rsidRDefault="00000000">
      <w:pPr>
        <w:spacing w:after="0"/>
        <w:jc w:val="both"/>
        <w:rPr>
          <w:lang w:val="es-PY"/>
        </w:rPr>
      </w:pPr>
      <w:r w:rsidRPr="00B41B6B">
        <w:rPr>
          <w:sz w:val="20"/>
          <w:lang w:val="es-PY"/>
        </w:rPr>
        <w:t>2. La ley que estableció indemnizaciones a las víctimas entre 1954 y 1989 es la Ley N.º ______________________.</w:t>
      </w:r>
    </w:p>
    <w:p w14:paraId="776798AF" w14:textId="77777777" w:rsidR="00B60B91" w:rsidRPr="00B41B6B" w:rsidRDefault="00000000">
      <w:pPr>
        <w:spacing w:after="0"/>
        <w:jc w:val="both"/>
        <w:rPr>
          <w:lang w:val="es-PY"/>
        </w:rPr>
      </w:pPr>
      <w:r w:rsidRPr="00B41B6B">
        <w:rPr>
          <w:sz w:val="20"/>
          <w:lang w:val="es-PY"/>
        </w:rPr>
        <w:t>3. El espacio dedicado a la educación en derechos humanos que funciona en Asunción es el Museo de las ______________________.</w:t>
      </w:r>
    </w:p>
    <w:p w14:paraId="5C597838" w14:textId="77777777" w:rsidR="00B60B91" w:rsidRPr="00B41B6B" w:rsidRDefault="00000000">
      <w:pPr>
        <w:keepNext/>
        <w:spacing w:after="0"/>
        <w:rPr>
          <w:lang w:val="es-PY"/>
        </w:rPr>
      </w:pPr>
      <w:r w:rsidRPr="00B41B6B">
        <w:rPr>
          <w:b/>
          <w:color w:val="6B6337"/>
          <w:lang w:val="es-PY"/>
        </w:rPr>
        <w:t>Verdadero o falso</w:t>
      </w:r>
    </w:p>
    <w:p w14:paraId="6F65E5EA" w14:textId="77777777" w:rsidR="00B60B91" w:rsidRPr="00B41B6B" w:rsidRDefault="00000000">
      <w:pPr>
        <w:spacing w:after="0"/>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Durante el período hubo elecciones libres y competencia política plena.</w:t>
      </w:r>
    </w:p>
    <w:p w14:paraId="33323F97" w14:textId="77777777" w:rsidR="00B60B91" w:rsidRPr="00B41B6B" w:rsidRDefault="00000000">
      <w:pPr>
        <w:spacing w:after="0"/>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Las obras de infraestructura del período compensan las violaciones de derechos humanos.</w:t>
      </w:r>
    </w:p>
    <w:p w14:paraId="29BE47D1" w14:textId="77777777" w:rsidR="00B60B91" w:rsidRPr="00B41B6B" w:rsidRDefault="00000000">
      <w:pPr>
        <w:spacing w:after="0"/>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El Paraguay participó en la coordinación represiva regional conocida como Operación Cóndor.</w:t>
      </w:r>
    </w:p>
    <w:p w14:paraId="03D5ED1A" w14:textId="77777777" w:rsidR="00B60B91" w:rsidRPr="00B41B6B" w:rsidRDefault="00000000">
      <w:pPr>
        <w:keepNext/>
        <w:spacing w:after="0"/>
        <w:rPr>
          <w:lang w:val="es-PY"/>
        </w:rPr>
      </w:pPr>
      <w:proofErr w:type="spellStart"/>
      <w:r w:rsidRPr="00B41B6B">
        <w:rPr>
          <w:b/>
          <w:color w:val="6B6337"/>
          <w:lang w:val="es-PY"/>
        </w:rPr>
        <w:lastRenderedPageBreak/>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40F5BF8F" w14:textId="77777777" w:rsidR="00B60B91" w:rsidRPr="00B41B6B" w:rsidRDefault="00000000">
      <w:pPr>
        <w:spacing w:after="0"/>
        <w:jc w:val="both"/>
        <w:rPr>
          <w:lang w:val="es-PY"/>
        </w:rPr>
      </w:pPr>
      <w:r w:rsidRPr="00B41B6B">
        <w:rPr>
          <w:sz w:val="20"/>
          <w:lang w:val="es-PY"/>
        </w:rPr>
        <w:t xml:space="preserve">1. </w:t>
      </w:r>
      <w:proofErr w:type="spellStart"/>
      <w:r w:rsidRPr="00B41B6B">
        <w:rPr>
          <w:sz w:val="20"/>
          <w:lang w:val="es-PY"/>
        </w:rPr>
        <w:t>Completá</w:t>
      </w:r>
      <w:proofErr w:type="spellEnd"/>
      <w:r w:rsidRPr="00B41B6B">
        <w:rPr>
          <w:sz w:val="20"/>
          <w:lang w:val="es-PY"/>
        </w:rPr>
        <w:t xml:space="preserve"> y </w:t>
      </w:r>
      <w:proofErr w:type="spellStart"/>
      <w:r w:rsidRPr="00B41B6B">
        <w:rPr>
          <w:sz w:val="20"/>
          <w:lang w:val="es-PY"/>
        </w:rPr>
        <w:t>explicá</w:t>
      </w:r>
      <w:proofErr w:type="spellEnd"/>
      <w:r w:rsidRPr="00B41B6B">
        <w:rPr>
          <w:sz w:val="20"/>
          <w:lang w:val="es-PY"/>
        </w:rPr>
        <w:t>, con tus palabras, un cuadro equilibrado del período con al menos dos elementos por columna.</w:t>
      </w:r>
    </w:p>
    <w:p w14:paraId="2EC2A4DF" w14:textId="77777777" w:rsidR="00B60B91" w:rsidRPr="00B41B6B" w:rsidRDefault="00000000">
      <w:pPr>
        <w:spacing w:after="0"/>
        <w:jc w:val="both"/>
        <w:rPr>
          <w:lang w:val="es-PY"/>
        </w:rPr>
      </w:pPr>
      <w:r w:rsidRPr="00B41B6B">
        <w:rPr>
          <w:sz w:val="18"/>
          <w:lang w:val="es-PY"/>
        </w:rPr>
        <w:t>______________________________________________________________________________________________</w:t>
      </w:r>
    </w:p>
    <w:p w14:paraId="7C3BC345" w14:textId="77777777" w:rsidR="00B60B91" w:rsidRPr="00B41B6B" w:rsidRDefault="00000000">
      <w:pPr>
        <w:spacing w:after="0"/>
        <w:jc w:val="both"/>
        <w:rPr>
          <w:lang w:val="es-PY"/>
        </w:rPr>
      </w:pPr>
      <w:r w:rsidRPr="00B41B6B">
        <w:rPr>
          <w:sz w:val="18"/>
          <w:lang w:val="es-PY"/>
        </w:rPr>
        <w:t>______________________________________________________________________________________________</w:t>
      </w:r>
    </w:p>
    <w:p w14:paraId="1BBF1A1E" w14:textId="77777777" w:rsidR="00B60B91" w:rsidRPr="00B41B6B" w:rsidRDefault="00000000">
      <w:pPr>
        <w:spacing w:after="0"/>
        <w:jc w:val="both"/>
        <w:rPr>
          <w:lang w:val="es-PY"/>
        </w:rPr>
      </w:pPr>
      <w:r w:rsidRPr="00B41B6B">
        <w:rPr>
          <w:sz w:val="18"/>
          <w:lang w:val="es-PY"/>
        </w:rPr>
        <w:t>______________________________________________________________________________________________</w:t>
      </w:r>
    </w:p>
    <w:p w14:paraId="0D59A1AE" w14:textId="77777777" w:rsidR="00B60B91" w:rsidRPr="00B41B6B" w:rsidRDefault="00000000">
      <w:pPr>
        <w:spacing w:after="0"/>
        <w:jc w:val="both"/>
        <w:rPr>
          <w:lang w:val="es-PY"/>
        </w:rPr>
      </w:pPr>
      <w:r w:rsidRPr="00B41B6B">
        <w:rPr>
          <w:sz w:val="20"/>
          <w:lang w:val="es-PY"/>
        </w:rPr>
        <w:t>2. ¿Por qué es importante que la escuela estudie este período aun cuando genere opiniones distintas en las familias?</w:t>
      </w:r>
    </w:p>
    <w:p w14:paraId="429C4D34" w14:textId="77777777" w:rsidR="00B60B91" w:rsidRPr="00B41B6B" w:rsidRDefault="00000000">
      <w:pPr>
        <w:spacing w:after="0"/>
        <w:jc w:val="both"/>
        <w:rPr>
          <w:lang w:val="es-PY"/>
        </w:rPr>
      </w:pPr>
      <w:r w:rsidRPr="00B41B6B">
        <w:rPr>
          <w:sz w:val="18"/>
          <w:lang w:val="es-PY"/>
        </w:rPr>
        <w:t>______________________________________________________________________________________________</w:t>
      </w:r>
    </w:p>
    <w:p w14:paraId="014A9830" w14:textId="77777777" w:rsidR="00B60B91" w:rsidRPr="00B41B6B" w:rsidRDefault="00000000">
      <w:pPr>
        <w:spacing w:after="0"/>
        <w:jc w:val="both"/>
        <w:rPr>
          <w:lang w:val="es-PY"/>
        </w:rPr>
      </w:pPr>
      <w:r w:rsidRPr="00B41B6B">
        <w:rPr>
          <w:sz w:val="18"/>
          <w:lang w:val="es-PY"/>
        </w:rPr>
        <w:t>______________________________________________________________________________________________</w:t>
      </w:r>
    </w:p>
    <w:p w14:paraId="25BD2A2D" w14:textId="77777777" w:rsidR="00B60B91" w:rsidRPr="00B41B6B" w:rsidRDefault="00000000">
      <w:pPr>
        <w:spacing w:after="0"/>
        <w:jc w:val="both"/>
        <w:rPr>
          <w:lang w:val="es-PY"/>
        </w:rPr>
      </w:pPr>
      <w:r w:rsidRPr="00B41B6B">
        <w:rPr>
          <w:sz w:val="18"/>
          <w:lang w:val="es-PY"/>
        </w:rPr>
        <w:t>______________________________________________________________________________________________</w:t>
      </w:r>
    </w:p>
    <w:p w14:paraId="78EE44BF" w14:textId="77777777" w:rsidR="00B60B91" w:rsidRPr="00B41B6B" w:rsidRDefault="00000000">
      <w:pPr>
        <w:pStyle w:val="Ttulo2"/>
        <w:pageBreakBefore/>
        <w:rPr>
          <w:lang w:val="es-PY"/>
        </w:rPr>
      </w:pPr>
      <w:bookmarkStart w:id="21" w:name="_Toc241837457"/>
      <w:r w:rsidRPr="00B41B6B">
        <w:rPr>
          <w:lang w:val="es-PY"/>
        </w:rPr>
        <w:lastRenderedPageBreak/>
        <w:t>Clase 14 — La transición democrática: 1989, la Constitución de 1992 y la alternancia</w:t>
      </w:r>
      <w:bookmarkEnd w:id="21"/>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518AB642" w14:textId="77777777">
        <w:trPr>
          <w:cantSplit/>
          <w:jc w:val="center"/>
        </w:trPr>
        <w:tc>
          <w:tcPr>
            <w:tcW w:w="2082" w:type="dxa"/>
            <w:shd w:val="clear" w:color="auto" w:fill="6B6337"/>
          </w:tcPr>
          <w:p w14:paraId="67D04C2B" w14:textId="77777777" w:rsidR="00B60B91" w:rsidRDefault="00000000">
            <w:pPr>
              <w:keepNext/>
            </w:pPr>
            <w:proofErr w:type="spellStart"/>
            <w:r>
              <w:rPr>
                <w:b/>
                <w:color w:val="FFFFFF"/>
                <w:sz w:val="19"/>
              </w:rPr>
              <w:t>Capacidad</w:t>
            </w:r>
            <w:proofErr w:type="spellEnd"/>
          </w:p>
        </w:tc>
        <w:tc>
          <w:tcPr>
            <w:tcW w:w="8719" w:type="dxa"/>
            <w:shd w:val="clear" w:color="auto" w:fill="F6F3E6"/>
          </w:tcPr>
          <w:p w14:paraId="3D070655" w14:textId="77777777" w:rsidR="00B60B91" w:rsidRPr="00B41B6B" w:rsidRDefault="00000000">
            <w:pPr>
              <w:keepNext/>
              <w:rPr>
                <w:lang w:val="es-PY"/>
              </w:rPr>
            </w:pPr>
            <w:r w:rsidRPr="00B41B6B">
              <w:rPr>
                <w:sz w:val="19"/>
                <w:lang w:val="es-PY"/>
              </w:rPr>
              <w:t>Comprende el proceso de transición democrática paraguaya y el ordenamiento institucional establecido por la Constitución de 1992, valorando la participación ciudadana en la vida republicana.</w:t>
            </w:r>
          </w:p>
        </w:tc>
      </w:tr>
      <w:tr w:rsidR="00B60B91" w:rsidRPr="00B41B6B" w14:paraId="1EB25C10" w14:textId="77777777">
        <w:trPr>
          <w:cantSplit/>
          <w:jc w:val="center"/>
        </w:trPr>
        <w:tc>
          <w:tcPr>
            <w:tcW w:w="2082" w:type="dxa"/>
            <w:shd w:val="clear" w:color="auto" w:fill="6B6337"/>
          </w:tcPr>
          <w:p w14:paraId="517ED17A" w14:textId="77777777" w:rsidR="00B60B91" w:rsidRDefault="00000000">
            <w:pPr>
              <w:keepNext/>
            </w:pPr>
            <w:r>
              <w:rPr>
                <w:b/>
                <w:color w:val="FFFFFF"/>
                <w:sz w:val="19"/>
              </w:rPr>
              <w:t>Tema</w:t>
            </w:r>
          </w:p>
        </w:tc>
        <w:tc>
          <w:tcPr>
            <w:tcW w:w="8719" w:type="dxa"/>
            <w:shd w:val="clear" w:color="auto" w:fill="F6F3E6"/>
          </w:tcPr>
          <w:p w14:paraId="09370473" w14:textId="77777777" w:rsidR="00B60B91" w:rsidRPr="00B41B6B" w:rsidRDefault="00000000">
            <w:pPr>
              <w:keepNext/>
              <w:rPr>
                <w:lang w:val="es-PY"/>
              </w:rPr>
            </w:pPr>
            <w:r w:rsidRPr="00B41B6B">
              <w:rPr>
                <w:sz w:val="19"/>
                <w:lang w:val="es-PY"/>
              </w:rPr>
              <w:t>La transición democrática: 1989, la Constitución de 1992 y la alternancia</w:t>
            </w:r>
          </w:p>
        </w:tc>
      </w:tr>
      <w:tr w:rsidR="00B60B91" w:rsidRPr="00B41B6B" w14:paraId="6B28E067" w14:textId="77777777">
        <w:trPr>
          <w:cantSplit/>
          <w:jc w:val="center"/>
        </w:trPr>
        <w:tc>
          <w:tcPr>
            <w:tcW w:w="2082" w:type="dxa"/>
            <w:shd w:val="clear" w:color="auto" w:fill="6B6337"/>
          </w:tcPr>
          <w:p w14:paraId="3B8292B3" w14:textId="77777777" w:rsidR="00B60B91" w:rsidRDefault="00000000">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1B42C268" w14:textId="77777777" w:rsidR="00B60B91" w:rsidRPr="00B41B6B" w:rsidRDefault="00000000">
            <w:pPr>
              <w:rPr>
                <w:lang w:val="es-PY"/>
              </w:rPr>
            </w:pPr>
            <w:r w:rsidRPr="00B41B6B">
              <w:rPr>
                <w:sz w:val="19"/>
                <w:lang w:val="es-PY"/>
              </w:rPr>
              <w:t>• Describe la estructura de los tres poderes del Estado según la Constitución de 1992.</w:t>
            </w:r>
            <w:r w:rsidRPr="00B41B6B">
              <w:rPr>
                <w:sz w:val="19"/>
                <w:lang w:val="es-PY"/>
              </w:rPr>
              <w:br/>
              <w:t>• Identifica tres garantías constitucionales y la situación en que se aplica cada una.</w:t>
            </w:r>
            <w:r w:rsidRPr="00B41B6B">
              <w:rPr>
                <w:sz w:val="19"/>
                <w:lang w:val="es-PY"/>
              </w:rPr>
              <w:br/>
              <w:t>• Ordena cronológicamente los hitos de la transición democrática entre 1989 y la actualidad.</w:t>
            </w:r>
          </w:p>
        </w:tc>
      </w:tr>
    </w:tbl>
    <w:p w14:paraId="1A35BA58" w14:textId="77777777" w:rsidR="00B60B91" w:rsidRPr="00B41B6B" w:rsidRDefault="00B60B91">
      <w:pPr>
        <w:spacing w:after="40"/>
        <w:rPr>
          <w:lang w:val="es-PY"/>
        </w:rPr>
      </w:pPr>
    </w:p>
    <w:p w14:paraId="1A3A7D3D" w14:textId="77777777" w:rsidR="00B60B91" w:rsidRPr="00B41B6B" w:rsidRDefault="00000000">
      <w:pPr>
        <w:pStyle w:val="Ttulo3"/>
        <w:rPr>
          <w:lang w:val="es-PY"/>
        </w:rPr>
      </w:pPr>
      <w:r w:rsidRPr="00B41B6B">
        <w:rPr>
          <w:lang w:val="es-PY"/>
        </w:rPr>
        <w:t xml:space="preserve">1. </w:t>
      </w:r>
      <w:proofErr w:type="gramStart"/>
      <w:r w:rsidRPr="00B41B6B">
        <w:rPr>
          <w:lang w:val="es-PY"/>
        </w:rPr>
        <w:t>Febrero</w:t>
      </w:r>
      <w:proofErr w:type="gramEnd"/>
      <w:r w:rsidRPr="00B41B6B">
        <w:rPr>
          <w:lang w:val="es-PY"/>
        </w:rPr>
        <w:t xml:space="preserve"> de 1989 y los primeros años</w:t>
      </w:r>
    </w:p>
    <w:p w14:paraId="50E35AA3" w14:textId="77777777" w:rsidR="00B60B91" w:rsidRPr="00B41B6B" w:rsidRDefault="00000000">
      <w:pPr>
        <w:jc w:val="both"/>
        <w:rPr>
          <w:lang w:val="es-PY"/>
        </w:rPr>
      </w:pPr>
      <w:r w:rsidRPr="00B41B6B">
        <w:rPr>
          <w:lang w:val="es-PY"/>
        </w:rPr>
        <w:t>El 3 de febrero de 1989 concluyó el período iniciado en 1954. En mayo de ese mismo año se realizaron elecciones y se inició un proceso de apertura: se levantó el estado de sitio, se legalizaron los partidos que estaban proscritos, se restableció la libertad de prensa y se autorizó la actividad sindical. En 1991 se eligió por voto popular una Convención Nacional Constituyente.</w:t>
      </w:r>
    </w:p>
    <w:p w14:paraId="3D18F203" w14:textId="77777777" w:rsidR="00B60B91" w:rsidRPr="00B41B6B" w:rsidRDefault="00000000">
      <w:pPr>
        <w:jc w:val="both"/>
        <w:rPr>
          <w:lang w:val="es-PY"/>
        </w:rPr>
      </w:pPr>
      <w:r w:rsidRPr="00B41B6B">
        <w:rPr>
          <w:lang w:val="es-PY"/>
        </w:rPr>
        <w:t>En 1993 asumió el primer presidente civil elegido en varias décadas, y en 1996 el país atravesó una crisis institucional que se resolvió en el marco constitucional. En marzo de 1999, otra crisis grave —con víctimas fatales que la sociedad paraguaya recuerda— se resolvió mediante los mecanismos previstos por la Constitución, con una amplia movilización ciudadana en defensa del orden democrático.</w:t>
      </w:r>
    </w:p>
    <w:p w14:paraId="01092BEB" w14:textId="77777777" w:rsidR="00B60B91" w:rsidRPr="00B41B6B" w:rsidRDefault="00000000">
      <w:pPr>
        <w:pStyle w:val="Ttulo3"/>
        <w:rPr>
          <w:lang w:val="es-PY"/>
        </w:rPr>
      </w:pPr>
      <w:r w:rsidRPr="00B41B6B">
        <w:rPr>
          <w:lang w:val="es-PY"/>
        </w:rPr>
        <w:t>2. La Constitución de 1992</w:t>
      </w:r>
    </w:p>
    <w:p w14:paraId="57E68D24" w14:textId="77777777" w:rsidR="00B60B91" w:rsidRPr="00B41B6B" w:rsidRDefault="00000000">
      <w:pPr>
        <w:jc w:val="both"/>
        <w:rPr>
          <w:lang w:val="es-PY"/>
        </w:rPr>
      </w:pPr>
      <w:r w:rsidRPr="00B41B6B">
        <w:rPr>
          <w:lang w:val="es-PY"/>
        </w:rPr>
        <w:t>Sancionada el 20 de junio de 1992, la Constitución vigente organiza un Estado social de derecho, unitario, indivisible y descentralizado, con gobierno republicano y democracia representativa, participativa y pluralista. Establece la separación de los tres poderes, que actúan con independencia y equilibrio, y prohíbe la dictadura, así como cualquier gobierno surgido de la fuerza.</w:t>
      </w:r>
    </w:p>
    <w:p w14:paraId="42C195D1" w14:textId="77777777" w:rsidR="00B60B91" w:rsidRPr="00B41B6B" w:rsidRDefault="00000000">
      <w:pPr>
        <w:jc w:val="both"/>
        <w:rPr>
          <w:lang w:val="es-PY"/>
        </w:rPr>
      </w:pPr>
      <w:r w:rsidRPr="00B41B6B">
        <w:rPr>
          <w:lang w:val="es-PY"/>
        </w:rPr>
        <w:t xml:space="preserve">El Poder Ejecutivo lo ejerce el </w:t>
      </w:r>
      <w:proofErr w:type="gramStart"/>
      <w:r w:rsidRPr="00B41B6B">
        <w:rPr>
          <w:lang w:val="es-PY"/>
        </w:rPr>
        <w:t>Presidente</w:t>
      </w:r>
      <w:proofErr w:type="gramEnd"/>
      <w:r w:rsidRPr="00B41B6B">
        <w:rPr>
          <w:lang w:val="es-PY"/>
        </w:rPr>
        <w:t xml:space="preserve"> de la República, elegido por cinco años sin posibilidad de reelección. El Legislativo es bicameral: la Cámara de Senadores, con cuarenta y cinco miembros elegidos en circunscripción nacional, y la Cámara de Diputados, con ochenta, en representación de los departamentos y de la capital. El Judicial se encabeza en la Corte Suprema de Justicia, integrada por nueve ministros.</w:t>
      </w:r>
    </w:p>
    <w:p w14:paraId="179D3BE9" w14:textId="77777777" w:rsidR="00B60B91" w:rsidRPr="00B41B6B" w:rsidRDefault="00000000">
      <w:pPr>
        <w:keepNext/>
        <w:jc w:val="both"/>
        <w:rPr>
          <w:lang w:val="es-PY"/>
        </w:rPr>
      </w:pPr>
      <w:r w:rsidRPr="00B41B6B">
        <w:rPr>
          <w:b/>
          <w:color w:val="38341C"/>
          <w:sz w:val="20"/>
          <w:lang w:val="es-PY"/>
        </w:rPr>
        <w:t>Cuadro 14. Estructura del Estado paraguayo (Constitución de 1992)</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52"/>
        <w:gridCol w:w="4294"/>
        <w:gridCol w:w="4555"/>
      </w:tblGrid>
      <w:tr w:rsidR="00B60B91" w14:paraId="38C58CB1" w14:textId="77777777">
        <w:trPr>
          <w:cantSplit/>
          <w:jc w:val="center"/>
        </w:trPr>
        <w:tc>
          <w:tcPr>
            <w:tcW w:w="1952" w:type="dxa"/>
            <w:shd w:val="clear" w:color="auto" w:fill="6B6337"/>
          </w:tcPr>
          <w:p w14:paraId="061009FA" w14:textId="77777777" w:rsidR="00B60B91" w:rsidRDefault="00000000">
            <w:r>
              <w:rPr>
                <w:b/>
                <w:color w:val="FFFFFF"/>
                <w:sz w:val="19"/>
              </w:rPr>
              <w:t>Poder</w:t>
            </w:r>
          </w:p>
        </w:tc>
        <w:tc>
          <w:tcPr>
            <w:tcW w:w="4294" w:type="dxa"/>
            <w:shd w:val="clear" w:color="auto" w:fill="6B6337"/>
          </w:tcPr>
          <w:p w14:paraId="305B755E" w14:textId="77777777" w:rsidR="00B60B91" w:rsidRDefault="00000000">
            <w:r>
              <w:rPr>
                <w:b/>
                <w:color w:val="FFFFFF"/>
                <w:sz w:val="19"/>
              </w:rPr>
              <w:t>Composición</w:t>
            </w:r>
          </w:p>
        </w:tc>
        <w:tc>
          <w:tcPr>
            <w:tcW w:w="4555" w:type="dxa"/>
            <w:shd w:val="clear" w:color="auto" w:fill="6B6337"/>
          </w:tcPr>
          <w:p w14:paraId="3FB25DCE" w14:textId="77777777" w:rsidR="00B60B91" w:rsidRDefault="00000000">
            <w:r>
              <w:rPr>
                <w:b/>
                <w:color w:val="FFFFFF"/>
                <w:sz w:val="19"/>
              </w:rPr>
              <w:t>Función principal</w:t>
            </w:r>
          </w:p>
        </w:tc>
      </w:tr>
      <w:tr w:rsidR="00B60B91" w:rsidRPr="00B41B6B" w14:paraId="033B732F" w14:textId="77777777">
        <w:trPr>
          <w:cantSplit/>
          <w:jc w:val="center"/>
        </w:trPr>
        <w:tc>
          <w:tcPr>
            <w:tcW w:w="1952" w:type="dxa"/>
          </w:tcPr>
          <w:p w14:paraId="0DB32883" w14:textId="77777777" w:rsidR="00B60B91" w:rsidRDefault="00000000">
            <w:r>
              <w:rPr>
                <w:sz w:val="19"/>
              </w:rPr>
              <w:t>Ejecutivo</w:t>
            </w:r>
          </w:p>
        </w:tc>
        <w:tc>
          <w:tcPr>
            <w:tcW w:w="4294" w:type="dxa"/>
          </w:tcPr>
          <w:p w14:paraId="2D25E4A3" w14:textId="77777777" w:rsidR="00B60B91" w:rsidRPr="00B41B6B" w:rsidRDefault="00000000">
            <w:pPr>
              <w:rPr>
                <w:lang w:val="es-PY"/>
              </w:rPr>
            </w:pPr>
            <w:r w:rsidRPr="00B41B6B">
              <w:rPr>
                <w:sz w:val="19"/>
                <w:lang w:val="es-PY"/>
              </w:rPr>
              <w:t xml:space="preserve">Presidente y </w:t>
            </w:r>
            <w:proofErr w:type="gramStart"/>
            <w:r w:rsidRPr="00B41B6B">
              <w:rPr>
                <w:sz w:val="19"/>
                <w:lang w:val="es-PY"/>
              </w:rPr>
              <w:t>Vicepresidente</w:t>
            </w:r>
            <w:proofErr w:type="gramEnd"/>
            <w:r w:rsidRPr="00B41B6B">
              <w:rPr>
                <w:sz w:val="19"/>
                <w:lang w:val="es-PY"/>
              </w:rPr>
              <w:t>, por cinco años, sin reelección</w:t>
            </w:r>
          </w:p>
        </w:tc>
        <w:tc>
          <w:tcPr>
            <w:tcW w:w="4555" w:type="dxa"/>
          </w:tcPr>
          <w:p w14:paraId="21C0F9CA" w14:textId="77777777" w:rsidR="00B60B91" w:rsidRPr="00B41B6B" w:rsidRDefault="00000000">
            <w:pPr>
              <w:rPr>
                <w:lang w:val="es-PY"/>
              </w:rPr>
            </w:pPr>
            <w:r w:rsidRPr="00B41B6B">
              <w:rPr>
                <w:sz w:val="19"/>
                <w:lang w:val="es-PY"/>
              </w:rPr>
              <w:t>Administrar el Estado y conducir la política exterior</w:t>
            </w:r>
          </w:p>
        </w:tc>
      </w:tr>
      <w:tr w:rsidR="00B60B91" w:rsidRPr="00B41B6B" w14:paraId="509AB6CD" w14:textId="77777777">
        <w:trPr>
          <w:cantSplit/>
          <w:jc w:val="center"/>
        </w:trPr>
        <w:tc>
          <w:tcPr>
            <w:tcW w:w="1952" w:type="dxa"/>
            <w:shd w:val="clear" w:color="auto" w:fill="F5F5F5"/>
          </w:tcPr>
          <w:p w14:paraId="1ABE796A" w14:textId="77777777" w:rsidR="00B60B91" w:rsidRDefault="00000000">
            <w:proofErr w:type="spellStart"/>
            <w:r>
              <w:rPr>
                <w:sz w:val="19"/>
              </w:rPr>
              <w:t>Legislativo</w:t>
            </w:r>
            <w:proofErr w:type="spellEnd"/>
          </w:p>
        </w:tc>
        <w:tc>
          <w:tcPr>
            <w:tcW w:w="4294" w:type="dxa"/>
            <w:shd w:val="clear" w:color="auto" w:fill="F5F5F5"/>
          </w:tcPr>
          <w:p w14:paraId="184498DA" w14:textId="77777777" w:rsidR="00B60B91" w:rsidRPr="00B41B6B" w:rsidRDefault="00000000">
            <w:pPr>
              <w:rPr>
                <w:lang w:val="es-PY"/>
              </w:rPr>
            </w:pPr>
            <w:r w:rsidRPr="00B41B6B">
              <w:rPr>
                <w:sz w:val="19"/>
                <w:lang w:val="es-PY"/>
              </w:rPr>
              <w:t>Senado (45) y Cámara de Diputados (80)</w:t>
            </w:r>
          </w:p>
        </w:tc>
        <w:tc>
          <w:tcPr>
            <w:tcW w:w="4555" w:type="dxa"/>
            <w:shd w:val="clear" w:color="auto" w:fill="F5F5F5"/>
          </w:tcPr>
          <w:p w14:paraId="1AA8964D" w14:textId="77777777" w:rsidR="00B60B91" w:rsidRPr="00B41B6B" w:rsidRDefault="00000000">
            <w:pPr>
              <w:rPr>
                <w:lang w:val="es-PY"/>
              </w:rPr>
            </w:pPr>
            <w:r w:rsidRPr="00B41B6B">
              <w:rPr>
                <w:sz w:val="19"/>
                <w:lang w:val="es-PY"/>
              </w:rPr>
              <w:t>Sancionar las leyes y controlar al Ejecutivo</w:t>
            </w:r>
          </w:p>
        </w:tc>
      </w:tr>
      <w:tr w:rsidR="00B60B91" w:rsidRPr="00B41B6B" w14:paraId="04FE73B6" w14:textId="77777777">
        <w:trPr>
          <w:cantSplit/>
          <w:jc w:val="center"/>
        </w:trPr>
        <w:tc>
          <w:tcPr>
            <w:tcW w:w="1952" w:type="dxa"/>
          </w:tcPr>
          <w:p w14:paraId="5A63C477" w14:textId="77777777" w:rsidR="00B60B91" w:rsidRDefault="00000000">
            <w:r>
              <w:rPr>
                <w:sz w:val="19"/>
              </w:rPr>
              <w:t>Judicial</w:t>
            </w:r>
          </w:p>
        </w:tc>
        <w:tc>
          <w:tcPr>
            <w:tcW w:w="4294" w:type="dxa"/>
          </w:tcPr>
          <w:p w14:paraId="4074FBF2" w14:textId="77777777" w:rsidR="00B60B91" w:rsidRPr="00B41B6B" w:rsidRDefault="00000000">
            <w:pPr>
              <w:rPr>
                <w:lang w:val="es-PY"/>
              </w:rPr>
            </w:pPr>
            <w:r w:rsidRPr="00B41B6B">
              <w:rPr>
                <w:sz w:val="19"/>
                <w:lang w:val="es-PY"/>
              </w:rPr>
              <w:t>Corte Suprema de Justicia (9 ministros) y tribunales</w:t>
            </w:r>
          </w:p>
        </w:tc>
        <w:tc>
          <w:tcPr>
            <w:tcW w:w="4555" w:type="dxa"/>
          </w:tcPr>
          <w:p w14:paraId="62F25046" w14:textId="77777777" w:rsidR="00B60B91" w:rsidRPr="00B41B6B" w:rsidRDefault="00000000">
            <w:pPr>
              <w:rPr>
                <w:lang w:val="es-PY"/>
              </w:rPr>
            </w:pPr>
            <w:r w:rsidRPr="00B41B6B">
              <w:rPr>
                <w:sz w:val="19"/>
                <w:lang w:val="es-PY"/>
              </w:rPr>
              <w:t>Interpretar y aplicar la ley; controlar la constitucionalidad</w:t>
            </w:r>
          </w:p>
        </w:tc>
      </w:tr>
      <w:tr w:rsidR="00B60B91" w:rsidRPr="00B41B6B" w14:paraId="5EFF086E" w14:textId="77777777">
        <w:trPr>
          <w:cantSplit/>
          <w:jc w:val="center"/>
        </w:trPr>
        <w:tc>
          <w:tcPr>
            <w:tcW w:w="1952" w:type="dxa"/>
            <w:shd w:val="clear" w:color="auto" w:fill="F5F5F5"/>
          </w:tcPr>
          <w:p w14:paraId="30A9BE45" w14:textId="77777777" w:rsidR="00B60B91" w:rsidRDefault="00000000">
            <w:proofErr w:type="spellStart"/>
            <w:r>
              <w:rPr>
                <w:sz w:val="19"/>
              </w:rPr>
              <w:t>Órganos</w:t>
            </w:r>
            <w:proofErr w:type="spellEnd"/>
            <w:r>
              <w:rPr>
                <w:sz w:val="19"/>
              </w:rPr>
              <w:t xml:space="preserve"> de control</w:t>
            </w:r>
          </w:p>
        </w:tc>
        <w:tc>
          <w:tcPr>
            <w:tcW w:w="4294" w:type="dxa"/>
            <w:shd w:val="clear" w:color="auto" w:fill="F5F5F5"/>
          </w:tcPr>
          <w:p w14:paraId="7AF53CE5" w14:textId="77777777" w:rsidR="00B60B91" w:rsidRPr="00B41B6B" w:rsidRDefault="00000000">
            <w:pPr>
              <w:rPr>
                <w:lang w:val="es-PY"/>
              </w:rPr>
            </w:pPr>
            <w:r w:rsidRPr="00B41B6B">
              <w:rPr>
                <w:sz w:val="19"/>
                <w:lang w:val="es-PY"/>
              </w:rPr>
              <w:t>Contraloría General, Defensoría del Pueblo, Ministerio Público</w:t>
            </w:r>
          </w:p>
        </w:tc>
        <w:tc>
          <w:tcPr>
            <w:tcW w:w="4555" w:type="dxa"/>
            <w:shd w:val="clear" w:color="auto" w:fill="F5F5F5"/>
          </w:tcPr>
          <w:p w14:paraId="2D2E299C" w14:textId="77777777" w:rsidR="00B60B91" w:rsidRPr="00B41B6B" w:rsidRDefault="00000000">
            <w:pPr>
              <w:rPr>
                <w:lang w:val="es-PY"/>
              </w:rPr>
            </w:pPr>
            <w:r w:rsidRPr="00B41B6B">
              <w:rPr>
                <w:sz w:val="19"/>
                <w:lang w:val="es-PY"/>
              </w:rPr>
              <w:t>Controlar el uso de los recursos y defender derechos e intereses públicos</w:t>
            </w:r>
          </w:p>
        </w:tc>
      </w:tr>
    </w:tbl>
    <w:p w14:paraId="78F35E17" w14:textId="77777777" w:rsidR="00B60B91" w:rsidRPr="00B41B6B" w:rsidRDefault="00B60B91">
      <w:pPr>
        <w:spacing w:after="40"/>
        <w:rPr>
          <w:lang w:val="es-PY"/>
        </w:rPr>
      </w:pPr>
    </w:p>
    <w:p w14:paraId="2B6D9B68" w14:textId="77777777" w:rsidR="00B60B91" w:rsidRPr="00B41B6B" w:rsidRDefault="00000000">
      <w:pPr>
        <w:pStyle w:val="Ttulo3"/>
        <w:rPr>
          <w:lang w:val="es-PY"/>
        </w:rPr>
      </w:pPr>
      <w:r w:rsidRPr="00B41B6B">
        <w:rPr>
          <w:lang w:val="es-PY"/>
        </w:rPr>
        <w:t>3. Las garantías constitucionales</w:t>
      </w:r>
    </w:p>
    <w:p w14:paraId="26EFB2C9" w14:textId="77777777" w:rsidR="00B60B91" w:rsidRPr="00B41B6B" w:rsidRDefault="00000000">
      <w:pPr>
        <w:jc w:val="both"/>
        <w:rPr>
          <w:lang w:val="es-PY"/>
        </w:rPr>
      </w:pPr>
      <w:r w:rsidRPr="00B41B6B">
        <w:rPr>
          <w:lang w:val="es-PY"/>
        </w:rPr>
        <w:t>La Constitución no solo enuncia derechos: crea acciones judiciales rápidas para defenderlos. El habeas corpus protege la libertad física de una persona detenida de manera ilegal. La acción de amparo protege cualquier otro derecho reconocido, cuando un acto de autoridad o de un particular lo lesiona de forma manifiestamente ilegítima y no hay otro remedio a tiempo. El habeas data permite a toda persona conocer los datos que sobre ella figuran en registros públicos o privados y exigir su rectificación.</w:t>
      </w:r>
    </w:p>
    <w:p w14:paraId="54AA7FDE" w14:textId="77777777" w:rsidR="00B60B91" w:rsidRPr="00B41B6B" w:rsidRDefault="00000000">
      <w:pPr>
        <w:jc w:val="both"/>
        <w:rPr>
          <w:lang w:val="es-PY"/>
        </w:rPr>
      </w:pPr>
      <w:r w:rsidRPr="00B41B6B">
        <w:rPr>
          <w:lang w:val="es-PY"/>
        </w:rPr>
        <w:t>Se suma la acción de inconstitucionalidad, que permite pedir a la Corte Suprema que deje sin efecto una norma contraria a la Constitución. Estas cuatro herramientas son la diferencia práctica entre un derecho escrito y un derecho ejercido.</w:t>
      </w:r>
    </w:p>
    <w:p w14:paraId="2BF83FFE" w14:textId="77777777" w:rsidR="00B60B91" w:rsidRPr="00B41B6B" w:rsidRDefault="00000000">
      <w:pPr>
        <w:pStyle w:val="Ttulo3"/>
        <w:rPr>
          <w:lang w:val="es-PY"/>
        </w:rPr>
      </w:pPr>
      <w:r w:rsidRPr="00B41B6B">
        <w:rPr>
          <w:lang w:val="es-PY"/>
        </w:rPr>
        <w:t>4. Alternancia y consolidación</w:t>
      </w:r>
    </w:p>
    <w:p w14:paraId="6DBBACAB" w14:textId="77777777" w:rsidR="00B60B91" w:rsidRPr="00B41B6B" w:rsidRDefault="00000000">
      <w:pPr>
        <w:jc w:val="both"/>
        <w:rPr>
          <w:lang w:val="es-PY"/>
        </w:rPr>
      </w:pPr>
      <w:r w:rsidRPr="00B41B6B">
        <w:rPr>
          <w:lang w:val="es-PY"/>
        </w:rPr>
        <w:t xml:space="preserve">En 2008, por primera vez desde 1947, la Presidencia pasó a una fuerza distinta del Partido Colorado, mediante elecciones y traspaso pacífico del mando. En 2012, un juicio político tramitado por el Congreso produjo la sustitución del </w:t>
      </w:r>
      <w:proofErr w:type="gramStart"/>
      <w:r w:rsidRPr="00B41B6B">
        <w:rPr>
          <w:lang w:val="es-PY"/>
        </w:rPr>
        <w:t>Presidente</w:t>
      </w:r>
      <w:proofErr w:type="gramEnd"/>
      <w:r w:rsidRPr="00B41B6B">
        <w:rPr>
          <w:lang w:val="es-PY"/>
        </w:rPr>
        <w:t xml:space="preserve"> por el </w:t>
      </w:r>
      <w:proofErr w:type="gramStart"/>
      <w:r w:rsidRPr="00B41B6B">
        <w:rPr>
          <w:lang w:val="es-PY"/>
        </w:rPr>
        <w:t>Vicepresidente</w:t>
      </w:r>
      <w:proofErr w:type="gramEnd"/>
      <w:r w:rsidRPr="00B41B6B">
        <w:rPr>
          <w:lang w:val="es-PY"/>
        </w:rPr>
        <w:t>; el procedimiento está previsto en el artículo 225 de la Constitución y su aplicación fue objeto de debate público y regional. Desde 2013 se sucedieron nuevos gobiernos elegidos en las urnas.</w:t>
      </w:r>
    </w:p>
    <w:p w14:paraId="53DBFB34" w14:textId="77777777" w:rsidR="00B60B91" w:rsidRPr="00B41B6B" w:rsidRDefault="00000000">
      <w:pPr>
        <w:jc w:val="both"/>
        <w:rPr>
          <w:lang w:val="es-PY"/>
        </w:rPr>
      </w:pPr>
      <w:r w:rsidRPr="00B41B6B">
        <w:rPr>
          <w:lang w:val="es-PY"/>
        </w:rPr>
        <w:t>El balance de la transición es doble. Por un lado, el Paraguay lleva más de tres décadas de gobiernos elegidos, con traspasos pacíficos del mando y libertad de prensa. Por otro, persisten desafíos reconocidos por los propios organismos del Estado: transparencia en el uso de los recursos públicos, independencia judicial, financiamiento de la política y confianza ciudadana en las instituciones.</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6887917D" w14:textId="77777777">
        <w:trPr>
          <w:cantSplit/>
          <w:jc w:val="center"/>
        </w:trPr>
        <w:tc>
          <w:tcPr>
            <w:tcW w:w="10801" w:type="dxa"/>
            <w:shd w:val="clear" w:color="auto" w:fill="F6F3E6"/>
          </w:tcPr>
          <w:p w14:paraId="3940E710" w14:textId="77777777" w:rsidR="00B60B91" w:rsidRPr="00B41B6B" w:rsidRDefault="00000000">
            <w:pPr>
              <w:keepNext/>
              <w:rPr>
                <w:lang w:val="es-PY"/>
              </w:rPr>
            </w:pPr>
            <w:r w:rsidRPr="00B41B6B">
              <w:rPr>
                <w:b/>
                <w:color w:val="6B6337"/>
                <w:sz w:val="22"/>
                <w:lang w:val="es-PY"/>
              </w:rPr>
              <w:lastRenderedPageBreak/>
              <w:t>En Paraguay — Instituciones de la democracia paraguaya</w:t>
            </w:r>
          </w:p>
          <w:p w14:paraId="09ED1D3E" w14:textId="77777777" w:rsidR="00B60B91" w:rsidRPr="00B41B6B" w:rsidRDefault="00000000">
            <w:pPr>
              <w:keepNext/>
              <w:jc w:val="both"/>
              <w:rPr>
                <w:lang w:val="es-PY"/>
              </w:rPr>
            </w:pPr>
            <w:r w:rsidRPr="00B41B6B">
              <w:rPr>
                <w:sz w:val="20"/>
                <w:lang w:val="es-PY"/>
              </w:rPr>
              <w:t>La Justicia Electoral organiza y juzga los procesos electorales; desde 2021 el voto se emite con máquinas de votación.</w:t>
            </w:r>
          </w:p>
        </w:tc>
      </w:tr>
      <w:tr w:rsidR="00B60B91" w:rsidRPr="00B41B6B" w14:paraId="7E6A7490" w14:textId="77777777">
        <w:trPr>
          <w:cantSplit/>
          <w:jc w:val="center"/>
        </w:trPr>
        <w:tc>
          <w:tcPr>
            <w:tcW w:w="10801" w:type="dxa"/>
            <w:shd w:val="clear" w:color="auto" w:fill="F6F3E6"/>
          </w:tcPr>
          <w:p w14:paraId="33E54A91" w14:textId="77777777" w:rsidR="00B60B91" w:rsidRPr="00B41B6B" w:rsidRDefault="00000000">
            <w:pPr>
              <w:keepNext/>
              <w:jc w:val="both"/>
              <w:rPr>
                <w:lang w:val="es-PY"/>
              </w:rPr>
            </w:pPr>
            <w:r w:rsidRPr="00B41B6B">
              <w:rPr>
                <w:sz w:val="20"/>
                <w:lang w:val="es-PY"/>
              </w:rPr>
              <w:t>La Contraloría General de la República controla el uso de los fondos públicos; la Defensoría del Pueblo protege los derechos humanos frente a la administración.</w:t>
            </w:r>
          </w:p>
        </w:tc>
      </w:tr>
      <w:tr w:rsidR="00B60B91" w:rsidRPr="00B41B6B" w14:paraId="7E404D5B" w14:textId="77777777">
        <w:trPr>
          <w:cantSplit/>
          <w:jc w:val="center"/>
        </w:trPr>
        <w:tc>
          <w:tcPr>
            <w:tcW w:w="10801" w:type="dxa"/>
            <w:shd w:val="clear" w:color="auto" w:fill="F6F3E6"/>
          </w:tcPr>
          <w:p w14:paraId="5506BAFD" w14:textId="77777777" w:rsidR="00B60B91" w:rsidRPr="00B41B6B" w:rsidRDefault="00000000">
            <w:pPr>
              <w:keepNext/>
              <w:jc w:val="both"/>
              <w:rPr>
                <w:lang w:val="es-PY"/>
              </w:rPr>
            </w:pPr>
            <w:r w:rsidRPr="00B41B6B">
              <w:rPr>
                <w:sz w:val="20"/>
                <w:lang w:val="es-PY"/>
              </w:rPr>
              <w:t>La Ley N.º 5282/2014 de acceso a la información pública y la Ley N.º 6355/2019, que crea el sistema de declaraciones juradas de bienes, son herramientas concretas de control ciudadano.</w:t>
            </w:r>
          </w:p>
        </w:tc>
      </w:tr>
      <w:tr w:rsidR="00B60B91" w:rsidRPr="00B41B6B" w14:paraId="71184D04" w14:textId="77777777">
        <w:trPr>
          <w:cantSplit/>
          <w:jc w:val="center"/>
        </w:trPr>
        <w:tc>
          <w:tcPr>
            <w:tcW w:w="10801" w:type="dxa"/>
            <w:shd w:val="clear" w:color="auto" w:fill="F6F3E6"/>
          </w:tcPr>
          <w:p w14:paraId="03E486E9" w14:textId="77777777" w:rsidR="00B60B91" w:rsidRPr="00B41B6B" w:rsidRDefault="00000000">
            <w:pPr>
              <w:jc w:val="both"/>
              <w:rPr>
                <w:lang w:val="es-PY"/>
              </w:rPr>
            </w:pPr>
            <w:r w:rsidRPr="00B41B6B">
              <w:rPr>
                <w:sz w:val="20"/>
                <w:lang w:val="es-PY"/>
              </w:rPr>
              <w:t>El país está organizado en diecisiete departamentos más la ciudad de Asunción, capital de la República, que no integra ningún departamento (artículo 157 de la Constitución).</w:t>
            </w:r>
          </w:p>
        </w:tc>
      </w:tr>
    </w:tbl>
    <w:p w14:paraId="4C4F9162"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6341D937" w14:textId="77777777">
        <w:trPr>
          <w:cantSplit/>
          <w:jc w:val="center"/>
        </w:trPr>
        <w:tc>
          <w:tcPr>
            <w:tcW w:w="10801" w:type="dxa"/>
            <w:shd w:val="clear" w:color="auto" w:fill="F6F3E6"/>
          </w:tcPr>
          <w:p w14:paraId="23892B0E" w14:textId="77777777" w:rsidR="00B60B91" w:rsidRPr="00B41B6B" w:rsidRDefault="00000000">
            <w:pPr>
              <w:keepNext/>
              <w:rPr>
                <w:lang w:val="es-PY"/>
              </w:rPr>
            </w:pPr>
            <w:r w:rsidRPr="00B41B6B">
              <w:rPr>
                <w:b/>
                <w:color w:val="6B6337"/>
                <w:sz w:val="22"/>
                <w:lang w:val="es-PY"/>
              </w:rPr>
              <w:t>Glosario de la clase</w:t>
            </w:r>
          </w:p>
          <w:p w14:paraId="60457261" w14:textId="77777777" w:rsidR="00B60B91" w:rsidRPr="00B41B6B" w:rsidRDefault="00000000">
            <w:pPr>
              <w:keepNext/>
              <w:jc w:val="both"/>
              <w:rPr>
                <w:lang w:val="es-PY"/>
              </w:rPr>
            </w:pPr>
            <w:r w:rsidRPr="00B41B6B">
              <w:rPr>
                <w:sz w:val="20"/>
                <w:lang w:val="es-PY"/>
              </w:rPr>
              <w:t>Convención Constituyente: asamblea elegida especialmente para dictar una constitución.</w:t>
            </w:r>
          </w:p>
        </w:tc>
      </w:tr>
      <w:tr w:rsidR="00B60B91" w:rsidRPr="00B41B6B" w14:paraId="076157DE" w14:textId="77777777">
        <w:trPr>
          <w:cantSplit/>
          <w:jc w:val="center"/>
        </w:trPr>
        <w:tc>
          <w:tcPr>
            <w:tcW w:w="10801" w:type="dxa"/>
            <w:shd w:val="clear" w:color="auto" w:fill="F6F3E6"/>
          </w:tcPr>
          <w:p w14:paraId="7036F4FC" w14:textId="77777777" w:rsidR="00B60B91" w:rsidRPr="00B41B6B" w:rsidRDefault="00000000">
            <w:pPr>
              <w:keepNext/>
              <w:jc w:val="both"/>
              <w:rPr>
                <w:lang w:val="es-PY"/>
              </w:rPr>
            </w:pPr>
            <w:r w:rsidRPr="00B41B6B">
              <w:rPr>
                <w:sz w:val="20"/>
                <w:lang w:val="es-PY"/>
              </w:rPr>
              <w:t>Habeas corpus: garantía que protege la libertad física frente a una detención ilegal.</w:t>
            </w:r>
          </w:p>
        </w:tc>
      </w:tr>
      <w:tr w:rsidR="00B60B91" w:rsidRPr="00B41B6B" w14:paraId="60DAF1AC" w14:textId="77777777">
        <w:trPr>
          <w:cantSplit/>
          <w:jc w:val="center"/>
        </w:trPr>
        <w:tc>
          <w:tcPr>
            <w:tcW w:w="10801" w:type="dxa"/>
            <w:shd w:val="clear" w:color="auto" w:fill="F6F3E6"/>
          </w:tcPr>
          <w:p w14:paraId="3C749DEA" w14:textId="77777777" w:rsidR="00B60B91" w:rsidRPr="00B41B6B" w:rsidRDefault="00000000">
            <w:pPr>
              <w:keepNext/>
              <w:jc w:val="both"/>
              <w:rPr>
                <w:lang w:val="es-PY"/>
              </w:rPr>
            </w:pPr>
            <w:r w:rsidRPr="00B41B6B">
              <w:rPr>
                <w:sz w:val="20"/>
                <w:lang w:val="es-PY"/>
              </w:rPr>
              <w:t>Amparo: garantía rápida para proteger un derecho lesionado de forma manifiestamente ilegítima.</w:t>
            </w:r>
          </w:p>
        </w:tc>
      </w:tr>
      <w:tr w:rsidR="00B60B91" w:rsidRPr="00B41B6B" w14:paraId="35B2386D" w14:textId="77777777">
        <w:trPr>
          <w:cantSplit/>
          <w:jc w:val="center"/>
        </w:trPr>
        <w:tc>
          <w:tcPr>
            <w:tcW w:w="10801" w:type="dxa"/>
            <w:shd w:val="clear" w:color="auto" w:fill="F6F3E6"/>
          </w:tcPr>
          <w:p w14:paraId="4A764141" w14:textId="77777777" w:rsidR="00B60B91" w:rsidRPr="00B41B6B" w:rsidRDefault="00000000">
            <w:pPr>
              <w:keepNext/>
              <w:jc w:val="both"/>
              <w:rPr>
                <w:lang w:val="es-PY"/>
              </w:rPr>
            </w:pPr>
            <w:r w:rsidRPr="00B41B6B">
              <w:rPr>
                <w:sz w:val="20"/>
                <w:lang w:val="es-PY"/>
              </w:rPr>
              <w:t>Habeas data: garantía que permite conocer y rectificar los datos personales registrados.</w:t>
            </w:r>
          </w:p>
        </w:tc>
      </w:tr>
      <w:tr w:rsidR="00B60B91" w:rsidRPr="00B41B6B" w14:paraId="4A994C28" w14:textId="77777777">
        <w:trPr>
          <w:cantSplit/>
          <w:jc w:val="center"/>
        </w:trPr>
        <w:tc>
          <w:tcPr>
            <w:tcW w:w="10801" w:type="dxa"/>
            <w:shd w:val="clear" w:color="auto" w:fill="F6F3E6"/>
          </w:tcPr>
          <w:p w14:paraId="112B70F6" w14:textId="77777777" w:rsidR="00B60B91" w:rsidRPr="00B41B6B" w:rsidRDefault="00000000">
            <w:pPr>
              <w:keepNext/>
              <w:jc w:val="both"/>
              <w:rPr>
                <w:lang w:val="es-PY"/>
              </w:rPr>
            </w:pPr>
            <w:r w:rsidRPr="00B41B6B">
              <w:rPr>
                <w:sz w:val="20"/>
                <w:lang w:val="es-PY"/>
              </w:rPr>
              <w:t>Juicio político: procedimiento del Congreso para destituir a altos funcionarios por mal desempeño.</w:t>
            </w:r>
          </w:p>
        </w:tc>
      </w:tr>
      <w:tr w:rsidR="00B60B91" w:rsidRPr="00B41B6B" w14:paraId="31B863F5" w14:textId="77777777">
        <w:trPr>
          <w:cantSplit/>
          <w:jc w:val="center"/>
        </w:trPr>
        <w:tc>
          <w:tcPr>
            <w:tcW w:w="10801" w:type="dxa"/>
            <w:shd w:val="clear" w:color="auto" w:fill="F6F3E6"/>
          </w:tcPr>
          <w:p w14:paraId="760B7C9C" w14:textId="77777777" w:rsidR="00B60B91" w:rsidRPr="00B41B6B" w:rsidRDefault="00000000">
            <w:pPr>
              <w:jc w:val="both"/>
              <w:rPr>
                <w:lang w:val="es-PY"/>
              </w:rPr>
            </w:pPr>
            <w:r w:rsidRPr="00B41B6B">
              <w:rPr>
                <w:sz w:val="20"/>
                <w:lang w:val="es-PY"/>
              </w:rPr>
              <w:t>Alternancia: sucesión pacífica de distintas fuerzas políticas en el gobierno.</w:t>
            </w:r>
          </w:p>
        </w:tc>
      </w:tr>
    </w:tbl>
    <w:p w14:paraId="09DF8E71"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62EF34A9" w14:textId="77777777">
        <w:trPr>
          <w:cantSplit/>
          <w:jc w:val="center"/>
        </w:trPr>
        <w:tc>
          <w:tcPr>
            <w:tcW w:w="10801" w:type="dxa"/>
            <w:shd w:val="clear" w:color="auto" w:fill="F6F3E6"/>
          </w:tcPr>
          <w:p w14:paraId="60682FC2" w14:textId="77777777" w:rsidR="00B60B91" w:rsidRPr="00B41B6B" w:rsidRDefault="00000000">
            <w:pPr>
              <w:keepNext/>
              <w:rPr>
                <w:lang w:val="es-PY"/>
              </w:rPr>
            </w:pPr>
            <w:r w:rsidRPr="00B41B6B">
              <w:rPr>
                <w:b/>
                <w:color w:val="6B6337"/>
                <w:sz w:val="22"/>
                <w:lang w:val="es-PY"/>
              </w:rPr>
              <w:t>Para recordar</w:t>
            </w:r>
          </w:p>
          <w:p w14:paraId="17FD13D9" w14:textId="77777777" w:rsidR="00B60B91" w:rsidRPr="00B41B6B" w:rsidRDefault="00000000">
            <w:pPr>
              <w:keepNext/>
              <w:jc w:val="both"/>
              <w:rPr>
                <w:lang w:val="es-PY"/>
              </w:rPr>
            </w:pPr>
            <w:proofErr w:type="gramStart"/>
            <w:r w:rsidRPr="00B41B6B">
              <w:rPr>
                <w:sz w:val="20"/>
                <w:lang w:val="es-PY"/>
              </w:rPr>
              <w:t>✔  El</w:t>
            </w:r>
            <w:proofErr w:type="gramEnd"/>
            <w:r w:rsidRPr="00B41B6B">
              <w:rPr>
                <w:sz w:val="20"/>
                <w:lang w:val="es-PY"/>
              </w:rPr>
              <w:t xml:space="preserve"> período autoritario concluyó el 3 de febrero de 1989; la Constitución vigente es del 20 de junio de 1992.</w:t>
            </w:r>
          </w:p>
        </w:tc>
      </w:tr>
      <w:tr w:rsidR="00B60B91" w:rsidRPr="00B41B6B" w14:paraId="390657BE" w14:textId="77777777">
        <w:trPr>
          <w:cantSplit/>
          <w:jc w:val="center"/>
        </w:trPr>
        <w:tc>
          <w:tcPr>
            <w:tcW w:w="10801" w:type="dxa"/>
            <w:shd w:val="clear" w:color="auto" w:fill="F6F3E6"/>
          </w:tcPr>
          <w:p w14:paraId="0DC42684" w14:textId="77777777" w:rsidR="00B60B91" w:rsidRPr="00B41B6B" w:rsidRDefault="00000000">
            <w:pPr>
              <w:keepNext/>
              <w:jc w:val="both"/>
              <w:rPr>
                <w:lang w:val="es-PY"/>
              </w:rPr>
            </w:pPr>
            <w:proofErr w:type="gramStart"/>
            <w:r w:rsidRPr="00B41B6B">
              <w:rPr>
                <w:sz w:val="20"/>
                <w:lang w:val="es-PY"/>
              </w:rPr>
              <w:t>✔  El</w:t>
            </w:r>
            <w:proofErr w:type="gramEnd"/>
            <w:r w:rsidRPr="00B41B6B">
              <w:rPr>
                <w:sz w:val="20"/>
                <w:lang w:val="es-PY"/>
              </w:rPr>
              <w:t xml:space="preserve"> </w:t>
            </w:r>
            <w:proofErr w:type="gramStart"/>
            <w:r w:rsidRPr="00B41B6B">
              <w:rPr>
                <w:sz w:val="20"/>
                <w:lang w:val="es-PY"/>
              </w:rPr>
              <w:t>Presidente</w:t>
            </w:r>
            <w:proofErr w:type="gramEnd"/>
            <w:r w:rsidRPr="00B41B6B">
              <w:rPr>
                <w:sz w:val="20"/>
                <w:lang w:val="es-PY"/>
              </w:rPr>
              <w:t xml:space="preserve"> dura cinco años sin reelección; el Congreso tiene 45 senadores y 80 diputados.</w:t>
            </w:r>
          </w:p>
        </w:tc>
      </w:tr>
      <w:tr w:rsidR="00B60B91" w:rsidRPr="00B41B6B" w14:paraId="75956B5B" w14:textId="77777777">
        <w:trPr>
          <w:cantSplit/>
          <w:jc w:val="center"/>
        </w:trPr>
        <w:tc>
          <w:tcPr>
            <w:tcW w:w="10801" w:type="dxa"/>
            <w:shd w:val="clear" w:color="auto" w:fill="F6F3E6"/>
          </w:tcPr>
          <w:p w14:paraId="4360D9EF" w14:textId="77777777" w:rsidR="00B60B91" w:rsidRPr="00B41B6B" w:rsidRDefault="00000000">
            <w:pPr>
              <w:keepNext/>
              <w:jc w:val="both"/>
              <w:rPr>
                <w:lang w:val="es-PY"/>
              </w:rPr>
            </w:pPr>
            <w:proofErr w:type="gramStart"/>
            <w:r w:rsidRPr="00B41B6B">
              <w:rPr>
                <w:sz w:val="20"/>
                <w:lang w:val="es-PY"/>
              </w:rPr>
              <w:t>✔  Habeas</w:t>
            </w:r>
            <w:proofErr w:type="gramEnd"/>
            <w:r w:rsidRPr="00B41B6B">
              <w:rPr>
                <w:sz w:val="20"/>
                <w:lang w:val="es-PY"/>
              </w:rPr>
              <w:t xml:space="preserve"> corpus, amparo, habeas data e inconstitucionalidad convierten los derechos escritos en derechos ejercidos.</w:t>
            </w:r>
          </w:p>
        </w:tc>
      </w:tr>
      <w:tr w:rsidR="00B60B91" w:rsidRPr="00B41B6B" w14:paraId="5CC2330E" w14:textId="77777777">
        <w:trPr>
          <w:cantSplit/>
          <w:jc w:val="center"/>
        </w:trPr>
        <w:tc>
          <w:tcPr>
            <w:tcW w:w="10801" w:type="dxa"/>
            <w:shd w:val="clear" w:color="auto" w:fill="F6F3E6"/>
          </w:tcPr>
          <w:p w14:paraId="0044717B" w14:textId="77777777" w:rsidR="00B60B91" w:rsidRPr="00B41B6B" w:rsidRDefault="00000000">
            <w:pPr>
              <w:jc w:val="both"/>
              <w:rPr>
                <w:lang w:val="es-PY"/>
              </w:rPr>
            </w:pPr>
            <w:proofErr w:type="gramStart"/>
            <w:r w:rsidRPr="00B41B6B">
              <w:rPr>
                <w:sz w:val="20"/>
                <w:lang w:val="es-PY"/>
              </w:rPr>
              <w:t>✔  En</w:t>
            </w:r>
            <w:proofErr w:type="gramEnd"/>
            <w:r w:rsidRPr="00B41B6B">
              <w:rPr>
                <w:sz w:val="20"/>
                <w:lang w:val="es-PY"/>
              </w:rPr>
              <w:t xml:space="preserve"> 2008 hubo alternancia partidaria por primera vez desde 1947; la transición tiene logros y desafíos abiertos.</w:t>
            </w:r>
          </w:p>
        </w:tc>
      </w:tr>
    </w:tbl>
    <w:p w14:paraId="212D82D8" w14:textId="77777777" w:rsidR="00B60B91" w:rsidRPr="00B41B6B" w:rsidRDefault="00B60B91">
      <w:pPr>
        <w:spacing w:after="40"/>
        <w:rPr>
          <w:lang w:val="es-PY"/>
        </w:rPr>
      </w:pPr>
    </w:p>
    <w:p w14:paraId="6A0169C4" w14:textId="77777777" w:rsidR="00B60B91" w:rsidRPr="00B41B6B" w:rsidRDefault="00000000">
      <w:pPr>
        <w:pStyle w:val="Ttulo3"/>
        <w:rPr>
          <w:lang w:val="es-PY"/>
        </w:rPr>
      </w:pPr>
      <w:r w:rsidRPr="00B41B6B">
        <w:rPr>
          <w:lang w:val="es-PY"/>
        </w:rPr>
        <w:t>Actividades</w:t>
      </w:r>
    </w:p>
    <w:p w14:paraId="5343611D" w14:textId="77777777" w:rsidR="00B60B91" w:rsidRPr="00B41B6B" w:rsidRDefault="00000000">
      <w:pPr>
        <w:keepNext/>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5AF1785D" w14:textId="77777777" w:rsidR="00B60B91" w:rsidRPr="00B41B6B" w:rsidRDefault="00000000">
      <w:pPr>
        <w:spacing w:after="20"/>
        <w:jc w:val="both"/>
        <w:rPr>
          <w:lang w:val="es-PY"/>
        </w:rPr>
      </w:pPr>
      <w:r w:rsidRPr="00B41B6B">
        <w:rPr>
          <w:sz w:val="20"/>
          <w:lang w:val="es-PY"/>
        </w:rPr>
        <w:t>1. La Constitución Nacional vigente en el Paraguay fue sancionada el</w:t>
      </w:r>
    </w:p>
    <w:p w14:paraId="7CA37806" w14:textId="77777777" w:rsidR="00B60B91" w:rsidRPr="00B41B6B" w:rsidRDefault="00000000">
      <w:pPr>
        <w:spacing w:after="20"/>
        <w:ind w:left="397"/>
        <w:jc w:val="both"/>
        <w:rPr>
          <w:lang w:val="es-PY"/>
        </w:rPr>
      </w:pPr>
      <w:r w:rsidRPr="00B41B6B">
        <w:rPr>
          <w:sz w:val="20"/>
          <w:lang w:val="es-PY"/>
        </w:rPr>
        <w:t>a) 20 de junio de 1992</w:t>
      </w:r>
    </w:p>
    <w:p w14:paraId="26408221" w14:textId="77777777" w:rsidR="00B60B91" w:rsidRPr="00B41B6B" w:rsidRDefault="00000000">
      <w:pPr>
        <w:spacing w:after="20"/>
        <w:ind w:left="397"/>
        <w:jc w:val="both"/>
        <w:rPr>
          <w:lang w:val="es-PY"/>
        </w:rPr>
      </w:pPr>
      <w:r w:rsidRPr="00B41B6B">
        <w:rPr>
          <w:sz w:val="20"/>
          <w:lang w:val="es-PY"/>
        </w:rPr>
        <w:t>b) 3 de febrero de 1989</w:t>
      </w:r>
    </w:p>
    <w:p w14:paraId="13CD00E3" w14:textId="77777777" w:rsidR="00B60B91" w:rsidRPr="00B41B6B" w:rsidRDefault="00000000">
      <w:pPr>
        <w:spacing w:after="20"/>
        <w:ind w:left="397"/>
        <w:jc w:val="both"/>
        <w:rPr>
          <w:lang w:val="es-PY"/>
        </w:rPr>
      </w:pPr>
      <w:r w:rsidRPr="00B41B6B">
        <w:rPr>
          <w:sz w:val="20"/>
          <w:lang w:val="es-PY"/>
        </w:rPr>
        <w:t>c) 15 de agosto de 1993</w:t>
      </w:r>
    </w:p>
    <w:p w14:paraId="3AA7B039" w14:textId="77777777" w:rsidR="00B60B91" w:rsidRPr="00B41B6B" w:rsidRDefault="00000000">
      <w:pPr>
        <w:spacing w:after="20"/>
        <w:ind w:left="397"/>
        <w:jc w:val="both"/>
        <w:rPr>
          <w:lang w:val="es-PY"/>
        </w:rPr>
      </w:pPr>
      <w:r w:rsidRPr="00B41B6B">
        <w:rPr>
          <w:sz w:val="20"/>
          <w:lang w:val="es-PY"/>
        </w:rPr>
        <w:t>d) 14 de mayo de 1991</w:t>
      </w:r>
    </w:p>
    <w:p w14:paraId="4E20578B" w14:textId="77777777" w:rsidR="00B60B91" w:rsidRPr="00B41B6B" w:rsidRDefault="00000000">
      <w:pPr>
        <w:spacing w:after="20"/>
        <w:jc w:val="both"/>
        <w:rPr>
          <w:lang w:val="es-PY"/>
        </w:rPr>
      </w:pPr>
      <w:r w:rsidRPr="00B41B6B">
        <w:rPr>
          <w:sz w:val="20"/>
          <w:lang w:val="es-PY"/>
        </w:rPr>
        <w:t>2. La garantía que permite conocer y rectificar los datos personales registrados es</w:t>
      </w:r>
    </w:p>
    <w:p w14:paraId="49CB4B5C" w14:textId="77777777" w:rsidR="00B60B91" w:rsidRPr="00B41B6B" w:rsidRDefault="00000000">
      <w:pPr>
        <w:spacing w:after="20"/>
        <w:ind w:left="397"/>
        <w:jc w:val="both"/>
        <w:rPr>
          <w:lang w:val="es-PY"/>
        </w:rPr>
      </w:pPr>
      <w:r w:rsidRPr="00B41B6B">
        <w:rPr>
          <w:sz w:val="20"/>
          <w:lang w:val="es-PY"/>
        </w:rPr>
        <w:t>a) el habeas data</w:t>
      </w:r>
    </w:p>
    <w:p w14:paraId="1716D66D" w14:textId="77777777" w:rsidR="00B60B91" w:rsidRPr="00B41B6B" w:rsidRDefault="00000000">
      <w:pPr>
        <w:spacing w:after="20"/>
        <w:ind w:left="397"/>
        <w:jc w:val="both"/>
        <w:rPr>
          <w:lang w:val="es-PY"/>
        </w:rPr>
      </w:pPr>
      <w:r w:rsidRPr="00B41B6B">
        <w:rPr>
          <w:sz w:val="20"/>
          <w:lang w:val="es-PY"/>
        </w:rPr>
        <w:t>b) el habeas corpus</w:t>
      </w:r>
    </w:p>
    <w:p w14:paraId="622CCA72" w14:textId="77777777" w:rsidR="00B60B91" w:rsidRPr="00B41B6B" w:rsidRDefault="00000000">
      <w:pPr>
        <w:spacing w:after="20"/>
        <w:ind w:left="397"/>
        <w:jc w:val="both"/>
        <w:rPr>
          <w:lang w:val="es-PY"/>
        </w:rPr>
      </w:pPr>
      <w:r w:rsidRPr="00B41B6B">
        <w:rPr>
          <w:sz w:val="20"/>
          <w:lang w:val="es-PY"/>
        </w:rPr>
        <w:t>c) el juicio político</w:t>
      </w:r>
    </w:p>
    <w:p w14:paraId="6B5F4FC1" w14:textId="77777777" w:rsidR="00B60B91" w:rsidRPr="00B41B6B" w:rsidRDefault="00000000">
      <w:pPr>
        <w:spacing w:after="20"/>
        <w:ind w:left="397"/>
        <w:jc w:val="both"/>
        <w:rPr>
          <w:lang w:val="es-PY"/>
        </w:rPr>
      </w:pPr>
      <w:r w:rsidRPr="00B41B6B">
        <w:rPr>
          <w:sz w:val="20"/>
          <w:lang w:val="es-PY"/>
        </w:rPr>
        <w:t>d) el amparo</w:t>
      </w:r>
    </w:p>
    <w:p w14:paraId="42837EDF" w14:textId="77777777" w:rsidR="00B60B91" w:rsidRPr="00B41B6B" w:rsidRDefault="00000000">
      <w:pPr>
        <w:spacing w:after="20"/>
        <w:jc w:val="both"/>
        <w:rPr>
          <w:lang w:val="es-PY"/>
        </w:rPr>
      </w:pPr>
      <w:r w:rsidRPr="00B41B6B">
        <w:rPr>
          <w:sz w:val="20"/>
          <w:lang w:val="es-PY"/>
        </w:rPr>
        <w:t>3. La Cámara de Senadores del Paraguay está integrada por</w:t>
      </w:r>
    </w:p>
    <w:p w14:paraId="49A7103F" w14:textId="77777777" w:rsidR="00B60B91" w:rsidRPr="00B41B6B" w:rsidRDefault="00000000">
      <w:pPr>
        <w:spacing w:after="20"/>
        <w:ind w:left="397"/>
        <w:jc w:val="both"/>
        <w:rPr>
          <w:lang w:val="es-PY"/>
        </w:rPr>
      </w:pPr>
      <w:r w:rsidRPr="00B41B6B">
        <w:rPr>
          <w:sz w:val="20"/>
          <w:lang w:val="es-PY"/>
        </w:rPr>
        <w:t>a) 45 miembros</w:t>
      </w:r>
    </w:p>
    <w:p w14:paraId="2927158F" w14:textId="77777777" w:rsidR="00B60B91" w:rsidRPr="00B41B6B" w:rsidRDefault="00000000">
      <w:pPr>
        <w:spacing w:after="20"/>
        <w:ind w:left="397"/>
        <w:jc w:val="both"/>
        <w:rPr>
          <w:lang w:val="es-PY"/>
        </w:rPr>
      </w:pPr>
      <w:r w:rsidRPr="00B41B6B">
        <w:rPr>
          <w:sz w:val="20"/>
          <w:lang w:val="es-PY"/>
        </w:rPr>
        <w:t>b) 17 miembros</w:t>
      </w:r>
    </w:p>
    <w:p w14:paraId="5B72CC2A" w14:textId="77777777" w:rsidR="00B60B91" w:rsidRPr="00B41B6B" w:rsidRDefault="00000000">
      <w:pPr>
        <w:spacing w:after="20"/>
        <w:ind w:left="397"/>
        <w:jc w:val="both"/>
        <w:rPr>
          <w:lang w:val="es-PY"/>
        </w:rPr>
      </w:pPr>
      <w:r w:rsidRPr="00B41B6B">
        <w:rPr>
          <w:sz w:val="20"/>
          <w:lang w:val="es-PY"/>
        </w:rPr>
        <w:t>c) 9 miembros</w:t>
      </w:r>
    </w:p>
    <w:p w14:paraId="5E0F5075" w14:textId="77777777" w:rsidR="00B60B91" w:rsidRPr="00B41B6B" w:rsidRDefault="00000000">
      <w:pPr>
        <w:spacing w:after="20"/>
        <w:ind w:left="397"/>
        <w:jc w:val="both"/>
        <w:rPr>
          <w:lang w:val="es-PY"/>
        </w:rPr>
      </w:pPr>
      <w:r w:rsidRPr="00B41B6B">
        <w:rPr>
          <w:sz w:val="20"/>
          <w:lang w:val="es-PY"/>
        </w:rPr>
        <w:t>d) 80 miembros</w:t>
      </w:r>
    </w:p>
    <w:p w14:paraId="0C8E733F" w14:textId="77777777" w:rsidR="00B60B91" w:rsidRPr="00B41B6B" w:rsidRDefault="00000000">
      <w:pPr>
        <w:spacing w:after="20"/>
        <w:jc w:val="both"/>
        <w:rPr>
          <w:lang w:val="es-PY"/>
        </w:rPr>
      </w:pPr>
      <w:r w:rsidRPr="00B41B6B">
        <w:rPr>
          <w:sz w:val="20"/>
          <w:lang w:val="es-PY"/>
        </w:rPr>
        <w:t>4. El mandato presidencial en el Paraguay dura</w:t>
      </w:r>
    </w:p>
    <w:p w14:paraId="4FE7EA17" w14:textId="77777777" w:rsidR="00B60B91" w:rsidRPr="00B41B6B" w:rsidRDefault="00000000">
      <w:pPr>
        <w:spacing w:after="20"/>
        <w:ind w:left="397"/>
        <w:jc w:val="both"/>
        <w:rPr>
          <w:lang w:val="es-PY"/>
        </w:rPr>
      </w:pPr>
      <w:r w:rsidRPr="00B41B6B">
        <w:rPr>
          <w:sz w:val="20"/>
          <w:lang w:val="es-PY"/>
        </w:rPr>
        <w:t>a) cinco años, sin reelección</w:t>
      </w:r>
    </w:p>
    <w:p w14:paraId="0F0C42A9" w14:textId="77777777" w:rsidR="00B60B91" w:rsidRPr="00B41B6B" w:rsidRDefault="00000000">
      <w:pPr>
        <w:spacing w:after="20"/>
        <w:ind w:left="397"/>
        <w:jc w:val="both"/>
        <w:rPr>
          <w:lang w:val="es-PY"/>
        </w:rPr>
      </w:pPr>
      <w:r w:rsidRPr="00B41B6B">
        <w:rPr>
          <w:sz w:val="20"/>
          <w:lang w:val="es-PY"/>
        </w:rPr>
        <w:t>b) cuatro años, con reelección</w:t>
      </w:r>
    </w:p>
    <w:p w14:paraId="6465F9C0" w14:textId="77777777" w:rsidR="00B60B91" w:rsidRPr="00B41B6B" w:rsidRDefault="00000000">
      <w:pPr>
        <w:spacing w:after="20"/>
        <w:ind w:left="397"/>
        <w:jc w:val="both"/>
        <w:rPr>
          <w:lang w:val="es-PY"/>
        </w:rPr>
      </w:pPr>
      <w:r w:rsidRPr="00B41B6B">
        <w:rPr>
          <w:sz w:val="20"/>
          <w:lang w:val="es-PY"/>
        </w:rPr>
        <w:t>c) cinco años, con una reelección</w:t>
      </w:r>
    </w:p>
    <w:p w14:paraId="372B28F8" w14:textId="77777777" w:rsidR="00B60B91" w:rsidRPr="00B41B6B" w:rsidRDefault="00000000">
      <w:pPr>
        <w:spacing w:after="20"/>
        <w:ind w:left="397"/>
        <w:jc w:val="both"/>
        <w:rPr>
          <w:lang w:val="es-PY"/>
        </w:rPr>
      </w:pPr>
      <w:r w:rsidRPr="00B41B6B">
        <w:rPr>
          <w:sz w:val="20"/>
          <w:lang w:val="es-PY"/>
        </w:rPr>
        <w:t>d) seis años, sin reelección</w:t>
      </w:r>
    </w:p>
    <w:p w14:paraId="0DCF935B" w14:textId="77777777" w:rsidR="00B60B91" w:rsidRPr="00B41B6B" w:rsidRDefault="00000000">
      <w:pPr>
        <w:keepNext/>
        <w:rPr>
          <w:lang w:val="es-PY"/>
        </w:rPr>
      </w:pPr>
      <w:proofErr w:type="spellStart"/>
      <w:r w:rsidRPr="00B41B6B">
        <w:rPr>
          <w:b/>
          <w:color w:val="6B6337"/>
          <w:lang w:val="es-PY"/>
        </w:rPr>
        <w:t>Completá</w:t>
      </w:r>
      <w:proofErr w:type="spellEnd"/>
    </w:p>
    <w:p w14:paraId="6F54B4B1" w14:textId="77777777" w:rsidR="00B60B91" w:rsidRPr="00B41B6B" w:rsidRDefault="00000000">
      <w:pPr>
        <w:jc w:val="both"/>
        <w:rPr>
          <w:lang w:val="es-PY"/>
        </w:rPr>
      </w:pPr>
      <w:r w:rsidRPr="00B41B6B">
        <w:rPr>
          <w:sz w:val="20"/>
          <w:lang w:val="es-PY"/>
        </w:rPr>
        <w:t>1. La garantía que protege la libertad física de una persona detenida ilegalmente es el ______________________.</w:t>
      </w:r>
    </w:p>
    <w:p w14:paraId="1FA4D1B4" w14:textId="77777777" w:rsidR="00B60B91" w:rsidRPr="00B41B6B" w:rsidRDefault="00000000">
      <w:pPr>
        <w:jc w:val="both"/>
        <w:rPr>
          <w:lang w:val="es-PY"/>
        </w:rPr>
      </w:pPr>
      <w:r w:rsidRPr="00B41B6B">
        <w:rPr>
          <w:sz w:val="20"/>
          <w:lang w:val="es-PY"/>
        </w:rPr>
        <w:t>2. El Paraguay está organizado en ______________________ departamentos más la ciudad de Asunción.</w:t>
      </w:r>
    </w:p>
    <w:p w14:paraId="110DB358" w14:textId="77777777" w:rsidR="00B60B91" w:rsidRPr="00B41B6B" w:rsidRDefault="00000000">
      <w:pPr>
        <w:jc w:val="both"/>
        <w:rPr>
          <w:lang w:val="es-PY"/>
        </w:rPr>
      </w:pPr>
      <w:r w:rsidRPr="00B41B6B">
        <w:rPr>
          <w:sz w:val="20"/>
          <w:lang w:val="es-PY"/>
        </w:rPr>
        <w:t>3. El organismo que controla el uso de los fondos públicos es la ______________________ General de la República.</w:t>
      </w:r>
    </w:p>
    <w:p w14:paraId="55A5FF59" w14:textId="77777777" w:rsidR="00B60B91" w:rsidRPr="00B41B6B" w:rsidRDefault="00000000">
      <w:pPr>
        <w:keepNext/>
        <w:rPr>
          <w:lang w:val="es-PY"/>
        </w:rPr>
      </w:pPr>
      <w:r w:rsidRPr="00B41B6B">
        <w:rPr>
          <w:b/>
          <w:color w:val="6B6337"/>
          <w:lang w:val="es-PY"/>
        </w:rPr>
        <w:t>Verdadero o falso</w:t>
      </w:r>
    </w:p>
    <w:p w14:paraId="5C41E501" w14:textId="77777777" w:rsidR="00B60B91" w:rsidRPr="00B41B6B" w:rsidRDefault="00000000">
      <w:pPr>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Constitución de 1992 permite la reelección presidencial inmediata.</w:t>
      </w:r>
    </w:p>
    <w:p w14:paraId="66FB31E0" w14:textId="77777777" w:rsidR="00B60B91" w:rsidRPr="00B41B6B" w:rsidRDefault="00000000">
      <w:pPr>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Asunción, capital de la República, no integra ningún departamento.</w:t>
      </w:r>
    </w:p>
    <w:p w14:paraId="4DB54866" w14:textId="77777777" w:rsidR="00B60B91" w:rsidRPr="00B41B6B" w:rsidRDefault="00000000">
      <w:pPr>
        <w:jc w:val="both"/>
        <w:rPr>
          <w:lang w:val="es-PY"/>
        </w:rPr>
      </w:pPr>
      <w:r w:rsidRPr="00B41B6B">
        <w:rPr>
          <w:sz w:val="20"/>
          <w:lang w:val="es-PY"/>
        </w:rPr>
        <w:lastRenderedPageBreak/>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En 2008 se produjo en el Paraguay la primera alternancia partidaria en la Presidencia desde 1947.</w:t>
      </w:r>
    </w:p>
    <w:p w14:paraId="3EA74BB8" w14:textId="77777777" w:rsidR="00B60B91" w:rsidRPr="00B41B6B" w:rsidRDefault="00000000">
      <w:pPr>
        <w:keepNext/>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3310A371" w14:textId="77777777" w:rsidR="00B60B91" w:rsidRPr="00B41B6B" w:rsidRDefault="00000000">
      <w:pPr>
        <w:jc w:val="both"/>
        <w:rPr>
          <w:lang w:val="es-PY"/>
        </w:rPr>
      </w:pPr>
      <w:r w:rsidRPr="00B41B6B">
        <w:rPr>
          <w:sz w:val="20"/>
          <w:lang w:val="es-PY"/>
        </w:rPr>
        <w:t>1. Elegí dos garantías constitucionales y describí una situación concreta en la que corresponda usar cada una.</w:t>
      </w:r>
    </w:p>
    <w:p w14:paraId="205AF879"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5CFB0C4D"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2613D7B7"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624756FA" w14:textId="77777777" w:rsidR="00B60B91" w:rsidRPr="00B41B6B" w:rsidRDefault="00000000">
      <w:pPr>
        <w:jc w:val="both"/>
        <w:rPr>
          <w:lang w:val="es-PY"/>
        </w:rPr>
      </w:pPr>
      <w:r w:rsidRPr="00B41B6B">
        <w:rPr>
          <w:sz w:val="20"/>
          <w:lang w:val="es-PY"/>
        </w:rPr>
        <w:t>2. ¿Por qué la alternancia pacífica en el gobierno es considerada un indicador de salud democrática?</w:t>
      </w:r>
    </w:p>
    <w:p w14:paraId="65E0AA4E"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76F26B58"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4D0CF638"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358AF492" w14:textId="77777777" w:rsidR="00B60B91" w:rsidRPr="00B41B6B" w:rsidRDefault="00000000">
      <w:pPr>
        <w:pStyle w:val="Ttulo2"/>
        <w:pageBreakBefore/>
        <w:spacing w:after="30"/>
        <w:rPr>
          <w:lang w:val="es-PY"/>
        </w:rPr>
      </w:pPr>
      <w:bookmarkStart w:id="22" w:name="_Toc241837458"/>
      <w:r w:rsidRPr="00B41B6B">
        <w:rPr>
          <w:lang w:val="es-PY"/>
        </w:rPr>
        <w:lastRenderedPageBreak/>
        <w:t>Clase 15 — El Paraguay actual: población, economía e inserción internacional</w:t>
      </w:r>
      <w:bookmarkEnd w:id="22"/>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25BBF7A2" w14:textId="77777777">
        <w:trPr>
          <w:cantSplit/>
          <w:jc w:val="center"/>
        </w:trPr>
        <w:tc>
          <w:tcPr>
            <w:tcW w:w="2082" w:type="dxa"/>
            <w:shd w:val="clear" w:color="auto" w:fill="6B6337"/>
          </w:tcPr>
          <w:p w14:paraId="2ED567B9" w14:textId="77777777" w:rsidR="00B60B91" w:rsidRDefault="00000000">
            <w:pPr>
              <w:keepNext/>
              <w:spacing w:after="30"/>
            </w:pPr>
            <w:proofErr w:type="spellStart"/>
            <w:r>
              <w:rPr>
                <w:b/>
                <w:color w:val="FFFFFF"/>
                <w:sz w:val="19"/>
              </w:rPr>
              <w:t>Capacidad</w:t>
            </w:r>
            <w:proofErr w:type="spellEnd"/>
          </w:p>
        </w:tc>
        <w:tc>
          <w:tcPr>
            <w:tcW w:w="8719" w:type="dxa"/>
            <w:shd w:val="clear" w:color="auto" w:fill="F6F3E6"/>
          </w:tcPr>
          <w:p w14:paraId="4BF8E026" w14:textId="77777777" w:rsidR="00B60B91" w:rsidRPr="00B41B6B" w:rsidRDefault="00000000">
            <w:pPr>
              <w:keepNext/>
              <w:spacing w:after="30"/>
              <w:rPr>
                <w:lang w:val="es-PY"/>
              </w:rPr>
            </w:pPr>
            <w:r w:rsidRPr="00B41B6B">
              <w:rPr>
                <w:sz w:val="19"/>
                <w:lang w:val="es-PY"/>
              </w:rPr>
              <w:t>Caracteriza la situación actual del Paraguay en sus dimensiones demográfica, económica e internacional, formulando propuestas fundamentadas sobre sus desafíos de desarrollo.</w:t>
            </w:r>
          </w:p>
        </w:tc>
      </w:tr>
      <w:tr w:rsidR="00B60B91" w:rsidRPr="00B41B6B" w14:paraId="67A2DE43" w14:textId="77777777">
        <w:trPr>
          <w:cantSplit/>
          <w:jc w:val="center"/>
        </w:trPr>
        <w:tc>
          <w:tcPr>
            <w:tcW w:w="2082" w:type="dxa"/>
            <w:shd w:val="clear" w:color="auto" w:fill="6B6337"/>
          </w:tcPr>
          <w:p w14:paraId="3717D5EC" w14:textId="77777777" w:rsidR="00B60B91" w:rsidRDefault="00000000">
            <w:pPr>
              <w:keepNext/>
              <w:spacing w:after="30"/>
            </w:pPr>
            <w:r>
              <w:rPr>
                <w:b/>
                <w:color w:val="FFFFFF"/>
                <w:sz w:val="19"/>
              </w:rPr>
              <w:t>Tema</w:t>
            </w:r>
          </w:p>
        </w:tc>
        <w:tc>
          <w:tcPr>
            <w:tcW w:w="8719" w:type="dxa"/>
            <w:shd w:val="clear" w:color="auto" w:fill="F6F3E6"/>
          </w:tcPr>
          <w:p w14:paraId="287690EF" w14:textId="77777777" w:rsidR="00B60B91" w:rsidRPr="00B41B6B" w:rsidRDefault="00000000">
            <w:pPr>
              <w:keepNext/>
              <w:spacing w:after="30"/>
              <w:rPr>
                <w:lang w:val="es-PY"/>
              </w:rPr>
            </w:pPr>
            <w:r w:rsidRPr="00B41B6B">
              <w:rPr>
                <w:sz w:val="19"/>
                <w:lang w:val="es-PY"/>
              </w:rPr>
              <w:t>El Paraguay actual: población, economía e inserción internacional</w:t>
            </w:r>
          </w:p>
        </w:tc>
      </w:tr>
      <w:tr w:rsidR="00B60B91" w:rsidRPr="00B41B6B" w14:paraId="60543438" w14:textId="77777777">
        <w:trPr>
          <w:cantSplit/>
          <w:jc w:val="center"/>
        </w:trPr>
        <w:tc>
          <w:tcPr>
            <w:tcW w:w="2082" w:type="dxa"/>
            <w:shd w:val="clear" w:color="auto" w:fill="6B6337"/>
          </w:tcPr>
          <w:p w14:paraId="6E35AE71" w14:textId="77777777" w:rsidR="00B60B91" w:rsidRDefault="00000000">
            <w:pPr>
              <w:spacing w:after="30"/>
            </w:pPr>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1C7219CB" w14:textId="77777777" w:rsidR="00B60B91" w:rsidRPr="00B41B6B" w:rsidRDefault="00000000">
            <w:pPr>
              <w:spacing w:after="30"/>
              <w:rPr>
                <w:lang w:val="es-PY"/>
              </w:rPr>
            </w:pPr>
            <w:r w:rsidRPr="00B41B6B">
              <w:rPr>
                <w:sz w:val="19"/>
                <w:lang w:val="es-PY"/>
              </w:rPr>
              <w:t>• Interpreta datos demográficos del país y explica qué es el bono demográfico.</w:t>
            </w:r>
            <w:r w:rsidRPr="00B41B6B">
              <w:rPr>
                <w:sz w:val="19"/>
                <w:lang w:val="es-PY"/>
              </w:rPr>
              <w:br/>
              <w:t>• Identifica los principales rubros de exportación y su peso en la economía.</w:t>
            </w:r>
            <w:r w:rsidRPr="00B41B6B">
              <w:rPr>
                <w:sz w:val="19"/>
                <w:lang w:val="es-PY"/>
              </w:rPr>
              <w:br/>
              <w:t>• Fundamenta dos propuestas de desarrollo para el país a partir de los datos analizados.</w:t>
            </w:r>
          </w:p>
        </w:tc>
      </w:tr>
    </w:tbl>
    <w:p w14:paraId="19644062" w14:textId="77777777" w:rsidR="00B60B91" w:rsidRPr="00B41B6B" w:rsidRDefault="00B60B91">
      <w:pPr>
        <w:spacing w:after="30"/>
        <w:rPr>
          <w:lang w:val="es-PY"/>
        </w:rPr>
      </w:pPr>
    </w:p>
    <w:p w14:paraId="3606A2A1" w14:textId="77777777" w:rsidR="00B60B91" w:rsidRPr="00B41B6B" w:rsidRDefault="00000000">
      <w:pPr>
        <w:pStyle w:val="Ttulo3"/>
        <w:spacing w:after="30"/>
        <w:rPr>
          <w:lang w:val="es-PY"/>
        </w:rPr>
      </w:pPr>
      <w:r w:rsidRPr="00B41B6B">
        <w:rPr>
          <w:lang w:val="es-PY"/>
        </w:rPr>
        <w:t>1. La población</w:t>
      </w:r>
    </w:p>
    <w:p w14:paraId="3799C8B7" w14:textId="77777777" w:rsidR="00B60B91" w:rsidRPr="00B41B6B" w:rsidRDefault="00000000">
      <w:pPr>
        <w:spacing w:after="30"/>
        <w:jc w:val="both"/>
        <w:rPr>
          <w:lang w:val="es-PY"/>
        </w:rPr>
      </w:pPr>
      <w:r w:rsidRPr="00B41B6B">
        <w:rPr>
          <w:lang w:val="es-PY"/>
        </w:rPr>
        <w:t>Según el Censo Nacional de Población y Viviendas de 2022, el Paraguay tiene alrededor de 6,1 millones de habitantes. La población se concentra fuertemente en la región Oriental, que ocupa cerca del 39 % del territorio y reúne más del 97 % de los habitantes; la región Occidental o Chaco, con el 61 % de la superficie, apenas supera el 2 %. Es uno de los contrastes territoriales más marcados de América del Sur.</w:t>
      </w:r>
    </w:p>
    <w:p w14:paraId="21B5E03C" w14:textId="77777777" w:rsidR="00B60B91" w:rsidRPr="00B41B6B" w:rsidRDefault="00000000">
      <w:pPr>
        <w:spacing w:after="30"/>
        <w:jc w:val="both"/>
        <w:rPr>
          <w:lang w:val="es-PY"/>
        </w:rPr>
      </w:pPr>
      <w:r w:rsidRPr="00B41B6B">
        <w:rPr>
          <w:lang w:val="es-PY"/>
        </w:rPr>
        <w:t>La estructura por edades muestra una población todavía joven, aunque en proceso de envejecimiento gradual. Esa juventud relativa constituye el llamado bono demográfico: un período en el que la proporción de personas en edad de trabajar es mayor que la de dependientes. El bono no produce desarrollo por sí solo; lo produce si se invierte en educación, salud y empleo formal mientras dura. Terminado ese período, la ventana se cierra.</w:t>
      </w:r>
    </w:p>
    <w:p w14:paraId="596829C6" w14:textId="77777777" w:rsidR="00B60B91" w:rsidRPr="00B41B6B" w:rsidRDefault="00000000">
      <w:pPr>
        <w:keepNext/>
        <w:spacing w:after="30"/>
        <w:jc w:val="both"/>
        <w:rPr>
          <w:lang w:val="es-PY"/>
        </w:rPr>
      </w:pPr>
      <w:r w:rsidRPr="00B41B6B">
        <w:rPr>
          <w:b/>
          <w:color w:val="38341C"/>
          <w:sz w:val="20"/>
          <w:lang w:val="es-PY"/>
        </w:rPr>
        <w:t>Cuadro 15. El Paraguay en cifras</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82"/>
        <w:gridCol w:w="4034"/>
        <w:gridCol w:w="4685"/>
      </w:tblGrid>
      <w:tr w:rsidR="00B60B91" w14:paraId="5070AC95" w14:textId="77777777">
        <w:trPr>
          <w:cantSplit/>
          <w:jc w:val="center"/>
        </w:trPr>
        <w:tc>
          <w:tcPr>
            <w:tcW w:w="2082" w:type="dxa"/>
            <w:shd w:val="clear" w:color="auto" w:fill="6B6337"/>
          </w:tcPr>
          <w:p w14:paraId="0C1771D1" w14:textId="77777777" w:rsidR="00B60B91" w:rsidRDefault="00000000">
            <w:pPr>
              <w:spacing w:after="30"/>
            </w:pPr>
            <w:proofErr w:type="spellStart"/>
            <w:r>
              <w:rPr>
                <w:b/>
                <w:color w:val="FFFFFF"/>
                <w:sz w:val="19"/>
              </w:rPr>
              <w:t>Indicador</w:t>
            </w:r>
            <w:proofErr w:type="spellEnd"/>
          </w:p>
        </w:tc>
        <w:tc>
          <w:tcPr>
            <w:tcW w:w="4034" w:type="dxa"/>
            <w:shd w:val="clear" w:color="auto" w:fill="6B6337"/>
          </w:tcPr>
          <w:p w14:paraId="7A760D14" w14:textId="77777777" w:rsidR="00B60B91" w:rsidRDefault="00000000">
            <w:pPr>
              <w:spacing w:after="30"/>
            </w:pPr>
            <w:r>
              <w:rPr>
                <w:b/>
                <w:color w:val="FFFFFF"/>
                <w:sz w:val="19"/>
              </w:rPr>
              <w:t>Situación</w:t>
            </w:r>
          </w:p>
        </w:tc>
        <w:tc>
          <w:tcPr>
            <w:tcW w:w="4685" w:type="dxa"/>
            <w:shd w:val="clear" w:color="auto" w:fill="6B6337"/>
          </w:tcPr>
          <w:p w14:paraId="1DE0B446" w14:textId="77777777" w:rsidR="00B60B91" w:rsidRDefault="00000000">
            <w:pPr>
              <w:spacing w:after="30"/>
            </w:pPr>
            <w:r>
              <w:rPr>
                <w:b/>
                <w:color w:val="FFFFFF"/>
                <w:sz w:val="19"/>
              </w:rPr>
              <w:t>Implicancia</w:t>
            </w:r>
          </w:p>
        </w:tc>
      </w:tr>
      <w:tr w:rsidR="00B60B91" w:rsidRPr="00B41B6B" w14:paraId="17B110B6" w14:textId="77777777">
        <w:trPr>
          <w:cantSplit/>
          <w:jc w:val="center"/>
        </w:trPr>
        <w:tc>
          <w:tcPr>
            <w:tcW w:w="2082" w:type="dxa"/>
          </w:tcPr>
          <w:p w14:paraId="0D99B117" w14:textId="77777777" w:rsidR="00B60B91" w:rsidRDefault="00000000">
            <w:pPr>
              <w:spacing w:after="30"/>
            </w:pPr>
            <w:r>
              <w:rPr>
                <w:sz w:val="19"/>
              </w:rPr>
              <w:t>Población</w:t>
            </w:r>
          </w:p>
        </w:tc>
        <w:tc>
          <w:tcPr>
            <w:tcW w:w="4034" w:type="dxa"/>
          </w:tcPr>
          <w:p w14:paraId="5C2B747A" w14:textId="77777777" w:rsidR="00B60B91" w:rsidRDefault="00000000">
            <w:pPr>
              <w:spacing w:after="30"/>
            </w:pPr>
            <w:r>
              <w:rPr>
                <w:sz w:val="19"/>
              </w:rPr>
              <w:t>Alrededor de 6,1 millones (censo 2022)</w:t>
            </w:r>
          </w:p>
        </w:tc>
        <w:tc>
          <w:tcPr>
            <w:tcW w:w="4685" w:type="dxa"/>
          </w:tcPr>
          <w:p w14:paraId="0A206436" w14:textId="77777777" w:rsidR="00B60B91" w:rsidRPr="00B41B6B" w:rsidRDefault="00000000">
            <w:pPr>
              <w:spacing w:after="30"/>
              <w:rPr>
                <w:lang w:val="es-PY"/>
              </w:rPr>
            </w:pPr>
            <w:r w:rsidRPr="00B41B6B">
              <w:rPr>
                <w:sz w:val="19"/>
                <w:lang w:val="es-PY"/>
              </w:rPr>
              <w:t>Mercado interno pequeño; escala limitada</w:t>
            </w:r>
          </w:p>
        </w:tc>
      </w:tr>
      <w:tr w:rsidR="00B60B91" w:rsidRPr="00B41B6B" w14:paraId="71D2B250" w14:textId="77777777">
        <w:trPr>
          <w:cantSplit/>
          <w:jc w:val="center"/>
        </w:trPr>
        <w:tc>
          <w:tcPr>
            <w:tcW w:w="2082" w:type="dxa"/>
            <w:shd w:val="clear" w:color="auto" w:fill="F5F5F5"/>
          </w:tcPr>
          <w:p w14:paraId="7EDAC638" w14:textId="77777777" w:rsidR="00B60B91" w:rsidRDefault="00000000">
            <w:pPr>
              <w:spacing w:after="30"/>
            </w:pPr>
            <w:proofErr w:type="spellStart"/>
            <w:r>
              <w:rPr>
                <w:sz w:val="19"/>
              </w:rPr>
              <w:t>Distribución</w:t>
            </w:r>
            <w:proofErr w:type="spellEnd"/>
          </w:p>
        </w:tc>
        <w:tc>
          <w:tcPr>
            <w:tcW w:w="4034" w:type="dxa"/>
            <w:shd w:val="clear" w:color="auto" w:fill="F5F5F5"/>
          </w:tcPr>
          <w:p w14:paraId="29F343B6" w14:textId="77777777" w:rsidR="00B60B91" w:rsidRPr="00B41B6B" w:rsidRDefault="00000000">
            <w:pPr>
              <w:spacing w:after="30"/>
              <w:rPr>
                <w:lang w:val="es-PY"/>
              </w:rPr>
            </w:pPr>
            <w:r w:rsidRPr="00B41B6B">
              <w:rPr>
                <w:sz w:val="19"/>
                <w:lang w:val="es-PY"/>
              </w:rPr>
              <w:t>Más del 97 % en la región Oriental</w:t>
            </w:r>
          </w:p>
        </w:tc>
        <w:tc>
          <w:tcPr>
            <w:tcW w:w="4685" w:type="dxa"/>
            <w:shd w:val="clear" w:color="auto" w:fill="F5F5F5"/>
          </w:tcPr>
          <w:p w14:paraId="74797036" w14:textId="77777777" w:rsidR="00B60B91" w:rsidRPr="00B41B6B" w:rsidRDefault="00000000">
            <w:pPr>
              <w:spacing w:after="30"/>
              <w:rPr>
                <w:lang w:val="es-PY"/>
              </w:rPr>
            </w:pPr>
            <w:r w:rsidRPr="00B41B6B">
              <w:rPr>
                <w:sz w:val="19"/>
                <w:lang w:val="es-PY"/>
              </w:rPr>
              <w:t>Chaco con baja densidad y altos costos logísticos</w:t>
            </w:r>
          </w:p>
        </w:tc>
      </w:tr>
      <w:tr w:rsidR="00B60B91" w:rsidRPr="00B41B6B" w14:paraId="6F03E621" w14:textId="77777777">
        <w:trPr>
          <w:cantSplit/>
          <w:jc w:val="center"/>
        </w:trPr>
        <w:tc>
          <w:tcPr>
            <w:tcW w:w="2082" w:type="dxa"/>
          </w:tcPr>
          <w:p w14:paraId="3B0F9A14" w14:textId="77777777" w:rsidR="00B60B91" w:rsidRDefault="00000000">
            <w:pPr>
              <w:spacing w:after="30"/>
            </w:pPr>
            <w:proofErr w:type="spellStart"/>
            <w:r>
              <w:rPr>
                <w:sz w:val="19"/>
              </w:rPr>
              <w:t>Estructura</w:t>
            </w:r>
            <w:proofErr w:type="spellEnd"/>
            <w:r>
              <w:rPr>
                <w:sz w:val="19"/>
              </w:rPr>
              <w:t xml:space="preserve"> de </w:t>
            </w:r>
            <w:proofErr w:type="spellStart"/>
            <w:r>
              <w:rPr>
                <w:sz w:val="19"/>
              </w:rPr>
              <w:t>edades</w:t>
            </w:r>
            <w:proofErr w:type="spellEnd"/>
          </w:p>
        </w:tc>
        <w:tc>
          <w:tcPr>
            <w:tcW w:w="4034" w:type="dxa"/>
          </w:tcPr>
          <w:p w14:paraId="6096C436" w14:textId="77777777" w:rsidR="00B60B91" w:rsidRPr="00B41B6B" w:rsidRDefault="00000000">
            <w:pPr>
              <w:spacing w:after="30"/>
              <w:rPr>
                <w:lang w:val="es-PY"/>
              </w:rPr>
            </w:pPr>
            <w:r w:rsidRPr="00B41B6B">
              <w:rPr>
                <w:sz w:val="19"/>
                <w:lang w:val="es-PY"/>
              </w:rPr>
              <w:t>Población joven, en envejecimiento gradual</w:t>
            </w:r>
          </w:p>
        </w:tc>
        <w:tc>
          <w:tcPr>
            <w:tcW w:w="4685" w:type="dxa"/>
          </w:tcPr>
          <w:p w14:paraId="12F22862" w14:textId="77777777" w:rsidR="00B60B91" w:rsidRPr="00B41B6B" w:rsidRDefault="00000000">
            <w:pPr>
              <w:spacing w:after="30"/>
              <w:rPr>
                <w:lang w:val="es-PY"/>
              </w:rPr>
            </w:pPr>
            <w:r w:rsidRPr="00B41B6B">
              <w:rPr>
                <w:sz w:val="19"/>
                <w:lang w:val="es-PY"/>
              </w:rPr>
              <w:t>Bono demográfico vigente por tiempo limitado</w:t>
            </w:r>
          </w:p>
        </w:tc>
      </w:tr>
      <w:tr w:rsidR="00B60B91" w:rsidRPr="00B41B6B" w14:paraId="6D24BFAB" w14:textId="77777777">
        <w:trPr>
          <w:cantSplit/>
          <w:jc w:val="center"/>
        </w:trPr>
        <w:tc>
          <w:tcPr>
            <w:tcW w:w="2082" w:type="dxa"/>
            <w:shd w:val="clear" w:color="auto" w:fill="F5F5F5"/>
          </w:tcPr>
          <w:p w14:paraId="03A0787A" w14:textId="77777777" w:rsidR="00B60B91" w:rsidRDefault="00000000">
            <w:pPr>
              <w:spacing w:after="30"/>
            </w:pPr>
            <w:proofErr w:type="spellStart"/>
            <w:r>
              <w:rPr>
                <w:sz w:val="19"/>
              </w:rPr>
              <w:t>Matriz</w:t>
            </w:r>
            <w:proofErr w:type="spellEnd"/>
            <w:r>
              <w:rPr>
                <w:sz w:val="19"/>
              </w:rPr>
              <w:t xml:space="preserve"> </w:t>
            </w:r>
            <w:proofErr w:type="spellStart"/>
            <w:r>
              <w:rPr>
                <w:sz w:val="19"/>
              </w:rPr>
              <w:t>eléctrica</w:t>
            </w:r>
            <w:proofErr w:type="spellEnd"/>
          </w:p>
        </w:tc>
        <w:tc>
          <w:tcPr>
            <w:tcW w:w="4034" w:type="dxa"/>
            <w:shd w:val="clear" w:color="auto" w:fill="F5F5F5"/>
          </w:tcPr>
          <w:p w14:paraId="3E3A96CB" w14:textId="77777777" w:rsidR="00B60B91" w:rsidRPr="00B41B6B" w:rsidRDefault="00000000">
            <w:pPr>
              <w:spacing w:after="30"/>
              <w:rPr>
                <w:lang w:val="es-PY"/>
              </w:rPr>
            </w:pPr>
            <w:r w:rsidRPr="00B41B6B">
              <w:rPr>
                <w:sz w:val="19"/>
                <w:lang w:val="es-PY"/>
              </w:rPr>
              <w:t>Prácticamente en su totalidad renovable</w:t>
            </w:r>
          </w:p>
        </w:tc>
        <w:tc>
          <w:tcPr>
            <w:tcW w:w="4685" w:type="dxa"/>
            <w:shd w:val="clear" w:color="auto" w:fill="F5F5F5"/>
          </w:tcPr>
          <w:p w14:paraId="68B7C59B" w14:textId="77777777" w:rsidR="00B60B91" w:rsidRPr="00B41B6B" w:rsidRDefault="00000000">
            <w:pPr>
              <w:spacing w:after="30"/>
              <w:rPr>
                <w:lang w:val="es-PY"/>
              </w:rPr>
            </w:pPr>
            <w:r w:rsidRPr="00B41B6B">
              <w:rPr>
                <w:sz w:val="19"/>
                <w:lang w:val="es-PY"/>
              </w:rPr>
              <w:t>Ventaja competitiva para la industria</w:t>
            </w:r>
          </w:p>
        </w:tc>
      </w:tr>
      <w:tr w:rsidR="00B60B91" w:rsidRPr="00B41B6B" w14:paraId="6BDB3D58" w14:textId="77777777">
        <w:trPr>
          <w:cantSplit/>
          <w:jc w:val="center"/>
        </w:trPr>
        <w:tc>
          <w:tcPr>
            <w:tcW w:w="2082" w:type="dxa"/>
          </w:tcPr>
          <w:p w14:paraId="35DA06B2" w14:textId="77777777" w:rsidR="00B60B91" w:rsidRDefault="00000000">
            <w:pPr>
              <w:spacing w:after="30"/>
            </w:pPr>
            <w:r>
              <w:rPr>
                <w:sz w:val="19"/>
              </w:rPr>
              <w:t>Comercio exterior</w:t>
            </w:r>
          </w:p>
        </w:tc>
        <w:tc>
          <w:tcPr>
            <w:tcW w:w="4034" w:type="dxa"/>
          </w:tcPr>
          <w:p w14:paraId="083FB302" w14:textId="77777777" w:rsidR="00B60B91" w:rsidRPr="00B41B6B" w:rsidRDefault="00000000">
            <w:pPr>
              <w:spacing w:after="30"/>
              <w:rPr>
                <w:lang w:val="es-PY"/>
              </w:rPr>
            </w:pPr>
            <w:r w:rsidRPr="00B41B6B">
              <w:rPr>
                <w:sz w:val="19"/>
                <w:lang w:val="es-PY"/>
              </w:rPr>
              <w:t>Soja, carne, energía, arroz y maíz</w:t>
            </w:r>
          </w:p>
        </w:tc>
        <w:tc>
          <w:tcPr>
            <w:tcW w:w="4685" w:type="dxa"/>
          </w:tcPr>
          <w:p w14:paraId="0EC30D20" w14:textId="77777777" w:rsidR="00B60B91" w:rsidRPr="00B41B6B" w:rsidRDefault="00000000">
            <w:pPr>
              <w:spacing w:after="30"/>
              <w:rPr>
                <w:lang w:val="es-PY"/>
              </w:rPr>
            </w:pPr>
            <w:r w:rsidRPr="00B41B6B">
              <w:rPr>
                <w:sz w:val="19"/>
                <w:lang w:val="es-PY"/>
              </w:rPr>
              <w:t>Alta exposición a precios internacionales</w:t>
            </w:r>
          </w:p>
        </w:tc>
      </w:tr>
      <w:tr w:rsidR="00B60B91" w:rsidRPr="00B41B6B" w14:paraId="321A75C1" w14:textId="77777777">
        <w:trPr>
          <w:cantSplit/>
          <w:jc w:val="center"/>
        </w:trPr>
        <w:tc>
          <w:tcPr>
            <w:tcW w:w="2082" w:type="dxa"/>
            <w:shd w:val="clear" w:color="auto" w:fill="F5F5F5"/>
          </w:tcPr>
          <w:p w14:paraId="54CD4610" w14:textId="77777777" w:rsidR="00B60B91" w:rsidRDefault="00000000">
            <w:pPr>
              <w:spacing w:after="30"/>
            </w:pPr>
            <w:proofErr w:type="spellStart"/>
            <w:r>
              <w:rPr>
                <w:sz w:val="19"/>
              </w:rPr>
              <w:t>Condición</w:t>
            </w:r>
            <w:proofErr w:type="spellEnd"/>
            <w:r>
              <w:rPr>
                <w:sz w:val="19"/>
              </w:rPr>
              <w:t xml:space="preserve"> </w:t>
            </w:r>
            <w:proofErr w:type="spellStart"/>
            <w:r>
              <w:rPr>
                <w:sz w:val="19"/>
              </w:rPr>
              <w:t>geográfica</w:t>
            </w:r>
            <w:proofErr w:type="spellEnd"/>
          </w:p>
        </w:tc>
        <w:tc>
          <w:tcPr>
            <w:tcW w:w="4034" w:type="dxa"/>
            <w:shd w:val="clear" w:color="auto" w:fill="F5F5F5"/>
          </w:tcPr>
          <w:p w14:paraId="6205BFA2" w14:textId="77777777" w:rsidR="00B60B91" w:rsidRDefault="00000000">
            <w:pPr>
              <w:spacing w:after="30"/>
            </w:pPr>
            <w:r>
              <w:rPr>
                <w:sz w:val="19"/>
              </w:rPr>
              <w:t>País mediterráneo</w:t>
            </w:r>
          </w:p>
        </w:tc>
        <w:tc>
          <w:tcPr>
            <w:tcW w:w="4685" w:type="dxa"/>
            <w:shd w:val="clear" w:color="auto" w:fill="F5F5F5"/>
          </w:tcPr>
          <w:p w14:paraId="1195924E" w14:textId="77777777" w:rsidR="00B60B91" w:rsidRPr="00B41B6B" w:rsidRDefault="00000000">
            <w:pPr>
              <w:spacing w:after="30"/>
              <w:rPr>
                <w:lang w:val="es-PY"/>
              </w:rPr>
            </w:pPr>
            <w:r w:rsidRPr="00B41B6B">
              <w:rPr>
                <w:sz w:val="19"/>
                <w:lang w:val="es-PY"/>
              </w:rPr>
              <w:t xml:space="preserve">Dependencia de la </w:t>
            </w:r>
            <w:proofErr w:type="spellStart"/>
            <w:r w:rsidRPr="00B41B6B">
              <w:rPr>
                <w:sz w:val="19"/>
                <w:lang w:val="es-PY"/>
              </w:rPr>
              <w:t>hidrovía</w:t>
            </w:r>
            <w:proofErr w:type="spellEnd"/>
            <w:r w:rsidRPr="00B41B6B">
              <w:rPr>
                <w:sz w:val="19"/>
                <w:lang w:val="es-PY"/>
              </w:rPr>
              <w:t xml:space="preserve"> y de puertos de terceros países</w:t>
            </w:r>
          </w:p>
        </w:tc>
      </w:tr>
    </w:tbl>
    <w:p w14:paraId="3C244887" w14:textId="77777777" w:rsidR="00B60B91" w:rsidRPr="00B41B6B" w:rsidRDefault="00B60B91">
      <w:pPr>
        <w:spacing w:after="30"/>
        <w:rPr>
          <w:lang w:val="es-PY"/>
        </w:rPr>
      </w:pPr>
    </w:p>
    <w:p w14:paraId="56FF2D98" w14:textId="77777777" w:rsidR="00B60B91" w:rsidRPr="00B41B6B" w:rsidRDefault="00000000">
      <w:pPr>
        <w:pStyle w:val="Ttulo3"/>
        <w:spacing w:after="30"/>
        <w:rPr>
          <w:lang w:val="es-PY"/>
        </w:rPr>
      </w:pPr>
      <w:r w:rsidRPr="00B41B6B">
        <w:rPr>
          <w:lang w:val="es-PY"/>
        </w:rPr>
        <w:t>2. La economía</w:t>
      </w:r>
    </w:p>
    <w:p w14:paraId="16851629" w14:textId="77777777" w:rsidR="00B60B91" w:rsidRPr="00B41B6B" w:rsidRDefault="00000000">
      <w:pPr>
        <w:spacing w:after="30"/>
        <w:jc w:val="both"/>
        <w:rPr>
          <w:lang w:val="es-PY"/>
        </w:rPr>
      </w:pPr>
      <w:r w:rsidRPr="00B41B6B">
        <w:rPr>
          <w:lang w:val="es-PY"/>
        </w:rPr>
        <w:t>La economía paraguaya se apoya en tres pilares: el agronegocio —soja, maíz, arroz, trigo y ganadería bovina—, la energía hidroeléctrica y un sector industrial en crecimiento impulsado por el régimen de maquila, creado por la Ley N.º 1064/1997. A ello se suman una presión tributaria baja en comparación regional y una estabilidad macroeconómica sostenida durante años, que son sus principales atractivos para la inversión.</w:t>
      </w:r>
    </w:p>
    <w:p w14:paraId="0AAFD2A1" w14:textId="77777777" w:rsidR="00B60B91" w:rsidRPr="00B41B6B" w:rsidRDefault="00000000">
      <w:pPr>
        <w:spacing w:after="30"/>
        <w:jc w:val="both"/>
        <w:rPr>
          <w:lang w:val="es-PY"/>
        </w:rPr>
      </w:pPr>
      <w:r w:rsidRPr="00B41B6B">
        <w:rPr>
          <w:lang w:val="es-PY"/>
        </w:rPr>
        <w:t>Sus vulnerabilidades son igual de claras. La producción depende del clima: una sequía reduce la cosecha y el crecimiento del país entero. Los ingresos dependen de precios que se fijan fuera del país. Y una porción importante del empleo es informal, lo que limita la recaudación y deja a muchas personas sin cobertura previsional. Diversificar la producción y formalizar el empleo son, por eso, los dos objetivos recurrentes de la política económica.</w:t>
      </w:r>
    </w:p>
    <w:p w14:paraId="163012A7" w14:textId="77777777" w:rsidR="00B60B91" w:rsidRPr="00B41B6B" w:rsidRDefault="00000000">
      <w:pPr>
        <w:pStyle w:val="Ttulo3"/>
        <w:spacing w:after="30"/>
        <w:rPr>
          <w:lang w:val="es-PY"/>
        </w:rPr>
      </w:pPr>
      <w:r w:rsidRPr="00B41B6B">
        <w:rPr>
          <w:lang w:val="es-PY"/>
        </w:rPr>
        <w:t>3. La inserción internacional</w:t>
      </w:r>
    </w:p>
    <w:p w14:paraId="4D4851EE" w14:textId="77777777" w:rsidR="00B60B91" w:rsidRPr="00B41B6B" w:rsidRDefault="00000000">
      <w:pPr>
        <w:spacing w:after="30"/>
        <w:jc w:val="both"/>
        <w:rPr>
          <w:lang w:val="es-PY"/>
        </w:rPr>
      </w:pPr>
      <w:r w:rsidRPr="00B41B6B">
        <w:rPr>
          <w:lang w:val="es-PY"/>
        </w:rPr>
        <w:t xml:space="preserve">El Paraguay es miembro fundador del MERCOSUR, integra la Organización de las Naciones Unidas, la Organización de los Estados Americanos, la Organización Mundial del Comercio y la Asociación Latinoamericana de Integración. Comparte con el Brasil la Entidad Binacional Itaipú y con la Argentina la Entidad Binacional </w:t>
      </w:r>
      <w:proofErr w:type="spellStart"/>
      <w:r w:rsidRPr="00B41B6B">
        <w:rPr>
          <w:lang w:val="es-PY"/>
        </w:rPr>
        <w:t>Yacyretá</w:t>
      </w:r>
      <w:proofErr w:type="spellEnd"/>
      <w:r w:rsidRPr="00B41B6B">
        <w:rPr>
          <w:lang w:val="es-PY"/>
        </w:rPr>
        <w:t>, dos de las mayores obras hidroeléctricas del mundo.</w:t>
      </w:r>
    </w:p>
    <w:p w14:paraId="6A7BF951" w14:textId="77777777" w:rsidR="00B60B91" w:rsidRPr="00B41B6B" w:rsidRDefault="00000000">
      <w:pPr>
        <w:spacing w:after="30"/>
        <w:jc w:val="both"/>
        <w:rPr>
          <w:lang w:val="es-PY"/>
        </w:rPr>
      </w:pPr>
      <w:r w:rsidRPr="00B41B6B">
        <w:rPr>
          <w:lang w:val="es-PY"/>
        </w:rPr>
        <w:t>La revisión del Anexo C del Tratado de Itaipú, correspondiente a las bases financieras y de prestación de servicios de electricidad, habilitada a partir de 2023, es uno de los temas centrales de la agenda exterior. Otra particularidad: el Paraguay mantiene relaciones diplomáticas con Taiwán, y es el único país de América del Sur que lo hace.</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1E799FCD" w14:textId="77777777">
        <w:trPr>
          <w:cantSplit/>
          <w:jc w:val="center"/>
        </w:trPr>
        <w:tc>
          <w:tcPr>
            <w:tcW w:w="10801" w:type="dxa"/>
            <w:shd w:val="clear" w:color="auto" w:fill="F6F3E6"/>
          </w:tcPr>
          <w:p w14:paraId="31187ACF" w14:textId="77777777" w:rsidR="00B60B91" w:rsidRPr="00B41B6B" w:rsidRDefault="00000000">
            <w:pPr>
              <w:keepNext/>
              <w:spacing w:after="30"/>
              <w:rPr>
                <w:lang w:val="es-PY"/>
              </w:rPr>
            </w:pPr>
            <w:r w:rsidRPr="00B41B6B">
              <w:rPr>
                <w:b/>
                <w:color w:val="6B6337"/>
                <w:sz w:val="22"/>
                <w:lang w:val="es-PY"/>
              </w:rPr>
              <w:t>En Paraguay — Agenda de desarrollo</w:t>
            </w:r>
          </w:p>
          <w:p w14:paraId="132C1DA3" w14:textId="77777777" w:rsidR="00B60B91" w:rsidRPr="00B41B6B" w:rsidRDefault="00000000">
            <w:pPr>
              <w:keepNext/>
              <w:spacing w:after="30"/>
              <w:jc w:val="both"/>
              <w:rPr>
                <w:lang w:val="es-PY"/>
              </w:rPr>
            </w:pPr>
            <w:r w:rsidRPr="00B41B6B">
              <w:rPr>
                <w:sz w:val="20"/>
                <w:lang w:val="es-PY"/>
              </w:rPr>
              <w:t>El Plan Nacional de Desarrollo es el instrumento de planificación de largo plazo del Estado paraguayo y organiza sus metas en ejes de reducción de la pobreza, crecimiento económico inclusivo e inserción internacional.</w:t>
            </w:r>
          </w:p>
        </w:tc>
      </w:tr>
      <w:tr w:rsidR="00B60B91" w:rsidRPr="00B41B6B" w14:paraId="4962DC47" w14:textId="77777777">
        <w:trPr>
          <w:cantSplit/>
          <w:jc w:val="center"/>
        </w:trPr>
        <w:tc>
          <w:tcPr>
            <w:tcW w:w="10801" w:type="dxa"/>
            <w:shd w:val="clear" w:color="auto" w:fill="F6F3E6"/>
          </w:tcPr>
          <w:p w14:paraId="3AF44E0B" w14:textId="77777777" w:rsidR="00B60B91" w:rsidRPr="00B41B6B" w:rsidRDefault="00000000">
            <w:pPr>
              <w:keepNext/>
              <w:spacing w:after="30"/>
              <w:jc w:val="both"/>
              <w:rPr>
                <w:lang w:val="es-PY"/>
              </w:rPr>
            </w:pPr>
            <w:r w:rsidRPr="00B41B6B">
              <w:rPr>
                <w:sz w:val="20"/>
                <w:lang w:val="es-PY"/>
              </w:rPr>
              <w:t>Desde agosto de 2023 ejerce la Presidencia de la República Santiago Peña, elegido en los comicios generales de abril de ese año para el período 2023-2028.</w:t>
            </w:r>
          </w:p>
        </w:tc>
      </w:tr>
      <w:tr w:rsidR="00B60B91" w:rsidRPr="00B41B6B" w14:paraId="309F027F" w14:textId="77777777">
        <w:trPr>
          <w:cantSplit/>
          <w:jc w:val="center"/>
        </w:trPr>
        <w:tc>
          <w:tcPr>
            <w:tcW w:w="10801" w:type="dxa"/>
            <w:shd w:val="clear" w:color="auto" w:fill="F6F3E6"/>
          </w:tcPr>
          <w:p w14:paraId="70A9794A" w14:textId="77777777" w:rsidR="00B60B91" w:rsidRPr="00B41B6B" w:rsidRDefault="00000000">
            <w:pPr>
              <w:spacing w:after="30"/>
              <w:jc w:val="both"/>
              <w:rPr>
                <w:lang w:val="es-PY"/>
              </w:rPr>
            </w:pPr>
            <w:r w:rsidRPr="00B41B6B">
              <w:rPr>
                <w:sz w:val="20"/>
                <w:lang w:val="es-PY"/>
              </w:rPr>
              <w:t>Los desafíos que los propios documentos oficiales identifican son la calidad educativa, la formalización del empleo, la infraestructura logística y la transparencia en el uso de los recursos públicos.</w:t>
            </w:r>
          </w:p>
        </w:tc>
      </w:tr>
    </w:tbl>
    <w:p w14:paraId="5F2F8A4B" w14:textId="77777777" w:rsidR="00B60B91" w:rsidRPr="00B41B6B" w:rsidRDefault="00B60B91">
      <w:pPr>
        <w:spacing w:after="3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20AAA7A2" w14:textId="77777777">
        <w:trPr>
          <w:cantSplit/>
          <w:jc w:val="center"/>
        </w:trPr>
        <w:tc>
          <w:tcPr>
            <w:tcW w:w="10801" w:type="dxa"/>
            <w:shd w:val="clear" w:color="auto" w:fill="F6F3E6"/>
          </w:tcPr>
          <w:p w14:paraId="3DD93603" w14:textId="77777777" w:rsidR="00B60B91" w:rsidRPr="00B41B6B" w:rsidRDefault="00000000">
            <w:pPr>
              <w:keepNext/>
              <w:spacing w:after="30"/>
              <w:rPr>
                <w:lang w:val="es-PY"/>
              </w:rPr>
            </w:pPr>
            <w:r w:rsidRPr="00B41B6B">
              <w:rPr>
                <w:b/>
                <w:color w:val="6B6337"/>
                <w:sz w:val="22"/>
                <w:lang w:val="es-PY"/>
              </w:rPr>
              <w:lastRenderedPageBreak/>
              <w:t>Glosario de la clase</w:t>
            </w:r>
          </w:p>
          <w:p w14:paraId="50F9F7F7" w14:textId="77777777" w:rsidR="00B60B91" w:rsidRPr="00B41B6B" w:rsidRDefault="00000000">
            <w:pPr>
              <w:keepNext/>
              <w:spacing w:after="30"/>
              <w:jc w:val="both"/>
              <w:rPr>
                <w:lang w:val="es-PY"/>
              </w:rPr>
            </w:pPr>
            <w:r w:rsidRPr="00B41B6B">
              <w:rPr>
                <w:sz w:val="20"/>
                <w:lang w:val="es-PY"/>
              </w:rPr>
              <w:t>Bono demográfico: período en que la población en edad de trabajar supera a la dependiente.</w:t>
            </w:r>
          </w:p>
        </w:tc>
      </w:tr>
      <w:tr w:rsidR="00B60B91" w:rsidRPr="00B41B6B" w14:paraId="32A14588" w14:textId="77777777">
        <w:trPr>
          <w:cantSplit/>
          <w:jc w:val="center"/>
        </w:trPr>
        <w:tc>
          <w:tcPr>
            <w:tcW w:w="10801" w:type="dxa"/>
            <w:shd w:val="clear" w:color="auto" w:fill="F6F3E6"/>
          </w:tcPr>
          <w:p w14:paraId="4DEDB0B7" w14:textId="77777777" w:rsidR="00B60B91" w:rsidRPr="00B41B6B" w:rsidRDefault="00000000">
            <w:pPr>
              <w:keepNext/>
              <w:spacing w:after="30"/>
              <w:jc w:val="both"/>
              <w:rPr>
                <w:lang w:val="es-PY"/>
              </w:rPr>
            </w:pPr>
            <w:r w:rsidRPr="00B41B6B">
              <w:rPr>
                <w:sz w:val="20"/>
                <w:lang w:val="es-PY"/>
              </w:rPr>
              <w:t>Región Oriental: porción del territorio paraguayo al este del río Paraguay; concentra la población.</w:t>
            </w:r>
          </w:p>
        </w:tc>
      </w:tr>
      <w:tr w:rsidR="00B60B91" w:rsidRPr="00B41B6B" w14:paraId="2E86B510" w14:textId="77777777">
        <w:trPr>
          <w:cantSplit/>
          <w:jc w:val="center"/>
        </w:trPr>
        <w:tc>
          <w:tcPr>
            <w:tcW w:w="10801" w:type="dxa"/>
            <w:shd w:val="clear" w:color="auto" w:fill="F6F3E6"/>
          </w:tcPr>
          <w:p w14:paraId="6FF53F35" w14:textId="77777777" w:rsidR="00B60B91" w:rsidRPr="00B41B6B" w:rsidRDefault="00000000">
            <w:pPr>
              <w:keepNext/>
              <w:spacing w:after="30"/>
              <w:jc w:val="both"/>
              <w:rPr>
                <w:lang w:val="es-PY"/>
              </w:rPr>
            </w:pPr>
            <w:r w:rsidRPr="00B41B6B">
              <w:rPr>
                <w:sz w:val="20"/>
                <w:lang w:val="es-PY"/>
              </w:rPr>
              <w:t>Región Occidental o Chaco: porción al oeste del río Paraguay; extensa y de baja densidad.</w:t>
            </w:r>
          </w:p>
        </w:tc>
      </w:tr>
      <w:tr w:rsidR="00B60B91" w:rsidRPr="00B41B6B" w14:paraId="37976D8D" w14:textId="77777777">
        <w:trPr>
          <w:cantSplit/>
          <w:jc w:val="center"/>
        </w:trPr>
        <w:tc>
          <w:tcPr>
            <w:tcW w:w="10801" w:type="dxa"/>
            <w:shd w:val="clear" w:color="auto" w:fill="F6F3E6"/>
          </w:tcPr>
          <w:p w14:paraId="00DCF45E" w14:textId="77777777" w:rsidR="00B60B91" w:rsidRPr="00B41B6B" w:rsidRDefault="00000000">
            <w:pPr>
              <w:keepNext/>
              <w:spacing w:after="30"/>
              <w:jc w:val="both"/>
              <w:rPr>
                <w:lang w:val="es-PY"/>
              </w:rPr>
            </w:pPr>
            <w:r w:rsidRPr="00B41B6B">
              <w:rPr>
                <w:sz w:val="20"/>
                <w:lang w:val="es-PY"/>
              </w:rPr>
              <w:t>Maquila: régimen industrial de producción para exportación; en el Paraguay, Ley N.º 1064/1997.</w:t>
            </w:r>
          </w:p>
        </w:tc>
      </w:tr>
      <w:tr w:rsidR="00B60B91" w:rsidRPr="00B41B6B" w14:paraId="43C26113" w14:textId="77777777">
        <w:trPr>
          <w:cantSplit/>
          <w:jc w:val="center"/>
        </w:trPr>
        <w:tc>
          <w:tcPr>
            <w:tcW w:w="10801" w:type="dxa"/>
            <w:shd w:val="clear" w:color="auto" w:fill="F6F3E6"/>
          </w:tcPr>
          <w:p w14:paraId="475284ED" w14:textId="77777777" w:rsidR="00B60B91" w:rsidRPr="00B41B6B" w:rsidRDefault="00000000">
            <w:pPr>
              <w:keepNext/>
              <w:spacing w:after="30"/>
              <w:jc w:val="both"/>
              <w:rPr>
                <w:lang w:val="es-PY"/>
              </w:rPr>
            </w:pPr>
            <w:r w:rsidRPr="00B41B6B">
              <w:rPr>
                <w:sz w:val="20"/>
                <w:lang w:val="es-PY"/>
              </w:rPr>
              <w:t>Entidad binacional: organismo creado por dos Estados para administrar una obra común.</w:t>
            </w:r>
          </w:p>
        </w:tc>
      </w:tr>
      <w:tr w:rsidR="00B60B91" w:rsidRPr="00B41B6B" w14:paraId="5584A039" w14:textId="77777777">
        <w:trPr>
          <w:cantSplit/>
          <w:jc w:val="center"/>
        </w:trPr>
        <w:tc>
          <w:tcPr>
            <w:tcW w:w="10801" w:type="dxa"/>
            <w:shd w:val="clear" w:color="auto" w:fill="F6F3E6"/>
          </w:tcPr>
          <w:p w14:paraId="1312DBBD" w14:textId="77777777" w:rsidR="00B60B91" w:rsidRPr="00B41B6B" w:rsidRDefault="00000000">
            <w:pPr>
              <w:spacing w:after="30"/>
              <w:jc w:val="both"/>
              <w:rPr>
                <w:lang w:val="es-PY"/>
              </w:rPr>
            </w:pPr>
            <w:r w:rsidRPr="00B41B6B">
              <w:rPr>
                <w:sz w:val="20"/>
                <w:lang w:val="es-PY"/>
              </w:rPr>
              <w:t>Anexo C: apartado del Tratado de Itaipú referido a las bases financieras del servicio eléctrico.</w:t>
            </w:r>
          </w:p>
        </w:tc>
      </w:tr>
    </w:tbl>
    <w:p w14:paraId="5C039E3F" w14:textId="77777777" w:rsidR="00B60B91" w:rsidRPr="00B41B6B" w:rsidRDefault="00B60B91">
      <w:pPr>
        <w:spacing w:after="3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1C6FA7E3" w14:textId="77777777">
        <w:trPr>
          <w:cantSplit/>
          <w:jc w:val="center"/>
        </w:trPr>
        <w:tc>
          <w:tcPr>
            <w:tcW w:w="10801" w:type="dxa"/>
            <w:shd w:val="clear" w:color="auto" w:fill="F6F3E6"/>
          </w:tcPr>
          <w:p w14:paraId="11DAB42D" w14:textId="77777777" w:rsidR="00B60B91" w:rsidRPr="00B41B6B" w:rsidRDefault="00000000">
            <w:pPr>
              <w:keepNext/>
              <w:spacing w:after="30"/>
              <w:rPr>
                <w:lang w:val="es-PY"/>
              </w:rPr>
            </w:pPr>
            <w:r w:rsidRPr="00B41B6B">
              <w:rPr>
                <w:b/>
                <w:color w:val="6B6337"/>
                <w:sz w:val="22"/>
                <w:lang w:val="es-PY"/>
              </w:rPr>
              <w:t>Para recordar</w:t>
            </w:r>
          </w:p>
          <w:p w14:paraId="0E3EDB4C" w14:textId="77777777" w:rsidR="00B60B91" w:rsidRPr="00B41B6B" w:rsidRDefault="00000000">
            <w:pPr>
              <w:keepNext/>
              <w:spacing w:after="30"/>
              <w:jc w:val="both"/>
              <w:rPr>
                <w:lang w:val="es-PY"/>
              </w:rPr>
            </w:pPr>
            <w:proofErr w:type="gramStart"/>
            <w:r w:rsidRPr="00B41B6B">
              <w:rPr>
                <w:sz w:val="20"/>
                <w:lang w:val="es-PY"/>
              </w:rPr>
              <w:t>✔  El</w:t>
            </w:r>
            <w:proofErr w:type="gramEnd"/>
            <w:r w:rsidRPr="00B41B6B">
              <w:rPr>
                <w:sz w:val="20"/>
                <w:lang w:val="es-PY"/>
              </w:rPr>
              <w:t xml:space="preserve"> Paraguay tiene alrededor de 6,1 millones de habitantes (censo 2022) y más del 97 % vive en la región Oriental.</w:t>
            </w:r>
          </w:p>
        </w:tc>
      </w:tr>
      <w:tr w:rsidR="00B60B91" w:rsidRPr="00B41B6B" w14:paraId="46201F86" w14:textId="77777777">
        <w:trPr>
          <w:cantSplit/>
          <w:jc w:val="center"/>
        </w:trPr>
        <w:tc>
          <w:tcPr>
            <w:tcW w:w="10801" w:type="dxa"/>
            <w:shd w:val="clear" w:color="auto" w:fill="F6F3E6"/>
          </w:tcPr>
          <w:p w14:paraId="02886890" w14:textId="77777777" w:rsidR="00B60B91" w:rsidRPr="00B41B6B" w:rsidRDefault="00000000">
            <w:pPr>
              <w:keepNext/>
              <w:spacing w:after="30"/>
              <w:jc w:val="both"/>
              <w:rPr>
                <w:lang w:val="es-PY"/>
              </w:rPr>
            </w:pPr>
            <w:proofErr w:type="gramStart"/>
            <w:r w:rsidRPr="00B41B6B">
              <w:rPr>
                <w:sz w:val="20"/>
                <w:lang w:val="es-PY"/>
              </w:rPr>
              <w:t>✔  El</w:t>
            </w:r>
            <w:proofErr w:type="gramEnd"/>
            <w:r w:rsidRPr="00B41B6B">
              <w:rPr>
                <w:sz w:val="20"/>
                <w:lang w:val="es-PY"/>
              </w:rPr>
              <w:t xml:space="preserve"> bono demográfico es una ventana temporal: rinde solo si se invierte en educación, salud y empleo formal.</w:t>
            </w:r>
          </w:p>
        </w:tc>
      </w:tr>
      <w:tr w:rsidR="00B60B91" w:rsidRPr="00B41B6B" w14:paraId="40220885" w14:textId="77777777">
        <w:trPr>
          <w:cantSplit/>
          <w:jc w:val="center"/>
        </w:trPr>
        <w:tc>
          <w:tcPr>
            <w:tcW w:w="10801" w:type="dxa"/>
            <w:shd w:val="clear" w:color="auto" w:fill="F6F3E6"/>
          </w:tcPr>
          <w:p w14:paraId="59662EE6" w14:textId="77777777" w:rsidR="00B60B91" w:rsidRPr="00B41B6B" w:rsidRDefault="00000000">
            <w:pPr>
              <w:keepNext/>
              <w:spacing w:after="30"/>
              <w:jc w:val="both"/>
              <w:rPr>
                <w:lang w:val="es-PY"/>
              </w:rPr>
            </w:pPr>
            <w:proofErr w:type="gramStart"/>
            <w:r w:rsidRPr="00B41B6B">
              <w:rPr>
                <w:sz w:val="20"/>
                <w:lang w:val="es-PY"/>
              </w:rPr>
              <w:t>✔  La</w:t>
            </w:r>
            <w:proofErr w:type="gramEnd"/>
            <w:r w:rsidRPr="00B41B6B">
              <w:rPr>
                <w:sz w:val="20"/>
                <w:lang w:val="es-PY"/>
              </w:rPr>
              <w:t xml:space="preserve"> economía se apoya en agronegocio, energía y maquila; sus riesgos son el clima, los precios externos y la informalidad.</w:t>
            </w:r>
          </w:p>
        </w:tc>
      </w:tr>
      <w:tr w:rsidR="00B60B91" w:rsidRPr="00B41B6B" w14:paraId="437D2089" w14:textId="77777777">
        <w:trPr>
          <w:cantSplit/>
          <w:jc w:val="center"/>
        </w:trPr>
        <w:tc>
          <w:tcPr>
            <w:tcW w:w="10801" w:type="dxa"/>
            <w:shd w:val="clear" w:color="auto" w:fill="F6F3E6"/>
          </w:tcPr>
          <w:p w14:paraId="74AD9D6C" w14:textId="77777777" w:rsidR="00B60B91" w:rsidRPr="00B41B6B" w:rsidRDefault="00000000">
            <w:pPr>
              <w:spacing w:after="30"/>
              <w:jc w:val="both"/>
              <w:rPr>
                <w:lang w:val="es-PY"/>
              </w:rPr>
            </w:pPr>
            <w:proofErr w:type="gramStart"/>
            <w:r w:rsidRPr="00B41B6B">
              <w:rPr>
                <w:sz w:val="20"/>
                <w:lang w:val="es-PY"/>
              </w:rPr>
              <w:t>✔  El</w:t>
            </w:r>
            <w:proofErr w:type="gramEnd"/>
            <w:r w:rsidRPr="00B41B6B">
              <w:rPr>
                <w:sz w:val="20"/>
                <w:lang w:val="es-PY"/>
              </w:rPr>
              <w:t xml:space="preserve"> Paraguay es miembro fundador del MERCOSUR y comparte Itaipú con el Brasil y </w:t>
            </w:r>
            <w:proofErr w:type="spellStart"/>
            <w:r w:rsidRPr="00B41B6B">
              <w:rPr>
                <w:sz w:val="20"/>
                <w:lang w:val="es-PY"/>
              </w:rPr>
              <w:t>Yacyretá</w:t>
            </w:r>
            <w:proofErr w:type="spellEnd"/>
            <w:r w:rsidRPr="00B41B6B">
              <w:rPr>
                <w:sz w:val="20"/>
                <w:lang w:val="es-PY"/>
              </w:rPr>
              <w:t xml:space="preserve"> con la Argentina.</w:t>
            </w:r>
          </w:p>
        </w:tc>
      </w:tr>
    </w:tbl>
    <w:p w14:paraId="3255FB9E" w14:textId="77777777" w:rsidR="00B60B91" w:rsidRPr="00B41B6B" w:rsidRDefault="00B60B91">
      <w:pPr>
        <w:spacing w:after="30"/>
        <w:rPr>
          <w:lang w:val="es-PY"/>
        </w:rPr>
      </w:pPr>
    </w:p>
    <w:p w14:paraId="27A299B1" w14:textId="77777777" w:rsidR="00B60B91" w:rsidRPr="00B41B6B" w:rsidRDefault="00000000">
      <w:pPr>
        <w:pStyle w:val="Ttulo3"/>
        <w:spacing w:after="30"/>
        <w:rPr>
          <w:lang w:val="es-PY"/>
        </w:rPr>
      </w:pPr>
      <w:r w:rsidRPr="00B41B6B">
        <w:rPr>
          <w:lang w:val="es-PY"/>
        </w:rPr>
        <w:t>Actividades</w:t>
      </w:r>
    </w:p>
    <w:p w14:paraId="23EEE51B" w14:textId="77777777" w:rsidR="00B60B91" w:rsidRPr="00B41B6B" w:rsidRDefault="00000000">
      <w:pPr>
        <w:keepNext/>
        <w:spacing w:after="30"/>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1ED8136E" w14:textId="77777777" w:rsidR="00B60B91" w:rsidRPr="00B41B6B" w:rsidRDefault="00000000">
      <w:pPr>
        <w:spacing w:after="20"/>
        <w:jc w:val="both"/>
        <w:rPr>
          <w:lang w:val="es-PY"/>
        </w:rPr>
      </w:pPr>
      <w:r w:rsidRPr="00B41B6B">
        <w:rPr>
          <w:sz w:val="20"/>
          <w:lang w:val="es-PY"/>
        </w:rPr>
        <w:t>1. Según el censo de 2022, la población del Paraguay es de alrededor de</w:t>
      </w:r>
    </w:p>
    <w:p w14:paraId="626E1589" w14:textId="77777777" w:rsidR="00B60B91" w:rsidRPr="00B41B6B" w:rsidRDefault="00000000">
      <w:pPr>
        <w:spacing w:after="20"/>
        <w:ind w:left="397"/>
        <w:jc w:val="both"/>
        <w:rPr>
          <w:lang w:val="es-PY"/>
        </w:rPr>
      </w:pPr>
      <w:r w:rsidRPr="00B41B6B">
        <w:rPr>
          <w:sz w:val="20"/>
          <w:lang w:val="es-PY"/>
        </w:rPr>
        <w:t>a) 12 millones de habitantes</w:t>
      </w:r>
    </w:p>
    <w:p w14:paraId="343D19EA" w14:textId="77777777" w:rsidR="00B60B91" w:rsidRPr="00B41B6B" w:rsidRDefault="00000000">
      <w:pPr>
        <w:spacing w:after="20"/>
        <w:ind w:left="397"/>
        <w:jc w:val="both"/>
        <w:rPr>
          <w:lang w:val="es-PY"/>
        </w:rPr>
      </w:pPr>
      <w:r w:rsidRPr="00B41B6B">
        <w:rPr>
          <w:sz w:val="20"/>
          <w:lang w:val="es-PY"/>
        </w:rPr>
        <w:t>b) 9,8 millones de habitantes</w:t>
      </w:r>
    </w:p>
    <w:p w14:paraId="2717E420" w14:textId="77777777" w:rsidR="00B60B91" w:rsidRPr="00B41B6B" w:rsidRDefault="00000000">
      <w:pPr>
        <w:spacing w:after="20"/>
        <w:ind w:left="397"/>
        <w:jc w:val="both"/>
        <w:rPr>
          <w:lang w:val="es-PY"/>
        </w:rPr>
      </w:pPr>
      <w:r w:rsidRPr="00B41B6B">
        <w:rPr>
          <w:sz w:val="20"/>
          <w:lang w:val="es-PY"/>
        </w:rPr>
        <w:t>c) 6,1 millones de habitantes</w:t>
      </w:r>
    </w:p>
    <w:p w14:paraId="5A97695A" w14:textId="77777777" w:rsidR="00B60B91" w:rsidRPr="00B41B6B" w:rsidRDefault="00000000">
      <w:pPr>
        <w:spacing w:after="20"/>
        <w:ind w:left="397"/>
        <w:jc w:val="both"/>
        <w:rPr>
          <w:lang w:val="es-PY"/>
        </w:rPr>
      </w:pPr>
      <w:r w:rsidRPr="00B41B6B">
        <w:rPr>
          <w:sz w:val="20"/>
          <w:lang w:val="es-PY"/>
        </w:rPr>
        <w:t>d) 3,5 millones de habitantes</w:t>
      </w:r>
    </w:p>
    <w:p w14:paraId="7DB197B4" w14:textId="77777777" w:rsidR="00B60B91" w:rsidRPr="00B41B6B" w:rsidRDefault="00000000">
      <w:pPr>
        <w:spacing w:after="20"/>
        <w:jc w:val="both"/>
        <w:rPr>
          <w:lang w:val="es-PY"/>
        </w:rPr>
      </w:pPr>
      <w:r w:rsidRPr="00B41B6B">
        <w:rPr>
          <w:sz w:val="20"/>
          <w:lang w:val="es-PY"/>
        </w:rPr>
        <w:t>2. La región Occidental o Chaco ocupa aproximadamente el</w:t>
      </w:r>
    </w:p>
    <w:p w14:paraId="2115D7D1" w14:textId="77777777" w:rsidR="00B60B91" w:rsidRPr="00B41B6B" w:rsidRDefault="00000000">
      <w:pPr>
        <w:spacing w:after="20"/>
        <w:ind w:left="397"/>
        <w:jc w:val="both"/>
        <w:rPr>
          <w:lang w:val="es-PY"/>
        </w:rPr>
      </w:pPr>
      <w:r w:rsidRPr="00B41B6B">
        <w:rPr>
          <w:sz w:val="20"/>
          <w:lang w:val="es-PY"/>
        </w:rPr>
        <w:t>a) 50 % del territorio y el 50 % de la población</w:t>
      </w:r>
    </w:p>
    <w:p w14:paraId="5E05377A" w14:textId="77777777" w:rsidR="00B60B91" w:rsidRPr="00B41B6B" w:rsidRDefault="00000000">
      <w:pPr>
        <w:spacing w:after="20"/>
        <w:ind w:left="397"/>
        <w:jc w:val="both"/>
        <w:rPr>
          <w:lang w:val="es-PY"/>
        </w:rPr>
      </w:pPr>
      <w:r w:rsidRPr="00B41B6B">
        <w:rPr>
          <w:sz w:val="20"/>
          <w:lang w:val="es-PY"/>
        </w:rPr>
        <w:t>b) 39 % del territorio y el 97 % de la población</w:t>
      </w:r>
    </w:p>
    <w:p w14:paraId="092E3943" w14:textId="77777777" w:rsidR="00B60B91" w:rsidRPr="00B41B6B" w:rsidRDefault="00000000">
      <w:pPr>
        <w:spacing w:after="20"/>
        <w:ind w:left="397"/>
        <w:jc w:val="both"/>
        <w:rPr>
          <w:lang w:val="es-PY"/>
        </w:rPr>
      </w:pPr>
      <w:r w:rsidRPr="00B41B6B">
        <w:rPr>
          <w:sz w:val="20"/>
          <w:lang w:val="es-PY"/>
        </w:rPr>
        <w:t>c) 20 % del territorio y el 40 % de la población</w:t>
      </w:r>
    </w:p>
    <w:p w14:paraId="4D576F12" w14:textId="77777777" w:rsidR="00B60B91" w:rsidRPr="00B41B6B" w:rsidRDefault="00000000">
      <w:pPr>
        <w:spacing w:after="20"/>
        <w:ind w:left="397"/>
        <w:jc w:val="both"/>
        <w:rPr>
          <w:lang w:val="es-PY"/>
        </w:rPr>
      </w:pPr>
      <w:r w:rsidRPr="00B41B6B">
        <w:rPr>
          <w:sz w:val="20"/>
          <w:lang w:val="es-PY"/>
        </w:rPr>
        <w:t>d) 61 % del territorio y algo más del 2 % de la población</w:t>
      </w:r>
    </w:p>
    <w:p w14:paraId="2E4CD411" w14:textId="77777777" w:rsidR="00B60B91" w:rsidRPr="00B41B6B" w:rsidRDefault="00000000">
      <w:pPr>
        <w:spacing w:after="20"/>
        <w:jc w:val="both"/>
        <w:rPr>
          <w:lang w:val="es-PY"/>
        </w:rPr>
      </w:pPr>
      <w:r w:rsidRPr="00B41B6B">
        <w:rPr>
          <w:sz w:val="20"/>
          <w:lang w:val="es-PY"/>
        </w:rPr>
        <w:t>3. El régimen de maquila en el Paraguay fue creado por la</w:t>
      </w:r>
    </w:p>
    <w:p w14:paraId="54705170" w14:textId="77777777" w:rsidR="00B60B91" w:rsidRPr="00B41B6B" w:rsidRDefault="00000000">
      <w:pPr>
        <w:spacing w:after="20"/>
        <w:ind w:left="397"/>
        <w:jc w:val="both"/>
        <w:rPr>
          <w:lang w:val="es-PY"/>
        </w:rPr>
      </w:pPr>
      <w:r w:rsidRPr="00B41B6B">
        <w:rPr>
          <w:sz w:val="20"/>
          <w:lang w:val="es-PY"/>
        </w:rPr>
        <w:t>a) Ley N.º 5102/2013</w:t>
      </w:r>
    </w:p>
    <w:p w14:paraId="73F1178A" w14:textId="77777777" w:rsidR="00B60B91" w:rsidRPr="00B41B6B" w:rsidRDefault="00000000">
      <w:pPr>
        <w:spacing w:after="20"/>
        <w:ind w:left="397"/>
        <w:jc w:val="both"/>
        <w:rPr>
          <w:lang w:val="es-PY"/>
        </w:rPr>
      </w:pPr>
      <w:r w:rsidRPr="00B41B6B">
        <w:rPr>
          <w:sz w:val="20"/>
          <w:lang w:val="es-PY"/>
        </w:rPr>
        <w:t>b) Ley N.º 1064/1997</w:t>
      </w:r>
    </w:p>
    <w:p w14:paraId="032111E2" w14:textId="77777777" w:rsidR="00B60B91" w:rsidRPr="00B41B6B" w:rsidRDefault="00000000">
      <w:pPr>
        <w:spacing w:after="20"/>
        <w:ind w:left="397"/>
        <w:jc w:val="both"/>
        <w:rPr>
          <w:lang w:val="es-PY"/>
        </w:rPr>
      </w:pPr>
      <w:r w:rsidRPr="00B41B6B">
        <w:rPr>
          <w:sz w:val="20"/>
          <w:lang w:val="es-PY"/>
        </w:rPr>
        <w:t>c) Ley N.º 1615/2000</w:t>
      </w:r>
    </w:p>
    <w:p w14:paraId="26B7AB3F" w14:textId="77777777" w:rsidR="00B60B91" w:rsidRPr="00B41B6B" w:rsidRDefault="00000000">
      <w:pPr>
        <w:spacing w:after="20"/>
        <w:ind w:left="397"/>
        <w:jc w:val="both"/>
        <w:rPr>
          <w:lang w:val="es-PY"/>
        </w:rPr>
      </w:pPr>
      <w:r w:rsidRPr="00B41B6B">
        <w:rPr>
          <w:sz w:val="20"/>
          <w:lang w:val="es-PY"/>
        </w:rPr>
        <w:t>d) Ley N.º 2051/2003</w:t>
      </w:r>
    </w:p>
    <w:p w14:paraId="6F3166CE" w14:textId="77777777" w:rsidR="00B60B91" w:rsidRPr="00B41B6B" w:rsidRDefault="00000000">
      <w:pPr>
        <w:spacing w:after="20"/>
        <w:jc w:val="both"/>
        <w:rPr>
          <w:lang w:val="es-PY"/>
        </w:rPr>
      </w:pPr>
      <w:r w:rsidRPr="00B41B6B">
        <w:rPr>
          <w:sz w:val="20"/>
          <w:lang w:val="es-PY"/>
        </w:rPr>
        <w:t>4. El bono demográfico se aprovecha si el país</w:t>
      </w:r>
    </w:p>
    <w:p w14:paraId="5541D24A" w14:textId="77777777" w:rsidR="00B60B91" w:rsidRPr="00B41B6B" w:rsidRDefault="00000000">
      <w:pPr>
        <w:spacing w:after="20"/>
        <w:ind w:left="397"/>
        <w:jc w:val="both"/>
        <w:rPr>
          <w:lang w:val="es-PY"/>
        </w:rPr>
      </w:pPr>
      <w:r w:rsidRPr="00B41B6B">
        <w:rPr>
          <w:sz w:val="20"/>
          <w:lang w:val="es-PY"/>
        </w:rPr>
        <w:t>a) aumenta la natalidad de manera sostenida</w:t>
      </w:r>
    </w:p>
    <w:p w14:paraId="592D389F" w14:textId="77777777" w:rsidR="00B60B91" w:rsidRPr="00B41B6B" w:rsidRDefault="00000000">
      <w:pPr>
        <w:spacing w:after="20"/>
        <w:ind w:left="397"/>
        <w:jc w:val="both"/>
        <w:rPr>
          <w:lang w:val="es-PY"/>
        </w:rPr>
      </w:pPr>
      <w:r w:rsidRPr="00B41B6B">
        <w:rPr>
          <w:sz w:val="20"/>
          <w:lang w:val="es-PY"/>
        </w:rPr>
        <w:t>b) invierte en educación, salud y empleo formal mientras dura</w:t>
      </w:r>
    </w:p>
    <w:p w14:paraId="36E22080" w14:textId="77777777" w:rsidR="00B60B91" w:rsidRPr="00B41B6B" w:rsidRDefault="00000000">
      <w:pPr>
        <w:spacing w:after="20"/>
        <w:ind w:left="397"/>
        <w:jc w:val="both"/>
        <w:rPr>
          <w:lang w:val="es-PY"/>
        </w:rPr>
      </w:pPr>
      <w:r w:rsidRPr="00B41B6B">
        <w:rPr>
          <w:sz w:val="20"/>
          <w:lang w:val="es-PY"/>
        </w:rPr>
        <w:t>c) espera a que se cierre la ventana demográfica</w:t>
      </w:r>
    </w:p>
    <w:p w14:paraId="1C05A831" w14:textId="77777777" w:rsidR="00B60B91" w:rsidRPr="00B41B6B" w:rsidRDefault="00000000">
      <w:pPr>
        <w:spacing w:after="20"/>
        <w:ind w:left="397"/>
        <w:jc w:val="both"/>
        <w:rPr>
          <w:lang w:val="es-PY"/>
        </w:rPr>
      </w:pPr>
      <w:r w:rsidRPr="00B41B6B">
        <w:rPr>
          <w:sz w:val="20"/>
          <w:lang w:val="es-PY"/>
        </w:rPr>
        <w:t>d) reduce la población en edad de trabajar</w:t>
      </w:r>
    </w:p>
    <w:p w14:paraId="2012238A" w14:textId="77777777" w:rsidR="00B60B91" w:rsidRPr="00B41B6B" w:rsidRDefault="00000000">
      <w:pPr>
        <w:keepNext/>
        <w:spacing w:after="30"/>
        <w:rPr>
          <w:lang w:val="es-PY"/>
        </w:rPr>
      </w:pPr>
      <w:proofErr w:type="spellStart"/>
      <w:r w:rsidRPr="00B41B6B">
        <w:rPr>
          <w:b/>
          <w:color w:val="6B6337"/>
          <w:lang w:val="es-PY"/>
        </w:rPr>
        <w:t>Completá</w:t>
      </w:r>
      <w:proofErr w:type="spellEnd"/>
    </w:p>
    <w:p w14:paraId="72EA2066" w14:textId="77777777" w:rsidR="00B60B91" w:rsidRPr="00B41B6B" w:rsidRDefault="00000000">
      <w:pPr>
        <w:spacing w:after="30"/>
        <w:jc w:val="both"/>
        <w:rPr>
          <w:lang w:val="es-PY"/>
        </w:rPr>
      </w:pPr>
      <w:r w:rsidRPr="00B41B6B">
        <w:rPr>
          <w:sz w:val="20"/>
          <w:lang w:val="es-PY"/>
        </w:rPr>
        <w:t>1. El apartado del Tratado de Itaipú referido a las bases financieras del servicio eléctrico es el Anexo ______.</w:t>
      </w:r>
    </w:p>
    <w:p w14:paraId="1AE9DCE5" w14:textId="77777777" w:rsidR="00B60B91" w:rsidRPr="00B41B6B" w:rsidRDefault="00000000">
      <w:pPr>
        <w:spacing w:after="30"/>
        <w:jc w:val="both"/>
        <w:rPr>
          <w:lang w:val="es-PY"/>
        </w:rPr>
      </w:pPr>
      <w:r w:rsidRPr="00B41B6B">
        <w:rPr>
          <w:sz w:val="20"/>
          <w:lang w:val="es-PY"/>
        </w:rPr>
        <w:t xml:space="preserve">2. El Paraguay comparte la Entidad Binacional </w:t>
      </w:r>
      <w:proofErr w:type="spellStart"/>
      <w:r w:rsidRPr="00B41B6B">
        <w:rPr>
          <w:sz w:val="20"/>
          <w:lang w:val="es-PY"/>
        </w:rPr>
        <w:t>Yacyretá</w:t>
      </w:r>
      <w:proofErr w:type="spellEnd"/>
      <w:r w:rsidRPr="00B41B6B">
        <w:rPr>
          <w:sz w:val="20"/>
          <w:lang w:val="es-PY"/>
        </w:rPr>
        <w:t xml:space="preserve"> con ______________________.</w:t>
      </w:r>
    </w:p>
    <w:p w14:paraId="18CC1024" w14:textId="77777777" w:rsidR="00B60B91" w:rsidRPr="00B41B6B" w:rsidRDefault="00000000">
      <w:pPr>
        <w:spacing w:after="30"/>
        <w:jc w:val="both"/>
        <w:rPr>
          <w:lang w:val="es-PY"/>
        </w:rPr>
      </w:pPr>
      <w:r w:rsidRPr="00B41B6B">
        <w:rPr>
          <w:sz w:val="20"/>
          <w:lang w:val="es-PY"/>
        </w:rPr>
        <w:t>3. El instrumento de planificación de largo plazo del Estado paraguayo es el Plan Nacional de ______________________.</w:t>
      </w:r>
    </w:p>
    <w:p w14:paraId="6793EB79" w14:textId="77777777" w:rsidR="00B60B91" w:rsidRPr="00B41B6B" w:rsidRDefault="00000000">
      <w:pPr>
        <w:keepNext/>
        <w:spacing w:after="30"/>
        <w:rPr>
          <w:lang w:val="es-PY"/>
        </w:rPr>
      </w:pPr>
      <w:r w:rsidRPr="00B41B6B">
        <w:rPr>
          <w:b/>
          <w:color w:val="6B6337"/>
          <w:lang w:val="es-PY"/>
        </w:rPr>
        <w:t>Verdadero o falso</w:t>
      </w:r>
    </w:p>
    <w:p w14:paraId="30BD7C37" w14:textId="77777777" w:rsidR="00B60B91" w:rsidRPr="00B41B6B" w:rsidRDefault="00000000">
      <w:pPr>
        <w:spacing w:after="30"/>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región Oriental concentra más del 97 % de la población paraguaya.</w:t>
      </w:r>
    </w:p>
    <w:p w14:paraId="70531C19" w14:textId="77777777" w:rsidR="00B60B91" w:rsidRPr="00B41B6B" w:rsidRDefault="00000000">
      <w:pPr>
        <w:spacing w:after="30"/>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El bono demográfico produce desarrollo automáticamente, sin necesidad de políticas públicas.</w:t>
      </w:r>
    </w:p>
    <w:p w14:paraId="3F69EE48" w14:textId="77777777" w:rsidR="00B60B91" w:rsidRPr="00B41B6B" w:rsidRDefault="00000000">
      <w:pPr>
        <w:spacing w:after="30"/>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El Paraguay es el único país de América del Sur que mantiene relaciones diplomáticas con Taiwán.</w:t>
      </w:r>
    </w:p>
    <w:p w14:paraId="5DE71C17" w14:textId="77777777" w:rsidR="00B60B91" w:rsidRPr="00B41B6B" w:rsidRDefault="00000000">
      <w:pPr>
        <w:keepNext/>
        <w:spacing w:after="30"/>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062D99B1" w14:textId="77777777" w:rsidR="00B60B91" w:rsidRPr="00B41B6B" w:rsidRDefault="00000000">
      <w:pPr>
        <w:spacing w:after="30"/>
        <w:jc w:val="both"/>
        <w:rPr>
          <w:lang w:val="es-PY"/>
        </w:rPr>
      </w:pPr>
      <w:r w:rsidRPr="00B41B6B">
        <w:rPr>
          <w:sz w:val="20"/>
          <w:lang w:val="es-PY"/>
        </w:rPr>
        <w:t xml:space="preserve">1. </w:t>
      </w:r>
      <w:proofErr w:type="spellStart"/>
      <w:r w:rsidRPr="00B41B6B">
        <w:rPr>
          <w:sz w:val="20"/>
          <w:lang w:val="es-PY"/>
        </w:rPr>
        <w:t>Formulá</w:t>
      </w:r>
      <w:proofErr w:type="spellEnd"/>
      <w:r w:rsidRPr="00B41B6B">
        <w:rPr>
          <w:sz w:val="20"/>
          <w:lang w:val="es-PY"/>
        </w:rPr>
        <w:t xml:space="preserve"> dos propuestas de desarrollo para el Paraguay a partir de los datos del Cuadro 15 y </w:t>
      </w:r>
      <w:proofErr w:type="spellStart"/>
      <w:r w:rsidRPr="00B41B6B">
        <w:rPr>
          <w:sz w:val="20"/>
          <w:lang w:val="es-PY"/>
        </w:rPr>
        <w:t>justificá</w:t>
      </w:r>
      <w:proofErr w:type="spellEnd"/>
      <w:r w:rsidRPr="00B41B6B">
        <w:rPr>
          <w:sz w:val="20"/>
          <w:lang w:val="es-PY"/>
        </w:rPr>
        <w:t xml:space="preserve"> cada una.</w:t>
      </w:r>
    </w:p>
    <w:p w14:paraId="1E6DCE08"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7585BB41"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266DAF37"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58E79B88" w14:textId="77777777" w:rsidR="00B60B91" w:rsidRPr="00B41B6B" w:rsidRDefault="00000000">
      <w:pPr>
        <w:spacing w:after="30"/>
        <w:jc w:val="both"/>
        <w:rPr>
          <w:lang w:val="es-PY"/>
        </w:rPr>
      </w:pPr>
      <w:r w:rsidRPr="00B41B6B">
        <w:rPr>
          <w:sz w:val="20"/>
          <w:lang w:val="es-PY"/>
        </w:rPr>
        <w:t xml:space="preserve">2. </w:t>
      </w:r>
      <w:proofErr w:type="spellStart"/>
      <w:r w:rsidRPr="00B41B6B">
        <w:rPr>
          <w:sz w:val="20"/>
          <w:lang w:val="es-PY"/>
        </w:rPr>
        <w:t>Explicá</w:t>
      </w:r>
      <w:proofErr w:type="spellEnd"/>
      <w:r w:rsidRPr="00B41B6B">
        <w:rPr>
          <w:sz w:val="20"/>
          <w:lang w:val="es-PY"/>
        </w:rPr>
        <w:t xml:space="preserve"> por qué la condición de país mediterráneo influye en la competitividad de las exportaciones paraguayas.</w:t>
      </w:r>
    </w:p>
    <w:p w14:paraId="4846A658"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5968540F"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126DB857" w14:textId="77777777" w:rsidR="00B60B91" w:rsidRPr="00B41B6B" w:rsidRDefault="00000000">
      <w:pPr>
        <w:spacing w:after="30"/>
        <w:jc w:val="both"/>
        <w:rPr>
          <w:lang w:val="es-PY"/>
        </w:rPr>
      </w:pPr>
      <w:r w:rsidRPr="00B41B6B">
        <w:rPr>
          <w:sz w:val="18"/>
          <w:lang w:val="es-PY"/>
        </w:rPr>
        <w:lastRenderedPageBreak/>
        <w:t>______________________________________________________________________________________________</w:t>
      </w:r>
    </w:p>
    <w:p w14:paraId="08860082" w14:textId="77777777" w:rsidR="00B60B91" w:rsidRPr="00B41B6B" w:rsidRDefault="00000000">
      <w:pPr>
        <w:pStyle w:val="Ttulo2"/>
        <w:pageBreakBefore/>
        <w:rPr>
          <w:lang w:val="es-PY"/>
        </w:rPr>
      </w:pPr>
      <w:bookmarkStart w:id="23" w:name="_Toc241837459"/>
      <w:r w:rsidRPr="00B41B6B">
        <w:rPr>
          <w:lang w:val="es-PY"/>
        </w:rPr>
        <w:lastRenderedPageBreak/>
        <w:t>Evaluación de la Unidad III — Liberalismo, nacionalismo y gobiernos en el Paraguay</w:t>
      </w:r>
      <w:bookmarkEnd w:id="23"/>
    </w:p>
    <w:tbl>
      <w:tblPr>
        <w:tblW w:w="5000" w:type="pct"/>
        <w:jc w:val="center"/>
        <w:tblLook w:val="04A0" w:firstRow="1" w:lastRow="0" w:firstColumn="1" w:lastColumn="0" w:noHBand="0" w:noVBand="1"/>
      </w:tblPr>
      <w:tblGrid>
        <w:gridCol w:w="10801"/>
      </w:tblGrid>
      <w:tr w:rsidR="00B60B91" w:rsidRPr="00B41B6B" w14:paraId="5D2A3251" w14:textId="77777777">
        <w:trPr>
          <w:cantSplit/>
          <w:jc w:val="center"/>
        </w:trPr>
        <w:tc>
          <w:tcPr>
            <w:tcW w:w="10801" w:type="dxa"/>
            <w:shd w:val="clear" w:color="auto" w:fill="B8860B"/>
          </w:tcPr>
          <w:p w14:paraId="17CE373F" w14:textId="77777777" w:rsidR="00B60B91" w:rsidRPr="00B41B6B" w:rsidRDefault="00000000">
            <w:pPr>
              <w:jc w:val="center"/>
              <w:rPr>
                <w:lang w:val="es-PY"/>
              </w:rPr>
            </w:pPr>
            <w:r w:rsidRPr="00B41B6B">
              <w:rPr>
                <w:b/>
                <w:color w:val="FFFFFF"/>
                <w:sz w:val="25"/>
                <w:lang w:val="es-PY"/>
              </w:rPr>
              <w:t>Evaluación de la Unidad III — Liberalismo, nacionalismo y gobiernos en el Paraguay</w:t>
            </w:r>
          </w:p>
        </w:tc>
      </w:tr>
    </w:tbl>
    <w:p w14:paraId="36D943BD" w14:textId="77777777" w:rsidR="00B60B91" w:rsidRPr="00B41B6B" w:rsidRDefault="00000000">
      <w:pPr>
        <w:spacing w:before="120"/>
        <w:rPr>
          <w:lang w:val="es-PY"/>
        </w:rPr>
      </w:pPr>
      <w:r w:rsidRPr="00B41B6B">
        <w:rPr>
          <w:sz w:val="19"/>
          <w:lang w:val="es-PY"/>
        </w:rPr>
        <w:t>Nombre y apellido: _____________________________</w:t>
      </w:r>
      <w:proofErr w:type="gramStart"/>
      <w:r w:rsidRPr="00B41B6B">
        <w:rPr>
          <w:sz w:val="19"/>
          <w:lang w:val="es-PY"/>
        </w:rPr>
        <w:t>_  Curso</w:t>
      </w:r>
      <w:proofErr w:type="gramEnd"/>
      <w:r w:rsidRPr="00B41B6B">
        <w:rPr>
          <w:sz w:val="19"/>
          <w:lang w:val="es-PY"/>
        </w:rPr>
        <w:t>: _____</w:t>
      </w:r>
      <w:proofErr w:type="gramStart"/>
      <w:r w:rsidRPr="00B41B6B">
        <w:rPr>
          <w:sz w:val="19"/>
          <w:lang w:val="es-PY"/>
        </w:rPr>
        <w:t>_  Fecha</w:t>
      </w:r>
      <w:proofErr w:type="gramEnd"/>
      <w:r w:rsidRPr="00B41B6B">
        <w:rPr>
          <w:sz w:val="19"/>
          <w:lang w:val="es-PY"/>
        </w:rPr>
        <w:t>: ____/____/____</w:t>
      </w:r>
    </w:p>
    <w:p w14:paraId="48087C3B" w14:textId="77777777" w:rsidR="00B60B91" w:rsidRPr="00B41B6B" w:rsidRDefault="00000000">
      <w:pPr>
        <w:jc w:val="both"/>
        <w:rPr>
          <w:lang w:val="es-PY"/>
        </w:rPr>
      </w:pPr>
      <w:r w:rsidRPr="00B41B6B">
        <w:rPr>
          <w:sz w:val="20"/>
          <w:lang w:val="es-PY"/>
        </w:rPr>
        <w:t>1. La división de poderes como límite al poder político fue formulada de manera clásica por</w:t>
      </w:r>
    </w:p>
    <w:p w14:paraId="0892C3B8" w14:textId="77777777" w:rsidR="00B60B91" w:rsidRPr="00B41B6B" w:rsidRDefault="00000000">
      <w:pPr>
        <w:ind w:left="340"/>
        <w:jc w:val="both"/>
        <w:rPr>
          <w:lang w:val="es-PY"/>
        </w:rPr>
      </w:pPr>
      <w:r w:rsidRPr="00B41B6B">
        <w:rPr>
          <w:sz w:val="20"/>
          <w:lang w:val="es-PY"/>
        </w:rPr>
        <w:t>a) Montesquieu</w:t>
      </w:r>
    </w:p>
    <w:p w14:paraId="016B2CFC" w14:textId="77777777" w:rsidR="00B60B91" w:rsidRPr="00B41B6B" w:rsidRDefault="00000000">
      <w:pPr>
        <w:ind w:left="340"/>
        <w:jc w:val="both"/>
        <w:rPr>
          <w:lang w:val="es-PY"/>
        </w:rPr>
      </w:pPr>
      <w:r w:rsidRPr="00B41B6B">
        <w:rPr>
          <w:sz w:val="20"/>
          <w:lang w:val="es-PY"/>
        </w:rPr>
        <w:t>b) Adam Smith</w:t>
      </w:r>
    </w:p>
    <w:p w14:paraId="07A96970" w14:textId="77777777" w:rsidR="00B60B91" w:rsidRPr="00B41B6B" w:rsidRDefault="00000000">
      <w:pPr>
        <w:ind w:left="340"/>
        <w:jc w:val="both"/>
        <w:rPr>
          <w:lang w:val="es-PY"/>
        </w:rPr>
      </w:pPr>
      <w:r w:rsidRPr="00B41B6B">
        <w:rPr>
          <w:sz w:val="20"/>
          <w:lang w:val="es-PY"/>
        </w:rPr>
        <w:t>c) Serafina Dávalos</w:t>
      </w:r>
    </w:p>
    <w:p w14:paraId="093E8F69" w14:textId="77777777" w:rsidR="00B60B91" w:rsidRPr="00B41B6B" w:rsidRDefault="00000000">
      <w:pPr>
        <w:ind w:left="340"/>
        <w:jc w:val="both"/>
        <w:rPr>
          <w:lang w:val="es-PY"/>
        </w:rPr>
      </w:pPr>
      <w:r w:rsidRPr="00B41B6B">
        <w:rPr>
          <w:sz w:val="20"/>
          <w:lang w:val="es-PY"/>
        </w:rPr>
        <w:t>d) John Williamson</w:t>
      </w:r>
    </w:p>
    <w:p w14:paraId="40106415" w14:textId="77777777" w:rsidR="00B60B91" w:rsidRPr="00B41B6B" w:rsidRDefault="00000000">
      <w:pPr>
        <w:jc w:val="both"/>
        <w:rPr>
          <w:lang w:val="es-PY"/>
        </w:rPr>
      </w:pPr>
      <w:r w:rsidRPr="00B41B6B">
        <w:rPr>
          <w:sz w:val="20"/>
          <w:lang w:val="es-PY"/>
        </w:rPr>
        <w:t>2. Las leyes de venta de tierras públicas del Paraguay se sancionaron entre</w:t>
      </w:r>
    </w:p>
    <w:p w14:paraId="4FDC4CE9" w14:textId="77777777" w:rsidR="00B60B91" w:rsidRPr="00B41B6B" w:rsidRDefault="00000000">
      <w:pPr>
        <w:ind w:left="340"/>
        <w:jc w:val="both"/>
        <w:rPr>
          <w:lang w:val="es-PY"/>
        </w:rPr>
      </w:pPr>
      <w:r w:rsidRPr="00B41B6B">
        <w:rPr>
          <w:sz w:val="20"/>
          <w:lang w:val="es-PY"/>
        </w:rPr>
        <w:t>a) 1883 y 1885</w:t>
      </w:r>
    </w:p>
    <w:p w14:paraId="517F6F8B" w14:textId="77777777" w:rsidR="00B60B91" w:rsidRPr="00B41B6B" w:rsidRDefault="00000000">
      <w:pPr>
        <w:ind w:left="340"/>
        <w:jc w:val="both"/>
        <w:rPr>
          <w:lang w:val="es-PY"/>
        </w:rPr>
      </w:pPr>
      <w:r w:rsidRPr="00B41B6B">
        <w:rPr>
          <w:sz w:val="20"/>
          <w:lang w:val="es-PY"/>
        </w:rPr>
        <w:t>b) 1870 y 1872</w:t>
      </w:r>
    </w:p>
    <w:p w14:paraId="20E70CBA" w14:textId="77777777" w:rsidR="00B60B91" w:rsidRPr="00B41B6B" w:rsidRDefault="00000000">
      <w:pPr>
        <w:ind w:left="340"/>
        <w:jc w:val="both"/>
        <w:rPr>
          <w:lang w:val="es-PY"/>
        </w:rPr>
      </w:pPr>
      <w:r w:rsidRPr="00B41B6B">
        <w:rPr>
          <w:sz w:val="20"/>
          <w:lang w:val="es-PY"/>
        </w:rPr>
        <w:t>c) 1904 y 1906</w:t>
      </w:r>
    </w:p>
    <w:p w14:paraId="5ADFFE41" w14:textId="77777777" w:rsidR="00B60B91" w:rsidRPr="00B41B6B" w:rsidRDefault="00000000">
      <w:pPr>
        <w:ind w:left="340"/>
        <w:jc w:val="both"/>
        <w:rPr>
          <w:lang w:val="es-PY"/>
        </w:rPr>
      </w:pPr>
      <w:r w:rsidRPr="00B41B6B">
        <w:rPr>
          <w:sz w:val="20"/>
          <w:lang w:val="es-PY"/>
        </w:rPr>
        <w:t>d) 1947 y 1954</w:t>
      </w:r>
    </w:p>
    <w:p w14:paraId="5E29F6C7" w14:textId="77777777" w:rsidR="00B60B91" w:rsidRPr="00B41B6B" w:rsidRDefault="00000000">
      <w:pPr>
        <w:jc w:val="both"/>
        <w:rPr>
          <w:lang w:val="es-PY"/>
        </w:rPr>
      </w:pPr>
      <w:r w:rsidRPr="00B41B6B">
        <w:rPr>
          <w:sz w:val="20"/>
          <w:lang w:val="es-PY"/>
        </w:rPr>
        <w:t>3. La Guerra del Chaco cerró definitivamente con</w:t>
      </w:r>
    </w:p>
    <w:p w14:paraId="0AED111B" w14:textId="77777777" w:rsidR="00B60B91" w:rsidRPr="00B41B6B" w:rsidRDefault="00000000">
      <w:pPr>
        <w:ind w:left="340"/>
        <w:jc w:val="both"/>
        <w:rPr>
          <w:lang w:val="es-PY"/>
        </w:rPr>
      </w:pPr>
      <w:r w:rsidRPr="00B41B6B">
        <w:rPr>
          <w:sz w:val="20"/>
          <w:lang w:val="es-PY"/>
        </w:rPr>
        <w:t>a) el Consenso de Washington</w:t>
      </w:r>
    </w:p>
    <w:p w14:paraId="43B5DFFF" w14:textId="77777777" w:rsidR="00B60B91" w:rsidRPr="00B41B6B" w:rsidRDefault="00000000">
      <w:pPr>
        <w:ind w:left="340"/>
        <w:jc w:val="both"/>
        <w:rPr>
          <w:lang w:val="es-PY"/>
        </w:rPr>
      </w:pPr>
      <w:r w:rsidRPr="00B41B6B">
        <w:rPr>
          <w:sz w:val="20"/>
          <w:lang w:val="es-PY"/>
        </w:rPr>
        <w:t>b) el Tratado de Paz, Amistad y Límites de 1938</w:t>
      </w:r>
    </w:p>
    <w:p w14:paraId="335F1367" w14:textId="77777777" w:rsidR="00B60B91" w:rsidRPr="00B41B6B" w:rsidRDefault="00000000">
      <w:pPr>
        <w:ind w:left="340"/>
        <w:jc w:val="both"/>
        <w:rPr>
          <w:lang w:val="es-PY"/>
        </w:rPr>
      </w:pPr>
      <w:r w:rsidRPr="00B41B6B">
        <w:rPr>
          <w:sz w:val="20"/>
          <w:lang w:val="es-PY"/>
        </w:rPr>
        <w:t>c) la Constitución de 1940</w:t>
      </w:r>
    </w:p>
    <w:p w14:paraId="6178211F" w14:textId="77777777" w:rsidR="00B60B91" w:rsidRPr="00B41B6B" w:rsidRDefault="00000000">
      <w:pPr>
        <w:ind w:left="340"/>
        <w:jc w:val="both"/>
        <w:rPr>
          <w:lang w:val="es-PY"/>
        </w:rPr>
      </w:pPr>
      <w:r w:rsidRPr="00B41B6B">
        <w:rPr>
          <w:sz w:val="20"/>
          <w:lang w:val="es-PY"/>
        </w:rPr>
        <w:t>d) la Revolución de febrero de 1936</w:t>
      </w:r>
    </w:p>
    <w:p w14:paraId="589B7FC5" w14:textId="77777777" w:rsidR="00B60B91" w:rsidRPr="00B41B6B" w:rsidRDefault="00000000">
      <w:pPr>
        <w:jc w:val="both"/>
        <w:rPr>
          <w:lang w:val="es-PY"/>
        </w:rPr>
      </w:pPr>
      <w:r w:rsidRPr="00B41B6B">
        <w:rPr>
          <w:sz w:val="20"/>
          <w:lang w:val="es-PY"/>
        </w:rPr>
        <w:t>4. La Constitución Nacional vigente establece un mandato presidencial de</w:t>
      </w:r>
    </w:p>
    <w:p w14:paraId="60819CC7" w14:textId="77777777" w:rsidR="00B60B91" w:rsidRPr="00B41B6B" w:rsidRDefault="00000000">
      <w:pPr>
        <w:ind w:left="340"/>
        <w:jc w:val="both"/>
        <w:rPr>
          <w:lang w:val="es-PY"/>
        </w:rPr>
      </w:pPr>
      <w:r w:rsidRPr="00B41B6B">
        <w:rPr>
          <w:sz w:val="20"/>
          <w:lang w:val="es-PY"/>
        </w:rPr>
        <w:t>a) cuatro años con reelección</w:t>
      </w:r>
    </w:p>
    <w:p w14:paraId="676873EE" w14:textId="77777777" w:rsidR="00B60B91" w:rsidRPr="00B41B6B" w:rsidRDefault="00000000">
      <w:pPr>
        <w:ind w:left="340"/>
        <w:jc w:val="both"/>
        <w:rPr>
          <w:lang w:val="es-PY"/>
        </w:rPr>
      </w:pPr>
      <w:r w:rsidRPr="00B41B6B">
        <w:rPr>
          <w:sz w:val="20"/>
          <w:lang w:val="es-PY"/>
        </w:rPr>
        <w:t>b) cinco años con una reelección</w:t>
      </w:r>
    </w:p>
    <w:p w14:paraId="2D34520C" w14:textId="77777777" w:rsidR="00B60B91" w:rsidRPr="00B41B6B" w:rsidRDefault="00000000">
      <w:pPr>
        <w:ind w:left="340"/>
        <w:jc w:val="both"/>
        <w:rPr>
          <w:lang w:val="es-PY"/>
        </w:rPr>
      </w:pPr>
      <w:r w:rsidRPr="00B41B6B">
        <w:rPr>
          <w:sz w:val="20"/>
          <w:lang w:val="es-PY"/>
        </w:rPr>
        <w:t>c) cinco años sin reelección</w:t>
      </w:r>
    </w:p>
    <w:p w14:paraId="4B3C4F01" w14:textId="77777777" w:rsidR="00B60B91" w:rsidRPr="00B41B6B" w:rsidRDefault="00000000">
      <w:pPr>
        <w:ind w:left="340"/>
        <w:jc w:val="both"/>
        <w:rPr>
          <w:lang w:val="es-PY"/>
        </w:rPr>
      </w:pPr>
      <w:r w:rsidRPr="00B41B6B">
        <w:rPr>
          <w:sz w:val="20"/>
          <w:lang w:val="es-PY"/>
        </w:rPr>
        <w:t>d) seis años sin reelección</w:t>
      </w:r>
    </w:p>
    <w:p w14:paraId="63AFBF7D" w14:textId="77777777" w:rsidR="00B60B91" w:rsidRPr="00B41B6B" w:rsidRDefault="00000000">
      <w:pPr>
        <w:jc w:val="both"/>
        <w:rPr>
          <w:lang w:val="es-PY"/>
        </w:rPr>
      </w:pPr>
      <w:r w:rsidRPr="00B41B6B">
        <w:rPr>
          <w:sz w:val="20"/>
          <w:lang w:val="es-PY"/>
        </w:rPr>
        <w:t>5. (V / F) El Partido Liberal y el Partido Colorado fueron fundados ambos en 1887.</w:t>
      </w:r>
    </w:p>
    <w:p w14:paraId="68520E5A" w14:textId="77777777" w:rsidR="00B60B91" w:rsidRPr="00B41B6B" w:rsidRDefault="00000000">
      <w:pPr>
        <w:jc w:val="both"/>
        <w:rPr>
          <w:lang w:val="es-PY"/>
        </w:rPr>
      </w:pPr>
      <w:r w:rsidRPr="00B41B6B">
        <w:rPr>
          <w:sz w:val="20"/>
          <w:lang w:val="es-PY"/>
        </w:rPr>
        <w:t>6. (V / F) El Paraguay privatizó sus principales empresas públicas en los años noventa.</w:t>
      </w:r>
    </w:p>
    <w:p w14:paraId="2EFD7AC6" w14:textId="77777777" w:rsidR="00B60B91" w:rsidRPr="00B41B6B" w:rsidRDefault="00000000">
      <w:pPr>
        <w:jc w:val="both"/>
        <w:rPr>
          <w:lang w:val="es-PY"/>
        </w:rPr>
      </w:pPr>
      <w:r w:rsidRPr="00B41B6B">
        <w:rPr>
          <w:sz w:val="20"/>
          <w:lang w:val="es-PY"/>
        </w:rPr>
        <w:t>7. (V / F) La acción de amparo protege la libertad física de una persona detenida ilegalmente.</w:t>
      </w:r>
    </w:p>
    <w:p w14:paraId="4D5BBCDE" w14:textId="77777777" w:rsidR="00B60B91" w:rsidRPr="00B41B6B" w:rsidRDefault="00000000">
      <w:pPr>
        <w:jc w:val="both"/>
        <w:rPr>
          <w:lang w:val="es-PY"/>
        </w:rPr>
      </w:pPr>
      <w:r w:rsidRPr="00B41B6B">
        <w:rPr>
          <w:sz w:val="20"/>
          <w:lang w:val="es-PY"/>
        </w:rPr>
        <w:t xml:space="preserve">8. </w:t>
      </w:r>
      <w:proofErr w:type="spellStart"/>
      <w:r w:rsidRPr="00B41B6B">
        <w:rPr>
          <w:sz w:val="20"/>
          <w:lang w:val="es-PY"/>
        </w:rPr>
        <w:t>Explicá</w:t>
      </w:r>
      <w:proofErr w:type="spellEnd"/>
      <w:r w:rsidRPr="00B41B6B">
        <w:rPr>
          <w:sz w:val="20"/>
          <w:lang w:val="es-PY"/>
        </w:rPr>
        <w:t xml:space="preserve"> cómo la venta de tierras públicas del siglo XIX y la expansión de la frontera agrícola del siglo XX se relacionan con el problema agrario actual.</w:t>
      </w:r>
    </w:p>
    <w:p w14:paraId="536980AA"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1179E8CE"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0CE4E1A8"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43B1B40F"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13558EF9"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545AB308" w14:textId="77777777" w:rsidR="00B60B91" w:rsidRPr="00B41B6B" w:rsidRDefault="00000000">
      <w:pPr>
        <w:jc w:val="both"/>
        <w:rPr>
          <w:lang w:val="es-PY"/>
        </w:rPr>
      </w:pPr>
      <w:r w:rsidRPr="00B41B6B">
        <w:rPr>
          <w:sz w:val="20"/>
          <w:lang w:val="es-PY"/>
        </w:rPr>
        <w:t xml:space="preserve">9. </w:t>
      </w:r>
      <w:proofErr w:type="spellStart"/>
      <w:r w:rsidRPr="00B41B6B">
        <w:rPr>
          <w:sz w:val="20"/>
          <w:lang w:val="es-PY"/>
        </w:rPr>
        <w:t>Fundamentá</w:t>
      </w:r>
      <w:proofErr w:type="spellEnd"/>
      <w:r w:rsidRPr="00B41B6B">
        <w:rPr>
          <w:sz w:val="20"/>
          <w:lang w:val="es-PY"/>
        </w:rPr>
        <w:t xml:space="preserve"> por qué se afirma que ninguna obra material vuelve legítima la supresión de las libertades.</w:t>
      </w:r>
    </w:p>
    <w:p w14:paraId="36932C2C"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47126DE6"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290EE932"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3C14F86F"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0B8B88ED"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0310B455" w14:textId="77777777" w:rsidR="00B60B91" w:rsidRPr="00B41B6B" w:rsidRDefault="00000000">
      <w:pPr>
        <w:jc w:val="both"/>
        <w:rPr>
          <w:lang w:val="es-PY"/>
        </w:rPr>
      </w:pPr>
      <w:r w:rsidRPr="00B41B6B">
        <w:rPr>
          <w:i/>
          <w:sz w:val="18"/>
          <w:lang w:val="es-PY"/>
        </w:rPr>
        <w:t>Cada evaluación de unidad reúne cuatro ítems de opción múltiple, tres de verdadero o falso y dos preguntas de desarrollo. Los ítems de opción múltiple y de verdadero o falso valen un punto cada uno; las preguntas de desarrollo se corrigen con la orientación indicada en el solucionario del docente y admiten respuestas distintas si están fundamentadas.</w:t>
      </w:r>
    </w:p>
    <w:p w14:paraId="438EF202" w14:textId="77777777" w:rsidR="00B60B91" w:rsidRPr="00B41B6B" w:rsidRDefault="00000000">
      <w:pPr>
        <w:pStyle w:val="Ttulo2"/>
        <w:pageBreakBefore/>
        <w:rPr>
          <w:lang w:val="es-PY"/>
        </w:rPr>
      </w:pPr>
      <w:bookmarkStart w:id="24" w:name="_Toc241837460"/>
      <w:r w:rsidRPr="00B41B6B">
        <w:rPr>
          <w:lang w:val="es-PY"/>
        </w:rPr>
        <w:lastRenderedPageBreak/>
        <w:t>Evaluación de la Primera Etapa — Unidades I a III</w:t>
      </w:r>
      <w:bookmarkEnd w:id="24"/>
    </w:p>
    <w:tbl>
      <w:tblPr>
        <w:tblW w:w="5000" w:type="pct"/>
        <w:jc w:val="center"/>
        <w:tblLook w:val="04A0" w:firstRow="1" w:lastRow="0" w:firstColumn="1" w:lastColumn="0" w:noHBand="0" w:noVBand="1"/>
      </w:tblPr>
      <w:tblGrid>
        <w:gridCol w:w="10801"/>
      </w:tblGrid>
      <w:tr w:rsidR="00B60B91" w:rsidRPr="00B41B6B" w14:paraId="04763C39" w14:textId="77777777">
        <w:trPr>
          <w:cantSplit/>
          <w:jc w:val="center"/>
        </w:trPr>
        <w:tc>
          <w:tcPr>
            <w:tcW w:w="10801" w:type="dxa"/>
            <w:shd w:val="clear" w:color="auto" w:fill="1B4F72"/>
          </w:tcPr>
          <w:p w14:paraId="5DE710A4" w14:textId="77777777" w:rsidR="00B60B91" w:rsidRPr="00B41B6B" w:rsidRDefault="00000000">
            <w:pPr>
              <w:jc w:val="center"/>
              <w:rPr>
                <w:lang w:val="es-PY"/>
              </w:rPr>
            </w:pPr>
            <w:r w:rsidRPr="00B41B6B">
              <w:rPr>
                <w:b/>
                <w:color w:val="FFFFFF"/>
                <w:sz w:val="25"/>
                <w:lang w:val="es-PY"/>
              </w:rPr>
              <w:t>Evaluación de la Primera Etapa — Unidades I a III</w:t>
            </w:r>
          </w:p>
        </w:tc>
      </w:tr>
    </w:tbl>
    <w:p w14:paraId="46F1059D" w14:textId="77777777" w:rsidR="00B60B91" w:rsidRPr="00B41B6B" w:rsidRDefault="00000000">
      <w:pPr>
        <w:spacing w:before="120"/>
        <w:rPr>
          <w:lang w:val="es-PY"/>
        </w:rPr>
      </w:pPr>
      <w:r w:rsidRPr="00B41B6B">
        <w:rPr>
          <w:sz w:val="19"/>
          <w:lang w:val="es-PY"/>
        </w:rPr>
        <w:t>Nombre y apellido: _____________________________</w:t>
      </w:r>
      <w:proofErr w:type="gramStart"/>
      <w:r w:rsidRPr="00B41B6B">
        <w:rPr>
          <w:sz w:val="19"/>
          <w:lang w:val="es-PY"/>
        </w:rPr>
        <w:t>_  Curso</w:t>
      </w:r>
      <w:proofErr w:type="gramEnd"/>
      <w:r w:rsidRPr="00B41B6B">
        <w:rPr>
          <w:sz w:val="19"/>
          <w:lang w:val="es-PY"/>
        </w:rPr>
        <w:t>: _____</w:t>
      </w:r>
      <w:proofErr w:type="gramStart"/>
      <w:r w:rsidRPr="00B41B6B">
        <w:rPr>
          <w:sz w:val="19"/>
          <w:lang w:val="es-PY"/>
        </w:rPr>
        <w:t>_  Fecha</w:t>
      </w:r>
      <w:proofErr w:type="gramEnd"/>
      <w:r w:rsidRPr="00B41B6B">
        <w:rPr>
          <w:sz w:val="19"/>
          <w:lang w:val="es-PY"/>
        </w:rPr>
        <w:t>: ____/____/____</w:t>
      </w:r>
    </w:p>
    <w:p w14:paraId="277126A3" w14:textId="77777777" w:rsidR="00B60B91" w:rsidRPr="00B41B6B" w:rsidRDefault="00000000">
      <w:pPr>
        <w:jc w:val="both"/>
        <w:rPr>
          <w:lang w:val="es-PY"/>
        </w:rPr>
      </w:pPr>
      <w:r w:rsidRPr="00B41B6B">
        <w:rPr>
          <w:i/>
          <w:sz w:val="19"/>
          <w:lang w:val="es-PY"/>
        </w:rPr>
        <w:t>Integra los contenidos de las clases 1 a 15. Se permite consultar los cuadros del cuadernillo.</w:t>
      </w:r>
    </w:p>
    <w:p w14:paraId="3AE40372" w14:textId="77777777" w:rsidR="00B60B91" w:rsidRPr="00B41B6B" w:rsidRDefault="00000000">
      <w:pPr>
        <w:jc w:val="both"/>
        <w:rPr>
          <w:lang w:val="es-PY"/>
        </w:rPr>
      </w:pPr>
      <w:r w:rsidRPr="00B41B6B">
        <w:rPr>
          <w:sz w:val="20"/>
          <w:lang w:val="es-PY"/>
        </w:rPr>
        <w:t>1. La herramienta permanente creada por el movimiento obrero para negociar condiciones de trabajo es</w:t>
      </w:r>
    </w:p>
    <w:p w14:paraId="58650A26" w14:textId="77777777" w:rsidR="00B60B91" w:rsidRPr="00B41B6B" w:rsidRDefault="00000000">
      <w:pPr>
        <w:ind w:left="340"/>
        <w:jc w:val="both"/>
        <w:rPr>
          <w:lang w:val="es-PY"/>
        </w:rPr>
      </w:pPr>
      <w:r w:rsidRPr="00B41B6B">
        <w:rPr>
          <w:sz w:val="20"/>
          <w:lang w:val="es-PY"/>
        </w:rPr>
        <w:t>a) el sindicato</w:t>
      </w:r>
    </w:p>
    <w:p w14:paraId="37433690" w14:textId="77777777" w:rsidR="00B60B91" w:rsidRPr="00B41B6B" w:rsidRDefault="00000000">
      <w:pPr>
        <w:ind w:left="340"/>
        <w:jc w:val="both"/>
        <w:rPr>
          <w:lang w:val="es-PY"/>
        </w:rPr>
      </w:pPr>
      <w:r w:rsidRPr="00B41B6B">
        <w:rPr>
          <w:sz w:val="20"/>
          <w:lang w:val="es-PY"/>
        </w:rPr>
        <w:t>b) el manifiesto</w:t>
      </w:r>
    </w:p>
    <w:p w14:paraId="2890F53A" w14:textId="77777777" w:rsidR="00B60B91" w:rsidRPr="00B41B6B" w:rsidRDefault="00000000">
      <w:pPr>
        <w:ind w:left="340"/>
        <w:jc w:val="both"/>
        <w:rPr>
          <w:lang w:val="es-PY"/>
        </w:rPr>
      </w:pPr>
      <w:r w:rsidRPr="00B41B6B">
        <w:rPr>
          <w:sz w:val="20"/>
          <w:lang w:val="es-PY"/>
        </w:rPr>
        <w:t>c) el centro de estudiantes</w:t>
      </w:r>
    </w:p>
    <w:p w14:paraId="5C1C6D6A" w14:textId="77777777" w:rsidR="00B60B91" w:rsidRPr="00B41B6B" w:rsidRDefault="00000000">
      <w:pPr>
        <w:ind w:left="340"/>
        <w:jc w:val="both"/>
        <w:rPr>
          <w:lang w:val="es-PY"/>
        </w:rPr>
      </w:pPr>
      <w:r w:rsidRPr="00B41B6B">
        <w:rPr>
          <w:sz w:val="20"/>
          <w:lang w:val="es-PY"/>
        </w:rPr>
        <w:t>d) el arancel externo común</w:t>
      </w:r>
    </w:p>
    <w:p w14:paraId="499E4FF4" w14:textId="77777777" w:rsidR="00B60B91" w:rsidRPr="00B41B6B" w:rsidRDefault="00000000">
      <w:pPr>
        <w:jc w:val="both"/>
        <w:rPr>
          <w:lang w:val="es-PY"/>
        </w:rPr>
      </w:pPr>
      <w:r w:rsidRPr="00B41B6B">
        <w:rPr>
          <w:sz w:val="20"/>
          <w:lang w:val="es-PY"/>
        </w:rPr>
        <w:t>2. Las mujeres paraguayas obtuvieron sus derechos políticos con la</w:t>
      </w:r>
    </w:p>
    <w:p w14:paraId="596E1250" w14:textId="77777777" w:rsidR="00B60B91" w:rsidRPr="00B41B6B" w:rsidRDefault="00000000">
      <w:pPr>
        <w:ind w:left="340"/>
        <w:jc w:val="both"/>
        <w:rPr>
          <w:lang w:val="es-PY"/>
        </w:rPr>
      </w:pPr>
      <w:r w:rsidRPr="00B41B6B">
        <w:rPr>
          <w:sz w:val="20"/>
          <w:lang w:val="es-PY"/>
        </w:rPr>
        <w:t>a) Ley N.º 1264/1998</w:t>
      </w:r>
    </w:p>
    <w:p w14:paraId="6EC17C9F" w14:textId="77777777" w:rsidR="00B60B91" w:rsidRPr="00B41B6B" w:rsidRDefault="00000000">
      <w:pPr>
        <w:ind w:left="340"/>
        <w:jc w:val="both"/>
        <w:rPr>
          <w:lang w:val="es-PY"/>
        </w:rPr>
      </w:pPr>
      <w:r w:rsidRPr="00B41B6B">
        <w:rPr>
          <w:sz w:val="20"/>
          <w:lang w:val="es-PY"/>
        </w:rPr>
        <w:t>b) Ley N.º 5777/2016</w:t>
      </w:r>
    </w:p>
    <w:p w14:paraId="0FD6DFBE" w14:textId="77777777" w:rsidR="00B60B91" w:rsidRPr="00B41B6B" w:rsidRDefault="00000000">
      <w:pPr>
        <w:ind w:left="340"/>
        <w:jc w:val="both"/>
        <w:rPr>
          <w:lang w:val="es-PY"/>
        </w:rPr>
      </w:pPr>
      <w:r w:rsidRPr="00B41B6B">
        <w:rPr>
          <w:sz w:val="20"/>
          <w:lang w:val="es-PY"/>
        </w:rPr>
        <w:t>c) Ley N.º 704/1961</w:t>
      </w:r>
    </w:p>
    <w:p w14:paraId="415238CA" w14:textId="77777777" w:rsidR="00B60B91" w:rsidRPr="00B41B6B" w:rsidRDefault="00000000">
      <w:pPr>
        <w:ind w:left="340"/>
        <w:jc w:val="both"/>
        <w:rPr>
          <w:lang w:val="es-PY"/>
        </w:rPr>
      </w:pPr>
      <w:r w:rsidRPr="00B41B6B">
        <w:rPr>
          <w:sz w:val="20"/>
          <w:lang w:val="es-PY"/>
        </w:rPr>
        <w:t>d) Ley N.º 213/1993</w:t>
      </w:r>
    </w:p>
    <w:p w14:paraId="0A598324" w14:textId="77777777" w:rsidR="00B60B91" w:rsidRPr="00B41B6B" w:rsidRDefault="00000000">
      <w:pPr>
        <w:jc w:val="both"/>
        <w:rPr>
          <w:lang w:val="es-PY"/>
        </w:rPr>
      </w:pPr>
      <w:r w:rsidRPr="00B41B6B">
        <w:rPr>
          <w:sz w:val="20"/>
          <w:lang w:val="es-PY"/>
        </w:rPr>
        <w:t>3. La Doctrina de Seguridad Nacional justificó la suspensión de garantías apelando a la figura</w:t>
      </w:r>
    </w:p>
    <w:p w14:paraId="2708A2D1" w14:textId="77777777" w:rsidR="00B60B91" w:rsidRPr="00B41B6B" w:rsidRDefault="00000000">
      <w:pPr>
        <w:ind w:left="340"/>
        <w:jc w:val="both"/>
        <w:rPr>
          <w:lang w:val="es-PY"/>
        </w:rPr>
      </w:pPr>
      <w:r w:rsidRPr="00B41B6B">
        <w:rPr>
          <w:sz w:val="20"/>
          <w:lang w:val="es-PY"/>
        </w:rPr>
        <w:t>a) del enemigo colonial</w:t>
      </w:r>
    </w:p>
    <w:p w14:paraId="115B023F" w14:textId="77777777" w:rsidR="00B60B91" w:rsidRPr="00B41B6B" w:rsidRDefault="00000000">
      <w:pPr>
        <w:ind w:left="340"/>
        <w:jc w:val="both"/>
        <w:rPr>
          <w:lang w:val="es-PY"/>
        </w:rPr>
      </w:pPr>
      <w:r w:rsidRPr="00B41B6B">
        <w:rPr>
          <w:sz w:val="20"/>
          <w:lang w:val="es-PY"/>
        </w:rPr>
        <w:t>b) de la crisis del petróleo</w:t>
      </w:r>
    </w:p>
    <w:p w14:paraId="6B71E7F3" w14:textId="77777777" w:rsidR="00B60B91" w:rsidRPr="00B41B6B" w:rsidRDefault="00000000">
      <w:pPr>
        <w:ind w:left="340"/>
        <w:jc w:val="both"/>
        <w:rPr>
          <w:lang w:val="es-PY"/>
        </w:rPr>
      </w:pPr>
      <w:r w:rsidRPr="00B41B6B">
        <w:rPr>
          <w:sz w:val="20"/>
          <w:lang w:val="es-PY"/>
        </w:rPr>
        <w:t>c) de la competencia comercial</w:t>
      </w:r>
    </w:p>
    <w:p w14:paraId="0BDC56E8" w14:textId="77777777" w:rsidR="00B60B91" w:rsidRPr="00B41B6B" w:rsidRDefault="00000000">
      <w:pPr>
        <w:ind w:left="340"/>
        <w:jc w:val="both"/>
        <w:rPr>
          <w:lang w:val="es-PY"/>
        </w:rPr>
      </w:pPr>
      <w:r w:rsidRPr="00B41B6B">
        <w:rPr>
          <w:sz w:val="20"/>
          <w:lang w:val="es-PY"/>
        </w:rPr>
        <w:t>d) del «enemigo interno»</w:t>
      </w:r>
    </w:p>
    <w:p w14:paraId="1EFEBF0D" w14:textId="77777777" w:rsidR="00B60B91" w:rsidRPr="00B41B6B" w:rsidRDefault="00000000">
      <w:pPr>
        <w:jc w:val="both"/>
        <w:rPr>
          <w:lang w:val="es-PY"/>
        </w:rPr>
      </w:pPr>
      <w:r w:rsidRPr="00B41B6B">
        <w:rPr>
          <w:sz w:val="20"/>
          <w:lang w:val="es-PY"/>
        </w:rPr>
        <w:t>4. El Archivo del Terror fue hallado en el Paraguay en</w:t>
      </w:r>
    </w:p>
    <w:p w14:paraId="2DF4151D" w14:textId="77777777" w:rsidR="00B60B91" w:rsidRPr="00B41B6B" w:rsidRDefault="00000000">
      <w:pPr>
        <w:ind w:left="340"/>
        <w:jc w:val="both"/>
        <w:rPr>
          <w:lang w:val="es-PY"/>
        </w:rPr>
      </w:pPr>
      <w:r w:rsidRPr="00B41B6B">
        <w:rPr>
          <w:sz w:val="20"/>
          <w:lang w:val="es-PY"/>
        </w:rPr>
        <w:t>a) 1992</w:t>
      </w:r>
    </w:p>
    <w:p w14:paraId="07DAC6A4" w14:textId="77777777" w:rsidR="00B60B91" w:rsidRPr="00B41B6B" w:rsidRDefault="00000000">
      <w:pPr>
        <w:ind w:left="340"/>
        <w:jc w:val="both"/>
        <w:rPr>
          <w:lang w:val="es-PY"/>
        </w:rPr>
      </w:pPr>
      <w:r w:rsidRPr="00B41B6B">
        <w:rPr>
          <w:sz w:val="20"/>
          <w:lang w:val="es-PY"/>
        </w:rPr>
        <w:t>b) 1954</w:t>
      </w:r>
    </w:p>
    <w:p w14:paraId="6F033188" w14:textId="77777777" w:rsidR="00B60B91" w:rsidRPr="00B41B6B" w:rsidRDefault="00000000">
      <w:pPr>
        <w:ind w:left="340"/>
        <w:jc w:val="both"/>
        <w:rPr>
          <w:lang w:val="es-PY"/>
        </w:rPr>
      </w:pPr>
      <w:r w:rsidRPr="00B41B6B">
        <w:rPr>
          <w:sz w:val="20"/>
          <w:lang w:val="es-PY"/>
        </w:rPr>
        <w:t>c) 2008</w:t>
      </w:r>
    </w:p>
    <w:p w14:paraId="689011D5" w14:textId="77777777" w:rsidR="00B60B91" w:rsidRPr="00B41B6B" w:rsidRDefault="00000000">
      <w:pPr>
        <w:ind w:left="340"/>
        <w:jc w:val="both"/>
        <w:rPr>
          <w:lang w:val="es-PY"/>
        </w:rPr>
      </w:pPr>
      <w:r w:rsidRPr="00B41B6B">
        <w:rPr>
          <w:sz w:val="20"/>
          <w:lang w:val="es-PY"/>
        </w:rPr>
        <w:t>d) 1989</w:t>
      </w:r>
    </w:p>
    <w:p w14:paraId="7A091A14" w14:textId="77777777" w:rsidR="00B60B91" w:rsidRPr="00B41B6B" w:rsidRDefault="00000000">
      <w:pPr>
        <w:jc w:val="both"/>
        <w:rPr>
          <w:lang w:val="es-PY"/>
        </w:rPr>
      </w:pPr>
      <w:r w:rsidRPr="00B41B6B">
        <w:rPr>
          <w:sz w:val="20"/>
          <w:lang w:val="es-PY"/>
        </w:rPr>
        <w:t>5. Las leyes que autorizaron la venta de tierras públicas paraguayas se sancionaron entre</w:t>
      </w:r>
    </w:p>
    <w:p w14:paraId="4A3A5B37" w14:textId="77777777" w:rsidR="00B60B91" w:rsidRPr="00B41B6B" w:rsidRDefault="00000000">
      <w:pPr>
        <w:ind w:left="340"/>
        <w:jc w:val="both"/>
        <w:rPr>
          <w:lang w:val="es-PY"/>
        </w:rPr>
      </w:pPr>
      <w:r w:rsidRPr="00B41B6B">
        <w:rPr>
          <w:sz w:val="20"/>
          <w:lang w:val="es-PY"/>
        </w:rPr>
        <w:t>a) 1904 y 1906</w:t>
      </w:r>
    </w:p>
    <w:p w14:paraId="3BCA20D3" w14:textId="77777777" w:rsidR="00B60B91" w:rsidRPr="00B41B6B" w:rsidRDefault="00000000">
      <w:pPr>
        <w:ind w:left="340"/>
        <w:jc w:val="both"/>
        <w:rPr>
          <w:lang w:val="es-PY"/>
        </w:rPr>
      </w:pPr>
      <w:r w:rsidRPr="00B41B6B">
        <w:rPr>
          <w:sz w:val="20"/>
          <w:lang w:val="es-PY"/>
        </w:rPr>
        <w:t>b) 1932 y 1935</w:t>
      </w:r>
    </w:p>
    <w:p w14:paraId="545A224E" w14:textId="77777777" w:rsidR="00B60B91" w:rsidRPr="00B41B6B" w:rsidRDefault="00000000">
      <w:pPr>
        <w:ind w:left="340"/>
        <w:jc w:val="both"/>
        <w:rPr>
          <w:lang w:val="es-PY"/>
        </w:rPr>
      </w:pPr>
      <w:r w:rsidRPr="00B41B6B">
        <w:rPr>
          <w:sz w:val="20"/>
          <w:lang w:val="es-PY"/>
        </w:rPr>
        <w:t>c) 1883 y 1885</w:t>
      </w:r>
    </w:p>
    <w:p w14:paraId="20E2FA81" w14:textId="77777777" w:rsidR="00B60B91" w:rsidRPr="00B41B6B" w:rsidRDefault="00000000">
      <w:pPr>
        <w:ind w:left="340"/>
        <w:jc w:val="both"/>
        <w:rPr>
          <w:lang w:val="es-PY"/>
        </w:rPr>
      </w:pPr>
      <w:r w:rsidRPr="00B41B6B">
        <w:rPr>
          <w:sz w:val="20"/>
          <w:lang w:val="es-PY"/>
        </w:rPr>
        <w:t>d) 1870 y 1872</w:t>
      </w:r>
    </w:p>
    <w:p w14:paraId="3EB0FD7B" w14:textId="77777777" w:rsidR="00B60B91" w:rsidRPr="00B41B6B" w:rsidRDefault="00000000">
      <w:pPr>
        <w:jc w:val="both"/>
        <w:rPr>
          <w:lang w:val="es-PY"/>
        </w:rPr>
      </w:pPr>
      <w:r w:rsidRPr="00B41B6B">
        <w:rPr>
          <w:sz w:val="20"/>
          <w:lang w:val="es-PY"/>
        </w:rPr>
        <w:t>6. La Guerra del Chaco quedó cerrada definitivamente con</w:t>
      </w:r>
    </w:p>
    <w:p w14:paraId="26F930A0" w14:textId="77777777" w:rsidR="00B60B91" w:rsidRPr="00B41B6B" w:rsidRDefault="00000000">
      <w:pPr>
        <w:ind w:left="340"/>
        <w:jc w:val="both"/>
        <w:rPr>
          <w:lang w:val="es-PY"/>
        </w:rPr>
      </w:pPr>
      <w:r w:rsidRPr="00B41B6B">
        <w:rPr>
          <w:sz w:val="20"/>
          <w:lang w:val="es-PY"/>
        </w:rPr>
        <w:t>a) la Constitución de 1940</w:t>
      </w:r>
    </w:p>
    <w:p w14:paraId="40CB34E7" w14:textId="77777777" w:rsidR="00B60B91" w:rsidRPr="00B41B6B" w:rsidRDefault="00000000">
      <w:pPr>
        <w:ind w:left="340"/>
        <w:jc w:val="both"/>
        <w:rPr>
          <w:lang w:val="es-PY"/>
        </w:rPr>
      </w:pPr>
      <w:r w:rsidRPr="00B41B6B">
        <w:rPr>
          <w:sz w:val="20"/>
          <w:lang w:val="es-PY"/>
        </w:rPr>
        <w:t>b) el Protocolo de Ouro Preto</w:t>
      </w:r>
    </w:p>
    <w:p w14:paraId="4EB96665" w14:textId="77777777" w:rsidR="00B60B91" w:rsidRPr="00B41B6B" w:rsidRDefault="00000000">
      <w:pPr>
        <w:ind w:left="340"/>
        <w:jc w:val="both"/>
        <w:rPr>
          <w:lang w:val="es-PY"/>
        </w:rPr>
      </w:pPr>
      <w:r w:rsidRPr="00B41B6B">
        <w:rPr>
          <w:sz w:val="20"/>
          <w:lang w:val="es-PY"/>
        </w:rPr>
        <w:t>c) el Tratado de Paz, Amistad y Límites de 1938</w:t>
      </w:r>
    </w:p>
    <w:p w14:paraId="399A20C9" w14:textId="77777777" w:rsidR="00B60B91" w:rsidRPr="00B41B6B" w:rsidRDefault="00000000">
      <w:pPr>
        <w:ind w:left="340"/>
        <w:jc w:val="both"/>
        <w:rPr>
          <w:lang w:val="es-PY"/>
        </w:rPr>
      </w:pPr>
      <w:r w:rsidRPr="00B41B6B">
        <w:rPr>
          <w:sz w:val="20"/>
          <w:lang w:val="es-PY"/>
        </w:rPr>
        <w:t>d) la Revolución de febrero de 1936</w:t>
      </w:r>
    </w:p>
    <w:p w14:paraId="68E88EAB" w14:textId="77777777" w:rsidR="00B60B91" w:rsidRPr="00B41B6B" w:rsidRDefault="00000000">
      <w:pPr>
        <w:jc w:val="both"/>
        <w:rPr>
          <w:lang w:val="es-PY"/>
        </w:rPr>
      </w:pPr>
      <w:r w:rsidRPr="00B41B6B">
        <w:rPr>
          <w:sz w:val="20"/>
          <w:lang w:val="es-PY"/>
        </w:rPr>
        <w:t>7. La Constitución Nacional vigente fue sancionada el</w:t>
      </w:r>
    </w:p>
    <w:p w14:paraId="3CB6132F" w14:textId="77777777" w:rsidR="00B60B91" w:rsidRPr="00B41B6B" w:rsidRDefault="00000000">
      <w:pPr>
        <w:ind w:left="340"/>
        <w:jc w:val="both"/>
        <w:rPr>
          <w:lang w:val="es-PY"/>
        </w:rPr>
      </w:pPr>
      <w:r w:rsidRPr="00B41B6B">
        <w:rPr>
          <w:sz w:val="20"/>
          <w:lang w:val="es-PY"/>
        </w:rPr>
        <w:t>a) 20 de junio de 1992</w:t>
      </w:r>
    </w:p>
    <w:p w14:paraId="300ABC7B" w14:textId="77777777" w:rsidR="00B60B91" w:rsidRPr="00B41B6B" w:rsidRDefault="00000000">
      <w:pPr>
        <w:ind w:left="340"/>
        <w:jc w:val="both"/>
        <w:rPr>
          <w:lang w:val="es-PY"/>
        </w:rPr>
      </w:pPr>
      <w:r w:rsidRPr="00B41B6B">
        <w:rPr>
          <w:sz w:val="20"/>
          <w:lang w:val="es-PY"/>
        </w:rPr>
        <w:t>b) 5 de julio de 1961</w:t>
      </w:r>
    </w:p>
    <w:p w14:paraId="26ED7C53" w14:textId="77777777" w:rsidR="00B60B91" w:rsidRPr="00B41B6B" w:rsidRDefault="00000000">
      <w:pPr>
        <w:ind w:left="340"/>
        <w:jc w:val="both"/>
        <w:rPr>
          <w:lang w:val="es-PY"/>
        </w:rPr>
      </w:pPr>
      <w:r w:rsidRPr="00B41B6B">
        <w:rPr>
          <w:sz w:val="20"/>
          <w:lang w:val="es-PY"/>
        </w:rPr>
        <w:t>c) 26 de marzo de 1991</w:t>
      </w:r>
    </w:p>
    <w:p w14:paraId="7FC7341F" w14:textId="77777777" w:rsidR="00B60B91" w:rsidRPr="00B41B6B" w:rsidRDefault="00000000">
      <w:pPr>
        <w:ind w:left="340"/>
        <w:jc w:val="both"/>
        <w:rPr>
          <w:lang w:val="es-PY"/>
        </w:rPr>
      </w:pPr>
      <w:r w:rsidRPr="00B41B6B">
        <w:rPr>
          <w:sz w:val="20"/>
          <w:lang w:val="es-PY"/>
        </w:rPr>
        <w:t>d) 3 de febrero de 1989</w:t>
      </w:r>
    </w:p>
    <w:p w14:paraId="18277D67" w14:textId="77777777" w:rsidR="00B60B91" w:rsidRPr="00B41B6B" w:rsidRDefault="00000000">
      <w:pPr>
        <w:jc w:val="both"/>
        <w:rPr>
          <w:lang w:val="es-PY"/>
        </w:rPr>
      </w:pPr>
      <w:r w:rsidRPr="00B41B6B">
        <w:rPr>
          <w:sz w:val="20"/>
          <w:lang w:val="es-PY"/>
        </w:rPr>
        <w:t>8. (V / F) La Reforma Universitaria de 1918 estableció la autonomía, el cogobierno, el concurso de cátedras y la extensión.</w:t>
      </w:r>
    </w:p>
    <w:p w14:paraId="3E02A0E0" w14:textId="77777777" w:rsidR="00B60B91" w:rsidRPr="00B41B6B" w:rsidRDefault="00000000">
      <w:pPr>
        <w:jc w:val="both"/>
        <w:rPr>
          <w:lang w:val="es-PY"/>
        </w:rPr>
      </w:pPr>
      <w:r w:rsidRPr="00B41B6B">
        <w:rPr>
          <w:sz w:val="20"/>
          <w:lang w:val="es-PY"/>
        </w:rPr>
        <w:t>9. (V / F) La justicia transicional se agota con el pago de indemnizaciones a las víctimas.</w:t>
      </w:r>
    </w:p>
    <w:p w14:paraId="05E27DA8" w14:textId="77777777" w:rsidR="00B60B91" w:rsidRPr="00B41B6B" w:rsidRDefault="00000000">
      <w:pPr>
        <w:jc w:val="both"/>
        <w:rPr>
          <w:lang w:val="es-PY"/>
        </w:rPr>
      </w:pPr>
      <w:r w:rsidRPr="00B41B6B">
        <w:rPr>
          <w:sz w:val="20"/>
          <w:lang w:val="es-PY"/>
        </w:rPr>
        <w:t>10. (V / F) En una cadena global de valor, el ensamblaje concentra más valor que el diseño y la marca.</w:t>
      </w:r>
    </w:p>
    <w:p w14:paraId="5CFB460F" w14:textId="77777777" w:rsidR="00B60B91" w:rsidRPr="00B41B6B" w:rsidRDefault="00000000">
      <w:pPr>
        <w:jc w:val="both"/>
        <w:rPr>
          <w:lang w:val="es-PY"/>
        </w:rPr>
      </w:pPr>
      <w:r w:rsidRPr="00B41B6B">
        <w:rPr>
          <w:sz w:val="20"/>
          <w:lang w:val="es-PY"/>
        </w:rPr>
        <w:t>11. (V / F) El Partido Liberal y el Partido Colorado fueron fundados ambos en 1887.</w:t>
      </w:r>
    </w:p>
    <w:p w14:paraId="2EBB97D9" w14:textId="77777777" w:rsidR="00B60B91" w:rsidRPr="00B41B6B" w:rsidRDefault="00000000">
      <w:pPr>
        <w:jc w:val="both"/>
        <w:rPr>
          <w:lang w:val="es-PY"/>
        </w:rPr>
      </w:pPr>
      <w:r w:rsidRPr="00B41B6B">
        <w:rPr>
          <w:sz w:val="20"/>
          <w:lang w:val="es-PY"/>
        </w:rPr>
        <w:t>12. (V / F) El habeas data protege la libertad física de una persona detenida ilegalmente.</w:t>
      </w:r>
    </w:p>
    <w:p w14:paraId="6DBD36F9" w14:textId="77777777" w:rsidR="00B60B91" w:rsidRPr="00B41B6B" w:rsidRDefault="00000000">
      <w:pPr>
        <w:jc w:val="both"/>
        <w:rPr>
          <w:lang w:val="es-PY"/>
        </w:rPr>
      </w:pPr>
      <w:r w:rsidRPr="00B41B6B">
        <w:rPr>
          <w:sz w:val="20"/>
          <w:lang w:val="es-PY"/>
        </w:rPr>
        <w:t xml:space="preserve">13. </w:t>
      </w:r>
      <w:proofErr w:type="spellStart"/>
      <w:r w:rsidRPr="00B41B6B">
        <w:rPr>
          <w:sz w:val="20"/>
          <w:lang w:val="es-PY"/>
        </w:rPr>
        <w:t>Explicá</w:t>
      </w:r>
      <w:proofErr w:type="spellEnd"/>
      <w:r w:rsidRPr="00B41B6B">
        <w:rPr>
          <w:sz w:val="20"/>
          <w:lang w:val="es-PY"/>
        </w:rPr>
        <w:t xml:space="preserve"> la diferencia entre igualdad formal e igualdad real y </w:t>
      </w:r>
      <w:proofErr w:type="spellStart"/>
      <w:r w:rsidRPr="00B41B6B">
        <w:rPr>
          <w:sz w:val="20"/>
          <w:lang w:val="es-PY"/>
        </w:rPr>
        <w:t>dá</w:t>
      </w:r>
      <w:proofErr w:type="spellEnd"/>
      <w:r w:rsidRPr="00B41B6B">
        <w:rPr>
          <w:sz w:val="20"/>
          <w:lang w:val="es-PY"/>
        </w:rPr>
        <w:t xml:space="preserve"> un ejemplo paraguayo de cada una.</w:t>
      </w:r>
    </w:p>
    <w:p w14:paraId="0EF2D1D1"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1467ED02"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71FC3466"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7373229D"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2303E117" w14:textId="77777777" w:rsidR="00B60B91" w:rsidRPr="00B41B6B" w:rsidRDefault="00000000">
      <w:pPr>
        <w:jc w:val="both"/>
        <w:rPr>
          <w:lang w:val="es-PY"/>
        </w:rPr>
      </w:pPr>
      <w:r w:rsidRPr="00B41B6B">
        <w:rPr>
          <w:sz w:val="20"/>
          <w:lang w:val="es-PY"/>
        </w:rPr>
        <w:t xml:space="preserve">14. Describí los cuatro pilares de la justicia transicional y </w:t>
      </w:r>
      <w:proofErr w:type="spellStart"/>
      <w:r w:rsidRPr="00B41B6B">
        <w:rPr>
          <w:sz w:val="20"/>
          <w:lang w:val="es-PY"/>
        </w:rPr>
        <w:t>nombrá</w:t>
      </w:r>
      <w:proofErr w:type="spellEnd"/>
      <w:r w:rsidRPr="00B41B6B">
        <w:rPr>
          <w:sz w:val="20"/>
          <w:lang w:val="es-PY"/>
        </w:rPr>
        <w:t xml:space="preserve"> una institución o ley paraguaya vinculada a dos de ellos.</w:t>
      </w:r>
    </w:p>
    <w:p w14:paraId="66DEF32A" w14:textId="77777777" w:rsidR="00B60B91" w:rsidRPr="00B41B6B" w:rsidRDefault="00000000">
      <w:pPr>
        <w:spacing w:after="120"/>
        <w:jc w:val="both"/>
        <w:rPr>
          <w:lang w:val="es-PY"/>
        </w:rPr>
      </w:pPr>
      <w:r w:rsidRPr="00B41B6B">
        <w:rPr>
          <w:sz w:val="18"/>
          <w:lang w:val="es-PY"/>
        </w:rPr>
        <w:lastRenderedPageBreak/>
        <w:t>____________________________________________________________________________________________</w:t>
      </w:r>
    </w:p>
    <w:p w14:paraId="12237ADC"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762D1346"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3A495DF7"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2BA6982F"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3129198B" w14:textId="77777777" w:rsidR="00B60B91" w:rsidRPr="00B41B6B" w:rsidRDefault="00000000">
      <w:pPr>
        <w:jc w:val="both"/>
        <w:rPr>
          <w:lang w:val="es-PY"/>
        </w:rPr>
      </w:pPr>
      <w:r w:rsidRPr="00B41B6B">
        <w:rPr>
          <w:sz w:val="20"/>
          <w:lang w:val="es-PY"/>
        </w:rPr>
        <w:t xml:space="preserve">15. </w:t>
      </w:r>
      <w:proofErr w:type="spellStart"/>
      <w:r w:rsidRPr="00B41B6B">
        <w:rPr>
          <w:sz w:val="20"/>
          <w:lang w:val="es-PY"/>
        </w:rPr>
        <w:t>Explicá</w:t>
      </w:r>
      <w:proofErr w:type="spellEnd"/>
      <w:r w:rsidRPr="00B41B6B">
        <w:rPr>
          <w:sz w:val="20"/>
          <w:lang w:val="es-PY"/>
        </w:rPr>
        <w:t xml:space="preserve"> cómo la venta de tierras públicas de 1883-1885 se relaciona con el problema agrario paraguayo actual.</w:t>
      </w:r>
    </w:p>
    <w:p w14:paraId="10C5B481"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0BAA6586"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2305830C"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25813422"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68B9CED8"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3B413426" w14:textId="77777777" w:rsidR="00B60B91" w:rsidRPr="00B41B6B" w:rsidRDefault="00000000">
      <w:pPr>
        <w:jc w:val="both"/>
        <w:rPr>
          <w:lang w:val="es-PY"/>
        </w:rPr>
      </w:pPr>
      <w:r w:rsidRPr="00B41B6B">
        <w:rPr>
          <w:sz w:val="20"/>
          <w:lang w:val="es-PY"/>
        </w:rPr>
        <w:t xml:space="preserve">16. </w:t>
      </w:r>
      <w:proofErr w:type="spellStart"/>
      <w:r w:rsidRPr="00B41B6B">
        <w:rPr>
          <w:sz w:val="20"/>
          <w:lang w:val="es-PY"/>
        </w:rPr>
        <w:t>Fundamentá</w:t>
      </w:r>
      <w:proofErr w:type="spellEnd"/>
      <w:r w:rsidRPr="00B41B6B">
        <w:rPr>
          <w:sz w:val="20"/>
          <w:lang w:val="es-PY"/>
        </w:rPr>
        <w:t xml:space="preserve"> por qué ninguna obra material vuelve legítima la supresión de las libertades públicas.</w:t>
      </w:r>
    </w:p>
    <w:p w14:paraId="4F7A5D10"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2450FEB0"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5247718A"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19DB9F8A"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198433E6"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2A1CD90E" w14:textId="77777777" w:rsidR="00B60B91" w:rsidRPr="00B41B6B" w:rsidRDefault="00000000">
      <w:pPr>
        <w:pStyle w:val="Ttulo1"/>
        <w:pageBreakBefore/>
        <w:rPr>
          <w:lang w:val="es-PY"/>
        </w:rPr>
      </w:pPr>
      <w:bookmarkStart w:id="25" w:name="_Toc241837461"/>
      <w:r w:rsidRPr="00B41B6B">
        <w:rPr>
          <w:lang w:val="es-PY"/>
        </w:rPr>
        <w:lastRenderedPageBreak/>
        <w:t>UNIDAD IV — Realidad socioeconómica paraguaya y sudamericana</w:t>
      </w:r>
      <w:bookmarkEnd w:id="25"/>
    </w:p>
    <w:p w14:paraId="2FBFBC16" w14:textId="77777777" w:rsidR="00B60B91" w:rsidRPr="00B41B6B" w:rsidRDefault="00000000">
      <w:pPr>
        <w:jc w:val="both"/>
        <w:rPr>
          <w:lang w:val="es-PY"/>
        </w:rPr>
      </w:pPr>
      <w:r w:rsidRPr="00B41B6B">
        <w:rPr>
          <w:lang w:val="es-PY"/>
        </w:rPr>
        <w:t>Esta unidad pone números a la vida en común: cómo se mide la calidad de vida, qué es la pobreza y qué es la desigualdad, y cómo los países de América del Sur intentan resolver juntos lo que no pueden resolver solos. Incluye la actualización de 2026 del proceso de integración: el Acuerdo MERCOSUR-Unión Europea firmado en Asunción y su aplicación provisional desde el 1.º de mayo de 2026.</w:t>
      </w:r>
    </w:p>
    <w:p w14:paraId="2560243C" w14:textId="77777777" w:rsidR="00B60B91" w:rsidRPr="00B41B6B" w:rsidRDefault="00000000">
      <w:pPr>
        <w:pStyle w:val="Ttulo2"/>
        <w:rPr>
          <w:lang w:val="es-PY"/>
        </w:rPr>
      </w:pPr>
      <w:bookmarkStart w:id="26" w:name="_Toc241837462"/>
      <w:r w:rsidRPr="00B41B6B">
        <w:rPr>
          <w:lang w:val="es-PY"/>
        </w:rPr>
        <w:lastRenderedPageBreak/>
        <w:t>Clase 16 — Calidad de vida: salud, educación, vivienda y trabajo</w:t>
      </w:r>
      <w:bookmarkEnd w:id="26"/>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49B2CC46" w14:textId="77777777">
        <w:trPr>
          <w:cantSplit/>
          <w:jc w:val="center"/>
        </w:trPr>
        <w:tc>
          <w:tcPr>
            <w:tcW w:w="2082" w:type="dxa"/>
            <w:shd w:val="clear" w:color="auto" w:fill="6B6337"/>
          </w:tcPr>
          <w:p w14:paraId="745ACB30" w14:textId="77777777" w:rsidR="00B60B91" w:rsidRDefault="00000000">
            <w:pPr>
              <w:keepNext/>
            </w:pPr>
            <w:proofErr w:type="spellStart"/>
            <w:r>
              <w:rPr>
                <w:b/>
                <w:color w:val="FFFFFF"/>
                <w:sz w:val="19"/>
              </w:rPr>
              <w:t>Capacidad</w:t>
            </w:r>
            <w:proofErr w:type="spellEnd"/>
          </w:p>
        </w:tc>
        <w:tc>
          <w:tcPr>
            <w:tcW w:w="8719" w:type="dxa"/>
            <w:shd w:val="clear" w:color="auto" w:fill="F6F3E6"/>
          </w:tcPr>
          <w:p w14:paraId="5A31F5E2" w14:textId="77777777" w:rsidR="00B60B91" w:rsidRPr="00B41B6B" w:rsidRDefault="00000000">
            <w:pPr>
              <w:keepNext/>
              <w:rPr>
                <w:lang w:val="es-PY"/>
              </w:rPr>
            </w:pPr>
            <w:r w:rsidRPr="00B41B6B">
              <w:rPr>
                <w:sz w:val="19"/>
                <w:lang w:val="es-PY"/>
              </w:rPr>
              <w:t>Interpreta indicadores de calidad de vida de la población paraguaya y reconoce el papel de las políticas sociales en la garantía de los derechos económicos, sociales y culturales.</w:t>
            </w:r>
          </w:p>
        </w:tc>
      </w:tr>
      <w:tr w:rsidR="00B60B91" w:rsidRPr="00B41B6B" w14:paraId="74B2F4B1" w14:textId="77777777">
        <w:trPr>
          <w:cantSplit/>
          <w:jc w:val="center"/>
        </w:trPr>
        <w:tc>
          <w:tcPr>
            <w:tcW w:w="2082" w:type="dxa"/>
            <w:shd w:val="clear" w:color="auto" w:fill="6B6337"/>
          </w:tcPr>
          <w:p w14:paraId="6B5365DB" w14:textId="77777777" w:rsidR="00B60B91" w:rsidRDefault="00000000">
            <w:pPr>
              <w:keepNext/>
            </w:pPr>
            <w:r>
              <w:rPr>
                <w:b/>
                <w:color w:val="FFFFFF"/>
                <w:sz w:val="19"/>
              </w:rPr>
              <w:t>Tema</w:t>
            </w:r>
          </w:p>
        </w:tc>
        <w:tc>
          <w:tcPr>
            <w:tcW w:w="8719" w:type="dxa"/>
            <w:shd w:val="clear" w:color="auto" w:fill="F6F3E6"/>
          </w:tcPr>
          <w:p w14:paraId="797766E2" w14:textId="77777777" w:rsidR="00B60B91" w:rsidRPr="00B41B6B" w:rsidRDefault="00000000">
            <w:pPr>
              <w:keepNext/>
              <w:rPr>
                <w:lang w:val="es-PY"/>
              </w:rPr>
            </w:pPr>
            <w:r w:rsidRPr="00B41B6B">
              <w:rPr>
                <w:sz w:val="19"/>
                <w:lang w:val="es-PY"/>
              </w:rPr>
              <w:t>Calidad de vida: salud, educación, vivienda y trabajo</w:t>
            </w:r>
          </w:p>
        </w:tc>
      </w:tr>
      <w:tr w:rsidR="00B60B91" w:rsidRPr="00B41B6B" w14:paraId="323F2999" w14:textId="77777777">
        <w:trPr>
          <w:cantSplit/>
          <w:jc w:val="center"/>
        </w:trPr>
        <w:tc>
          <w:tcPr>
            <w:tcW w:w="2082" w:type="dxa"/>
            <w:shd w:val="clear" w:color="auto" w:fill="6B6337"/>
          </w:tcPr>
          <w:p w14:paraId="10622F9A" w14:textId="77777777" w:rsidR="00B60B91" w:rsidRDefault="00000000">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21C8DFD1" w14:textId="77777777" w:rsidR="00B60B91" w:rsidRPr="00B41B6B" w:rsidRDefault="00000000">
            <w:pPr>
              <w:rPr>
                <w:lang w:val="es-PY"/>
              </w:rPr>
            </w:pPr>
            <w:r w:rsidRPr="00B41B6B">
              <w:rPr>
                <w:sz w:val="19"/>
                <w:lang w:val="es-PY"/>
              </w:rPr>
              <w:t>• Define calidad de vida y enumera sus cuatro dimensiones básicas.</w:t>
            </w:r>
            <w:r w:rsidRPr="00B41B6B">
              <w:rPr>
                <w:sz w:val="19"/>
                <w:lang w:val="es-PY"/>
              </w:rPr>
              <w:br/>
              <w:t>• Interpreta el Índice de Desarrollo Humano explicando sus tres componentes.</w:t>
            </w:r>
            <w:r w:rsidRPr="00B41B6B">
              <w:rPr>
                <w:sz w:val="19"/>
                <w:lang w:val="es-PY"/>
              </w:rPr>
              <w:br/>
              <w:t>• Relaciona un derecho social con la institución paraguaya encargada de garantizarlo.</w:t>
            </w:r>
          </w:p>
        </w:tc>
      </w:tr>
    </w:tbl>
    <w:p w14:paraId="3C2B8FCD" w14:textId="77777777" w:rsidR="00B60B91" w:rsidRPr="00B41B6B" w:rsidRDefault="00B60B91">
      <w:pPr>
        <w:spacing w:after="40"/>
        <w:rPr>
          <w:lang w:val="es-PY"/>
        </w:rPr>
      </w:pPr>
    </w:p>
    <w:p w14:paraId="6E386E4E" w14:textId="77777777" w:rsidR="00B60B91" w:rsidRPr="00B41B6B" w:rsidRDefault="00000000">
      <w:pPr>
        <w:pStyle w:val="Ttulo3"/>
        <w:rPr>
          <w:lang w:val="es-PY"/>
        </w:rPr>
      </w:pPr>
      <w:r w:rsidRPr="00B41B6B">
        <w:rPr>
          <w:lang w:val="es-PY"/>
        </w:rPr>
        <w:t>1. Qué es la calidad de vida</w:t>
      </w:r>
    </w:p>
    <w:p w14:paraId="05ECA771" w14:textId="77777777" w:rsidR="00B60B91" w:rsidRPr="00B41B6B" w:rsidRDefault="00000000">
      <w:pPr>
        <w:jc w:val="both"/>
        <w:rPr>
          <w:lang w:val="es-PY"/>
        </w:rPr>
      </w:pPr>
      <w:r w:rsidRPr="00B41B6B">
        <w:rPr>
          <w:lang w:val="es-PY"/>
        </w:rPr>
        <w:t>La calidad de vida es el conjunto de condiciones materiales y sociales que permiten a una persona vivir con dignidad y desarrollar sus capacidades. No se reduce al ingreso: una familia puede tener dinero suficiente y vivir en un lugar sin agua potable, sin escuela cercana y sin acceso a un centro de salud. Por eso se la mide con varias dimensiones a la vez.</w:t>
      </w:r>
    </w:p>
    <w:p w14:paraId="62E04C53" w14:textId="77777777" w:rsidR="00B60B91" w:rsidRPr="00B41B6B" w:rsidRDefault="00000000">
      <w:pPr>
        <w:jc w:val="both"/>
        <w:rPr>
          <w:lang w:val="es-PY"/>
        </w:rPr>
      </w:pPr>
      <w:r w:rsidRPr="00B41B6B">
        <w:rPr>
          <w:lang w:val="es-PY"/>
        </w:rPr>
        <w:t>Las cuatro dimensiones básicas son salud, educación, vivienda y trabajo. A ellas se suman habitualmente la seguridad, el acceso al agua y al saneamiento, la conectividad y la participación social. Todas están reconocidas como derechos en la Constitución Nacional y en el Pacto Internacional de Derechos Económicos, Sociales y Culturales, ratificado por el Paraguay.</w:t>
      </w:r>
    </w:p>
    <w:p w14:paraId="51DD07C9" w14:textId="77777777" w:rsidR="00B60B91" w:rsidRPr="00B41B6B" w:rsidRDefault="00000000">
      <w:pPr>
        <w:pStyle w:val="Ttulo3"/>
        <w:rPr>
          <w:lang w:val="es-PY"/>
        </w:rPr>
      </w:pPr>
      <w:r w:rsidRPr="00B41B6B">
        <w:rPr>
          <w:lang w:val="es-PY"/>
        </w:rPr>
        <w:t>2. El Índice de Desarrollo Humano</w:t>
      </w:r>
    </w:p>
    <w:p w14:paraId="2780789F" w14:textId="77777777" w:rsidR="00B60B91" w:rsidRPr="00B41B6B" w:rsidRDefault="00000000">
      <w:pPr>
        <w:jc w:val="both"/>
        <w:rPr>
          <w:lang w:val="es-PY"/>
        </w:rPr>
      </w:pPr>
      <w:r w:rsidRPr="00B41B6B">
        <w:rPr>
          <w:lang w:val="es-PY"/>
        </w:rPr>
        <w:t>El Programa de las Naciones Unidas para el Desarrollo elabora desde 1990 el Índice de Desarrollo Humano (IDH), que combina tres componentes en un solo número entre 0 y 1: la esperanza de vida al nacer, los años de escolaridad —promedio de la población adulta y años esperados para quien hoy inicia la escuela— y el ingreso nacional bruto por habitante.</w:t>
      </w:r>
    </w:p>
    <w:p w14:paraId="06A033FF" w14:textId="77777777" w:rsidR="00B60B91" w:rsidRPr="00B41B6B" w:rsidRDefault="00000000">
      <w:pPr>
        <w:jc w:val="both"/>
        <w:rPr>
          <w:lang w:val="es-PY"/>
        </w:rPr>
      </w:pPr>
      <w:r w:rsidRPr="00B41B6B">
        <w:rPr>
          <w:lang w:val="es-PY"/>
        </w:rPr>
        <w:t>Su virtud es también su límite: al resumir, promedia. Un país puede mejorar su IDH mientras la distancia entre sus regiones se agranda. Por eso el IDH se complementa con el IDH ajustado por desigualdad y con indicadores territoriales. El Paraguay se ubica en la categoría de desarrollo humano alto, con avances sostenidos en esperanza de vida y escolaridad, y con brechas persistentes entre el ámbito urbano y el rural.</w:t>
      </w:r>
    </w:p>
    <w:p w14:paraId="4AF77502" w14:textId="77777777" w:rsidR="00B60B91" w:rsidRPr="00B41B6B" w:rsidRDefault="00000000">
      <w:pPr>
        <w:keepNext/>
        <w:jc w:val="both"/>
        <w:rPr>
          <w:lang w:val="es-PY"/>
        </w:rPr>
      </w:pPr>
      <w:r w:rsidRPr="00B41B6B">
        <w:rPr>
          <w:b/>
          <w:color w:val="38341C"/>
          <w:sz w:val="20"/>
          <w:lang w:val="es-PY"/>
        </w:rPr>
        <w:t>Cuadro 16. Dimensiones de la calidad de vida e instituciones responsables</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52"/>
        <w:gridCol w:w="3904"/>
        <w:gridCol w:w="4945"/>
      </w:tblGrid>
      <w:tr w:rsidR="00B60B91" w14:paraId="25A61190" w14:textId="77777777">
        <w:trPr>
          <w:cantSplit/>
          <w:jc w:val="center"/>
        </w:trPr>
        <w:tc>
          <w:tcPr>
            <w:tcW w:w="1952" w:type="dxa"/>
            <w:shd w:val="clear" w:color="auto" w:fill="6B6337"/>
          </w:tcPr>
          <w:p w14:paraId="1250B07C" w14:textId="77777777" w:rsidR="00B60B91" w:rsidRDefault="00000000">
            <w:proofErr w:type="spellStart"/>
            <w:r>
              <w:rPr>
                <w:b/>
                <w:color w:val="FFFFFF"/>
                <w:sz w:val="19"/>
              </w:rPr>
              <w:t>Dimensión</w:t>
            </w:r>
            <w:proofErr w:type="spellEnd"/>
          </w:p>
        </w:tc>
        <w:tc>
          <w:tcPr>
            <w:tcW w:w="3904" w:type="dxa"/>
            <w:shd w:val="clear" w:color="auto" w:fill="6B6337"/>
          </w:tcPr>
          <w:p w14:paraId="3C8F47F5" w14:textId="77777777" w:rsidR="00B60B91" w:rsidRDefault="00000000">
            <w:r>
              <w:rPr>
                <w:b/>
                <w:color w:val="FFFFFF"/>
                <w:sz w:val="19"/>
              </w:rPr>
              <w:t>Indicador habitual</w:t>
            </w:r>
          </w:p>
        </w:tc>
        <w:tc>
          <w:tcPr>
            <w:tcW w:w="4945" w:type="dxa"/>
            <w:shd w:val="clear" w:color="auto" w:fill="6B6337"/>
          </w:tcPr>
          <w:p w14:paraId="5FC863B5" w14:textId="77777777" w:rsidR="00B60B91" w:rsidRDefault="00000000">
            <w:r>
              <w:rPr>
                <w:b/>
                <w:color w:val="FFFFFF"/>
                <w:sz w:val="19"/>
              </w:rPr>
              <w:t>Institución paraguaya</w:t>
            </w:r>
          </w:p>
        </w:tc>
      </w:tr>
      <w:tr w:rsidR="00B60B91" w:rsidRPr="00B41B6B" w14:paraId="240FED06" w14:textId="77777777">
        <w:trPr>
          <w:cantSplit/>
          <w:jc w:val="center"/>
        </w:trPr>
        <w:tc>
          <w:tcPr>
            <w:tcW w:w="1952" w:type="dxa"/>
          </w:tcPr>
          <w:p w14:paraId="6EFC8FFC" w14:textId="77777777" w:rsidR="00B60B91" w:rsidRDefault="00000000">
            <w:r>
              <w:rPr>
                <w:sz w:val="19"/>
              </w:rPr>
              <w:t>Salud</w:t>
            </w:r>
          </w:p>
        </w:tc>
        <w:tc>
          <w:tcPr>
            <w:tcW w:w="3904" w:type="dxa"/>
          </w:tcPr>
          <w:p w14:paraId="6A2CAC1B" w14:textId="77777777" w:rsidR="00B60B91" w:rsidRPr="00B41B6B" w:rsidRDefault="00000000">
            <w:pPr>
              <w:rPr>
                <w:lang w:val="es-PY"/>
              </w:rPr>
            </w:pPr>
            <w:r w:rsidRPr="00B41B6B">
              <w:rPr>
                <w:sz w:val="19"/>
                <w:lang w:val="es-PY"/>
              </w:rPr>
              <w:t>Esperanza de vida; cobertura de seguro médico</w:t>
            </w:r>
          </w:p>
        </w:tc>
        <w:tc>
          <w:tcPr>
            <w:tcW w:w="4945" w:type="dxa"/>
          </w:tcPr>
          <w:p w14:paraId="4ED387DC" w14:textId="77777777" w:rsidR="00B60B91" w:rsidRPr="00B41B6B" w:rsidRDefault="00000000">
            <w:pPr>
              <w:rPr>
                <w:lang w:val="es-PY"/>
              </w:rPr>
            </w:pPr>
            <w:r w:rsidRPr="00B41B6B">
              <w:rPr>
                <w:sz w:val="19"/>
                <w:lang w:val="es-PY"/>
              </w:rPr>
              <w:t>Ministerio de Salud Pública y Bienestar Social; IPS</w:t>
            </w:r>
          </w:p>
        </w:tc>
      </w:tr>
      <w:tr w:rsidR="00B60B91" w:rsidRPr="00B41B6B" w14:paraId="53508DF8" w14:textId="77777777">
        <w:trPr>
          <w:cantSplit/>
          <w:jc w:val="center"/>
        </w:trPr>
        <w:tc>
          <w:tcPr>
            <w:tcW w:w="1952" w:type="dxa"/>
            <w:shd w:val="clear" w:color="auto" w:fill="F5F5F5"/>
          </w:tcPr>
          <w:p w14:paraId="1204BA73" w14:textId="77777777" w:rsidR="00B60B91" w:rsidRDefault="00000000">
            <w:proofErr w:type="spellStart"/>
            <w:r>
              <w:rPr>
                <w:sz w:val="19"/>
              </w:rPr>
              <w:t>Educación</w:t>
            </w:r>
            <w:proofErr w:type="spellEnd"/>
          </w:p>
        </w:tc>
        <w:tc>
          <w:tcPr>
            <w:tcW w:w="3904" w:type="dxa"/>
            <w:shd w:val="clear" w:color="auto" w:fill="F5F5F5"/>
          </w:tcPr>
          <w:p w14:paraId="5A719B40" w14:textId="77777777" w:rsidR="00B60B91" w:rsidRPr="00B41B6B" w:rsidRDefault="00000000">
            <w:pPr>
              <w:rPr>
                <w:lang w:val="es-PY"/>
              </w:rPr>
            </w:pPr>
            <w:r w:rsidRPr="00B41B6B">
              <w:rPr>
                <w:sz w:val="19"/>
                <w:lang w:val="es-PY"/>
              </w:rPr>
              <w:t>Años de escolaridad; tasa de finalización</w:t>
            </w:r>
          </w:p>
        </w:tc>
        <w:tc>
          <w:tcPr>
            <w:tcW w:w="4945" w:type="dxa"/>
            <w:shd w:val="clear" w:color="auto" w:fill="F5F5F5"/>
          </w:tcPr>
          <w:p w14:paraId="535DDF68" w14:textId="77777777" w:rsidR="00B60B91" w:rsidRPr="00B41B6B" w:rsidRDefault="00000000">
            <w:pPr>
              <w:rPr>
                <w:lang w:val="es-PY"/>
              </w:rPr>
            </w:pPr>
            <w:r w:rsidRPr="00B41B6B">
              <w:rPr>
                <w:sz w:val="19"/>
                <w:lang w:val="es-PY"/>
              </w:rPr>
              <w:t>Ministerio de Educación y Ciencias</w:t>
            </w:r>
          </w:p>
        </w:tc>
      </w:tr>
      <w:tr w:rsidR="00B60B91" w:rsidRPr="00B41B6B" w14:paraId="01D2ED45" w14:textId="77777777">
        <w:trPr>
          <w:cantSplit/>
          <w:jc w:val="center"/>
        </w:trPr>
        <w:tc>
          <w:tcPr>
            <w:tcW w:w="1952" w:type="dxa"/>
          </w:tcPr>
          <w:p w14:paraId="5463403B" w14:textId="77777777" w:rsidR="00B60B91" w:rsidRDefault="00000000">
            <w:r>
              <w:rPr>
                <w:sz w:val="19"/>
              </w:rPr>
              <w:t>Vivienda</w:t>
            </w:r>
          </w:p>
        </w:tc>
        <w:tc>
          <w:tcPr>
            <w:tcW w:w="3904" w:type="dxa"/>
          </w:tcPr>
          <w:p w14:paraId="7EA3E8CD" w14:textId="77777777" w:rsidR="00B60B91" w:rsidRPr="00B41B6B" w:rsidRDefault="00000000">
            <w:pPr>
              <w:rPr>
                <w:lang w:val="es-PY"/>
              </w:rPr>
            </w:pPr>
            <w:r w:rsidRPr="00B41B6B">
              <w:rPr>
                <w:sz w:val="19"/>
                <w:lang w:val="es-PY"/>
              </w:rPr>
              <w:t>Déficit habitacional; acceso a servicios básicos</w:t>
            </w:r>
          </w:p>
        </w:tc>
        <w:tc>
          <w:tcPr>
            <w:tcW w:w="4945" w:type="dxa"/>
          </w:tcPr>
          <w:p w14:paraId="71270AB6" w14:textId="77777777" w:rsidR="00B60B91" w:rsidRPr="00B41B6B" w:rsidRDefault="00000000">
            <w:pPr>
              <w:rPr>
                <w:lang w:val="es-PY"/>
              </w:rPr>
            </w:pPr>
            <w:r w:rsidRPr="00B41B6B">
              <w:rPr>
                <w:sz w:val="19"/>
                <w:lang w:val="es-PY"/>
              </w:rPr>
              <w:t>Ministerio de Urbanismo, Vivienda y Hábitat</w:t>
            </w:r>
          </w:p>
        </w:tc>
      </w:tr>
      <w:tr w:rsidR="00B60B91" w:rsidRPr="00B41B6B" w14:paraId="18734680" w14:textId="77777777">
        <w:trPr>
          <w:cantSplit/>
          <w:jc w:val="center"/>
        </w:trPr>
        <w:tc>
          <w:tcPr>
            <w:tcW w:w="1952" w:type="dxa"/>
            <w:shd w:val="clear" w:color="auto" w:fill="F5F5F5"/>
          </w:tcPr>
          <w:p w14:paraId="13E51B01" w14:textId="77777777" w:rsidR="00B60B91" w:rsidRDefault="00000000">
            <w:proofErr w:type="spellStart"/>
            <w:r>
              <w:rPr>
                <w:sz w:val="19"/>
              </w:rPr>
              <w:t>Trabajo</w:t>
            </w:r>
            <w:proofErr w:type="spellEnd"/>
          </w:p>
        </w:tc>
        <w:tc>
          <w:tcPr>
            <w:tcW w:w="3904" w:type="dxa"/>
            <w:shd w:val="clear" w:color="auto" w:fill="F5F5F5"/>
          </w:tcPr>
          <w:p w14:paraId="5749ABEA" w14:textId="77777777" w:rsidR="00B60B91" w:rsidRPr="00B41B6B" w:rsidRDefault="00000000">
            <w:pPr>
              <w:rPr>
                <w:lang w:val="es-PY"/>
              </w:rPr>
            </w:pPr>
            <w:r w:rsidRPr="00B41B6B">
              <w:rPr>
                <w:sz w:val="19"/>
                <w:lang w:val="es-PY"/>
              </w:rPr>
              <w:t>Tasa de empleo; proporción de empleo formal</w:t>
            </w:r>
          </w:p>
        </w:tc>
        <w:tc>
          <w:tcPr>
            <w:tcW w:w="4945" w:type="dxa"/>
            <w:shd w:val="clear" w:color="auto" w:fill="F5F5F5"/>
          </w:tcPr>
          <w:p w14:paraId="4055037A" w14:textId="77777777" w:rsidR="00B60B91" w:rsidRPr="00B41B6B" w:rsidRDefault="00000000">
            <w:pPr>
              <w:rPr>
                <w:lang w:val="es-PY"/>
              </w:rPr>
            </w:pPr>
            <w:r w:rsidRPr="00B41B6B">
              <w:rPr>
                <w:sz w:val="19"/>
                <w:lang w:val="es-PY"/>
              </w:rPr>
              <w:t>Ministerio de Trabajo, Empleo y Seguridad Social</w:t>
            </w:r>
          </w:p>
        </w:tc>
      </w:tr>
      <w:tr w:rsidR="00B60B91" w14:paraId="1FDB37DB" w14:textId="77777777">
        <w:trPr>
          <w:cantSplit/>
          <w:jc w:val="center"/>
        </w:trPr>
        <w:tc>
          <w:tcPr>
            <w:tcW w:w="1952" w:type="dxa"/>
          </w:tcPr>
          <w:p w14:paraId="1964548D" w14:textId="77777777" w:rsidR="00B60B91" w:rsidRDefault="00000000">
            <w:r>
              <w:rPr>
                <w:sz w:val="19"/>
              </w:rPr>
              <w:t xml:space="preserve">Agua y </w:t>
            </w:r>
            <w:proofErr w:type="spellStart"/>
            <w:r>
              <w:rPr>
                <w:sz w:val="19"/>
              </w:rPr>
              <w:t>saneamiento</w:t>
            </w:r>
            <w:proofErr w:type="spellEnd"/>
          </w:p>
        </w:tc>
        <w:tc>
          <w:tcPr>
            <w:tcW w:w="3904" w:type="dxa"/>
          </w:tcPr>
          <w:p w14:paraId="390C539B" w14:textId="77777777" w:rsidR="00B60B91" w:rsidRPr="00B41B6B" w:rsidRDefault="00000000">
            <w:pPr>
              <w:rPr>
                <w:lang w:val="es-PY"/>
              </w:rPr>
            </w:pPr>
            <w:r w:rsidRPr="00B41B6B">
              <w:rPr>
                <w:sz w:val="19"/>
                <w:lang w:val="es-PY"/>
              </w:rPr>
              <w:t>Cobertura de agua potable y de desagüe</w:t>
            </w:r>
          </w:p>
        </w:tc>
        <w:tc>
          <w:tcPr>
            <w:tcW w:w="4945" w:type="dxa"/>
          </w:tcPr>
          <w:p w14:paraId="28F0257F" w14:textId="77777777" w:rsidR="00B60B91" w:rsidRDefault="00000000">
            <w:r>
              <w:rPr>
                <w:sz w:val="19"/>
              </w:rPr>
              <w:t>ESSAP y SENASA</w:t>
            </w:r>
          </w:p>
        </w:tc>
      </w:tr>
      <w:tr w:rsidR="00B60B91" w14:paraId="4D951739" w14:textId="77777777">
        <w:trPr>
          <w:cantSplit/>
          <w:jc w:val="center"/>
        </w:trPr>
        <w:tc>
          <w:tcPr>
            <w:tcW w:w="1952" w:type="dxa"/>
            <w:shd w:val="clear" w:color="auto" w:fill="F5F5F5"/>
          </w:tcPr>
          <w:p w14:paraId="37FA814F" w14:textId="77777777" w:rsidR="00B60B91" w:rsidRDefault="00000000">
            <w:r>
              <w:rPr>
                <w:sz w:val="19"/>
              </w:rPr>
              <w:t>Estadística</w:t>
            </w:r>
          </w:p>
        </w:tc>
        <w:tc>
          <w:tcPr>
            <w:tcW w:w="3904" w:type="dxa"/>
            <w:shd w:val="clear" w:color="auto" w:fill="F5F5F5"/>
          </w:tcPr>
          <w:p w14:paraId="203F88BF" w14:textId="77777777" w:rsidR="00B60B91" w:rsidRPr="00B41B6B" w:rsidRDefault="00000000">
            <w:pPr>
              <w:rPr>
                <w:lang w:val="es-PY"/>
              </w:rPr>
            </w:pPr>
            <w:r w:rsidRPr="00B41B6B">
              <w:rPr>
                <w:sz w:val="19"/>
                <w:lang w:val="es-PY"/>
              </w:rPr>
              <w:t>Encuestas de hogares y censos</w:t>
            </w:r>
          </w:p>
        </w:tc>
        <w:tc>
          <w:tcPr>
            <w:tcW w:w="4945" w:type="dxa"/>
            <w:shd w:val="clear" w:color="auto" w:fill="F5F5F5"/>
          </w:tcPr>
          <w:p w14:paraId="406DC115" w14:textId="77777777" w:rsidR="00B60B91" w:rsidRDefault="00000000">
            <w:r>
              <w:rPr>
                <w:sz w:val="19"/>
              </w:rPr>
              <w:t xml:space="preserve">Instituto Nacional de </w:t>
            </w:r>
            <w:proofErr w:type="spellStart"/>
            <w:r>
              <w:rPr>
                <w:sz w:val="19"/>
              </w:rPr>
              <w:t>Estadística</w:t>
            </w:r>
            <w:proofErr w:type="spellEnd"/>
          </w:p>
        </w:tc>
      </w:tr>
    </w:tbl>
    <w:p w14:paraId="6BA8C251" w14:textId="77777777" w:rsidR="00B60B91" w:rsidRDefault="00B60B91">
      <w:pPr>
        <w:spacing w:after="40"/>
      </w:pPr>
    </w:p>
    <w:p w14:paraId="44338ABF" w14:textId="77777777" w:rsidR="00B60B91" w:rsidRDefault="00000000">
      <w:pPr>
        <w:pStyle w:val="Ttulo3"/>
      </w:pPr>
      <w:r>
        <w:t>3. Cómo se sabe todo esto</w:t>
      </w:r>
    </w:p>
    <w:p w14:paraId="085E9BD4" w14:textId="77777777" w:rsidR="00B60B91" w:rsidRPr="00B41B6B" w:rsidRDefault="00000000">
      <w:pPr>
        <w:jc w:val="both"/>
        <w:rPr>
          <w:lang w:val="es-PY"/>
        </w:rPr>
      </w:pPr>
      <w:r w:rsidRPr="00B41B6B">
        <w:rPr>
          <w:lang w:val="es-PY"/>
        </w:rPr>
        <w:t>Los datos no aparecen solos: los produce el Instituto Nacional de Estadística mediante la Encuesta Permanente de Hogares y los censos nacionales. Una encuesta de hogares entrevista a una muestra representativa de la población y permite estimar ingresos, empleo, escolaridad y condiciones de la vivienda con un margen de error conocido.</w:t>
      </w:r>
    </w:p>
    <w:p w14:paraId="308CD0B5" w14:textId="77777777" w:rsidR="00B60B91" w:rsidRPr="00B41B6B" w:rsidRDefault="00000000">
      <w:pPr>
        <w:jc w:val="both"/>
        <w:rPr>
          <w:lang w:val="es-PY"/>
        </w:rPr>
      </w:pPr>
      <w:r w:rsidRPr="00B41B6B">
        <w:rPr>
          <w:lang w:val="es-PY"/>
        </w:rPr>
        <w:t>Saber de dónde viene un dato es parte de la formación ciudadana. Cuando alguien afirma que «la pobreza subió» o que «el empleo mejoró», la pregunta pertinente es siempre la misma: qué fuente, de qué año, medida cómo y comparada con qué. Sin esas cuatro respuestas, la afirmación no es un dato sino una impresión.</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2F4C1A01" w14:textId="77777777">
        <w:trPr>
          <w:cantSplit/>
          <w:jc w:val="center"/>
        </w:trPr>
        <w:tc>
          <w:tcPr>
            <w:tcW w:w="10801" w:type="dxa"/>
            <w:shd w:val="clear" w:color="auto" w:fill="F6F3E6"/>
          </w:tcPr>
          <w:p w14:paraId="252F8E8A" w14:textId="77777777" w:rsidR="00B60B91" w:rsidRPr="00B41B6B" w:rsidRDefault="00000000">
            <w:pPr>
              <w:keepNext/>
              <w:rPr>
                <w:lang w:val="es-PY"/>
              </w:rPr>
            </w:pPr>
            <w:r w:rsidRPr="00B41B6B">
              <w:rPr>
                <w:b/>
                <w:color w:val="6B6337"/>
                <w:sz w:val="22"/>
                <w:lang w:val="es-PY"/>
              </w:rPr>
              <w:t>Concepto clave — Calidad de vida e Índice de Desarrollo Humano</w:t>
            </w:r>
          </w:p>
          <w:p w14:paraId="2C7C155B" w14:textId="77777777" w:rsidR="00B60B91" w:rsidRPr="00B41B6B" w:rsidRDefault="00000000">
            <w:pPr>
              <w:keepNext/>
              <w:jc w:val="both"/>
              <w:rPr>
                <w:lang w:val="es-PY"/>
              </w:rPr>
            </w:pPr>
            <w:r w:rsidRPr="00B41B6B">
              <w:rPr>
                <w:sz w:val="20"/>
                <w:lang w:val="es-PY"/>
              </w:rPr>
              <w:t>Calidad de vida: conjunto de condiciones materiales y sociales que permiten vivir con dignidad y desarrollar las propias capacidades.</w:t>
            </w:r>
          </w:p>
        </w:tc>
      </w:tr>
      <w:tr w:rsidR="00B60B91" w:rsidRPr="00B41B6B" w14:paraId="10F75226" w14:textId="77777777">
        <w:trPr>
          <w:cantSplit/>
          <w:jc w:val="center"/>
        </w:trPr>
        <w:tc>
          <w:tcPr>
            <w:tcW w:w="10801" w:type="dxa"/>
            <w:shd w:val="clear" w:color="auto" w:fill="F6F3E6"/>
          </w:tcPr>
          <w:p w14:paraId="158E58F4" w14:textId="77777777" w:rsidR="00B60B91" w:rsidRPr="00B41B6B" w:rsidRDefault="00000000">
            <w:pPr>
              <w:jc w:val="both"/>
              <w:rPr>
                <w:lang w:val="es-PY"/>
              </w:rPr>
            </w:pPr>
            <w:r w:rsidRPr="00B41B6B">
              <w:rPr>
                <w:sz w:val="20"/>
                <w:lang w:val="es-PY"/>
              </w:rPr>
              <w:t>IDH: índice del PNUD que combina esperanza de vida, años de escolaridad e ingreso por habitante en un valor entre 0 y 1.</w:t>
            </w:r>
          </w:p>
        </w:tc>
      </w:tr>
    </w:tbl>
    <w:p w14:paraId="7B17368C"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72D6AB8B" w14:textId="77777777">
        <w:trPr>
          <w:cantSplit/>
          <w:jc w:val="center"/>
        </w:trPr>
        <w:tc>
          <w:tcPr>
            <w:tcW w:w="10801" w:type="dxa"/>
            <w:shd w:val="clear" w:color="auto" w:fill="F6F3E6"/>
          </w:tcPr>
          <w:p w14:paraId="44948249" w14:textId="77777777" w:rsidR="00B60B91" w:rsidRPr="00B41B6B" w:rsidRDefault="00000000">
            <w:pPr>
              <w:keepNext/>
              <w:rPr>
                <w:lang w:val="es-PY"/>
              </w:rPr>
            </w:pPr>
            <w:r w:rsidRPr="00B41B6B">
              <w:rPr>
                <w:b/>
                <w:color w:val="6B6337"/>
                <w:sz w:val="22"/>
                <w:lang w:val="es-PY"/>
              </w:rPr>
              <w:lastRenderedPageBreak/>
              <w:t>En Paraguay — Políticas sociales paraguayas</w:t>
            </w:r>
          </w:p>
          <w:p w14:paraId="1056F3E1" w14:textId="77777777" w:rsidR="00B60B91" w:rsidRPr="00B41B6B" w:rsidRDefault="00000000">
            <w:pPr>
              <w:keepNext/>
              <w:jc w:val="both"/>
              <w:rPr>
                <w:lang w:val="es-PY"/>
              </w:rPr>
            </w:pPr>
            <w:r w:rsidRPr="00B41B6B">
              <w:rPr>
                <w:sz w:val="20"/>
                <w:lang w:val="es-PY"/>
              </w:rPr>
              <w:t>La Constitución de 1992 reconoce el derecho a la salud (artículo 68), a la educación (artículo 73) y a una vivienda digna (artículo 100).</w:t>
            </w:r>
          </w:p>
        </w:tc>
      </w:tr>
      <w:tr w:rsidR="00B60B91" w:rsidRPr="00B41B6B" w14:paraId="358744DD" w14:textId="77777777">
        <w:trPr>
          <w:cantSplit/>
          <w:jc w:val="center"/>
        </w:trPr>
        <w:tc>
          <w:tcPr>
            <w:tcW w:w="10801" w:type="dxa"/>
            <w:shd w:val="clear" w:color="auto" w:fill="F6F3E6"/>
          </w:tcPr>
          <w:p w14:paraId="307FE52A" w14:textId="77777777" w:rsidR="00B60B91" w:rsidRPr="00B41B6B" w:rsidRDefault="00000000">
            <w:pPr>
              <w:keepNext/>
              <w:jc w:val="both"/>
              <w:rPr>
                <w:lang w:val="es-PY"/>
              </w:rPr>
            </w:pPr>
            <w:r w:rsidRPr="00B41B6B">
              <w:rPr>
                <w:sz w:val="20"/>
                <w:lang w:val="es-PY"/>
              </w:rPr>
              <w:t>El programa de transferencias monetarias con corresponsabilidad Tekoporã y la pensión alimentaria para adultos mayores en situación de pobreza, creada por la Ley N.º 3728/2009, son los dos instrumentos de protección social de mayor alcance.</w:t>
            </w:r>
          </w:p>
        </w:tc>
      </w:tr>
      <w:tr w:rsidR="00B60B91" w:rsidRPr="00B41B6B" w14:paraId="6E0B78A6" w14:textId="77777777">
        <w:trPr>
          <w:cantSplit/>
          <w:jc w:val="center"/>
        </w:trPr>
        <w:tc>
          <w:tcPr>
            <w:tcW w:w="10801" w:type="dxa"/>
            <w:shd w:val="clear" w:color="auto" w:fill="F6F3E6"/>
          </w:tcPr>
          <w:p w14:paraId="2169AC80" w14:textId="77777777" w:rsidR="00B60B91" w:rsidRPr="00B41B6B" w:rsidRDefault="00000000">
            <w:pPr>
              <w:keepNext/>
              <w:jc w:val="both"/>
              <w:rPr>
                <w:lang w:val="es-PY"/>
              </w:rPr>
            </w:pPr>
            <w:r w:rsidRPr="00B41B6B">
              <w:rPr>
                <w:sz w:val="20"/>
                <w:lang w:val="es-PY"/>
              </w:rPr>
              <w:t>La educación es obligatoria y gratuita en la Educación Escolar Básica y en la Educación Media, según la Ley General de Educación N.º 1264/1998 y sus modificaciones.</w:t>
            </w:r>
          </w:p>
        </w:tc>
      </w:tr>
      <w:tr w:rsidR="00B60B91" w:rsidRPr="00B41B6B" w14:paraId="7A942963" w14:textId="77777777">
        <w:trPr>
          <w:cantSplit/>
          <w:jc w:val="center"/>
        </w:trPr>
        <w:tc>
          <w:tcPr>
            <w:tcW w:w="10801" w:type="dxa"/>
            <w:shd w:val="clear" w:color="auto" w:fill="F6F3E6"/>
          </w:tcPr>
          <w:p w14:paraId="49206374" w14:textId="77777777" w:rsidR="00B60B91" w:rsidRPr="00B41B6B" w:rsidRDefault="00000000">
            <w:pPr>
              <w:jc w:val="both"/>
              <w:rPr>
                <w:lang w:val="es-PY"/>
              </w:rPr>
            </w:pPr>
            <w:r w:rsidRPr="00B41B6B">
              <w:rPr>
                <w:sz w:val="20"/>
                <w:lang w:val="es-PY"/>
              </w:rPr>
              <w:t>El Instituto Nacional de Estadística (INE) es el organismo oficial que produce los datos: sus publicaciones son la fuente primaria para cualquier afirmación sobre calidad de vida.</w:t>
            </w:r>
          </w:p>
        </w:tc>
      </w:tr>
    </w:tbl>
    <w:p w14:paraId="2104A969"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44D60F2A" w14:textId="77777777">
        <w:trPr>
          <w:cantSplit/>
          <w:jc w:val="center"/>
        </w:trPr>
        <w:tc>
          <w:tcPr>
            <w:tcW w:w="10801" w:type="dxa"/>
            <w:shd w:val="clear" w:color="auto" w:fill="F6F3E6"/>
          </w:tcPr>
          <w:p w14:paraId="4AE3F118" w14:textId="77777777" w:rsidR="00B60B91" w:rsidRPr="00B41B6B" w:rsidRDefault="00000000">
            <w:pPr>
              <w:keepNext/>
              <w:rPr>
                <w:lang w:val="es-PY"/>
              </w:rPr>
            </w:pPr>
            <w:r w:rsidRPr="00B41B6B">
              <w:rPr>
                <w:b/>
                <w:color w:val="6B6337"/>
                <w:sz w:val="22"/>
                <w:lang w:val="es-PY"/>
              </w:rPr>
              <w:t>Glosario de la clase</w:t>
            </w:r>
          </w:p>
          <w:p w14:paraId="25A4F84B" w14:textId="77777777" w:rsidR="00B60B91" w:rsidRPr="00B41B6B" w:rsidRDefault="00000000">
            <w:pPr>
              <w:keepNext/>
              <w:jc w:val="both"/>
              <w:rPr>
                <w:lang w:val="es-PY"/>
              </w:rPr>
            </w:pPr>
            <w:r w:rsidRPr="00B41B6B">
              <w:rPr>
                <w:sz w:val="20"/>
                <w:lang w:val="es-PY"/>
              </w:rPr>
              <w:t>Calidad de vida: conjunto de condiciones que permiten vivir con dignidad y desarrollar capacidades.</w:t>
            </w:r>
          </w:p>
        </w:tc>
      </w:tr>
      <w:tr w:rsidR="00B60B91" w:rsidRPr="00B41B6B" w14:paraId="11008DBA" w14:textId="77777777">
        <w:trPr>
          <w:cantSplit/>
          <w:jc w:val="center"/>
        </w:trPr>
        <w:tc>
          <w:tcPr>
            <w:tcW w:w="10801" w:type="dxa"/>
            <w:shd w:val="clear" w:color="auto" w:fill="F6F3E6"/>
          </w:tcPr>
          <w:p w14:paraId="6310A7C1" w14:textId="77777777" w:rsidR="00B60B91" w:rsidRPr="00B41B6B" w:rsidRDefault="00000000">
            <w:pPr>
              <w:keepNext/>
              <w:jc w:val="both"/>
              <w:rPr>
                <w:lang w:val="es-PY"/>
              </w:rPr>
            </w:pPr>
            <w:r w:rsidRPr="00B41B6B">
              <w:rPr>
                <w:sz w:val="20"/>
                <w:lang w:val="es-PY"/>
              </w:rPr>
              <w:t>IDH: Índice de Desarrollo Humano: esperanza de vida, escolaridad e ingreso, en un valor de 0 a 1.</w:t>
            </w:r>
          </w:p>
        </w:tc>
      </w:tr>
      <w:tr w:rsidR="00B60B91" w:rsidRPr="00B41B6B" w14:paraId="763C3677" w14:textId="77777777">
        <w:trPr>
          <w:cantSplit/>
          <w:jc w:val="center"/>
        </w:trPr>
        <w:tc>
          <w:tcPr>
            <w:tcW w:w="10801" w:type="dxa"/>
            <w:shd w:val="clear" w:color="auto" w:fill="F6F3E6"/>
          </w:tcPr>
          <w:p w14:paraId="5D49E0A6" w14:textId="77777777" w:rsidR="00B60B91" w:rsidRPr="00B41B6B" w:rsidRDefault="00000000">
            <w:pPr>
              <w:keepNext/>
              <w:jc w:val="both"/>
              <w:rPr>
                <w:lang w:val="es-PY"/>
              </w:rPr>
            </w:pPr>
            <w:r w:rsidRPr="00B41B6B">
              <w:rPr>
                <w:sz w:val="20"/>
                <w:lang w:val="es-PY"/>
              </w:rPr>
              <w:t>Esperanza de vida: años que en promedio vivirá una persona nacida en un año determinado.</w:t>
            </w:r>
          </w:p>
        </w:tc>
      </w:tr>
      <w:tr w:rsidR="00B60B91" w:rsidRPr="00B41B6B" w14:paraId="18E5BF99" w14:textId="77777777">
        <w:trPr>
          <w:cantSplit/>
          <w:jc w:val="center"/>
        </w:trPr>
        <w:tc>
          <w:tcPr>
            <w:tcW w:w="10801" w:type="dxa"/>
            <w:shd w:val="clear" w:color="auto" w:fill="F6F3E6"/>
          </w:tcPr>
          <w:p w14:paraId="7F025E39" w14:textId="77777777" w:rsidR="00B60B91" w:rsidRPr="00B41B6B" w:rsidRDefault="00000000">
            <w:pPr>
              <w:keepNext/>
              <w:jc w:val="both"/>
              <w:rPr>
                <w:lang w:val="es-PY"/>
              </w:rPr>
            </w:pPr>
            <w:r w:rsidRPr="00B41B6B">
              <w:rPr>
                <w:sz w:val="20"/>
                <w:lang w:val="es-PY"/>
              </w:rPr>
              <w:t>Encuesta de hogares: relevamiento a una muestra representativa para estimar condiciones de vida.</w:t>
            </w:r>
          </w:p>
        </w:tc>
      </w:tr>
      <w:tr w:rsidR="00B60B91" w:rsidRPr="00B41B6B" w14:paraId="6E8B6B41" w14:textId="77777777">
        <w:trPr>
          <w:cantSplit/>
          <w:jc w:val="center"/>
        </w:trPr>
        <w:tc>
          <w:tcPr>
            <w:tcW w:w="10801" w:type="dxa"/>
            <w:shd w:val="clear" w:color="auto" w:fill="F6F3E6"/>
          </w:tcPr>
          <w:p w14:paraId="40F4130B" w14:textId="77777777" w:rsidR="00B60B91" w:rsidRPr="00B41B6B" w:rsidRDefault="00000000">
            <w:pPr>
              <w:keepNext/>
              <w:jc w:val="both"/>
              <w:rPr>
                <w:lang w:val="es-PY"/>
              </w:rPr>
            </w:pPr>
            <w:r w:rsidRPr="00B41B6B">
              <w:rPr>
                <w:sz w:val="20"/>
                <w:lang w:val="es-PY"/>
              </w:rPr>
              <w:t>Déficit habitacional: cantidad de viviendas faltantes o que requieren mejoras.</w:t>
            </w:r>
          </w:p>
        </w:tc>
      </w:tr>
      <w:tr w:rsidR="00B60B91" w:rsidRPr="00B41B6B" w14:paraId="5E18B085" w14:textId="77777777">
        <w:trPr>
          <w:cantSplit/>
          <w:jc w:val="center"/>
        </w:trPr>
        <w:tc>
          <w:tcPr>
            <w:tcW w:w="10801" w:type="dxa"/>
            <w:shd w:val="clear" w:color="auto" w:fill="F6F3E6"/>
          </w:tcPr>
          <w:p w14:paraId="759E89C8" w14:textId="77777777" w:rsidR="00B60B91" w:rsidRPr="00B41B6B" w:rsidRDefault="00000000">
            <w:pPr>
              <w:jc w:val="both"/>
              <w:rPr>
                <w:lang w:val="es-PY"/>
              </w:rPr>
            </w:pPr>
            <w:r w:rsidRPr="00B41B6B">
              <w:rPr>
                <w:sz w:val="20"/>
                <w:lang w:val="es-PY"/>
              </w:rPr>
              <w:t>Transferencia condicionada: apoyo monetario sujeto a compromisos de salud y escolaridad.</w:t>
            </w:r>
          </w:p>
        </w:tc>
      </w:tr>
    </w:tbl>
    <w:p w14:paraId="7438C9B0"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17E163D5" w14:textId="77777777">
        <w:trPr>
          <w:cantSplit/>
          <w:jc w:val="center"/>
        </w:trPr>
        <w:tc>
          <w:tcPr>
            <w:tcW w:w="10801" w:type="dxa"/>
            <w:shd w:val="clear" w:color="auto" w:fill="F6F3E6"/>
          </w:tcPr>
          <w:p w14:paraId="419E49F1" w14:textId="77777777" w:rsidR="00B60B91" w:rsidRPr="00B41B6B" w:rsidRDefault="00000000">
            <w:pPr>
              <w:keepNext/>
              <w:rPr>
                <w:lang w:val="es-PY"/>
              </w:rPr>
            </w:pPr>
            <w:r w:rsidRPr="00B41B6B">
              <w:rPr>
                <w:b/>
                <w:color w:val="6B6337"/>
                <w:sz w:val="22"/>
                <w:lang w:val="es-PY"/>
              </w:rPr>
              <w:t>Para recordar</w:t>
            </w:r>
          </w:p>
          <w:p w14:paraId="708776B1" w14:textId="77777777" w:rsidR="00B60B91" w:rsidRPr="00B41B6B" w:rsidRDefault="00000000">
            <w:pPr>
              <w:keepNext/>
              <w:jc w:val="both"/>
              <w:rPr>
                <w:lang w:val="es-PY"/>
              </w:rPr>
            </w:pPr>
            <w:proofErr w:type="gramStart"/>
            <w:r w:rsidRPr="00B41B6B">
              <w:rPr>
                <w:sz w:val="20"/>
                <w:lang w:val="es-PY"/>
              </w:rPr>
              <w:t>✔  La</w:t>
            </w:r>
            <w:proofErr w:type="gramEnd"/>
            <w:r w:rsidRPr="00B41B6B">
              <w:rPr>
                <w:sz w:val="20"/>
                <w:lang w:val="es-PY"/>
              </w:rPr>
              <w:t xml:space="preserve"> calidad de vida se mide en varias dimensiones: salud, educación, vivienda y trabajo.</w:t>
            </w:r>
          </w:p>
        </w:tc>
      </w:tr>
      <w:tr w:rsidR="00B60B91" w:rsidRPr="00B41B6B" w14:paraId="1DCAB9E3" w14:textId="77777777">
        <w:trPr>
          <w:cantSplit/>
          <w:jc w:val="center"/>
        </w:trPr>
        <w:tc>
          <w:tcPr>
            <w:tcW w:w="10801" w:type="dxa"/>
            <w:shd w:val="clear" w:color="auto" w:fill="F6F3E6"/>
          </w:tcPr>
          <w:p w14:paraId="3CBF9BD9" w14:textId="77777777" w:rsidR="00B60B91" w:rsidRPr="00B41B6B" w:rsidRDefault="00000000">
            <w:pPr>
              <w:keepNext/>
              <w:jc w:val="both"/>
              <w:rPr>
                <w:lang w:val="es-PY"/>
              </w:rPr>
            </w:pPr>
            <w:proofErr w:type="gramStart"/>
            <w:r w:rsidRPr="00B41B6B">
              <w:rPr>
                <w:sz w:val="20"/>
                <w:lang w:val="es-PY"/>
              </w:rPr>
              <w:t>✔  El</w:t>
            </w:r>
            <w:proofErr w:type="gramEnd"/>
            <w:r w:rsidRPr="00B41B6B">
              <w:rPr>
                <w:sz w:val="20"/>
                <w:lang w:val="es-PY"/>
              </w:rPr>
              <w:t xml:space="preserve"> IDH combina esperanza de vida, escolaridad e ingreso, pero promedia y oculta desigualdades internas.</w:t>
            </w:r>
          </w:p>
        </w:tc>
      </w:tr>
      <w:tr w:rsidR="00B60B91" w:rsidRPr="00B41B6B" w14:paraId="0258511A" w14:textId="77777777">
        <w:trPr>
          <w:cantSplit/>
          <w:jc w:val="center"/>
        </w:trPr>
        <w:tc>
          <w:tcPr>
            <w:tcW w:w="10801" w:type="dxa"/>
            <w:shd w:val="clear" w:color="auto" w:fill="F6F3E6"/>
          </w:tcPr>
          <w:p w14:paraId="0549FC14" w14:textId="77777777" w:rsidR="00B60B91" w:rsidRPr="00B41B6B" w:rsidRDefault="00000000">
            <w:pPr>
              <w:keepNext/>
              <w:jc w:val="both"/>
              <w:rPr>
                <w:lang w:val="es-PY"/>
              </w:rPr>
            </w:pPr>
            <w:proofErr w:type="gramStart"/>
            <w:r w:rsidRPr="00B41B6B">
              <w:rPr>
                <w:sz w:val="20"/>
                <w:lang w:val="es-PY"/>
              </w:rPr>
              <w:t>✔  En</w:t>
            </w:r>
            <w:proofErr w:type="gramEnd"/>
            <w:r w:rsidRPr="00B41B6B">
              <w:rPr>
                <w:sz w:val="20"/>
                <w:lang w:val="es-PY"/>
              </w:rPr>
              <w:t xml:space="preserve"> el Paraguay, el INE produce los datos oficiales mediante censos y encuestas de hogares.</w:t>
            </w:r>
          </w:p>
        </w:tc>
      </w:tr>
      <w:tr w:rsidR="00B60B91" w:rsidRPr="00B41B6B" w14:paraId="62956D44" w14:textId="77777777">
        <w:trPr>
          <w:cantSplit/>
          <w:jc w:val="center"/>
        </w:trPr>
        <w:tc>
          <w:tcPr>
            <w:tcW w:w="10801" w:type="dxa"/>
            <w:shd w:val="clear" w:color="auto" w:fill="F6F3E6"/>
          </w:tcPr>
          <w:p w14:paraId="112C1103" w14:textId="77777777" w:rsidR="00B60B91" w:rsidRPr="00B41B6B" w:rsidRDefault="00000000">
            <w:pPr>
              <w:jc w:val="both"/>
              <w:rPr>
                <w:lang w:val="es-PY"/>
              </w:rPr>
            </w:pPr>
            <w:proofErr w:type="gramStart"/>
            <w:r w:rsidRPr="00B41B6B">
              <w:rPr>
                <w:sz w:val="20"/>
                <w:lang w:val="es-PY"/>
              </w:rPr>
              <w:t>✔  Ante</w:t>
            </w:r>
            <w:proofErr w:type="gramEnd"/>
            <w:r w:rsidRPr="00B41B6B">
              <w:rPr>
                <w:sz w:val="20"/>
                <w:lang w:val="es-PY"/>
              </w:rPr>
              <w:t xml:space="preserve"> un dato, siempre preguntar: qué fuente, de qué año, medido cómo y comparado con qué.</w:t>
            </w:r>
          </w:p>
        </w:tc>
      </w:tr>
    </w:tbl>
    <w:p w14:paraId="198DBDFF" w14:textId="77777777" w:rsidR="00B60B91" w:rsidRPr="00B41B6B" w:rsidRDefault="00B60B91">
      <w:pPr>
        <w:spacing w:after="40"/>
        <w:rPr>
          <w:lang w:val="es-PY"/>
        </w:rPr>
      </w:pPr>
    </w:p>
    <w:p w14:paraId="6DBE8F83" w14:textId="77777777" w:rsidR="00B60B91" w:rsidRPr="00B41B6B" w:rsidRDefault="00000000">
      <w:pPr>
        <w:pStyle w:val="Ttulo3"/>
        <w:rPr>
          <w:lang w:val="es-PY"/>
        </w:rPr>
      </w:pPr>
      <w:r w:rsidRPr="00B41B6B">
        <w:rPr>
          <w:lang w:val="es-PY"/>
        </w:rPr>
        <w:t>Actividades</w:t>
      </w:r>
    </w:p>
    <w:p w14:paraId="4294976A" w14:textId="77777777" w:rsidR="00B60B91" w:rsidRPr="00B41B6B" w:rsidRDefault="00000000">
      <w:pPr>
        <w:keepNext/>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59819D0A" w14:textId="77777777" w:rsidR="00B60B91" w:rsidRPr="00B41B6B" w:rsidRDefault="00000000">
      <w:pPr>
        <w:spacing w:after="20"/>
        <w:jc w:val="both"/>
        <w:rPr>
          <w:lang w:val="es-PY"/>
        </w:rPr>
      </w:pPr>
      <w:r w:rsidRPr="00B41B6B">
        <w:rPr>
          <w:sz w:val="20"/>
          <w:lang w:val="es-PY"/>
        </w:rPr>
        <w:t>1. Los tres componentes del Índice de Desarrollo Humano son</w:t>
      </w:r>
    </w:p>
    <w:p w14:paraId="5C72792C" w14:textId="77777777" w:rsidR="00B60B91" w:rsidRPr="00B41B6B" w:rsidRDefault="00000000">
      <w:pPr>
        <w:spacing w:after="20"/>
        <w:ind w:left="397"/>
        <w:jc w:val="both"/>
        <w:rPr>
          <w:lang w:val="es-PY"/>
        </w:rPr>
      </w:pPr>
      <w:r w:rsidRPr="00B41B6B">
        <w:rPr>
          <w:sz w:val="20"/>
          <w:lang w:val="es-PY"/>
        </w:rPr>
        <w:t>a) exportaciones, importaciones y reservas</w:t>
      </w:r>
    </w:p>
    <w:p w14:paraId="2E9F8672" w14:textId="77777777" w:rsidR="00B60B91" w:rsidRPr="00B41B6B" w:rsidRDefault="00000000">
      <w:pPr>
        <w:spacing w:after="20"/>
        <w:ind w:left="397"/>
        <w:jc w:val="both"/>
        <w:rPr>
          <w:lang w:val="es-PY"/>
        </w:rPr>
      </w:pPr>
      <w:r w:rsidRPr="00B41B6B">
        <w:rPr>
          <w:sz w:val="20"/>
          <w:lang w:val="es-PY"/>
        </w:rPr>
        <w:t>b) esperanza de vida, años de escolaridad e ingreso por habitante</w:t>
      </w:r>
    </w:p>
    <w:p w14:paraId="38F587C0" w14:textId="77777777" w:rsidR="00B60B91" w:rsidRPr="00B41B6B" w:rsidRDefault="00000000">
      <w:pPr>
        <w:spacing w:after="20"/>
        <w:ind w:left="397"/>
        <w:jc w:val="both"/>
        <w:rPr>
          <w:lang w:val="es-PY"/>
        </w:rPr>
      </w:pPr>
      <w:r w:rsidRPr="00B41B6B">
        <w:rPr>
          <w:sz w:val="20"/>
          <w:lang w:val="es-PY"/>
        </w:rPr>
        <w:t>c) empleo, vivienda y seguridad</w:t>
      </w:r>
    </w:p>
    <w:p w14:paraId="3E659D67" w14:textId="77777777" w:rsidR="00B60B91" w:rsidRPr="00B41B6B" w:rsidRDefault="00000000">
      <w:pPr>
        <w:spacing w:after="20"/>
        <w:ind w:left="397"/>
        <w:jc w:val="both"/>
        <w:rPr>
          <w:lang w:val="es-PY"/>
        </w:rPr>
      </w:pPr>
      <w:r w:rsidRPr="00B41B6B">
        <w:rPr>
          <w:sz w:val="20"/>
          <w:lang w:val="es-PY"/>
        </w:rPr>
        <w:t>d) población, territorio y gobierno</w:t>
      </w:r>
    </w:p>
    <w:p w14:paraId="5B544B4A" w14:textId="77777777" w:rsidR="00B60B91" w:rsidRPr="00B41B6B" w:rsidRDefault="00000000">
      <w:pPr>
        <w:spacing w:after="20"/>
        <w:jc w:val="both"/>
        <w:rPr>
          <w:lang w:val="es-PY"/>
        </w:rPr>
      </w:pPr>
      <w:r w:rsidRPr="00B41B6B">
        <w:rPr>
          <w:sz w:val="20"/>
          <w:lang w:val="es-PY"/>
        </w:rPr>
        <w:t>2. El organismo que produce los datos oficiales de condiciones de vida en el Paraguay es</w:t>
      </w:r>
    </w:p>
    <w:p w14:paraId="4BD92BAD" w14:textId="77777777" w:rsidR="00B60B91" w:rsidRPr="00B41B6B" w:rsidRDefault="00000000">
      <w:pPr>
        <w:spacing w:after="20"/>
        <w:ind w:left="397"/>
        <w:jc w:val="both"/>
        <w:rPr>
          <w:lang w:val="es-PY"/>
        </w:rPr>
      </w:pPr>
      <w:r w:rsidRPr="00B41B6B">
        <w:rPr>
          <w:sz w:val="20"/>
          <w:lang w:val="es-PY"/>
        </w:rPr>
        <w:t>a) el Instituto Nacional de Estadística</w:t>
      </w:r>
    </w:p>
    <w:p w14:paraId="656D64DC" w14:textId="77777777" w:rsidR="00B60B91" w:rsidRPr="00B41B6B" w:rsidRDefault="00000000">
      <w:pPr>
        <w:spacing w:after="20"/>
        <w:ind w:left="397"/>
        <w:jc w:val="both"/>
        <w:rPr>
          <w:lang w:val="es-PY"/>
        </w:rPr>
      </w:pPr>
      <w:r w:rsidRPr="00B41B6B">
        <w:rPr>
          <w:sz w:val="20"/>
          <w:lang w:val="es-PY"/>
        </w:rPr>
        <w:t>b) el Banco Central del Paraguay</w:t>
      </w:r>
    </w:p>
    <w:p w14:paraId="30C34408" w14:textId="77777777" w:rsidR="00B60B91" w:rsidRPr="00B41B6B" w:rsidRDefault="00000000">
      <w:pPr>
        <w:spacing w:after="20"/>
        <w:ind w:left="397"/>
        <w:jc w:val="both"/>
        <w:rPr>
          <w:lang w:val="es-PY"/>
        </w:rPr>
      </w:pPr>
      <w:r w:rsidRPr="00B41B6B">
        <w:rPr>
          <w:sz w:val="20"/>
          <w:lang w:val="es-PY"/>
        </w:rPr>
        <w:t>c) la Contraloría General</w:t>
      </w:r>
    </w:p>
    <w:p w14:paraId="4E15C743" w14:textId="77777777" w:rsidR="00B60B91" w:rsidRPr="00B41B6B" w:rsidRDefault="00000000">
      <w:pPr>
        <w:spacing w:after="20"/>
        <w:ind w:left="397"/>
        <w:jc w:val="both"/>
        <w:rPr>
          <w:lang w:val="es-PY"/>
        </w:rPr>
      </w:pPr>
      <w:r w:rsidRPr="00B41B6B">
        <w:rPr>
          <w:sz w:val="20"/>
          <w:lang w:val="es-PY"/>
        </w:rPr>
        <w:t>d) el Ministerio del Interior</w:t>
      </w:r>
    </w:p>
    <w:p w14:paraId="348A45CF" w14:textId="77777777" w:rsidR="00B60B91" w:rsidRPr="00B41B6B" w:rsidRDefault="00000000">
      <w:pPr>
        <w:spacing w:after="20"/>
        <w:jc w:val="both"/>
        <w:rPr>
          <w:lang w:val="es-PY"/>
        </w:rPr>
      </w:pPr>
      <w:r w:rsidRPr="00B41B6B">
        <w:rPr>
          <w:sz w:val="20"/>
          <w:lang w:val="es-PY"/>
        </w:rPr>
        <w:t>3. El principal límite del IDH como indicador es que</w:t>
      </w:r>
    </w:p>
    <w:p w14:paraId="37A4E254" w14:textId="77777777" w:rsidR="00B60B91" w:rsidRPr="00B41B6B" w:rsidRDefault="00000000">
      <w:pPr>
        <w:spacing w:after="20"/>
        <w:ind w:left="397"/>
        <w:jc w:val="both"/>
        <w:rPr>
          <w:lang w:val="es-PY"/>
        </w:rPr>
      </w:pPr>
      <w:r w:rsidRPr="00B41B6B">
        <w:rPr>
          <w:sz w:val="20"/>
          <w:lang w:val="es-PY"/>
        </w:rPr>
        <w:t>a) promedia y puede ocultar desigualdades internas</w:t>
      </w:r>
    </w:p>
    <w:p w14:paraId="4B8B78F9" w14:textId="77777777" w:rsidR="00B60B91" w:rsidRPr="00B41B6B" w:rsidRDefault="00000000">
      <w:pPr>
        <w:spacing w:after="20"/>
        <w:ind w:left="397"/>
        <w:jc w:val="both"/>
        <w:rPr>
          <w:lang w:val="es-PY"/>
        </w:rPr>
      </w:pPr>
      <w:r w:rsidRPr="00B41B6B">
        <w:rPr>
          <w:sz w:val="20"/>
          <w:lang w:val="es-PY"/>
        </w:rPr>
        <w:t>b) se calcula una sola vez por década</w:t>
      </w:r>
    </w:p>
    <w:p w14:paraId="40ACB4BC" w14:textId="77777777" w:rsidR="00B60B91" w:rsidRPr="00B41B6B" w:rsidRDefault="00000000">
      <w:pPr>
        <w:spacing w:after="20"/>
        <w:ind w:left="397"/>
        <w:jc w:val="both"/>
        <w:rPr>
          <w:lang w:val="es-PY"/>
        </w:rPr>
      </w:pPr>
      <w:r w:rsidRPr="00B41B6B">
        <w:rPr>
          <w:sz w:val="20"/>
          <w:lang w:val="es-PY"/>
        </w:rPr>
        <w:t>c) no incluye datos de educación</w:t>
      </w:r>
    </w:p>
    <w:p w14:paraId="3C9E66B1" w14:textId="77777777" w:rsidR="00B60B91" w:rsidRPr="00B41B6B" w:rsidRDefault="00000000">
      <w:pPr>
        <w:spacing w:after="20"/>
        <w:ind w:left="397"/>
        <w:jc w:val="both"/>
        <w:rPr>
          <w:lang w:val="es-PY"/>
        </w:rPr>
      </w:pPr>
      <w:r w:rsidRPr="00B41B6B">
        <w:rPr>
          <w:sz w:val="20"/>
          <w:lang w:val="es-PY"/>
        </w:rPr>
        <w:t>d) solo se aplica a países europeos</w:t>
      </w:r>
    </w:p>
    <w:p w14:paraId="23D65856" w14:textId="77777777" w:rsidR="00B60B91" w:rsidRPr="00B41B6B" w:rsidRDefault="00000000">
      <w:pPr>
        <w:spacing w:after="20"/>
        <w:jc w:val="both"/>
        <w:rPr>
          <w:lang w:val="es-PY"/>
        </w:rPr>
      </w:pPr>
      <w:r w:rsidRPr="00B41B6B">
        <w:rPr>
          <w:sz w:val="20"/>
          <w:lang w:val="es-PY"/>
        </w:rPr>
        <w:t>4. La pensión alimentaria para adultos mayores en situación de pobreza fue creada por la</w:t>
      </w:r>
    </w:p>
    <w:p w14:paraId="7107B262" w14:textId="77777777" w:rsidR="00B60B91" w:rsidRPr="00B41B6B" w:rsidRDefault="00000000">
      <w:pPr>
        <w:spacing w:after="20"/>
        <w:ind w:left="397"/>
        <w:jc w:val="both"/>
        <w:rPr>
          <w:lang w:val="es-PY"/>
        </w:rPr>
      </w:pPr>
      <w:r w:rsidRPr="00B41B6B">
        <w:rPr>
          <w:sz w:val="20"/>
          <w:lang w:val="es-PY"/>
        </w:rPr>
        <w:t>a) Ley N.º 1264/1998</w:t>
      </w:r>
    </w:p>
    <w:p w14:paraId="4F533CF5" w14:textId="77777777" w:rsidR="00B60B91" w:rsidRPr="00B41B6B" w:rsidRDefault="00000000">
      <w:pPr>
        <w:spacing w:after="20"/>
        <w:ind w:left="397"/>
        <w:jc w:val="both"/>
        <w:rPr>
          <w:lang w:val="es-PY"/>
        </w:rPr>
      </w:pPr>
      <w:r w:rsidRPr="00B41B6B">
        <w:rPr>
          <w:sz w:val="20"/>
          <w:lang w:val="es-PY"/>
        </w:rPr>
        <w:t>b) Ley N.º 213/1993</w:t>
      </w:r>
    </w:p>
    <w:p w14:paraId="47565773" w14:textId="77777777" w:rsidR="00B60B91" w:rsidRPr="00B41B6B" w:rsidRDefault="00000000">
      <w:pPr>
        <w:spacing w:after="20"/>
        <w:ind w:left="397"/>
        <w:jc w:val="both"/>
        <w:rPr>
          <w:lang w:val="es-PY"/>
        </w:rPr>
      </w:pPr>
      <w:r w:rsidRPr="00B41B6B">
        <w:rPr>
          <w:sz w:val="20"/>
          <w:lang w:val="es-PY"/>
        </w:rPr>
        <w:t>c) Ley N.º 3728/2009</w:t>
      </w:r>
    </w:p>
    <w:p w14:paraId="5665A573" w14:textId="77777777" w:rsidR="00B60B91" w:rsidRPr="00B41B6B" w:rsidRDefault="00000000">
      <w:pPr>
        <w:spacing w:after="20"/>
        <w:ind w:left="397"/>
        <w:jc w:val="both"/>
        <w:rPr>
          <w:lang w:val="es-PY"/>
        </w:rPr>
      </w:pPr>
      <w:r w:rsidRPr="00B41B6B">
        <w:rPr>
          <w:sz w:val="20"/>
          <w:lang w:val="es-PY"/>
        </w:rPr>
        <w:t>d) Ley N.º 5282/2014</w:t>
      </w:r>
    </w:p>
    <w:p w14:paraId="14892258" w14:textId="77777777" w:rsidR="00B60B91" w:rsidRPr="00B41B6B" w:rsidRDefault="00000000">
      <w:pPr>
        <w:keepNext/>
        <w:rPr>
          <w:lang w:val="es-PY"/>
        </w:rPr>
      </w:pPr>
      <w:proofErr w:type="spellStart"/>
      <w:r w:rsidRPr="00B41B6B">
        <w:rPr>
          <w:b/>
          <w:color w:val="6B6337"/>
          <w:lang w:val="es-PY"/>
        </w:rPr>
        <w:t>Completá</w:t>
      </w:r>
      <w:proofErr w:type="spellEnd"/>
    </w:p>
    <w:p w14:paraId="6BF73D38" w14:textId="77777777" w:rsidR="00B60B91" w:rsidRPr="00B41B6B" w:rsidRDefault="00000000">
      <w:pPr>
        <w:jc w:val="both"/>
        <w:rPr>
          <w:lang w:val="es-PY"/>
        </w:rPr>
      </w:pPr>
      <w:r w:rsidRPr="00B41B6B">
        <w:rPr>
          <w:sz w:val="20"/>
          <w:lang w:val="es-PY"/>
        </w:rPr>
        <w:t>1. El derecho a una vivienda digna está reconocido en el artículo ______ de la Constitución Nacional.</w:t>
      </w:r>
    </w:p>
    <w:p w14:paraId="06F4707A" w14:textId="77777777" w:rsidR="00B60B91" w:rsidRPr="00B41B6B" w:rsidRDefault="00000000">
      <w:pPr>
        <w:jc w:val="both"/>
        <w:rPr>
          <w:lang w:val="es-PY"/>
        </w:rPr>
      </w:pPr>
      <w:r w:rsidRPr="00B41B6B">
        <w:rPr>
          <w:sz w:val="20"/>
          <w:lang w:val="es-PY"/>
        </w:rPr>
        <w:t>2. El relevamiento a una muestra representativa de la población para estimar condiciones de vida se llama encuesta de ______________________.</w:t>
      </w:r>
    </w:p>
    <w:p w14:paraId="6A8BB7C8" w14:textId="77777777" w:rsidR="00B60B91" w:rsidRPr="00B41B6B" w:rsidRDefault="00000000">
      <w:pPr>
        <w:jc w:val="both"/>
        <w:rPr>
          <w:lang w:val="es-PY"/>
        </w:rPr>
      </w:pPr>
      <w:r w:rsidRPr="00B41B6B">
        <w:rPr>
          <w:sz w:val="20"/>
          <w:lang w:val="es-PY"/>
        </w:rPr>
        <w:t>3. El índice que combina salud, educación e ingreso en un valor entre 0 y 1 se abrevia ______.</w:t>
      </w:r>
    </w:p>
    <w:p w14:paraId="0D166E18" w14:textId="77777777" w:rsidR="00B60B91" w:rsidRPr="00B41B6B" w:rsidRDefault="00000000">
      <w:pPr>
        <w:keepNext/>
        <w:rPr>
          <w:lang w:val="es-PY"/>
        </w:rPr>
      </w:pPr>
      <w:r w:rsidRPr="00B41B6B">
        <w:rPr>
          <w:b/>
          <w:color w:val="6B6337"/>
          <w:lang w:val="es-PY"/>
        </w:rPr>
        <w:t>Verdadero o falso</w:t>
      </w:r>
    </w:p>
    <w:p w14:paraId="308A3A8E" w14:textId="77777777" w:rsidR="00B60B91" w:rsidRPr="00B41B6B" w:rsidRDefault="00000000">
      <w:pPr>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calidad de vida se reduce exclusivamente al nivel de ingreso de la familia.</w:t>
      </w:r>
    </w:p>
    <w:p w14:paraId="41F51707" w14:textId="77777777" w:rsidR="00B60B91" w:rsidRPr="00B41B6B" w:rsidRDefault="00000000">
      <w:pPr>
        <w:jc w:val="both"/>
        <w:rPr>
          <w:lang w:val="es-PY"/>
        </w:rPr>
      </w:pPr>
      <w:r w:rsidRPr="00B41B6B">
        <w:rPr>
          <w:sz w:val="20"/>
          <w:lang w:val="es-PY"/>
        </w:rPr>
        <w:lastRenderedPageBreak/>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El IDH es elaborado por el Programa de las Naciones Unidas para el Desarrollo desde 1990.</w:t>
      </w:r>
    </w:p>
    <w:p w14:paraId="72813F48" w14:textId="77777777" w:rsidR="00B60B91" w:rsidRPr="00B41B6B" w:rsidRDefault="00000000">
      <w:pPr>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Ante una afirmación estadística no es necesario conocer su fuente ni su año.</w:t>
      </w:r>
    </w:p>
    <w:p w14:paraId="6365A1E5" w14:textId="77777777" w:rsidR="00B60B91" w:rsidRPr="00B41B6B" w:rsidRDefault="00000000">
      <w:pPr>
        <w:keepNext/>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4D00A808" w14:textId="77777777" w:rsidR="00B60B91" w:rsidRPr="00B41B6B" w:rsidRDefault="00000000">
      <w:pPr>
        <w:jc w:val="both"/>
        <w:rPr>
          <w:lang w:val="es-PY"/>
        </w:rPr>
      </w:pPr>
      <w:r w:rsidRPr="00B41B6B">
        <w:rPr>
          <w:sz w:val="20"/>
          <w:lang w:val="es-PY"/>
        </w:rPr>
        <w:t xml:space="preserve">1. Elegí dos dimensiones del Cuadro 16 y </w:t>
      </w:r>
      <w:proofErr w:type="spellStart"/>
      <w:r w:rsidRPr="00B41B6B">
        <w:rPr>
          <w:sz w:val="20"/>
          <w:lang w:val="es-PY"/>
        </w:rPr>
        <w:t>explicá</w:t>
      </w:r>
      <w:proofErr w:type="spellEnd"/>
      <w:r w:rsidRPr="00B41B6B">
        <w:rPr>
          <w:sz w:val="20"/>
          <w:lang w:val="es-PY"/>
        </w:rPr>
        <w:t xml:space="preserve"> cómo se relacionan entre sí en la vida de una familia.</w:t>
      </w:r>
    </w:p>
    <w:p w14:paraId="2D3B0C94"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4D5E6328"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390EC3C2"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0678B53C" w14:textId="77777777" w:rsidR="00B60B91" w:rsidRPr="00B41B6B" w:rsidRDefault="00000000">
      <w:pPr>
        <w:jc w:val="both"/>
        <w:rPr>
          <w:lang w:val="es-PY"/>
        </w:rPr>
      </w:pPr>
      <w:r w:rsidRPr="00B41B6B">
        <w:rPr>
          <w:sz w:val="20"/>
          <w:lang w:val="es-PY"/>
        </w:rPr>
        <w:t xml:space="preserve">2. Escribí las cuatro preguntas que hay que hacerle a un dato antes de aceptarlo y </w:t>
      </w:r>
      <w:proofErr w:type="spellStart"/>
      <w:r w:rsidRPr="00B41B6B">
        <w:rPr>
          <w:sz w:val="20"/>
          <w:lang w:val="es-PY"/>
        </w:rPr>
        <w:t>aplicalas</w:t>
      </w:r>
      <w:proofErr w:type="spellEnd"/>
      <w:r w:rsidRPr="00B41B6B">
        <w:rPr>
          <w:sz w:val="20"/>
          <w:lang w:val="es-PY"/>
        </w:rPr>
        <w:t xml:space="preserve"> a una cifra que hayas escuchado.</w:t>
      </w:r>
    </w:p>
    <w:p w14:paraId="5FCD6469"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6591F106"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2AD86E10"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318D2095" w14:textId="77777777" w:rsidR="00B60B91" w:rsidRPr="00B41B6B" w:rsidRDefault="00000000">
      <w:pPr>
        <w:pStyle w:val="Ttulo2"/>
        <w:pageBreakBefore/>
        <w:spacing w:after="30"/>
        <w:rPr>
          <w:lang w:val="es-PY"/>
        </w:rPr>
      </w:pPr>
      <w:bookmarkStart w:id="27" w:name="_Toc241837463"/>
      <w:r w:rsidRPr="00B41B6B">
        <w:rPr>
          <w:lang w:val="es-PY"/>
        </w:rPr>
        <w:lastRenderedPageBreak/>
        <w:t>Clase 17 — Pobreza, desigualdad y desarrollo en el Paraguay y América del Sur</w:t>
      </w:r>
      <w:bookmarkEnd w:id="27"/>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36BA3060" w14:textId="77777777">
        <w:trPr>
          <w:cantSplit/>
          <w:jc w:val="center"/>
        </w:trPr>
        <w:tc>
          <w:tcPr>
            <w:tcW w:w="2082" w:type="dxa"/>
            <w:shd w:val="clear" w:color="auto" w:fill="6B6337"/>
          </w:tcPr>
          <w:p w14:paraId="0E27CE1F" w14:textId="77777777" w:rsidR="00B60B91" w:rsidRDefault="00000000">
            <w:pPr>
              <w:keepNext/>
              <w:spacing w:after="30"/>
            </w:pPr>
            <w:proofErr w:type="spellStart"/>
            <w:r>
              <w:rPr>
                <w:b/>
                <w:color w:val="FFFFFF"/>
                <w:sz w:val="19"/>
              </w:rPr>
              <w:t>Capacidad</w:t>
            </w:r>
            <w:proofErr w:type="spellEnd"/>
          </w:p>
        </w:tc>
        <w:tc>
          <w:tcPr>
            <w:tcW w:w="8719" w:type="dxa"/>
            <w:shd w:val="clear" w:color="auto" w:fill="F6F3E6"/>
          </w:tcPr>
          <w:p w14:paraId="281B3482" w14:textId="77777777" w:rsidR="00B60B91" w:rsidRPr="00B41B6B" w:rsidRDefault="00000000">
            <w:pPr>
              <w:keepNext/>
              <w:spacing w:after="30"/>
              <w:rPr>
                <w:lang w:val="es-PY"/>
              </w:rPr>
            </w:pPr>
            <w:r w:rsidRPr="00B41B6B">
              <w:rPr>
                <w:sz w:val="19"/>
                <w:lang w:val="es-PY"/>
              </w:rPr>
              <w:t>Diferencia los conceptos de pobreza, desigualdad y desarrollo, e interpreta sus principales indicadores en el contexto paraguayo y sudamericano, asumiendo una actitud solidaria y comprometida.</w:t>
            </w:r>
          </w:p>
        </w:tc>
      </w:tr>
      <w:tr w:rsidR="00B60B91" w:rsidRPr="00B41B6B" w14:paraId="3AD44969" w14:textId="77777777">
        <w:trPr>
          <w:cantSplit/>
          <w:jc w:val="center"/>
        </w:trPr>
        <w:tc>
          <w:tcPr>
            <w:tcW w:w="2082" w:type="dxa"/>
            <w:shd w:val="clear" w:color="auto" w:fill="6B6337"/>
          </w:tcPr>
          <w:p w14:paraId="1FDEA1DA" w14:textId="77777777" w:rsidR="00B60B91" w:rsidRDefault="00000000">
            <w:pPr>
              <w:keepNext/>
              <w:spacing w:after="30"/>
            </w:pPr>
            <w:r>
              <w:rPr>
                <w:b/>
                <w:color w:val="FFFFFF"/>
                <w:sz w:val="19"/>
              </w:rPr>
              <w:t>Tema</w:t>
            </w:r>
          </w:p>
        </w:tc>
        <w:tc>
          <w:tcPr>
            <w:tcW w:w="8719" w:type="dxa"/>
            <w:shd w:val="clear" w:color="auto" w:fill="F6F3E6"/>
          </w:tcPr>
          <w:p w14:paraId="3AF3ECE8" w14:textId="77777777" w:rsidR="00B60B91" w:rsidRPr="00B41B6B" w:rsidRDefault="00000000">
            <w:pPr>
              <w:keepNext/>
              <w:spacing w:after="30"/>
              <w:rPr>
                <w:lang w:val="es-PY"/>
              </w:rPr>
            </w:pPr>
            <w:r w:rsidRPr="00B41B6B">
              <w:rPr>
                <w:sz w:val="19"/>
                <w:lang w:val="es-PY"/>
              </w:rPr>
              <w:t>Pobreza, desigualdad y desarrollo en el Paraguay y América del Sur</w:t>
            </w:r>
          </w:p>
        </w:tc>
      </w:tr>
      <w:tr w:rsidR="00B60B91" w:rsidRPr="00B41B6B" w14:paraId="3ECE5924" w14:textId="77777777">
        <w:trPr>
          <w:cantSplit/>
          <w:jc w:val="center"/>
        </w:trPr>
        <w:tc>
          <w:tcPr>
            <w:tcW w:w="2082" w:type="dxa"/>
            <w:shd w:val="clear" w:color="auto" w:fill="6B6337"/>
          </w:tcPr>
          <w:p w14:paraId="7D1125C5" w14:textId="77777777" w:rsidR="00B60B91" w:rsidRDefault="00000000">
            <w:pPr>
              <w:spacing w:after="30"/>
            </w:pPr>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15E2F499" w14:textId="77777777" w:rsidR="00B60B91" w:rsidRPr="00B41B6B" w:rsidRDefault="00000000">
            <w:pPr>
              <w:spacing w:after="30"/>
              <w:rPr>
                <w:lang w:val="es-PY"/>
              </w:rPr>
            </w:pPr>
            <w:r w:rsidRPr="00B41B6B">
              <w:rPr>
                <w:sz w:val="19"/>
                <w:lang w:val="es-PY"/>
              </w:rPr>
              <w:t>• Distingue pobreza monetaria de pobreza multidimensional con un ejemplo de cada una.</w:t>
            </w:r>
            <w:r w:rsidRPr="00B41B6B">
              <w:rPr>
                <w:sz w:val="19"/>
                <w:lang w:val="es-PY"/>
              </w:rPr>
              <w:br/>
              <w:t xml:space="preserve">• Explica </w:t>
            </w:r>
            <w:proofErr w:type="spellStart"/>
            <w:r w:rsidRPr="00B41B6B">
              <w:rPr>
                <w:sz w:val="19"/>
                <w:lang w:val="es-PY"/>
              </w:rPr>
              <w:t>qué</w:t>
            </w:r>
            <w:proofErr w:type="spellEnd"/>
            <w:r w:rsidRPr="00B41B6B">
              <w:rPr>
                <w:sz w:val="19"/>
                <w:lang w:val="es-PY"/>
              </w:rPr>
              <w:t xml:space="preserve"> mide el coeficiente de Gini y cómo se interpreta.</w:t>
            </w:r>
            <w:r w:rsidRPr="00B41B6B">
              <w:rPr>
                <w:sz w:val="19"/>
                <w:lang w:val="es-PY"/>
              </w:rPr>
              <w:br/>
              <w:t>• Analiza la relación entre crecimiento económico y desarrollo con un caso concreto.</w:t>
            </w:r>
          </w:p>
        </w:tc>
      </w:tr>
    </w:tbl>
    <w:p w14:paraId="0D3E7F77" w14:textId="77777777" w:rsidR="00B60B91" w:rsidRPr="00B41B6B" w:rsidRDefault="00B60B91">
      <w:pPr>
        <w:spacing w:after="30"/>
        <w:rPr>
          <w:lang w:val="es-PY"/>
        </w:rPr>
      </w:pPr>
    </w:p>
    <w:p w14:paraId="31ACB35A" w14:textId="77777777" w:rsidR="00B60B91" w:rsidRPr="00B41B6B" w:rsidRDefault="00000000">
      <w:pPr>
        <w:pStyle w:val="Ttulo3"/>
        <w:spacing w:after="30"/>
        <w:rPr>
          <w:lang w:val="es-PY"/>
        </w:rPr>
      </w:pPr>
      <w:r w:rsidRPr="00B41B6B">
        <w:rPr>
          <w:lang w:val="es-PY"/>
        </w:rPr>
        <w:t>1. Pobreza: dos formas de medirla</w:t>
      </w:r>
    </w:p>
    <w:p w14:paraId="4969433C" w14:textId="77777777" w:rsidR="00B60B91" w:rsidRPr="00B41B6B" w:rsidRDefault="00000000">
      <w:pPr>
        <w:spacing w:after="30"/>
        <w:jc w:val="both"/>
        <w:rPr>
          <w:lang w:val="es-PY"/>
        </w:rPr>
      </w:pPr>
      <w:r w:rsidRPr="00B41B6B">
        <w:rPr>
          <w:lang w:val="es-PY"/>
        </w:rPr>
        <w:t>La pobreza monetaria se mide comparando el ingreso de un hogar con una línea de pobreza: el costo de una canasta de bienes y servicios considerada mínima. Si el ingreso no alcanza esa línea, el hogar es pobre; si no alcanza siquiera la canasta alimentaria, es pobre extremo. Es una medida clara, comparable y fácil de actualizar.</w:t>
      </w:r>
    </w:p>
    <w:p w14:paraId="66452FD5" w14:textId="77777777" w:rsidR="00B60B91" w:rsidRPr="00B41B6B" w:rsidRDefault="00000000">
      <w:pPr>
        <w:spacing w:after="30"/>
        <w:jc w:val="both"/>
        <w:rPr>
          <w:lang w:val="es-PY"/>
        </w:rPr>
      </w:pPr>
      <w:r w:rsidRPr="00B41B6B">
        <w:rPr>
          <w:lang w:val="es-PY"/>
        </w:rPr>
        <w:t>La pobreza multidimensional agrega otras carencias: vivienda inadecuada, falta de agua potable, ausencia de escolaridad, empleo precario, falta de acceso a la salud. Un hogar puede superar la línea de ingreso y seguir siendo pobre en varias dimensiones. Medir de las dos maneras da una imagen más completa y permite orientar mejor las políticas.</w:t>
      </w:r>
    </w:p>
    <w:p w14:paraId="0748F2D2" w14:textId="77777777" w:rsidR="00B60B91" w:rsidRPr="00B41B6B" w:rsidRDefault="00000000">
      <w:pPr>
        <w:keepNext/>
        <w:spacing w:after="30"/>
        <w:jc w:val="both"/>
        <w:rPr>
          <w:lang w:val="es-PY"/>
        </w:rPr>
      </w:pPr>
      <w:r w:rsidRPr="00B41B6B">
        <w:rPr>
          <w:b/>
          <w:color w:val="38341C"/>
          <w:sz w:val="20"/>
          <w:lang w:val="es-PY"/>
        </w:rPr>
        <w:t>Cuadro 17. Tres conceptos que no son sinónimos</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22"/>
        <w:gridCol w:w="4164"/>
        <w:gridCol w:w="4815"/>
      </w:tblGrid>
      <w:tr w:rsidR="00B60B91" w14:paraId="75D60468" w14:textId="77777777">
        <w:trPr>
          <w:cantSplit/>
          <w:jc w:val="center"/>
        </w:trPr>
        <w:tc>
          <w:tcPr>
            <w:tcW w:w="1822" w:type="dxa"/>
            <w:shd w:val="clear" w:color="auto" w:fill="6B6337"/>
          </w:tcPr>
          <w:p w14:paraId="1498201C" w14:textId="77777777" w:rsidR="00B60B91" w:rsidRDefault="00000000">
            <w:pPr>
              <w:spacing w:after="30"/>
            </w:pPr>
            <w:proofErr w:type="spellStart"/>
            <w:r>
              <w:rPr>
                <w:b/>
                <w:color w:val="FFFFFF"/>
                <w:sz w:val="19"/>
              </w:rPr>
              <w:t>Concepto</w:t>
            </w:r>
            <w:proofErr w:type="spellEnd"/>
          </w:p>
        </w:tc>
        <w:tc>
          <w:tcPr>
            <w:tcW w:w="4164" w:type="dxa"/>
            <w:shd w:val="clear" w:color="auto" w:fill="6B6337"/>
          </w:tcPr>
          <w:p w14:paraId="2B148008" w14:textId="77777777" w:rsidR="00B60B91" w:rsidRDefault="00000000">
            <w:pPr>
              <w:spacing w:after="30"/>
            </w:pPr>
            <w:r>
              <w:rPr>
                <w:b/>
                <w:color w:val="FFFFFF"/>
                <w:sz w:val="19"/>
              </w:rPr>
              <w:t>Qué mide</w:t>
            </w:r>
          </w:p>
        </w:tc>
        <w:tc>
          <w:tcPr>
            <w:tcW w:w="4815" w:type="dxa"/>
            <w:shd w:val="clear" w:color="auto" w:fill="6B6337"/>
          </w:tcPr>
          <w:p w14:paraId="4C806CAD" w14:textId="77777777" w:rsidR="00B60B91" w:rsidRDefault="00000000">
            <w:pPr>
              <w:spacing w:after="30"/>
            </w:pPr>
            <w:r>
              <w:rPr>
                <w:b/>
                <w:color w:val="FFFFFF"/>
                <w:sz w:val="19"/>
              </w:rPr>
              <w:t>Indicador habitual</w:t>
            </w:r>
          </w:p>
        </w:tc>
      </w:tr>
      <w:tr w:rsidR="00B60B91" w:rsidRPr="00B41B6B" w14:paraId="23DB13C4" w14:textId="77777777">
        <w:trPr>
          <w:cantSplit/>
          <w:jc w:val="center"/>
        </w:trPr>
        <w:tc>
          <w:tcPr>
            <w:tcW w:w="1822" w:type="dxa"/>
          </w:tcPr>
          <w:p w14:paraId="2E7408A3" w14:textId="77777777" w:rsidR="00B60B91" w:rsidRDefault="00000000">
            <w:pPr>
              <w:spacing w:after="30"/>
            </w:pPr>
            <w:r>
              <w:rPr>
                <w:sz w:val="19"/>
              </w:rPr>
              <w:t>Pobreza</w:t>
            </w:r>
          </w:p>
        </w:tc>
        <w:tc>
          <w:tcPr>
            <w:tcW w:w="4164" w:type="dxa"/>
          </w:tcPr>
          <w:p w14:paraId="347C1C9F" w14:textId="77777777" w:rsidR="00B60B91" w:rsidRPr="00B41B6B" w:rsidRDefault="00000000">
            <w:pPr>
              <w:spacing w:after="30"/>
              <w:rPr>
                <w:lang w:val="es-PY"/>
              </w:rPr>
            </w:pPr>
            <w:r w:rsidRPr="00B41B6B">
              <w:rPr>
                <w:sz w:val="19"/>
                <w:lang w:val="es-PY"/>
              </w:rPr>
              <w:t>Insuficiencia de ingreso o de condiciones de vida</w:t>
            </w:r>
          </w:p>
        </w:tc>
        <w:tc>
          <w:tcPr>
            <w:tcW w:w="4815" w:type="dxa"/>
          </w:tcPr>
          <w:p w14:paraId="1862DD93" w14:textId="77777777" w:rsidR="00B60B91" w:rsidRPr="00B41B6B" w:rsidRDefault="00000000">
            <w:pPr>
              <w:spacing w:after="30"/>
              <w:rPr>
                <w:lang w:val="es-PY"/>
              </w:rPr>
            </w:pPr>
            <w:r w:rsidRPr="00B41B6B">
              <w:rPr>
                <w:sz w:val="19"/>
                <w:lang w:val="es-PY"/>
              </w:rPr>
              <w:t>Línea de pobreza; índice de pobreza multidimensional</w:t>
            </w:r>
          </w:p>
        </w:tc>
      </w:tr>
      <w:tr w:rsidR="00B60B91" w:rsidRPr="00B41B6B" w14:paraId="06845A9F" w14:textId="77777777">
        <w:trPr>
          <w:cantSplit/>
          <w:jc w:val="center"/>
        </w:trPr>
        <w:tc>
          <w:tcPr>
            <w:tcW w:w="1822" w:type="dxa"/>
            <w:shd w:val="clear" w:color="auto" w:fill="F5F5F5"/>
          </w:tcPr>
          <w:p w14:paraId="269204FF" w14:textId="77777777" w:rsidR="00B60B91" w:rsidRDefault="00000000">
            <w:pPr>
              <w:spacing w:after="30"/>
            </w:pPr>
            <w:proofErr w:type="spellStart"/>
            <w:r>
              <w:rPr>
                <w:sz w:val="19"/>
              </w:rPr>
              <w:t>Desigualdad</w:t>
            </w:r>
            <w:proofErr w:type="spellEnd"/>
          </w:p>
        </w:tc>
        <w:tc>
          <w:tcPr>
            <w:tcW w:w="4164" w:type="dxa"/>
            <w:shd w:val="clear" w:color="auto" w:fill="F5F5F5"/>
          </w:tcPr>
          <w:p w14:paraId="4AD6665B" w14:textId="77777777" w:rsidR="00B60B91" w:rsidRPr="00B41B6B" w:rsidRDefault="00000000">
            <w:pPr>
              <w:spacing w:after="30"/>
              <w:rPr>
                <w:lang w:val="es-PY"/>
              </w:rPr>
            </w:pPr>
            <w:r w:rsidRPr="00B41B6B">
              <w:rPr>
                <w:sz w:val="19"/>
                <w:lang w:val="es-PY"/>
              </w:rPr>
              <w:t>Cómo se reparte el ingreso o la riqueza</w:t>
            </w:r>
          </w:p>
        </w:tc>
        <w:tc>
          <w:tcPr>
            <w:tcW w:w="4815" w:type="dxa"/>
            <w:shd w:val="clear" w:color="auto" w:fill="F5F5F5"/>
          </w:tcPr>
          <w:p w14:paraId="1E2181FC" w14:textId="77777777" w:rsidR="00B60B91" w:rsidRPr="00B41B6B" w:rsidRDefault="00000000">
            <w:pPr>
              <w:spacing w:after="30"/>
              <w:rPr>
                <w:lang w:val="es-PY"/>
              </w:rPr>
            </w:pPr>
            <w:r w:rsidRPr="00B41B6B">
              <w:rPr>
                <w:sz w:val="19"/>
                <w:lang w:val="es-PY"/>
              </w:rPr>
              <w:t>Coeficiente de Gini; relación entre el 10 % más rico y el 10 % más pobre</w:t>
            </w:r>
          </w:p>
        </w:tc>
      </w:tr>
      <w:tr w:rsidR="00B60B91" w:rsidRPr="00B41B6B" w14:paraId="0B355A12" w14:textId="77777777">
        <w:trPr>
          <w:cantSplit/>
          <w:jc w:val="center"/>
        </w:trPr>
        <w:tc>
          <w:tcPr>
            <w:tcW w:w="1822" w:type="dxa"/>
          </w:tcPr>
          <w:p w14:paraId="1E953079" w14:textId="77777777" w:rsidR="00B60B91" w:rsidRDefault="00000000">
            <w:pPr>
              <w:spacing w:after="30"/>
            </w:pPr>
            <w:r>
              <w:rPr>
                <w:sz w:val="19"/>
              </w:rPr>
              <w:t>Desarrollo</w:t>
            </w:r>
          </w:p>
        </w:tc>
        <w:tc>
          <w:tcPr>
            <w:tcW w:w="4164" w:type="dxa"/>
          </w:tcPr>
          <w:p w14:paraId="5C7159F6" w14:textId="77777777" w:rsidR="00B60B91" w:rsidRPr="00B41B6B" w:rsidRDefault="00000000">
            <w:pPr>
              <w:spacing w:after="30"/>
              <w:rPr>
                <w:lang w:val="es-PY"/>
              </w:rPr>
            </w:pPr>
            <w:r w:rsidRPr="00B41B6B">
              <w:rPr>
                <w:sz w:val="19"/>
                <w:lang w:val="es-PY"/>
              </w:rPr>
              <w:t>Ampliación de las capacidades y oportunidades de las personas</w:t>
            </w:r>
          </w:p>
        </w:tc>
        <w:tc>
          <w:tcPr>
            <w:tcW w:w="4815" w:type="dxa"/>
          </w:tcPr>
          <w:p w14:paraId="03952191" w14:textId="77777777" w:rsidR="00B60B91" w:rsidRPr="00B41B6B" w:rsidRDefault="00000000">
            <w:pPr>
              <w:spacing w:after="30"/>
              <w:rPr>
                <w:lang w:val="es-PY"/>
              </w:rPr>
            </w:pPr>
            <w:r w:rsidRPr="00B41B6B">
              <w:rPr>
                <w:sz w:val="19"/>
                <w:lang w:val="es-PY"/>
              </w:rPr>
              <w:t>IDH; acceso efectivo a derechos</w:t>
            </w:r>
          </w:p>
        </w:tc>
      </w:tr>
    </w:tbl>
    <w:p w14:paraId="18CD2654" w14:textId="77777777" w:rsidR="00B60B91" w:rsidRPr="00B41B6B" w:rsidRDefault="00B60B91">
      <w:pPr>
        <w:spacing w:after="30"/>
        <w:rPr>
          <w:lang w:val="es-PY"/>
        </w:rPr>
      </w:pPr>
    </w:p>
    <w:p w14:paraId="11442A6D" w14:textId="77777777" w:rsidR="00B60B91" w:rsidRPr="00B41B6B" w:rsidRDefault="00000000">
      <w:pPr>
        <w:pStyle w:val="Ttulo3"/>
        <w:spacing w:after="30"/>
        <w:rPr>
          <w:lang w:val="es-PY"/>
        </w:rPr>
      </w:pPr>
      <w:r w:rsidRPr="00B41B6B">
        <w:rPr>
          <w:lang w:val="es-PY"/>
        </w:rPr>
        <w:t>2. Desigualdad: el coeficiente de Gini</w:t>
      </w:r>
    </w:p>
    <w:p w14:paraId="7F1C5D21" w14:textId="77777777" w:rsidR="00B60B91" w:rsidRPr="00B41B6B" w:rsidRDefault="00000000">
      <w:pPr>
        <w:spacing w:after="30"/>
        <w:jc w:val="both"/>
        <w:rPr>
          <w:lang w:val="es-PY"/>
        </w:rPr>
      </w:pPr>
      <w:r w:rsidRPr="00B41B6B">
        <w:rPr>
          <w:lang w:val="es-PY"/>
        </w:rPr>
        <w:t xml:space="preserve">La desigualdad no es lo mismo que la pobreza. Un país puede reducir su pobreza y mantener una desigualdad alta, si el crecimiento beneficia a </w:t>
      </w:r>
      <w:proofErr w:type="gramStart"/>
      <w:r w:rsidRPr="00B41B6B">
        <w:rPr>
          <w:lang w:val="es-PY"/>
        </w:rPr>
        <w:t>todos</w:t>
      </w:r>
      <w:proofErr w:type="gramEnd"/>
      <w:r w:rsidRPr="00B41B6B">
        <w:rPr>
          <w:lang w:val="es-PY"/>
        </w:rPr>
        <w:t xml:space="preserve"> pero no en la misma proporción. El instrumento más usado para medirla es el coeficiente de Gini, que va de 0 a 1: cero sería el reparto perfectamente igual y uno, la concentración total del ingreso en una sola persona.</w:t>
      </w:r>
    </w:p>
    <w:p w14:paraId="7E2DAA67" w14:textId="77777777" w:rsidR="00B60B91" w:rsidRPr="00B41B6B" w:rsidRDefault="00000000">
      <w:pPr>
        <w:spacing w:after="30"/>
        <w:jc w:val="both"/>
        <w:rPr>
          <w:lang w:val="es-PY"/>
        </w:rPr>
      </w:pPr>
      <w:r w:rsidRPr="00B41B6B">
        <w:rPr>
          <w:lang w:val="es-PY"/>
        </w:rPr>
        <w:t>América Latina es históricamente la región más desigual del mundo, con valores de Gini que suelen ubicarse entre 0,40 y 0,55. En el Paraguay, la desigualdad urbana es menor que la rural, y la concentración de la propiedad de la tierra —cuyo origen histórico se estudió en la Clase 11— es uno de los factores estructurales que la explican.</w:t>
      </w:r>
    </w:p>
    <w:p w14:paraId="38EF3584" w14:textId="77777777" w:rsidR="00B60B91" w:rsidRPr="00B41B6B" w:rsidRDefault="00000000">
      <w:pPr>
        <w:pStyle w:val="Ttulo3"/>
        <w:spacing w:after="30"/>
        <w:rPr>
          <w:lang w:val="es-PY"/>
        </w:rPr>
      </w:pPr>
      <w:r w:rsidRPr="00B41B6B">
        <w:rPr>
          <w:lang w:val="es-PY"/>
        </w:rPr>
        <w:t>3. Crecimiento no es desarrollo</w:t>
      </w:r>
    </w:p>
    <w:p w14:paraId="4BE4EBC8" w14:textId="77777777" w:rsidR="00B60B91" w:rsidRPr="00B41B6B" w:rsidRDefault="00000000">
      <w:pPr>
        <w:spacing w:after="30"/>
        <w:jc w:val="both"/>
        <w:rPr>
          <w:lang w:val="es-PY"/>
        </w:rPr>
      </w:pPr>
      <w:r w:rsidRPr="00B41B6B">
        <w:rPr>
          <w:lang w:val="es-PY"/>
        </w:rPr>
        <w:t>El crecimiento económico es el aumento del producto interno bruto: se produce más. El desarrollo es la ampliación efectiva de las capacidades y oportunidades de las personas: se vive mejor. Son cosas distintas, y la historia económica muestra que no siempre van juntas. Un país puede crecer exportando una materia prima cuyo precio subió y no mejorar la escolaridad, la salud ni el empleo de su población.</w:t>
      </w:r>
    </w:p>
    <w:p w14:paraId="283647E7" w14:textId="77777777" w:rsidR="00B60B91" w:rsidRPr="00B41B6B" w:rsidRDefault="00000000">
      <w:pPr>
        <w:spacing w:after="30"/>
        <w:jc w:val="both"/>
        <w:rPr>
          <w:lang w:val="es-PY"/>
        </w:rPr>
      </w:pPr>
      <w:r w:rsidRPr="00B41B6B">
        <w:rPr>
          <w:lang w:val="es-PY"/>
        </w:rPr>
        <w:t>La relación entre ambos depende de cómo se distribuye el producto del crecimiento y de en qué se invierte. Cuando el crecimiento se traduce en escuelas, hospitales, caminos rurales y empleo formal, se convierte en desarrollo. Cuando se concentra, produce estadísticas favorables y descontento social a la vez.</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0FB617B6" w14:textId="77777777">
        <w:trPr>
          <w:cantSplit/>
          <w:jc w:val="center"/>
        </w:trPr>
        <w:tc>
          <w:tcPr>
            <w:tcW w:w="10801" w:type="dxa"/>
            <w:shd w:val="clear" w:color="auto" w:fill="F6F3E6"/>
          </w:tcPr>
          <w:p w14:paraId="45712024" w14:textId="77777777" w:rsidR="00B60B91" w:rsidRPr="00B41B6B" w:rsidRDefault="00000000">
            <w:pPr>
              <w:keepNext/>
              <w:spacing w:after="30"/>
              <w:rPr>
                <w:lang w:val="es-PY"/>
              </w:rPr>
            </w:pPr>
            <w:r w:rsidRPr="00B41B6B">
              <w:rPr>
                <w:b/>
                <w:color w:val="6B6337"/>
                <w:sz w:val="22"/>
                <w:lang w:val="es-PY"/>
              </w:rPr>
              <w:t>Ejemplo — Dos países imaginarios con el mismo crecimiento</w:t>
            </w:r>
          </w:p>
          <w:p w14:paraId="1FEAD9E6" w14:textId="77777777" w:rsidR="00B60B91" w:rsidRPr="00B41B6B" w:rsidRDefault="00000000">
            <w:pPr>
              <w:keepNext/>
              <w:spacing w:after="30"/>
              <w:jc w:val="both"/>
              <w:rPr>
                <w:lang w:val="es-PY"/>
              </w:rPr>
            </w:pPr>
            <w:r w:rsidRPr="00B41B6B">
              <w:rPr>
                <w:sz w:val="20"/>
                <w:lang w:val="es-PY"/>
              </w:rPr>
              <w:t>País A y País B crecen ambos un 5 % en el año. En A, el crecimiento se concentra en un sector exportador con poco empleo: el ingreso promedio sube, el Gini pasa de 0,45 a 0,48 y la escolaridad no cambia.</w:t>
            </w:r>
          </w:p>
        </w:tc>
      </w:tr>
      <w:tr w:rsidR="00B60B91" w:rsidRPr="00B41B6B" w14:paraId="56A3309B" w14:textId="77777777">
        <w:trPr>
          <w:cantSplit/>
          <w:jc w:val="center"/>
        </w:trPr>
        <w:tc>
          <w:tcPr>
            <w:tcW w:w="10801" w:type="dxa"/>
            <w:shd w:val="clear" w:color="auto" w:fill="F6F3E6"/>
          </w:tcPr>
          <w:p w14:paraId="57B85BB6" w14:textId="77777777" w:rsidR="00B60B91" w:rsidRPr="00B41B6B" w:rsidRDefault="00000000">
            <w:pPr>
              <w:keepNext/>
              <w:spacing w:after="30"/>
              <w:jc w:val="both"/>
              <w:rPr>
                <w:lang w:val="es-PY"/>
              </w:rPr>
            </w:pPr>
            <w:r w:rsidRPr="00B41B6B">
              <w:rPr>
                <w:sz w:val="20"/>
                <w:lang w:val="es-PY"/>
              </w:rPr>
              <w:t>En B, el mismo 5 % se acompaña de inversión en educación técnica y en caminos rurales: el Gini baja a 0,42, la pobreza rural cae y aumenta la proporción de empleo formal.</w:t>
            </w:r>
          </w:p>
        </w:tc>
      </w:tr>
      <w:tr w:rsidR="00B60B91" w:rsidRPr="00B41B6B" w14:paraId="217765D5" w14:textId="77777777">
        <w:trPr>
          <w:cantSplit/>
          <w:jc w:val="center"/>
        </w:trPr>
        <w:tc>
          <w:tcPr>
            <w:tcW w:w="10801" w:type="dxa"/>
            <w:shd w:val="clear" w:color="auto" w:fill="F6F3E6"/>
          </w:tcPr>
          <w:p w14:paraId="4D8C7BD4" w14:textId="77777777" w:rsidR="00B60B91" w:rsidRPr="00B41B6B" w:rsidRDefault="00000000">
            <w:pPr>
              <w:spacing w:after="30"/>
              <w:jc w:val="both"/>
              <w:rPr>
                <w:lang w:val="es-PY"/>
              </w:rPr>
            </w:pPr>
            <w:r w:rsidRPr="00B41B6B">
              <w:rPr>
                <w:sz w:val="20"/>
                <w:lang w:val="es-PY"/>
              </w:rPr>
              <w:t>Los dos crecieron igual. Solo B se desarrolló. La diferencia no está en el porcentaje: está en qué se hizo con él.</w:t>
            </w:r>
          </w:p>
        </w:tc>
      </w:tr>
    </w:tbl>
    <w:p w14:paraId="7C8A72D8" w14:textId="77777777" w:rsidR="00B60B91" w:rsidRPr="00B41B6B" w:rsidRDefault="00B60B91">
      <w:pPr>
        <w:spacing w:after="3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6CFE1170" w14:textId="77777777">
        <w:trPr>
          <w:cantSplit/>
          <w:jc w:val="center"/>
        </w:trPr>
        <w:tc>
          <w:tcPr>
            <w:tcW w:w="10801" w:type="dxa"/>
            <w:shd w:val="clear" w:color="auto" w:fill="F6F3E6"/>
          </w:tcPr>
          <w:p w14:paraId="6664B9D5" w14:textId="77777777" w:rsidR="00B60B91" w:rsidRPr="00B41B6B" w:rsidRDefault="00000000">
            <w:pPr>
              <w:keepNext/>
              <w:spacing w:after="30"/>
              <w:rPr>
                <w:lang w:val="es-PY"/>
              </w:rPr>
            </w:pPr>
            <w:r w:rsidRPr="00B41B6B">
              <w:rPr>
                <w:b/>
                <w:color w:val="6B6337"/>
                <w:sz w:val="22"/>
                <w:lang w:val="es-PY"/>
              </w:rPr>
              <w:t>En Paraguay — La medición de la pobreza en el Paraguay</w:t>
            </w:r>
          </w:p>
          <w:p w14:paraId="413A19D7" w14:textId="77777777" w:rsidR="00B60B91" w:rsidRPr="00B41B6B" w:rsidRDefault="00000000">
            <w:pPr>
              <w:keepNext/>
              <w:spacing w:after="30"/>
              <w:jc w:val="both"/>
              <w:rPr>
                <w:lang w:val="es-PY"/>
              </w:rPr>
            </w:pPr>
            <w:r w:rsidRPr="00B41B6B">
              <w:rPr>
                <w:sz w:val="20"/>
                <w:lang w:val="es-PY"/>
              </w:rPr>
              <w:t>El INE publica cada año la incidencia de la pobreza a partir de la Encuesta Permanente de Hogares Continua, distinguiendo pobreza total y pobreza extrema, y desagregando por área urbana y rural.</w:t>
            </w:r>
          </w:p>
        </w:tc>
      </w:tr>
      <w:tr w:rsidR="00B60B91" w:rsidRPr="00B41B6B" w14:paraId="33BF1456" w14:textId="77777777">
        <w:trPr>
          <w:cantSplit/>
          <w:jc w:val="center"/>
        </w:trPr>
        <w:tc>
          <w:tcPr>
            <w:tcW w:w="10801" w:type="dxa"/>
            <w:shd w:val="clear" w:color="auto" w:fill="F6F3E6"/>
          </w:tcPr>
          <w:p w14:paraId="69EFE8B3" w14:textId="77777777" w:rsidR="00B60B91" w:rsidRPr="00B41B6B" w:rsidRDefault="00000000">
            <w:pPr>
              <w:keepNext/>
              <w:spacing w:after="30"/>
              <w:jc w:val="both"/>
              <w:rPr>
                <w:lang w:val="es-PY"/>
              </w:rPr>
            </w:pPr>
            <w:r w:rsidRPr="00B41B6B">
              <w:rPr>
                <w:sz w:val="20"/>
                <w:lang w:val="es-PY"/>
              </w:rPr>
              <w:t>La pobreza total del país se redujo de manera sostenida en las dos últimas décadas, con retrocesos puntuales en años de sequía o de crisis económica: la producción agrícola condiciona directamente el ingreso rural.</w:t>
            </w:r>
          </w:p>
        </w:tc>
      </w:tr>
      <w:tr w:rsidR="00B60B91" w:rsidRPr="00B41B6B" w14:paraId="64B26F41" w14:textId="77777777">
        <w:trPr>
          <w:cantSplit/>
          <w:jc w:val="center"/>
        </w:trPr>
        <w:tc>
          <w:tcPr>
            <w:tcW w:w="10801" w:type="dxa"/>
            <w:shd w:val="clear" w:color="auto" w:fill="F6F3E6"/>
          </w:tcPr>
          <w:p w14:paraId="447C0401" w14:textId="77777777" w:rsidR="00B60B91" w:rsidRPr="00B41B6B" w:rsidRDefault="00000000">
            <w:pPr>
              <w:spacing w:after="30"/>
              <w:jc w:val="both"/>
              <w:rPr>
                <w:lang w:val="es-PY"/>
              </w:rPr>
            </w:pPr>
            <w:r w:rsidRPr="00B41B6B">
              <w:rPr>
                <w:sz w:val="20"/>
                <w:lang w:val="es-PY"/>
              </w:rPr>
              <w:t>La pobreza es sistemáticamente más alta en el área rural que en la urbana, y en el Chaco que en la región Oriental: es un fenómeno con geografía, no solo con economía.</w:t>
            </w:r>
          </w:p>
        </w:tc>
      </w:tr>
    </w:tbl>
    <w:p w14:paraId="2C630919" w14:textId="77777777" w:rsidR="00B60B91" w:rsidRPr="00B41B6B" w:rsidRDefault="00B60B91">
      <w:pPr>
        <w:spacing w:after="3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6DCE92F2" w14:textId="77777777">
        <w:trPr>
          <w:cantSplit/>
          <w:jc w:val="center"/>
        </w:trPr>
        <w:tc>
          <w:tcPr>
            <w:tcW w:w="10801" w:type="dxa"/>
            <w:shd w:val="clear" w:color="auto" w:fill="F6F3E6"/>
          </w:tcPr>
          <w:p w14:paraId="6E60E0EA" w14:textId="77777777" w:rsidR="00B60B91" w:rsidRPr="00B41B6B" w:rsidRDefault="00000000">
            <w:pPr>
              <w:keepNext/>
              <w:spacing w:after="30"/>
              <w:rPr>
                <w:lang w:val="es-PY"/>
              </w:rPr>
            </w:pPr>
            <w:r w:rsidRPr="00B41B6B">
              <w:rPr>
                <w:b/>
                <w:color w:val="6B6337"/>
                <w:sz w:val="22"/>
                <w:lang w:val="es-PY"/>
              </w:rPr>
              <w:t>Glosario de la clase</w:t>
            </w:r>
          </w:p>
          <w:p w14:paraId="15A1733C" w14:textId="77777777" w:rsidR="00B60B91" w:rsidRPr="00B41B6B" w:rsidRDefault="00000000">
            <w:pPr>
              <w:keepNext/>
              <w:spacing w:after="30"/>
              <w:jc w:val="both"/>
              <w:rPr>
                <w:lang w:val="es-PY"/>
              </w:rPr>
            </w:pPr>
            <w:r w:rsidRPr="00B41B6B">
              <w:rPr>
                <w:sz w:val="20"/>
                <w:lang w:val="es-PY"/>
              </w:rPr>
              <w:t>Línea de pobreza: costo de la canasta mínima de bienes y servicios usado como umbral.</w:t>
            </w:r>
          </w:p>
        </w:tc>
      </w:tr>
      <w:tr w:rsidR="00B60B91" w:rsidRPr="00B41B6B" w14:paraId="6FE1EB0F" w14:textId="77777777">
        <w:trPr>
          <w:cantSplit/>
          <w:jc w:val="center"/>
        </w:trPr>
        <w:tc>
          <w:tcPr>
            <w:tcW w:w="10801" w:type="dxa"/>
            <w:shd w:val="clear" w:color="auto" w:fill="F6F3E6"/>
          </w:tcPr>
          <w:p w14:paraId="28E83910" w14:textId="77777777" w:rsidR="00B60B91" w:rsidRPr="00B41B6B" w:rsidRDefault="00000000">
            <w:pPr>
              <w:keepNext/>
              <w:spacing w:after="30"/>
              <w:jc w:val="both"/>
              <w:rPr>
                <w:lang w:val="es-PY"/>
              </w:rPr>
            </w:pPr>
            <w:r w:rsidRPr="00B41B6B">
              <w:rPr>
                <w:sz w:val="20"/>
                <w:lang w:val="es-PY"/>
              </w:rPr>
              <w:t>Pobreza extrema: situación del hogar cuyo ingreso no cubre siquiera la canasta alimentaria.</w:t>
            </w:r>
          </w:p>
        </w:tc>
      </w:tr>
      <w:tr w:rsidR="00B60B91" w:rsidRPr="00B41B6B" w14:paraId="2840FD24" w14:textId="77777777">
        <w:trPr>
          <w:cantSplit/>
          <w:jc w:val="center"/>
        </w:trPr>
        <w:tc>
          <w:tcPr>
            <w:tcW w:w="10801" w:type="dxa"/>
            <w:shd w:val="clear" w:color="auto" w:fill="F6F3E6"/>
          </w:tcPr>
          <w:p w14:paraId="49038CE5" w14:textId="77777777" w:rsidR="00B60B91" w:rsidRPr="00B41B6B" w:rsidRDefault="00000000">
            <w:pPr>
              <w:keepNext/>
              <w:spacing w:after="30"/>
              <w:jc w:val="both"/>
              <w:rPr>
                <w:lang w:val="es-PY"/>
              </w:rPr>
            </w:pPr>
            <w:r w:rsidRPr="00B41B6B">
              <w:rPr>
                <w:sz w:val="20"/>
                <w:lang w:val="es-PY"/>
              </w:rPr>
              <w:t>Pobreza multidimensional: medición que suma carencias en vivienda, salud, educación y empleo.</w:t>
            </w:r>
          </w:p>
        </w:tc>
      </w:tr>
      <w:tr w:rsidR="00B60B91" w:rsidRPr="00B41B6B" w14:paraId="7DBD6096" w14:textId="77777777">
        <w:trPr>
          <w:cantSplit/>
          <w:jc w:val="center"/>
        </w:trPr>
        <w:tc>
          <w:tcPr>
            <w:tcW w:w="10801" w:type="dxa"/>
            <w:shd w:val="clear" w:color="auto" w:fill="F6F3E6"/>
          </w:tcPr>
          <w:p w14:paraId="603C20A6" w14:textId="77777777" w:rsidR="00B60B91" w:rsidRPr="00B41B6B" w:rsidRDefault="00000000">
            <w:pPr>
              <w:keepNext/>
              <w:spacing w:after="30"/>
              <w:jc w:val="both"/>
              <w:rPr>
                <w:lang w:val="es-PY"/>
              </w:rPr>
            </w:pPr>
            <w:r w:rsidRPr="00B41B6B">
              <w:rPr>
                <w:sz w:val="20"/>
                <w:lang w:val="es-PY"/>
              </w:rPr>
              <w:t>Coeficiente de Gini: medida de desigualdad entre 0 (igualdad total) y 1 (concentración total).</w:t>
            </w:r>
          </w:p>
        </w:tc>
      </w:tr>
      <w:tr w:rsidR="00B60B91" w:rsidRPr="00B41B6B" w14:paraId="61503785" w14:textId="77777777">
        <w:trPr>
          <w:cantSplit/>
          <w:jc w:val="center"/>
        </w:trPr>
        <w:tc>
          <w:tcPr>
            <w:tcW w:w="10801" w:type="dxa"/>
            <w:shd w:val="clear" w:color="auto" w:fill="F6F3E6"/>
          </w:tcPr>
          <w:p w14:paraId="652F43FD" w14:textId="77777777" w:rsidR="00B60B91" w:rsidRPr="00B41B6B" w:rsidRDefault="00000000">
            <w:pPr>
              <w:keepNext/>
              <w:spacing w:after="30"/>
              <w:jc w:val="both"/>
              <w:rPr>
                <w:lang w:val="es-PY"/>
              </w:rPr>
            </w:pPr>
            <w:r w:rsidRPr="00B41B6B">
              <w:rPr>
                <w:sz w:val="20"/>
                <w:lang w:val="es-PY"/>
              </w:rPr>
              <w:t>Crecimiento económico: aumento del producto interno bruto de un país.</w:t>
            </w:r>
          </w:p>
        </w:tc>
      </w:tr>
      <w:tr w:rsidR="00B60B91" w:rsidRPr="00B41B6B" w14:paraId="005823A5" w14:textId="77777777">
        <w:trPr>
          <w:cantSplit/>
          <w:jc w:val="center"/>
        </w:trPr>
        <w:tc>
          <w:tcPr>
            <w:tcW w:w="10801" w:type="dxa"/>
            <w:shd w:val="clear" w:color="auto" w:fill="F6F3E6"/>
          </w:tcPr>
          <w:p w14:paraId="5D6ED7C2" w14:textId="77777777" w:rsidR="00B60B91" w:rsidRPr="00B41B6B" w:rsidRDefault="00000000">
            <w:pPr>
              <w:spacing w:after="30"/>
              <w:jc w:val="both"/>
              <w:rPr>
                <w:lang w:val="es-PY"/>
              </w:rPr>
            </w:pPr>
            <w:r w:rsidRPr="00B41B6B">
              <w:rPr>
                <w:sz w:val="20"/>
                <w:lang w:val="es-PY"/>
              </w:rPr>
              <w:t>Desarrollo: ampliación efectiva de las capacidades y oportunidades de las personas.</w:t>
            </w:r>
          </w:p>
        </w:tc>
      </w:tr>
    </w:tbl>
    <w:p w14:paraId="505C0F36" w14:textId="77777777" w:rsidR="00B60B91" w:rsidRPr="00B41B6B" w:rsidRDefault="00B60B91">
      <w:pPr>
        <w:spacing w:after="3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4969C7A0" w14:textId="77777777">
        <w:trPr>
          <w:cantSplit/>
          <w:jc w:val="center"/>
        </w:trPr>
        <w:tc>
          <w:tcPr>
            <w:tcW w:w="10801" w:type="dxa"/>
            <w:shd w:val="clear" w:color="auto" w:fill="F6F3E6"/>
          </w:tcPr>
          <w:p w14:paraId="76C07324" w14:textId="77777777" w:rsidR="00B60B91" w:rsidRPr="00B41B6B" w:rsidRDefault="00000000">
            <w:pPr>
              <w:keepNext/>
              <w:spacing w:after="30"/>
              <w:rPr>
                <w:lang w:val="es-PY"/>
              </w:rPr>
            </w:pPr>
            <w:r w:rsidRPr="00B41B6B">
              <w:rPr>
                <w:b/>
                <w:color w:val="6B6337"/>
                <w:sz w:val="22"/>
                <w:lang w:val="es-PY"/>
              </w:rPr>
              <w:t>Para recordar</w:t>
            </w:r>
          </w:p>
          <w:p w14:paraId="500E2337" w14:textId="77777777" w:rsidR="00B60B91" w:rsidRPr="00B41B6B" w:rsidRDefault="00000000">
            <w:pPr>
              <w:keepNext/>
              <w:spacing w:after="30"/>
              <w:jc w:val="both"/>
              <w:rPr>
                <w:lang w:val="es-PY"/>
              </w:rPr>
            </w:pPr>
            <w:proofErr w:type="gramStart"/>
            <w:r w:rsidRPr="00B41B6B">
              <w:rPr>
                <w:sz w:val="20"/>
                <w:lang w:val="es-PY"/>
              </w:rPr>
              <w:t>✔  Pobreza</w:t>
            </w:r>
            <w:proofErr w:type="gramEnd"/>
            <w:r w:rsidRPr="00B41B6B">
              <w:rPr>
                <w:sz w:val="20"/>
                <w:lang w:val="es-PY"/>
              </w:rPr>
              <w:t>, desigualdad y desarrollo son tres conceptos distintos, con indicadores distintos.</w:t>
            </w:r>
          </w:p>
        </w:tc>
      </w:tr>
      <w:tr w:rsidR="00B60B91" w:rsidRPr="00B41B6B" w14:paraId="25DF4441" w14:textId="77777777">
        <w:trPr>
          <w:cantSplit/>
          <w:jc w:val="center"/>
        </w:trPr>
        <w:tc>
          <w:tcPr>
            <w:tcW w:w="10801" w:type="dxa"/>
            <w:shd w:val="clear" w:color="auto" w:fill="F6F3E6"/>
          </w:tcPr>
          <w:p w14:paraId="7A1C2C5F" w14:textId="77777777" w:rsidR="00B60B91" w:rsidRPr="00B41B6B" w:rsidRDefault="00000000">
            <w:pPr>
              <w:keepNext/>
              <w:spacing w:after="30"/>
              <w:jc w:val="both"/>
              <w:rPr>
                <w:lang w:val="es-PY"/>
              </w:rPr>
            </w:pPr>
            <w:proofErr w:type="gramStart"/>
            <w:r w:rsidRPr="00B41B6B">
              <w:rPr>
                <w:sz w:val="20"/>
                <w:lang w:val="es-PY"/>
              </w:rPr>
              <w:t>✔  El</w:t>
            </w:r>
            <w:proofErr w:type="gramEnd"/>
            <w:r w:rsidRPr="00B41B6B">
              <w:rPr>
                <w:sz w:val="20"/>
                <w:lang w:val="es-PY"/>
              </w:rPr>
              <w:t xml:space="preserve"> coeficiente de Gini va de 0 a 1: cuanto más alto, mayor concentración del ingreso.</w:t>
            </w:r>
          </w:p>
        </w:tc>
      </w:tr>
      <w:tr w:rsidR="00B60B91" w:rsidRPr="00B41B6B" w14:paraId="18DEC298" w14:textId="77777777">
        <w:trPr>
          <w:cantSplit/>
          <w:jc w:val="center"/>
        </w:trPr>
        <w:tc>
          <w:tcPr>
            <w:tcW w:w="10801" w:type="dxa"/>
            <w:shd w:val="clear" w:color="auto" w:fill="F6F3E6"/>
          </w:tcPr>
          <w:p w14:paraId="014A4251" w14:textId="77777777" w:rsidR="00B60B91" w:rsidRPr="00B41B6B" w:rsidRDefault="00000000">
            <w:pPr>
              <w:keepNext/>
              <w:spacing w:after="30"/>
              <w:jc w:val="both"/>
              <w:rPr>
                <w:lang w:val="es-PY"/>
              </w:rPr>
            </w:pPr>
            <w:proofErr w:type="gramStart"/>
            <w:r w:rsidRPr="00B41B6B">
              <w:rPr>
                <w:sz w:val="20"/>
                <w:lang w:val="es-PY"/>
              </w:rPr>
              <w:t>✔  América</w:t>
            </w:r>
            <w:proofErr w:type="gramEnd"/>
            <w:r w:rsidRPr="00B41B6B">
              <w:rPr>
                <w:sz w:val="20"/>
                <w:lang w:val="es-PY"/>
              </w:rPr>
              <w:t xml:space="preserve"> Latina es históricamente la región más desigual del mundo.</w:t>
            </w:r>
          </w:p>
        </w:tc>
      </w:tr>
      <w:tr w:rsidR="00B60B91" w:rsidRPr="00B41B6B" w14:paraId="75D127A0" w14:textId="77777777">
        <w:trPr>
          <w:cantSplit/>
          <w:jc w:val="center"/>
        </w:trPr>
        <w:tc>
          <w:tcPr>
            <w:tcW w:w="10801" w:type="dxa"/>
            <w:shd w:val="clear" w:color="auto" w:fill="F6F3E6"/>
          </w:tcPr>
          <w:p w14:paraId="34DBF84B" w14:textId="77777777" w:rsidR="00B60B91" w:rsidRPr="00B41B6B" w:rsidRDefault="00000000">
            <w:pPr>
              <w:spacing w:after="30"/>
              <w:jc w:val="both"/>
              <w:rPr>
                <w:lang w:val="es-PY"/>
              </w:rPr>
            </w:pPr>
            <w:proofErr w:type="gramStart"/>
            <w:r w:rsidRPr="00B41B6B">
              <w:rPr>
                <w:sz w:val="20"/>
                <w:lang w:val="es-PY"/>
              </w:rPr>
              <w:t>✔  Crecer</w:t>
            </w:r>
            <w:proofErr w:type="gramEnd"/>
            <w:r w:rsidRPr="00B41B6B">
              <w:rPr>
                <w:sz w:val="20"/>
                <w:lang w:val="es-PY"/>
              </w:rPr>
              <w:t xml:space="preserve"> no es desarrollarse: depende de cómo se distribuye y en qué se invierte lo producido.</w:t>
            </w:r>
          </w:p>
        </w:tc>
      </w:tr>
    </w:tbl>
    <w:p w14:paraId="73EA2D87" w14:textId="77777777" w:rsidR="00B60B91" w:rsidRPr="00B41B6B" w:rsidRDefault="00B60B91">
      <w:pPr>
        <w:spacing w:after="30"/>
        <w:rPr>
          <w:lang w:val="es-PY"/>
        </w:rPr>
      </w:pPr>
    </w:p>
    <w:p w14:paraId="79E19B23" w14:textId="77777777" w:rsidR="00B60B91" w:rsidRPr="00B41B6B" w:rsidRDefault="00000000">
      <w:pPr>
        <w:pStyle w:val="Ttulo3"/>
        <w:spacing w:after="30"/>
        <w:rPr>
          <w:lang w:val="es-PY"/>
        </w:rPr>
      </w:pPr>
      <w:r w:rsidRPr="00B41B6B">
        <w:rPr>
          <w:lang w:val="es-PY"/>
        </w:rPr>
        <w:t>Actividades</w:t>
      </w:r>
    </w:p>
    <w:p w14:paraId="5F097ABC" w14:textId="77777777" w:rsidR="00B60B91" w:rsidRPr="00B41B6B" w:rsidRDefault="00000000">
      <w:pPr>
        <w:keepNext/>
        <w:spacing w:after="30"/>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09B6633B" w14:textId="77777777" w:rsidR="00B60B91" w:rsidRPr="00B41B6B" w:rsidRDefault="00000000">
      <w:pPr>
        <w:spacing w:after="20"/>
        <w:jc w:val="both"/>
        <w:rPr>
          <w:lang w:val="es-PY"/>
        </w:rPr>
      </w:pPr>
      <w:r w:rsidRPr="00B41B6B">
        <w:rPr>
          <w:sz w:val="20"/>
          <w:lang w:val="es-PY"/>
        </w:rPr>
        <w:t>1. El coeficiente de Gini mide</w:t>
      </w:r>
    </w:p>
    <w:p w14:paraId="3509753F" w14:textId="77777777" w:rsidR="00B60B91" w:rsidRPr="00B41B6B" w:rsidRDefault="00000000">
      <w:pPr>
        <w:spacing w:after="20"/>
        <w:ind w:left="397"/>
        <w:jc w:val="both"/>
        <w:rPr>
          <w:lang w:val="es-PY"/>
        </w:rPr>
      </w:pPr>
      <w:r w:rsidRPr="00B41B6B">
        <w:rPr>
          <w:sz w:val="20"/>
          <w:lang w:val="es-PY"/>
        </w:rPr>
        <w:t>a) la cantidad de personas pobres</w:t>
      </w:r>
    </w:p>
    <w:p w14:paraId="46E3CF2C" w14:textId="77777777" w:rsidR="00B60B91" w:rsidRPr="00B41B6B" w:rsidRDefault="00000000">
      <w:pPr>
        <w:spacing w:after="20"/>
        <w:ind w:left="397"/>
        <w:jc w:val="both"/>
        <w:rPr>
          <w:lang w:val="es-PY"/>
        </w:rPr>
      </w:pPr>
      <w:r w:rsidRPr="00B41B6B">
        <w:rPr>
          <w:sz w:val="20"/>
          <w:lang w:val="es-PY"/>
        </w:rPr>
        <w:t>b) el crecimiento del producto interno bruto</w:t>
      </w:r>
    </w:p>
    <w:p w14:paraId="2C8FAA4B" w14:textId="77777777" w:rsidR="00B60B91" w:rsidRPr="00B41B6B" w:rsidRDefault="00000000">
      <w:pPr>
        <w:spacing w:after="20"/>
        <w:ind w:left="397"/>
        <w:jc w:val="both"/>
        <w:rPr>
          <w:lang w:val="es-PY"/>
        </w:rPr>
      </w:pPr>
      <w:r w:rsidRPr="00B41B6B">
        <w:rPr>
          <w:sz w:val="20"/>
          <w:lang w:val="es-PY"/>
        </w:rPr>
        <w:t>c) la esperanza de vida al nacer</w:t>
      </w:r>
    </w:p>
    <w:p w14:paraId="1E84DAE3" w14:textId="77777777" w:rsidR="00B60B91" w:rsidRPr="00B41B6B" w:rsidRDefault="00000000">
      <w:pPr>
        <w:spacing w:after="20"/>
        <w:ind w:left="397"/>
        <w:jc w:val="both"/>
        <w:rPr>
          <w:lang w:val="es-PY"/>
        </w:rPr>
      </w:pPr>
      <w:r w:rsidRPr="00B41B6B">
        <w:rPr>
          <w:sz w:val="20"/>
          <w:lang w:val="es-PY"/>
        </w:rPr>
        <w:t>d) la desigualdad en el reparto del ingreso</w:t>
      </w:r>
    </w:p>
    <w:p w14:paraId="69CDEF8F" w14:textId="77777777" w:rsidR="00B60B91" w:rsidRPr="00B41B6B" w:rsidRDefault="00000000">
      <w:pPr>
        <w:spacing w:after="20"/>
        <w:jc w:val="both"/>
        <w:rPr>
          <w:lang w:val="es-PY"/>
        </w:rPr>
      </w:pPr>
      <w:r w:rsidRPr="00B41B6B">
        <w:rPr>
          <w:sz w:val="20"/>
          <w:lang w:val="es-PY"/>
        </w:rPr>
        <w:t xml:space="preserve">2. Un hogar que supera la línea de </w:t>
      </w:r>
      <w:proofErr w:type="gramStart"/>
      <w:r w:rsidRPr="00B41B6B">
        <w:rPr>
          <w:sz w:val="20"/>
          <w:lang w:val="es-PY"/>
        </w:rPr>
        <w:t>pobreza</w:t>
      </w:r>
      <w:proofErr w:type="gramEnd"/>
      <w:r w:rsidRPr="00B41B6B">
        <w:rPr>
          <w:sz w:val="20"/>
          <w:lang w:val="es-PY"/>
        </w:rPr>
        <w:t xml:space="preserve"> pero carece de agua potable y de escolaridad es pobre en términos</w:t>
      </w:r>
    </w:p>
    <w:p w14:paraId="1C6C2A87" w14:textId="77777777" w:rsidR="00B60B91" w:rsidRPr="00B41B6B" w:rsidRDefault="00000000">
      <w:pPr>
        <w:spacing w:after="20"/>
        <w:ind w:left="397"/>
        <w:jc w:val="both"/>
        <w:rPr>
          <w:lang w:val="es-PY"/>
        </w:rPr>
      </w:pPr>
      <w:r w:rsidRPr="00B41B6B">
        <w:rPr>
          <w:sz w:val="20"/>
          <w:lang w:val="es-PY"/>
        </w:rPr>
        <w:t>a) multidimensionales</w:t>
      </w:r>
    </w:p>
    <w:p w14:paraId="7CA82DE5" w14:textId="77777777" w:rsidR="00B60B91" w:rsidRPr="00B41B6B" w:rsidRDefault="00000000">
      <w:pPr>
        <w:spacing w:after="20"/>
        <w:ind w:left="397"/>
        <w:jc w:val="both"/>
        <w:rPr>
          <w:lang w:val="es-PY"/>
        </w:rPr>
      </w:pPr>
      <w:r w:rsidRPr="00B41B6B">
        <w:rPr>
          <w:sz w:val="20"/>
          <w:lang w:val="es-PY"/>
        </w:rPr>
        <w:t>b) monetarios</w:t>
      </w:r>
    </w:p>
    <w:p w14:paraId="5AF59483" w14:textId="77777777" w:rsidR="00B60B91" w:rsidRPr="00B41B6B" w:rsidRDefault="00000000">
      <w:pPr>
        <w:spacing w:after="20"/>
        <w:ind w:left="397"/>
        <w:jc w:val="both"/>
        <w:rPr>
          <w:lang w:val="es-PY"/>
        </w:rPr>
      </w:pPr>
      <w:r w:rsidRPr="00B41B6B">
        <w:rPr>
          <w:sz w:val="20"/>
          <w:lang w:val="es-PY"/>
        </w:rPr>
        <w:t>c) extremos</w:t>
      </w:r>
    </w:p>
    <w:p w14:paraId="1A4F5C34" w14:textId="77777777" w:rsidR="00B60B91" w:rsidRPr="00B41B6B" w:rsidRDefault="00000000">
      <w:pPr>
        <w:spacing w:after="20"/>
        <w:ind w:left="397"/>
        <w:jc w:val="both"/>
        <w:rPr>
          <w:lang w:val="es-PY"/>
        </w:rPr>
      </w:pPr>
      <w:r w:rsidRPr="00B41B6B">
        <w:rPr>
          <w:sz w:val="20"/>
          <w:lang w:val="es-PY"/>
        </w:rPr>
        <w:t>d) relativos</w:t>
      </w:r>
    </w:p>
    <w:p w14:paraId="7190FEF8" w14:textId="77777777" w:rsidR="00B60B91" w:rsidRPr="00B41B6B" w:rsidRDefault="00000000">
      <w:pPr>
        <w:spacing w:after="20"/>
        <w:jc w:val="both"/>
        <w:rPr>
          <w:lang w:val="es-PY"/>
        </w:rPr>
      </w:pPr>
      <w:r w:rsidRPr="00B41B6B">
        <w:rPr>
          <w:sz w:val="20"/>
          <w:lang w:val="es-PY"/>
        </w:rPr>
        <w:t>3. La afirmación «crecimiento no es desarrollo» significa que</w:t>
      </w:r>
    </w:p>
    <w:p w14:paraId="62926641" w14:textId="77777777" w:rsidR="00B60B91" w:rsidRPr="00B41B6B" w:rsidRDefault="00000000">
      <w:pPr>
        <w:spacing w:after="20"/>
        <w:ind w:left="397"/>
        <w:jc w:val="both"/>
        <w:rPr>
          <w:lang w:val="es-PY"/>
        </w:rPr>
      </w:pPr>
      <w:r w:rsidRPr="00B41B6B">
        <w:rPr>
          <w:sz w:val="20"/>
          <w:lang w:val="es-PY"/>
        </w:rPr>
        <w:t>a) no es posible crecer y desarrollarse a la vez</w:t>
      </w:r>
    </w:p>
    <w:p w14:paraId="2569B6B0" w14:textId="77777777" w:rsidR="00B60B91" w:rsidRPr="00B41B6B" w:rsidRDefault="00000000">
      <w:pPr>
        <w:spacing w:after="20"/>
        <w:ind w:left="397"/>
        <w:jc w:val="both"/>
        <w:rPr>
          <w:lang w:val="es-PY"/>
        </w:rPr>
      </w:pPr>
      <w:r w:rsidRPr="00B41B6B">
        <w:rPr>
          <w:sz w:val="20"/>
          <w:lang w:val="es-PY"/>
        </w:rPr>
        <w:t>b) el crecimiento económico es perjudicial</w:t>
      </w:r>
    </w:p>
    <w:p w14:paraId="63924711" w14:textId="77777777" w:rsidR="00B60B91" w:rsidRPr="00B41B6B" w:rsidRDefault="00000000">
      <w:pPr>
        <w:spacing w:after="20"/>
        <w:ind w:left="397"/>
        <w:jc w:val="both"/>
        <w:rPr>
          <w:lang w:val="es-PY"/>
        </w:rPr>
      </w:pPr>
      <w:r w:rsidRPr="00B41B6B">
        <w:rPr>
          <w:sz w:val="20"/>
          <w:lang w:val="es-PY"/>
        </w:rPr>
        <w:t>c) el desarrollo se mide solo con el producto interno bruto</w:t>
      </w:r>
    </w:p>
    <w:p w14:paraId="7DBD3BCD" w14:textId="77777777" w:rsidR="00B60B91" w:rsidRPr="00B41B6B" w:rsidRDefault="00000000">
      <w:pPr>
        <w:spacing w:after="20"/>
        <w:ind w:left="397"/>
        <w:jc w:val="both"/>
        <w:rPr>
          <w:lang w:val="es-PY"/>
        </w:rPr>
      </w:pPr>
      <w:r w:rsidRPr="00B41B6B">
        <w:rPr>
          <w:sz w:val="20"/>
          <w:lang w:val="es-PY"/>
        </w:rPr>
        <w:t>d) producir más no implica automáticamente que la gente viva mejor</w:t>
      </w:r>
    </w:p>
    <w:p w14:paraId="5FAC2580" w14:textId="77777777" w:rsidR="00B60B91" w:rsidRPr="00B41B6B" w:rsidRDefault="00000000">
      <w:pPr>
        <w:spacing w:after="20"/>
        <w:jc w:val="both"/>
        <w:rPr>
          <w:lang w:val="es-PY"/>
        </w:rPr>
      </w:pPr>
      <w:r w:rsidRPr="00B41B6B">
        <w:rPr>
          <w:sz w:val="20"/>
          <w:lang w:val="es-PY"/>
        </w:rPr>
        <w:t>4. En el Paraguay, la pobreza es sistemáticamente más alta</w:t>
      </w:r>
    </w:p>
    <w:p w14:paraId="6A278D6B" w14:textId="77777777" w:rsidR="00B60B91" w:rsidRPr="00B41B6B" w:rsidRDefault="00000000">
      <w:pPr>
        <w:spacing w:after="20"/>
        <w:ind w:left="397"/>
        <w:jc w:val="both"/>
        <w:rPr>
          <w:lang w:val="es-PY"/>
        </w:rPr>
      </w:pPr>
      <w:r w:rsidRPr="00B41B6B">
        <w:rPr>
          <w:sz w:val="20"/>
          <w:lang w:val="es-PY"/>
        </w:rPr>
        <w:t>a) en el área rural que en la urbana</w:t>
      </w:r>
    </w:p>
    <w:p w14:paraId="0A692D9F" w14:textId="77777777" w:rsidR="00B60B91" w:rsidRPr="00B41B6B" w:rsidRDefault="00000000">
      <w:pPr>
        <w:spacing w:after="20"/>
        <w:ind w:left="397"/>
        <w:jc w:val="both"/>
        <w:rPr>
          <w:lang w:val="es-PY"/>
        </w:rPr>
      </w:pPr>
      <w:r w:rsidRPr="00B41B6B">
        <w:rPr>
          <w:sz w:val="20"/>
          <w:lang w:val="es-PY"/>
        </w:rPr>
        <w:t>b) en la región Oriental que en el Chaco</w:t>
      </w:r>
    </w:p>
    <w:p w14:paraId="0007E7E2" w14:textId="77777777" w:rsidR="00B60B91" w:rsidRPr="00B41B6B" w:rsidRDefault="00000000">
      <w:pPr>
        <w:spacing w:after="20"/>
        <w:ind w:left="397"/>
        <w:jc w:val="both"/>
        <w:rPr>
          <w:lang w:val="es-PY"/>
        </w:rPr>
      </w:pPr>
      <w:r w:rsidRPr="00B41B6B">
        <w:rPr>
          <w:sz w:val="20"/>
          <w:lang w:val="es-PY"/>
        </w:rPr>
        <w:t>c) en el área urbana que en la rural</w:t>
      </w:r>
    </w:p>
    <w:p w14:paraId="4A5788A4" w14:textId="77777777" w:rsidR="00B60B91" w:rsidRPr="00B41B6B" w:rsidRDefault="00000000">
      <w:pPr>
        <w:spacing w:after="20"/>
        <w:ind w:left="397"/>
        <w:jc w:val="both"/>
        <w:rPr>
          <w:lang w:val="es-PY"/>
        </w:rPr>
      </w:pPr>
      <w:r w:rsidRPr="00B41B6B">
        <w:rPr>
          <w:sz w:val="20"/>
          <w:lang w:val="es-PY"/>
        </w:rPr>
        <w:t>d) entre los adultos mayores que entre los niños</w:t>
      </w:r>
    </w:p>
    <w:p w14:paraId="1B21D69F" w14:textId="77777777" w:rsidR="00B60B91" w:rsidRPr="00B41B6B" w:rsidRDefault="00000000">
      <w:pPr>
        <w:keepNext/>
        <w:spacing w:after="30"/>
        <w:rPr>
          <w:lang w:val="es-PY"/>
        </w:rPr>
      </w:pPr>
      <w:proofErr w:type="spellStart"/>
      <w:r w:rsidRPr="00B41B6B">
        <w:rPr>
          <w:b/>
          <w:color w:val="6B6337"/>
          <w:lang w:val="es-PY"/>
        </w:rPr>
        <w:t>Completá</w:t>
      </w:r>
      <w:proofErr w:type="spellEnd"/>
    </w:p>
    <w:p w14:paraId="7C33471B" w14:textId="77777777" w:rsidR="00B60B91" w:rsidRPr="00B41B6B" w:rsidRDefault="00000000">
      <w:pPr>
        <w:spacing w:after="30"/>
        <w:jc w:val="both"/>
        <w:rPr>
          <w:lang w:val="es-PY"/>
        </w:rPr>
      </w:pPr>
      <w:r w:rsidRPr="00B41B6B">
        <w:rPr>
          <w:sz w:val="20"/>
          <w:lang w:val="es-PY"/>
        </w:rPr>
        <w:t>1. El costo de la canasta mínima usado como umbral para medir la pobreza se llama ______________________ de pobreza.</w:t>
      </w:r>
    </w:p>
    <w:p w14:paraId="563BE399" w14:textId="77777777" w:rsidR="00B60B91" w:rsidRPr="00B41B6B" w:rsidRDefault="00000000">
      <w:pPr>
        <w:spacing w:after="30"/>
        <w:jc w:val="both"/>
        <w:rPr>
          <w:lang w:val="es-PY"/>
        </w:rPr>
      </w:pPr>
      <w:r w:rsidRPr="00B41B6B">
        <w:rPr>
          <w:sz w:val="20"/>
          <w:lang w:val="es-PY"/>
        </w:rPr>
        <w:t>2. Un coeficiente de Gini igual a ______ representaría un reparto perfectamente igualitario del ingreso.</w:t>
      </w:r>
    </w:p>
    <w:p w14:paraId="52974A1C" w14:textId="77777777" w:rsidR="00B60B91" w:rsidRPr="00B41B6B" w:rsidRDefault="00000000">
      <w:pPr>
        <w:spacing w:after="30"/>
        <w:jc w:val="both"/>
        <w:rPr>
          <w:lang w:val="es-PY"/>
        </w:rPr>
      </w:pPr>
      <w:r w:rsidRPr="00B41B6B">
        <w:rPr>
          <w:sz w:val="20"/>
          <w:lang w:val="es-PY"/>
        </w:rPr>
        <w:t>3. La encuesta con la que el INE mide la pobreza en el Paraguay es la Encuesta Permanente de ______________________ Continua.</w:t>
      </w:r>
    </w:p>
    <w:p w14:paraId="1102F2BC" w14:textId="77777777" w:rsidR="00B60B91" w:rsidRPr="00B41B6B" w:rsidRDefault="00000000">
      <w:pPr>
        <w:keepNext/>
        <w:spacing w:after="30"/>
        <w:rPr>
          <w:lang w:val="es-PY"/>
        </w:rPr>
      </w:pPr>
      <w:r w:rsidRPr="00B41B6B">
        <w:rPr>
          <w:b/>
          <w:color w:val="6B6337"/>
          <w:lang w:val="es-PY"/>
        </w:rPr>
        <w:t>Verdadero o falso</w:t>
      </w:r>
    </w:p>
    <w:p w14:paraId="3926D29D" w14:textId="77777777" w:rsidR="00B60B91" w:rsidRPr="00B41B6B" w:rsidRDefault="00000000">
      <w:pPr>
        <w:spacing w:after="30"/>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Reducir la pobreza implica necesariamente reducir la desigualdad.</w:t>
      </w:r>
    </w:p>
    <w:p w14:paraId="216AB358" w14:textId="77777777" w:rsidR="00B60B91" w:rsidRPr="00B41B6B" w:rsidRDefault="00000000">
      <w:pPr>
        <w:spacing w:after="30"/>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concentración de la propiedad de la tierra es uno de los factores estructurales de la desigualdad paraguaya.</w:t>
      </w:r>
    </w:p>
    <w:p w14:paraId="156EF670" w14:textId="77777777" w:rsidR="00B60B91" w:rsidRPr="00B41B6B" w:rsidRDefault="00000000">
      <w:pPr>
        <w:spacing w:after="30"/>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pobreza en el Paraguay no tiene diferencias territoriales.</w:t>
      </w:r>
    </w:p>
    <w:p w14:paraId="5CF0D464" w14:textId="77777777" w:rsidR="00B60B91" w:rsidRPr="00B41B6B" w:rsidRDefault="00000000">
      <w:pPr>
        <w:keepNext/>
        <w:spacing w:after="30"/>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1E10F8E4" w14:textId="77777777" w:rsidR="00B60B91" w:rsidRPr="00B41B6B" w:rsidRDefault="00000000">
      <w:pPr>
        <w:spacing w:after="30"/>
        <w:jc w:val="both"/>
        <w:rPr>
          <w:lang w:val="es-PY"/>
        </w:rPr>
      </w:pPr>
      <w:r w:rsidRPr="00B41B6B">
        <w:rPr>
          <w:sz w:val="20"/>
          <w:lang w:val="es-PY"/>
        </w:rPr>
        <w:t xml:space="preserve">1. </w:t>
      </w:r>
      <w:proofErr w:type="spellStart"/>
      <w:r w:rsidRPr="00B41B6B">
        <w:rPr>
          <w:sz w:val="20"/>
          <w:lang w:val="es-PY"/>
        </w:rPr>
        <w:t>Analizá</w:t>
      </w:r>
      <w:proofErr w:type="spellEnd"/>
      <w:r w:rsidRPr="00B41B6B">
        <w:rPr>
          <w:sz w:val="20"/>
          <w:lang w:val="es-PY"/>
        </w:rPr>
        <w:t xml:space="preserve"> el caso de los países A y B y </w:t>
      </w:r>
      <w:proofErr w:type="spellStart"/>
      <w:r w:rsidRPr="00B41B6B">
        <w:rPr>
          <w:sz w:val="20"/>
          <w:lang w:val="es-PY"/>
        </w:rPr>
        <w:t>explicá</w:t>
      </w:r>
      <w:proofErr w:type="spellEnd"/>
      <w:r w:rsidRPr="00B41B6B">
        <w:rPr>
          <w:sz w:val="20"/>
          <w:lang w:val="es-PY"/>
        </w:rPr>
        <w:t xml:space="preserve"> por qué solo uno de ellos se desarrolló.</w:t>
      </w:r>
    </w:p>
    <w:p w14:paraId="0C290046"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1BFC2ECF"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349C8993"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7456A617" w14:textId="77777777" w:rsidR="00B60B91" w:rsidRPr="00B41B6B" w:rsidRDefault="00000000">
      <w:pPr>
        <w:spacing w:after="30"/>
        <w:jc w:val="both"/>
        <w:rPr>
          <w:lang w:val="es-PY"/>
        </w:rPr>
      </w:pPr>
      <w:r w:rsidRPr="00B41B6B">
        <w:rPr>
          <w:sz w:val="20"/>
          <w:lang w:val="es-PY"/>
        </w:rPr>
        <w:t xml:space="preserve">2. ¿Por qué se afirma que la pobreza tiene geografía y no solo economía? </w:t>
      </w:r>
      <w:proofErr w:type="spellStart"/>
      <w:r w:rsidRPr="00B41B6B">
        <w:rPr>
          <w:sz w:val="20"/>
          <w:lang w:val="es-PY"/>
        </w:rPr>
        <w:t>Fundamentá</w:t>
      </w:r>
      <w:proofErr w:type="spellEnd"/>
      <w:r w:rsidRPr="00B41B6B">
        <w:rPr>
          <w:sz w:val="20"/>
          <w:lang w:val="es-PY"/>
        </w:rPr>
        <w:t xml:space="preserve"> con el caso paraguayo.</w:t>
      </w:r>
    </w:p>
    <w:p w14:paraId="3B2EAA74"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084E05C7"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34404A68" w14:textId="77777777" w:rsidR="00B60B91" w:rsidRPr="00B41B6B" w:rsidRDefault="00000000">
      <w:pPr>
        <w:spacing w:after="30"/>
        <w:jc w:val="both"/>
        <w:rPr>
          <w:lang w:val="es-PY"/>
        </w:rPr>
      </w:pPr>
      <w:r w:rsidRPr="00B41B6B">
        <w:rPr>
          <w:sz w:val="18"/>
          <w:lang w:val="es-PY"/>
        </w:rPr>
        <w:lastRenderedPageBreak/>
        <w:t>______________________________________________________________________________________________</w:t>
      </w:r>
    </w:p>
    <w:p w14:paraId="5F00DE97" w14:textId="77777777" w:rsidR="00B60B91" w:rsidRPr="00B41B6B" w:rsidRDefault="00000000">
      <w:pPr>
        <w:pStyle w:val="Ttulo2"/>
        <w:pageBreakBefore/>
        <w:rPr>
          <w:lang w:val="es-PY"/>
        </w:rPr>
      </w:pPr>
      <w:bookmarkStart w:id="28" w:name="_Toc241837464"/>
      <w:r w:rsidRPr="00B41B6B">
        <w:rPr>
          <w:lang w:val="es-PY"/>
        </w:rPr>
        <w:lastRenderedPageBreak/>
        <w:t>Clase 18 — El MERCOSUR: historia, instituciones, crisis y el Acuerdo con la Unión Europea</w:t>
      </w:r>
      <w:bookmarkEnd w:id="28"/>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51A1D5D2" w14:textId="77777777">
        <w:trPr>
          <w:cantSplit/>
          <w:jc w:val="center"/>
        </w:trPr>
        <w:tc>
          <w:tcPr>
            <w:tcW w:w="2082" w:type="dxa"/>
            <w:shd w:val="clear" w:color="auto" w:fill="6B6337"/>
          </w:tcPr>
          <w:p w14:paraId="3F6823FE" w14:textId="77777777" w:rsidR="00B60B91" w:rsidRDefault="00000000">
            <w:pPr>
              <w:keepNext/>
            </w:pPr>
            <w:proofErr w:type="spellStart"/>
            <w:r>
              <w:rPr>
                <w:b/>
                <w:color w:val="FFFFFF"/>
                <w:sz w:val="19"/>
              </w:rPr>
              <w:t>Capacidad</w:t>
            </w:r>
            <w:proofErr w:type="spellEnd"/>
          </w:p>
        </w:tc>
        <w:tc>
          <w:tcPr>
            <w:tcW w:w="8719" w:type="dxa"/>
            <w:shd w:val="clear" w:color="auto" w:fill="F6F3E6"/>
          </w:tcPr>
          <w:p w14:paraId="193998A6" w14:textId="77777777" w:rsidR="00B60B91" w:rsidRPr="00B41B6B" w:rsidRDefault="00000000">
            <w:pPr>
              <w:keepNext/>
              <w:rPr>
                <w:lang w:val="es-PY"/>
              </w:rPr>
            </w:pPr>
            <w:r w:rsidRPr="00B41B6B">
              <w:rPr>
                <w:sz w:val="19"/>
                <w:lang w:val="es-PY"/>
              </w:rPr>
              <w:t>Analiza el proceso de integración del MERCOSUR, sus instituciones y sus desafíos actuales, valorando la integración regional como estrategia de desarrollo del Paraguay.</w:t>
            </w:r>
          </w:p>
        </w:tc>
      </w:tr>
      <w:tr w:rsidR="00B60B91" w:rsidRPr="00B41B6B" w14:paraId="655471AD" w14:textId="77777777">
        <w:trPr>
          <w:cantSplit/>
          <w:jc w:val="center"/>
        </w:trPr>
        <w:tc>
          <w:tcPr>
            <w:tcW w:w="2082" w:type="dxa"/>
            <w:shd w:val="clear" w:color="auto" w:fill="6B6337"/>
          </w:tcPr>
          <w:p w14:paraId="4894B800" w14:textId="77777777" w:rsidR="00B60B91" w:rsidRDefault="00000000">
            <w:pPr>
              <w:keepNext/>
            </w:pPr>
            <w:r>
              <w:rPr>
                <w:b/>
                <w:color w:val="FFFFFF"/>
                <w:sz w:val="19"/>
              </w:rPr>
              <w:t>Tema</w:t>
            </w:r>
          </w:p>
        </w:tc>
        <w:tc>
          <w:tcPr>
            <w:tcW w:w="8719" w:type="dxa"/>
            <w:shd w:val="clear" w:color="auto" w:fill="F6F3E6"/>
          </w:tcPr>
          <w:p w14:paraId="0C63A242" w14:textId="77777777" w:rsidR="00B60B91" w:rsidRPr="00B41B6B" w:rsidRDefault="00000000">
            <w:pPr>
              <w:keepNext/>
              <w:rPr>
                <w:lang w:val="es-PY"/>
              </w:rPr>
            </w:pPr>
            <w:r w:rsidRPr="00B41B6B">
              <w:rPr>
                <w:sz w:val="19"/>
                <w:lang w:val="es-PY"/>
              </w:rPr>
              <w:t>El MERCOSUR: historia, instituciones, crisis y el Acuerdo con la Unión Europea</w:t>
            </w:r>
          </w:p>
        </w:tc>
      </w:tr>
      <w:tr w:rsidR="00B60B91" w:rsidRPr="00B41B6B" w14:paraId="45F70379" w14:textId="77777777">
        <w:trPr>
          <w:cantSplit/>
          <w:jc w:val="center"/>
        </w:trPr>
        <w:tc>
          <w:tcPr>
            <w:tcW w:w="2082" w:type="dxa"/>
            <w:shd w:val="clear" w:color="auto" w:fill="6B6337"/>
          </w:tcPr>
          <w:p w14:paraId="7399E06C" w14:textId="77777777" w:rsidR="00B60B91" w:rsidRDefault="00000000">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7143829F" w14:textId="77777777" w:rsidR="00B60B91" w:rsidRPr="00B41B6B" w:rsidRDefault="00000000">
            <w:pPr>
              <w:rPr>
                <w:lang w:val="es-PY"/>
              </w:rPr>
            </w:pPr>
            <w:r w:rsidRPr="00B41B6B">
              <w:rPr>
                <w:sz w:val="19"/>
                <w:lang w:val="es-PY"/>
              </w:rPr>
              <w:t>• Explica el origen del MERCOSUR y el contenido del Tratado de Asunción de 1991.</w:t>
            </w:r>
            <w:r w:rsidRPr="00B41B6B">
              <w:rPr>
                <w:sz w:val="19"/>
                <w:lang w:val="es-PY"/>
              </w:rPr>
              <w:br/>
              <w:t>• Identifica los órganos decisorios del bloque y la función de cada uno.</w:t>
            </w:r>
            <w:r w:rsidRPr="00B41B6B">
              <w:rPr>
                <w:sz w:val="19"/>
                <w:lang w:val="es-PY"/>
              </w:rPr>
              <w:br/>
              <w:t>• Evalúa oportunidades y riesgos del Acuerdo MERCOSUR-Unión Europea para el Paraguay.</w:t>
            </w:r>
          </w:p>
        </w:tc>
      </w:tr>
    </w:tbl>
    <w:p w14:paraId="304D2096" w14:textId="77777777" w:rsidR="00B60B91" w:rsidRPr="00B41B6B" w:rsidRDefault="00B60B91">
      <w:pPr>
        <w:spacing w:after="40"/>
        <w:rPr>
          <w:lang w:val="es-PY"/>
        </w:rPr>
      </w:pPr>
    </w:p>
    <w:p w14:paraId="19E7D5FD" w14:textId="77777777" w:rsidR="00B60B91" w:rsidRPr="00B41B6B" w:rsidRDefault="00000000">
      <w:pPr>
        <w:pStyle w:val="Ttulo3"/>
        <w:rPr>
          <w:lang w:val="es-PY"/>
        </w:rPr>
      </w:pPr>
      <w:r w:rsidRPr="00B41B6B">
        <w:rPr>
          <w:lang w:val="es-PY"/>
        </w:rPr>
        <w:t>1. Origen y objetivos</w:t>
      </w:r>
    </w:p>
    <w:p w14:paraId="6E0906ED" w14:textId="77777777" w:rsidR="00B60B91" w:rsidRPr="00B41B6B" w:rsidRDefault="00000000">
      <w:pPr>
        <w:jc w:val="both"/>
        <w:rPr>
          <w:lang w:val="es-PY"/>
        </w:rPr>
      </w:pPr>
      <w:r w:rsidRPr="00B41B6B">
        <w:rPr>
          <w:lang w:val="es-PY"/>
        </w:rPr>
        <w:t>El Mercado Común del Sur nació con el Tratado de Asunción, firmado el 26 de marzo de 1991 por la Argentina, el Brasil, el Paraguay y el Uruguay. Se firmó en un momento preciso: los cuatro países acababan de recuperar la democracia y buscaban asegurar la paz regional a la vez que ganaban escala frente a un mundo que se organizaba en grandes bloques comerciales.</w:t>
      </w:r>
    </w:p>
    <w:p w14:paraId="6B5B9EE4" w14:textId="77777777" w:rsidR="00B60B91" w:rsidRPr="00B41B6B" w:rsidRDefault="00000000">
      <w:pPr>
        <w:jc w:val="both"/>
        <w:rPr>
          <w:lang w:val="es-PY"/>
        </w:rPr>
      </w:pPr>
      <w:r w:rsidRPr="00B41B6B">
        <w:rPr>
          <w:lang w:val="es-PY"/>
        </w:rPr>
        <w:t>El tratado se propuso la libre circulación de bienes, servicios y factores productivos, un arancel externo común frente a terceros países, la coordinación de políticas macroeconómicas y la armonización de legislaciones. El Protocolo de Ouro Preto, de 1994, le dio al bloque personalidad jurídica internacional y su estructura institucional definitiva.</w:t>
      </w:r>
    </w:p>
    <w:p w14:paraId="34EB8724" w14:textId="77777777" w:rsidR="00B60B91" w:rsidRDefault="00000000">
      <w:pPr>
        <w:keepNext/>
        <w:jc w:val="both"/>
      </w:pPr>
      <w:r>
        <w:rPr>
          <w:b/>
          <w:color w:val="38341C"/>
          <w:sz w:val="20"/>
        </w:rPr>
        <w:t>Cuadro 18. Órganos principales del MERCOSUR</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33"/>
        <w:gridCol w:w="3513"/>
        <w:gridCol w:w="4555"/>
      </w:tblGrid>
      <w:tr w:rsidR="00B60B91" w14:paraId="195D31BA" w14:textId="77777777">
        <w:trPr>
          <w:cantSplit/>
          <w:jc w:val="center"/>
        </w:trPr>
        <w:tc>
          <w:tcPr>
            <w:tcW w:w="2733" w:type="dxa"/>
            <w:shd w:val="clear" w:color="auto" w:fill="6B6337"/>
          </w:tcPr>
          <w:p w14:paraId="4AAC42B9" w14:textId="77777777" w:rsidR="00B60B91" w:rsidRDefault="00000000">
            <w:r>
              <w:rPr>
                <w:b/>
                <w:color w:val="FFFFFF"/>
                <w:sz w:val="19"/>
              </w:rPr>
              <w:t>Órgano</w:t>
            </w:r>
          </w:p>
        </w:tc>
        <w:tc>
          <w:tcPr>
            <w:tcW w:w="3513" w:type="dxa"/>
            <w:shd w:val="clear" w:color="auto" w:fill="6B6337"/>
          </w:tcPr>
          <w:p w14:paraId="4D889A75" w14:textId="77777777" w:rsidR="00B60B91" w:rsidRDefault="00000000">
            <w:r>
              <w:rPr>
                <w:b/>
                <w:color w:val="FFFFFF"/>
                <w:sz w:val="19"/>
              </w:rPr>
              <w:t>Integración</w:t>
            </w:r>
          </w:p>
        </w:tc>
        <w:tc>
          <w:tcPr>
            <w:tcW w:w="4555" w:type="dxa"/>
            <w:shd w:val="clear" w:color="auto" w:fill="6B6337"/>
          </w:tcPr>
          <w:p w14:paraId="0C9A5FE3" w14:textId="77777777" w:rsidR="00B60B91" w:rsidRDefault="00000000">
            <w:r>
              <w:rPr>
                <w:b/>
                <w:color w:val="FFFFFF"/>
                <w:sz w:val="19"/>
              </w:rPr>
              <w:t>Función</w:t>
            </w:r>
          </w:p>
        </w:tc>
      </w:tr>
      <w:tr w:rsidR="00B60B91" w:rsidRPr="00B41B6B" w14:paraId="1780EA11" w14:textId="77777777">
        <w:trPr>
          <w:cantSplit/>
          <w:jc w:val="center"/>
        </w:trPr>
        <w:tc>
          <w:tcPr>
            <w:tcW w:w="2733" w:type="dxa"/>
          </w:tcPr>
          <w:p w14:paraId="27497122" w14:textId="77777777" w:rsidR="00B60B91" w:rsidRDefault="00000000">
            <w:r>
              <w:rPr>
                <w:sz w:val="19"/>
              </w:rPr>
              <w:t>Consejo del Mercado Común</w:t>
            </w:r>
          </w:p>
        </w:tc>
        <w:tc>
          <w:tcPr>
            <w:tcW w:w="3513" w:type="dxa"/>
          </w:tcPr>
          <w:p w14:paraId="4785E08B" w14:textId="77777777" w:rsidR="00B60B91" w:rsidRPr="00B41B6B" w:rsidRDefault="00000000">
            <w:pPr>
              <w:rPr>
                <w:lang w:val="es-PY"/>
              </w:rPr>
            </w:pPr>
            <w:r w:rsidRPr="00B41B6B">
              <w:rPr>
                <w:sz w:val="19"/>
                <w:lang w:val="es-PY"/>
              </w:rPr>
              <w:t>Ministros de Relaciones Exteriores y de Economía</w:t>
            </w:r>
          </w:p>
        </w:tc>
        <w:tc>
          <w:tcPr>
            <w:tcW w:w="4555" w:type="dxa"/>
          </w:tcPr>
          <w:p w14:paraId="7604215D" w14:textId="77777777" w:rsidR="00B60B91" w:rsidRPr="00B41B6B" w:rsidRDefault="00000000">
            <w:pPr>
              <w:rPr>
                <w:lang w:val="es-PY"/>
              </w:rPr>
            </w:pPr>
            <w:r w:rsidRPr="00B41B6B">
              <w:rPr>
                <w:sz w:val="19"/>
                <w:lang w:val="es-PY"/>
              </w:rPr>
              <w:t>Conducción política y toma de decisiones</w:t>
            </w:r>
          </w:p>
        </w:tc>
      </w:tr>
      <w:tr w:rsidR="00B60B91" w:rsidRPr="00B41B6B" w14:paraId="038EC4F0" w14:textId="77777777">
        <w:trPr>
          <w:cantSplit/>
          <w:jc w:val="center"/>
        </w:trPr>
        <w:tc>
          <w:tcPr>
            <w:tcW w:w="2733" w:type="dxa"/>
            <w:shd w:val="clear" w:color="auto" w:fill="F5F5F5"/>
          </w:tcPr>
          <w:p w14:paraId="47A05CA0" w14:textId="77777777" w:rsidR="00B60B91" w:rsidRDefault="00000000">
            <w:r>
              <w:rPr>
                <w:sz w:val="19"/>
              </w:rPr>
              <w:t>Grupo Mercado Común</w:t>
            </w:r>
          </w:p>
        </w:tc>
        <w:tc>
          <w:tcPr>
            <w:tcW w:w="3513" w:type="dxa"/>
            <w:shd w:val="clear" w:color="auto" w:fill="F5F5F5"/>
          </w:tcPr>
          <w:p w14:paraId="6E0E46C8" w14:textId="77777777" w:rsidR="00B60B91" w:rsidRPr="00B41B6B" w:rsidRDefault="00000000">
            <w:pPr>
              <w:rPr>
                <w:lang w:val="es-PY"/>
              </w:rPr>
            </w:pPr>
            <w:r w:rsidRPr="00B41B6B">
              <w:rPr>
                <w:sz w:val="19"/>
                <w:lang w:val="es-PY"/>
              </w:rPr>
              <w:t>Representantes designados por cada país</w:t>
            </w:r>
          </w:p>
        </w:tc>
        <w:tc>
          <w:tcPr>
            <w:tcW w:w="4555" w:type="dxa"/>
            <w:shd w:val="clear" w:color="auto" w:fill="F5F5F5"/>
          </w:tcPr>
          <w:p w14:paraId="34BE4CA2" w14:textId="77777777" w:rsidR="00B60B91" w:rsidRPr="00B41B6B" w:rsidRDefault="00000000">
            <w:pPr>
              <w:rPr>
                <w:lang w:val="es-PY"/>
              </w:rPr>
            </w:pPr>
            <w:r w:rsidRPr="00B41B6B">
              <w:rPr>
                <w:sz w:val="19"/>
                <w:lang w:val="es-PY"/>
              </w:rPr>
              <w:t>Órgano ejecutivo: propone y aplica medidas</w:t>
            </w:r>
          </w:p>
        </w:tc>
      </w:tr>
      <w:tr w:rsidR="00B60B91" w:rsidRPr="00B41B6B" w14:paraId="55841CCA" w14:textId="77777777">
        <w:trPr>
          <w:cantSplit/>
          <w:jc w:val="center"/>
        </w:trPr>
        <w:tc>
          <w:tcPr>
            <w:tcW w:w="2733" w:type="dxa"/>
          </w:tcPr>
          <w:p w14:paraId="1725D5C0" w14:textId="77777777" w:rsidR="00B60B91" w:rsidRDefault="00000000">
            <w:r>
              <w:rPr>
                <w:sz w:val="19"/>
              </w:rPr>
              <w:t>Comisión de Comercio</w:t>
            </w:r>
          </w:p>
        </w:tc>
        <w:tc>
          <w:tcPr>
            <w:tcW w:w="3513" w:type="dxa"/>
          </w:tcPr>
          <w:p w14:paraId="2185E0D2" w14:textId="77777777" w:rsidR="00B60B91" w:rsidRDefault="00000000">
            <w:r>
              <w:rPr>
                <w:sz w:val="19"/>
              </w:rPr>
              <w:t>Representantes de comercio exterior</w:t>
            </w:r>
          </w:p>
        </w:tc>
        <w:tc>
          <w:tcPr>
            <w:tcW w:w="4555" w:type="dxa"/>
          </w:tcPr>
          <w:p w14:paraId="280EA95D" w14:textId="77777777" w:rsidR="00B60B91" w:rsidRPr="00B41B6B" w:rsidRDefault="00000000">
            <w:pPr>
              <w:rPr>
                <w:lang w:val="es-PY"/>
              </w:rPr>
            </w:pPr>
            <w:r w:rsidRPr="00B41B6B">
              <w:rPr>
                <w:sz w:val="19"/>
                <w:lang w:val="es-PY"/>
              </w:rPr>
              <w:t>Aplica el arancel externo común y trata reclamos comerciales</w:t>
            </w:r>
          </w:p>
        </w:tc>
      </w:tr>
      <w:tr w:rsidR="00B60B91" w:rsidRPr="00B41B6B" w14:paraId="1A7885A8" w14:textId="77777777">
        <w:trPr>
          <w:cantSplit/>
          <w:jc w:val="center"/>
        </w:trPr>
        <w:tc>
          <w:tcPr>
            <w:tcW w:w="2733" w:type="dxa"/>
            <w:shd w:val="clear" w:color="auto" w:fill="F5F5F5"/>
          </w:tcPr>
          <w:p w14:paraId="48516094" w14:textId="77777777" w:rsidR="00B60B91" w:rsidRDefault="00000000">
            <w:proofErr w:type="spellStart"/>
            <w:r>
              <w:rPr>
                <w:sz w:val="19"/>
              </w:rPr>
              <w:t>Parlamento</w:t>
            </w:r>
            <w:proofErr w:type="spellEnd"/>
            <w:r>
              <w:rPr>
                <w:sz w:val="19"/>
              </w:rPr>
              <w:t xml:space="preserve"> del MERCOSUR</w:t>
            </w:r>
          </w:p>
        </w:tc>
        <w:tc>
          <w:tcPr>
            <w:tcW w:w="3513" w:type="dxa"/>
            <w:shd w:val="clear" w:color="auto" w:fill="F5F5F5"/>
          </w:tcPr>
          <w:p w14:paraId="74F2D685" w14:textId="77777777" w:rsidR="00B60B91" w:rsidRPr="00B41B6B" w:rsidRDefault="00000000">
            <w:pPr>
              <w:rPr>
                <w:lang w:val="es-PY"/>
              </w:rPr>
            </w:pPr>
            <w:r w:rsidRPr="00B41B6B">
              <w:rPr>
                <w:sz w:val="19"/>
                <w:lang w:val="es-PY"/>
              </w:rPr>
              <w:t>Parlamentarios de los Estados parte</w:t>
            </w:r>
          </w:p>
        </w:tc>
        <w:tc>
          <w:tcPr>
            <w:tcW w:w="4555" w:type="dxa"/>
            <w:shd w:val="clear" w:color="auto" w:fill="F5F5F5"/>
          </w:tcPr>
          <w:p w14:paraId="231C9478" w14:textId="77777777" w:rsidR="00B60B91" w:rsidRPr="00B41B6B" w:rsidRDefault="00000000">
            <w:pPr>
              <w:rPr>
                <w:lang w:val="es-PY"/>
              </w:rPr>
            </w:pPr>
            <w:r w:rsidRPr="00B41B6B">
              <w:rPr>
                <w:sz w:val="19"/>
                <w:lang w:val="es-PY"/>
              </w:rPr>
              <w:t>Órgano de representación; emite recomendaciones</w:t>
            </w:r>
          </w:p>
        </w:tc>
      </w:tr>
      <w:tr w:rsidR="00B60B91" w:rsidRPr="00B41B6B" w14:paraId="3A0721E8" w14:textId="77777777">
        <w:trPr>
          <w:cantSplit/>
          <w:jc w:val="center"/>
        </w:trPr>
        <w:tc>
          <w:tcPr>
            <w:tcW w:w="2733" w:type="dxa"/>
          </w:tcPr>
          <w:p w14:paraId="1CAC2B24" w14:textId="77777777" w:rsidR="00B60B91" w:rsidRDefault="00000000">
            <w:r>
              <w:rPr>
                <w:sz w:val="19"/>
              </w:rPr>
              <w:t>FOCEM</w:t>
            </w:r>
          </w:p>
        </w:tc>
        <w:tc>
          <w:tcPr>
            <w:tcW w:w="3513" w:type="dxa"/>
          </w:tcPr>
          <w:p w14:paraId="13FFC4E5" w14:textId="77777777" w:rsidR="00B60B91" w:rsidRPr="00B41B6B" w:rsidRDefault="00000000">
            <w:pPr>
              <w:rPr>
                <w:lang w:val="es-PY"/>
              </w:rPr>
            </w:pPr>
            <w:r w:rsidRPr="00B41B6B">
              <w:rPr>
                <w:sz w:val="19"/>
                <w:lang w:val="es-PY"/>
              </w:rPr>
              <w:t>Fondo financiado por los Estados parte</w:t>
            </w:r>
          </w:p>
        </w:tc>
        <w:tc>
          <w:tcPr>
            <w:tcW w:w="4555" w:type="dxa"/>
          </w:tcPr>
          <w:p w14:paraId="56313D3D" w14:textId="77777777" w:rsidR="00B60B91" w:rsidRPr="00B41B6B" w:rsidRDefault="00000000">
            <w:pPr>
              <w:rPr>
                <w:lang w:val="es-PY"/>
              </w:rPr>
            </w:pPr>
            <w:r w:rsidRPr="00B41B6B">
              <w:rPr>
                <w:sz w:val="19"/>
                <w:lang w:val="es-PY"/>
              </w:rPr>
              <w:t>Financia obras de convergencia estructural; el Paraguay es su principal receptor</w:t>
            </w:r>
          </w:p>
        </w:tc>
      </w:tr>
    </w:tbl>
    <w:p w14:paraId="3EAC8577" w14:textId="77777777" w:rsidR="00B60B91" w:rsidRPr="00B41B6B" w:rsidRDefault="00B60B91">
      <w:pPr>
        <w:spacing w:after="40"/>
        <w:rPr>
          <w:lang w:val="es-PY"/>
        </w:rPr>
      </w:pPr>
    </w:p>
    <w:p w14:paraId="7B890B4E" w14:textId="77777777" w:rsidR="00B60B91" w:rsidRPr="00B41B6B" w:rsidRDefault="00000000">
      <w:pPr>
        <w:pStyle w:val="Ttulo3"/>
        <w:rPr>
          <w:lang w:val="es-PY"/>
        </w:rPr>
      </w:pPr>
      <w:r w:rsidRPr="00B41B6B">
        <w:rPr>
          <w:lang w:val="es-PY"/>
        </w:rPr>
        <w:t>2. Miembros, crisis y aprendizajes</w:t>
      </w:r>
    </w:p>
    <w:p w14:paraId="5383B0D0" w14:textId="77777777" w:rsidR="00B60B91" w:rsidRPr="00B41B6B" w:rsidRDefault="00000000">
      <w:pPr>
        <w:jc w:val="both"/>
        <w:rPr>
          <w:lang w:val="es-PY"/>
        </w:rPr>
      </w:pPr>
      <w:r w:rsidRPr="00B41B6B">
        <w:rPr>
          <w:lang w:val="es-PY"/>
        </w:rPr>
        <w:t>Los Estados parte son la Argentina, el Brasil, el Paraguay, el Uruguay y Bolivia, incorporada como miembro pleno en 2024. Venezuela, que había ingresado en 2012, se encuentra suspendida desde 2017 por aplicación del Protocolo de Ushuaia, que establece la vigencia de las instituciones democráticas como condición esencial de la integración. Chile, Colombia, el Ecuador, el Perú, Guyana y Surinam participan como Estados asociados.</w:t>
      </w:r>
    </w:p>
    <w:p w14:paraId="7E22F09A" w14:textId="77777777" w:rsidR="00B60B91" w:rsidRPr="00B41B6B" w:rsidRDefault="00000000">
      <w:pPr>
        <w:jc w:val="both"/>
        <w:rPr>
          <w:lang w:val="es-PY"/>
        </w:rPr>
      </w:pPr>
      <w:r w:rsidRPr="00B41B6B">
        <w:rPr>
          <w:lang w:val="es-PY"/>
        </w:rPr>
        <w:t>El bloque atravesó crisis relevantes. La más significativa para el Paraguay ocurrió en 2012, cuando el país fue suspendido tras un juicio político; se reincorporó en 2013. La experiencia dejó una discusión abierta sobre los procedimientos de la cláusula democrática. A eso se suman tensiones recurrentes por medidas comerciales unilaterales y por la lentitud en la toma de decisiones, que requiere consenso de todos los miembros.</w:t>
      </w:r>
    </w:p>
    <w:p w14:paraId="1D754A5E" w14:textId="77777777" w:rsidR="00B60B91" w:rsidRPr="00B41B6B" w:rsidRDefault="00000000">
      <w:pPr>
        <w:pStyle w:val="Ttulo3"/>
        <w:rPr>
          <w:lang w:val="es-PY"/>
        </w:rPr>
      </w:pPr>
      <w:r w:rsidRPr="00B41B6B">
        <w:rPr>
          <w:lang w:val="es-PY"/>
        </w:rPr>
        <w:t>3. Qué gana el Paraguay</w:t>
      </w:r>
    </w:p>
    <w:p w14:paraId="37B2CCE5" w14:textId="77777777" w:rsidR="00B60B91" w:rsidRPr="00B41B6B" w:rsidRDefault="00000000">
      <w:pPr>
        <w:jc w:val="both"/>
        <w:rPr>
          <w:lang w:val="es-PY"/>
        </w:rPr>
      </w:pPr>
      <w:r w:rsidRPr="00B41B6B">
        <w:rPr>
          <w:lang w:val="es-PY"/>
        </w:rPr>
        <w:t>Para un país mediterráneo y de mercado interno pequeño, la integración no es una opción ideológica sino una necesidad logística y comercial. El MERCOSUR le garantiza al Paraguay acceso preferencial a los dos mayores mercados de América del Sur, libre tránsito por los ríos y por los puertos de sus socios, y un fondo de convergencia —el FOCEM— del que es el principal beneficiario, con obras de rutas, energía y saneamiento financiadas por el bloque.</w:t>
      </w:r>
    </w:p>
    <w:p w14:paraId="616B3160" w14:textId="77777777" w:rsidR="00B60B91" w:rsidRPr="00B41B6B" w:rsidRDefault="00000000">
      <w:pPr>
        <w:jc w:val="both"/>
        <w:rPr>
          <w:lang w:val="es-PY"/>
        </w:rPr>
      </w:pPr>
      <w:r w:rsidRPr="00B41B6B">
        <w:rPr>
          <w:lang w:val="es-PY"/>
        </w:rPr>
        <w:t>Los desafíos también son claros: la asimetría de tamaño frente al Brasil y la Argentina, la dificultad para negociar acuerdos con terceros países cuando se exige consenso y la necesidad de que la producción paraguaya suba en la cadena de valor para aprovechar el acceso a mercados grandes.</w:t>
      </w:r>
    </w:p>
    <w:p w14:paraId="685214F3" w14:textId="77777777" w:rsidR="00B60B91" w:rsidRPr="00B41B6B" w:rsidRDefault="00000000">
      <w:pPr>
        <w:pStyle w:val="Ttulo3"/>
        <w:rPr>
          <w:lang w:val="es-PY"/>
        </w:rPr>
      </w:pPr>
      <w:r w:rsidRPr="00B41B6B">
        <w:rPr>
          <w:lang w:val="es-PY"/>
        </w:rPr>
        <w:t>4. El Acuerdo MERCOSUR-Unión Europea (2026)</w:t>
      </w:r>
    </w:p>
    <w:p w14:paraId="2FFAAFC1" w14:textId="77777777" w:rsidR="00B60B91" w:rsidRPr="00B41B6B" w:rsidRDefault="00000000">
      <w:pPr>
        <w:jc w:val="both"/>
        <w:rPr>
          <w:lang w:val="es-PY"/>
        </w:rPr>
      </w:pPr>
      <w:r w:rsidRPr="00B41B6B">
        <w:rPr>
          <w:lang w:val="es-PY"/>
        </w:rPr>
        <w:t>Tras más de veinticinco años de negociaciones iniciadas en 1999, el MERCOSUR y la Unión Europea firmaron su Acuerdo de Asociación y su Acuerdo Interino de Comercio el 17 de enero de 2026, en una ceremonia realizada en Asunción durante la presidencia semestral paraguaya del bloque. El Paraguay incorporó el Acuerdo Interino a su ordenamiento jurídico mediante la Ley N.º 7634/2026, promulgada el 30 de marzo de ese año.</w:t>
      </w:r>
    </w:p>
    <w:p w14:paraId="3F355428" w14:textId="77777777" w:rsidR="00B60B91" w:rsidRPr="00B41B6B" w:rsidRDefault="00000000">
      <w:pPr>
        <w:jc w:val="both"/>
        <w:rPr>
          <w:lang w:val="es-PY"/>
        </w:rPr>
      </w:pPr>
      <w:r w:rsidRPr="00B41B6B">
        <w:rPr>
          <w:lang w:val="es-PY"/>
        </w:rPr>
        <w:t>El Acuerdo Interino de Comercio se aplica de manera provisional desde el 1.º de mayo de 2026. Crea una de las mayores zonas de libre comercio del mundo, con un mercado de más de setecientos millones de personas, y prevé la reducción o eliminación gradual de aranceles sobre alrededor del 90 % del comercio entre ambos bloques. El Acuerdo de Asociación completo, que suma diálogo político y cooperación, requiere además la ratificación de todos los Estados miembros de la Unión Europea.</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2DBE8B77" w14:textId="77777777">
        <w:trPr>
          <w:cantSplit/>
          <w:jc w:val="center"/>
        </w:trPr>
        <w:tc>
          <w:tcPr>
            <w:tcW w:w="10801" w:type="dxa"/>
            <w:shd w:val="clear" w:color="auto" w:fill="F6F3E6"/>
          </w:tcPr>
          <w:p w14:paraId="7BEA6296" w14:textId="77777777" w:rsidR="00B60B91" w:rsidRPr="00B41B6B" w:rsidRDefault="00000000">
            <w:pPr>
              <w:keepNext/>
              <w:rPr>
                <w:lang w:val="es-PY"/>
              </w:rPr>
            </w:pPr>
            <w:r w:rsidRPr="00B41B6B">
              <w:rPr>
                <w:b/>
                <w:color w:val="6B6337"/>
                <w:sz w:val="22"/>
                <w:lang w:val="es-PY"/>
              </w:rPr>
              <w:lastRenderedPageBreak/>
              <w:t>En Paraguay — Qué significa el acuerdo para el Paraguay</w:t>
            </w:r>
          </w:p>
          <w:p w14:paraId="69D50F73" w14:textId="77777777" w:rsidR="00B60B91" w:rsidRPr="00B41B6B" w:rsidRDefault="00000000">
            <w:pPr>
              <w:keepNext/>
              <w:jc w:val="both"/>
              <w:rPr>
                <w:lang w:val="es-PY"/>
              </w:rPr>
            </w:pPr>
            <w:r w:rsidRPr="00B41B6B">
              <w:rPr>
                <w:sz w:val="20"/>
                <w:lang w:val="es-PY"/>
              </w:rPr>
              <w:t>Según el Ministerio de Relaciones Exteriores, se estima que al menos el 95 % de las exportaciones paraguayas actuales y potenciales accederá al mercado europeo con arancel cero o preferencial.</w:t>
            </w:r>
          </w:p>
        </w:tc>
      </w:tr>
      <w:tr w:rsidR="00B60B91" w:rsidRPr="00B41B6B" w14:paraId="4DA02EC6" w14:textId="77777777">
        <w:trPr>
          <w:cantSplit/>
          <w:jc w:val="center"/>
        </w:trPr>
        <w:tc>
          <w:tcPr>
            <w:tcW w:w="10801" w:type="dxa"/>
            <w:shd w:val="clear" w:color="auto" w:fill="F6F3E6"/>
          </w:tcPr>
          <w:p w14:paraId="01F92229" w14:textId="77777777" w:rsidR="00B60B91" w:rsidRPr="00B41B6B" w:rsidRDefault="00000000">
            <w:pPr>
              <w:keepNext/>
              <w:jc w:val="both"/>
              <w:rPr>
                <w:lang w:val="es-PY"/>
              </w:rPr>
            </w:pPr>
            <w:r w:rsidRPr="00B41B6B">
              <w:rPr>
                <w:sz w:val="20"/>
                <w:lang w:val="es-PY"/>
              </w:rPr>
              <w:t>Las oportunidades se concentran en carne bovina, productos agroindustriales, yerba mate, azúcar orgánica y madera certificada; el desafío es cumplir las exigencias europeas de trazabilidad, calidad y sostenibilidad ambiental.</w:t>
            </w:r>
          </w:p>
        </w:tc>
      </w:tr>
      <w:tr w:rsidR="00B60B91" w:rsidRPr="00B41B6B" w14:paraId="507978B7" w14:textId="77777777">
        <w:trPr>
          <w:cantSplit/>
          <w:jc w:val="center"/>
        </w:trPr>
        <w:tc>
          <w:tcPr>
            <w:tcW w:w="10801" w:type="dxa"/>
            <w:shd w:val="clear" w:color="auto" w:fill="F6F3E6"/>
          </w:tcPr>
          <w:p w14:paraId="152F3E65" w14:textId="77777777" w:rsidR="00B60B91" w:rsidRPr="00B41B6B" w:rsidRDefault="00000000">
            <w:pPr>
              <w:jc w:val="both"/>
              <w:rPr>
                <w:lang w:val="es-PY"/>
              </w:rPr>
            </w:pPr>
            <w:r w:rsidRPr="00B41B6B">
              <w:rPr>
                <w:sz w:val="20"/>
                <w:lang w:val="es-PY"/>
              </w:rPr>
              <w:t>El acuerdo fue objeto de debate en Europa: varios países agrícolas expresaron reparos por la competencia de los productos sudamericanos, mientras otros lo respaldaron como diversificación comercial. Conocer las dos posiciones forma parte de entender el acuerdo.</w:t>
            </w:r>
          </w:p>
        </w:tc>
      </w:tr>
    </w:tbl>
    <w:p w14:paraId="5F18DE05"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27BE6264" w14:textId="77777777">
        <w:trPr>
          <w:cantSplit/>
          <w:jc w:val="center"/>
        </w:trPr>
        <w:tc>
          <w:tcPr>
            <w:tcW w:w="10801" w:type="dxa"/>
            <w:shd w:val="clear" w:color="auto" w:fill="F6F3E6"/>
          </w:tcPr>
          <w:p w14:paraId="580A41FA" w14:textId="77777777" w:rsidR="00B60B91" w:rsidRPr="00B41B6B" w:rsidRDefault="00000000">
            <w:pPr>
              <w:keepNext/>
              <w:rPr>
                <w:lang w:val="es-PY"/>
              </w:rPr>
            </w:pPr>
            <w:r w:rsidRPr="00B41B6B">
              <w:rPr>
                <w:b/>
                <w:color w:val="6B6337"/>
                <w:sz w:val="22"/>
                <w:lang w:val="es-PY"/>
              </w:rPr>
              <w:t>Glosario de la clase</w:t>
            </w:r>
          </w:p>
          <w:p w14:paraId="1C91FDB2" w14:textId="77777777" w:rsidR="00B60B91" w:rsidRPr="00B41B6B" w:rsidRDefault="00000000">
            <w:pPr>
              <w:keepNext/>
              <w:jc w:val="both"/>
              <w:rPr>
                <w:lang w:val="es-PY"/>
              </w:rPr>
            </w:pPr>
            <w:r w:rsidRPr="00B41B6B">
              <w:rPr>
                <w:sz w:val="20"/>
                <w:lang w:val="es-PY"/>
              </w:rPr>
              <w:t>MERCOSUR: Mercado Común del Sur, creado por el Tratado de Asunción de 1991.</w:t>
            </w:r>
          </w:p>
        </w:tc>
      </w:tr>
      <w:tr w:rsidR="00B60B91" w:rsidRPr="00B41B6B" w14:paraId="76C8F34A" w14:textId="77777777">
        <w:trPr>
          <w:cantSplit/>
          <w:jc w:val="center"/>
        </w:trPr>
        <w:tc>
          <w:tcPr>
            <w:tcW w:w="10801" w:type="dxa"/>
            <w:shd w:val="clear" w:color="auto" w:fill="F6F3E6"/>
          </w:tcPr>
          <w:p w14:paraId="4DD1702B" w14:textId="77777777" w:rsidR="00B60B91" w:rsidRPr="00B41B6B" w:rsidRDefault="00000000">
            <w:pPr>
              <w:keepNext/>
              <w:jc w:val="both"/>
              <w:rPr>
                <w:lang w:val="es-PY"/>
              </w:rPr>
            </w:pPr>
            <w:r w:rsidRPr="00B41B6B">
              <w:rPr>
                <w:sz w:val="20"/>
                <w:lang w:val="es-PY"/>
              </w:rPr>
              <w:t>Arancel externo común: tarifa uniforme que el bloque aplica a las importaciones de terceros países.</w:t>
            </w:r>
          </w:p>
        </w:tc>
      </w:tr>
      <w:tr w:rsidR="00B60B91" w:rsidRPr="00B41B6B" w14:paraId="72570483" w14:textId="77777777">
        <w:trPr>
          <w:cantSplit/>
          <w:jc w:val="center"/>
        </w:trPr>
        <w:tc>
          <w:tcPr>
            <w:tcW w:w="10801" w:type="dxa"/>
            <w:shd w:val="clear" w:color="auto" w:fill="F6F3E6"/>
          </w:tcPr>
          <w:p w14:paraId="162A5DA3" w14:textId="77777777" w:rsidR="00B60B91" w:rsidRPr="00B41B6B" w:rsidRDefault="00000000">
            <w:pPr>
              <w:keepNext/>
              <w:jc w:val="both"/>
              <w:rPr>
                <w:lang w:val="es-PY"/>
              </w:rPr>
            </w:pPr>
            <w:r w:rsidRPr="00B41B6B">
              <w:rPr>
                <w:sz w:val="20"/>
                <w:lang w:val="es-PY"/>
              </w:rPr>
              <w:t>Protocolo de Ouro Preto: acuerdo de 1994 que dio al MERCOSUR personalidad jurídica y estructura.</w:t>
            </w:r>
          </w:p>
        </w:tc>
      </w:tr>
      <w:tr w:rsidR="00B60B91" w:rsidRPr="00B41B6B" w14:paraId="4D20CAB4" w14:textId="77777777">
        <w:trPr>
          <w:cantSplit/>
          <w:jc w:val="center"/>
        </w:trPr>
        <w:tc>
          <w:tcPr>
            <w:tcW w:w="10801" w:type="dxa"/>
            <w:shd w:val="clear" w:color="auto" w:fill="F6F3E6"/>
          </w:tcPr>
          <w:p w14:paraId="0F550EAD" w14:textId="77777777" w:rsidR="00B60B91" w:rsidRPr="00B41B6B" w:rsidRDefault="00000000">
            <w:pPr>
              <w:keepNext/>
              <w:jc w:val="both"/>
              <w:rPr>
                <w:lang w:val="es-PY"/>
              </w:rPr>
            </w:pPr>
            <w:r w:rsidRPr="00B41B6B">
              <w:rPr>
                <w:sz w:val="20"/>
                <w:lang w:val="es-PY"/>
              </w:rPr>
              <w:t>Protocolo de Ushuaia: cláusula democrática del bloque: la democracia es condición de pertenencia.</w:t>
            </w:r>
          </w:p>
        </w:tc>
      </w:tr>
      <w:tr w:rsidR="00B60B91" w:rsidRPr="00B41B6B" w14:paraId="5CDC7D4D" w14:textId="77777777">
        <w:trPr>
          <w:cantSplit/>
          <w:jc w:val="center"/>
        </w:trPr>
        <w:tc>
          <w:tcPr>
            <w:tcW w:w="10801" w:type="dxa"/>
            <w:shd w:val="clear" w:color="auto" w:fill="F6F3E6"/>
          </w:tcPr>
          <w:p w14:paraId="7E0D3CA5" w14:textId="77777777" w:rsidR="00B60B91" w:rsidRPr="00B41B6B" w:rsidRDefault="00000000">
            <w:pPr>
              <w:keepNext/>
              <w:jc w:val="both"/>
              <w:rPr>
                <w:lang w:val="es-PY"/>
              </w:rPr>
            </w:pPr>
            <w:r w:rsidRPr="00B41B6B">
              <w:rPr>
                <w:sz w:val="20"/>
                <w:lang w:val="es-PY"/>
              </w:rPr>
              <w:t>FOCEM: Fondo para la Convergencia Estructural del MERCOSUR.</w:t>
            </w:r>
          </w:p>
        </w:tc>
      </w:tr>
      <w:tr w:rsidR="00B60B91" w:rsidRPr="00B41B6B" w14:paraId="082C41B3" w14:textId="77777777">
        <w:trPr>
          <w:cantSplit/>
          <w:jc w:val="center"/>
        </w:trPr>
        <w:tc>
          <w:tcPr>
            <w:tcW w:w="10801" w:type="dxa"/>
            <w:shd w:val="clear" w:color="auto" w:fill="F6F3E6"/>
          </w:tcPr>
          <w:p w14:paraId="11BFDA74" w14:textId="77777777" w:rsidR="00B60B91" w:rsidRPr="00B41B6B" w:rsidRDefault="00000000">
            <w:pPr>
              <w:jc w:val="both"/>
              <w:rPr>
                <w:lang w:val="es-PY"/>
              </w:rPr>
            </w:pPr>
            <w:r w:rsidRPr="00B41B6B">
              <w:rPr>
                <w:sz w:val="20"/>
                <w:lang w:val="es-PY"/>
              </w:rPr>
              <w:t>Acuerdo Interino de Comercio: parte comercial del acuerdo con la Unión Europea, aplicada provisionalmente desde 2026.</w:t>
            </w:r>
          </w:p>
        </w:tc>
      </w:tr>
    </w:tbl>
    <w:p w14:paraId="24E1344A"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2468E29E" w14:textId="77777777">
        <w:trPr>
          <w:cantSplit/>
          <w:jc w:val="center"/>
        </w:trPr>
        <w:tc>
          <w:tcPr>
            <w:tcW w:w="10801" w:type="dxa"/>
            <w:shd w:val="clear" w:color="auto" w:fill="F6F3E6"/>
          </w:tcPr>
          <w:p w14:paraId="6E9FC090" w14:textId="77777777" w:rsidR="00B60B91" w:rsidRPr="00B41B6B" w:rsidRDefault="00000000">
            <w:pPr>
              <w:keepNext/>
              <w:rPr>
                <w:lang w:val="es-PY"/>
              </w:rPr>
            </w:pPr>
            <w:r w:rsidRPr="00B41B6B">
              <w:rPr>
                <w:b/>
                <w:color w:val="6B6337"/>
                <w:sz w:val="22"/>
                <w:lang w:val="es-PY"/>
              </w:rPr>
              <w:t>Para recordar</w:t>
            </w:r>
          </w:p>
          <w:p w14:paraId="01AB51AC" w14:textId="77777777" w:rsidR="00B60B91" w:rsidRPr="00B41B6B" w:rsidRDefault="00000000">
            <w:pPr>
              <w:keepNext/>
              <w:jc w:val="both"/>
              <w:rPr>
                <w:lang w:val="es-PY"/>
              </w:rPr>
            </w:pPr>
            <w:proofErr w:type="gramStart"/>
            <w:r w:rsidRPr="00B41B6B">
              <w:rPr>
                <w:sz w:val="20"/>
                <w:lang w:val="es-PY"/>
              </w:rPr>
              <w:t>✔  El</w:t>
            </w:r>
            <w:proofErr w:type="gramEnd"/>
            <w:r w:rsidRPr="00B41B6B">
              <w:rPr>
                <w:sz w:val="20"/>
                <w:lang w:val="es-PY"/>
              </w:rPr>
              <w:t xml:space="preserve"> MERCOSUR nació con el Tratado de Asunción del 26 de marzo de 1991 entre cuatro países.</w:t>
            </w:r>
          </w:p>
        </w:tc>
      </w:tr>
      <w:tr w:rsidR="00B60B91" w:rsidRPr="00B41B6B" w14:paraId="024B9B5F" w14:textId="77777777">
        <w:trPr>
          <w:cantSplit/>
          <w:jc w:val="center"/>
        </w:trPr>
        <w:tc>
          <w:tcPr>
            <w:tcW w:w="10801" w:type="dxa"/>
            <w:shd w:val="clear" w:color="auto" w:fill="F6F3E6"/>
          </w:tcPr>
          <w:p w14:paraId="66CA848A" w14:textId="77777777" w:rsidR="00B60B91" w:rsidRPr="00B41B6B" w:rsidRDefault="00000000">
            <w:pPr>
              <w:keepNext/>
              <w:jc w:val="both"/>
              <w:rPr>
                <w:lang w:val="es-PY"/>
              </w:rPr>
            </w:pPr>
            <w:proofErr w:type="gramStart"/>
            <w:r w:rsidRPr="00B41B6B">
              <w:rPr>
                <w:sz w:val="20"/>
                <w:lang w:val="es-PY"/>
              </w:rPr>
              <w:t>✔  El</w:t>
            </w:r>
            <w:proofErr w:type="gramEnd"/>
            <w:r w:rsidRPr="00B41B6B">
              <w:rPr>
                <w:sz w:val="20"/>
                <w:lang w:val="es-PY"/>
              </w:rPr>
              <w:t xml:space="preserve"> Protocolo de Ouro Preto (1994) le dio personalidad jurídica y su estructura institucional.</w:t>
            </w:r>
          </w:p>
        </w:tc>
      </w:tr>
      <w:tr w:rsidR="00B60B91" w:rsidRPr="00B41B6B" w14:paraId="36A60892" w14:textId="77777777">
        <w:trPr>
          <w:cantSplit/>
          <w:jc w:val="center"/>
        </w:trPr>
        <w:tc>
          <w:tcPr>
            <w:tcW w:w="10801" w:type="dxa"/>
            <w:shd w:val="clear" w:color="auto" w:fill="F6F3E6"/>
          </w:tcPr>
          <w:p w14:paraId="29943AF1" w14:textId="77777777" w:rsidR="00B60B91" w:rsidRPr="00B41B6B" w:rsidRDefault="00000000">
            <w:pPr>
              <w:keepNext/>
              <w:jc w:val="both"/>
              <w:rPr>
                <w:lang w:val="es-PY"/>
              </w:rPr>
            </w:pPr>
            <w:proofErr w:type="gramStart"/>
            <w:r w:rsidRPr="00B41B6B">
              <w:rPr>
                <w:sz w:val="20"/>
                <w:lang w:val="es-PY"/>
              </w:rPr>
              <w:t>✔  Bolivia</w:t>
            </w:r>
            <w:proofErr w:type="gramEnd"/>
            <w:r w:rsidRPr="00B41B6B">
              <w:rPr>
                <w:sz w:val="20"/>
                <w:lang w:val="es-PY"/>
              </w:rPr>
              <w:t xml:space="preserve"> es miembro pleno desde 2024; Venezuela está suspendida desde 2017 por la cláusula democrática.</w:t>
            </w:r>
          </w:p>
        </w:tc>
      </w:tr>
      <w:tr w:rsidR="00B60B91" w:rsidRPr="00B41B6B" w14:paraId="0F28ABE4" w14:textId="77777777">
        <w:trPr>
          <w:cantSplit/>
          <w:jc w:val="center"/>
        </w:trPr>
        <w:tc>
          <w:tcPr>
            <w:tcW w:w="10801" w:type="dxa"/>
            <w:shd w:val="clear" w:color="auto" w:fill="F6F3E6"/>
          </w:tcPr>
          <w:p w14:paraId="1AA38B6E" w14:textId="77777777" w:rsidR="00B60B91" w:rsidRPr="00B41B6B" w:rsidRDefault="00000000">
            <w:pPr>
              <w:jc w:val="both"/>
              <w:rPr>
                <w:lang w:val="es-PY"/>
              </w:rPr>
            </w:pPr>
            <w:proofErr w:type="gramStart"/>
            <w:r w:rsidRPr="00B41B6B">
              <w:rPr>
                <w:sz w:val="20"/>
                <w:lang w:val="es-PY"/>
              </w:rPr>
              <w:t>✔  El</w:t>
            </w:r>
            <w:proofErr w:type="gramEnd"/>
            <w:r w:rsidRPr="00B41B6B">
              <w:rPr>
                <w:sz w:val="20"/>
                <w:lang w:val="es-PY"/>
              </w:rPr>
              <w:t xml:space="preserve"> Acuerdo con la Unión Europea se firmó en Asunción el 17 de enero de 2026 y su parte comercial rige desde el 1.º de mayo de 2026.</w:t>
            </w:r>
          </w:p>
        </w:tc>
      </w:tr>
    </w:tbl>
    <w:p w14:paraId="265714C2" w14:textId="77777777" w:rsidR="00B60B91" w:rsidRPr="00B41B6B" w:rsidRDefault="00B60B91">
      <w:pPr>
        <w:spacing w:after="40"/>
        <w:rPr>
          <w:lang w:val="es-PY"/>
        </w:rPr>
      </w:pPr>
    </w:p>
    <w:p w14:paraId="75C42287" w14:textId="77777777" w:rsidR="00B60B91" w:rsidRPr="00B41B6B" w:rsidRDefault="00000000">
      <w:pPr>
        <w:pStyle w:val="Ttulo3"/>
        <w:rPr>
          <w:lang w:val="es-PY"/>
        </w:rPr>
      </w:pPr>
      <w:r w:rsidRPr="00B41B6B">
        <w:rPr>
          <w:lang w:val="es-PY"/>
        </w:rPr>
        <w:t>Actividades</w:t>
      </w:r>
    </w:p>
    <w:p w14:paraId="006D7CE6" w14:textId="77777777" w:rsidR="00B60B91" w:rsidRPr="00B41B6B" w:rsidRDefault="00000000">
      <w:pPr>
        <w:keepNext/>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035D2DBE" w14:textId="77777777" w:rsidR="00B60B91" w:rsidRPr="00B41B6B" w:rsidRDefault="00000000">
      <w:pPr>
        <w:spacing w:after="20"/>
        <w:jc w:val="both"/>
        <w:rPr>
          <w:lang w:val="es-PY"/>
        </w:rPr>
      </w:pPr>
      <w:r w:rsidRPr="00B41B6B">
        <w:rPr>
          <w:sz w:val="20"/>
          <w:lang w:val="es-PY"/>
        </w:rPr>
        <w:t>1. El Tratado de Asunción, que creó el MERCOSUR, fue firmado el</w:t>
      </w:r>
    </w:p>
    <w:p w14:paraId="28B08F9E" w14:textId="77777777" w:rsidR="00B60B91" w:rsidRPr="00B41B6B" w:rsidRDefault="00000000">
      <w:pPr>
        <w:spacing w:after="20"/>
        <w:ind w:left="397"/>
        <w:jc w:val="both"/>
        <w:rPr>
          <w:lang w:val="es-PY"/>
        </w:rPr>
      </w:pPr>
      <w:r w:rsidRPr="00B41B6B">
        <w:rPr>
          <w:sz w:val="20"/>
          <w:lang w:val="es-PY"/>
        </w:rPr>
        <w:t>a) 17 de enero de 2026</w:t>
      </w:r>
    </w:p>
    <w:p w14:paraId="18826B36" w14:textId="77777777" w:rsidR="00B60B91" w:rsidRPr="00B41B6B" w:rsidRDefault="00000000">
      <w:pPr>
        <w:spacing w:after="20"/>
        <w:ind w:left="397"/>
        <w:jc w:val="both"/>
        <w:rPr>
          <w:lang w:val="es-PY"/>
        </w:rPr>
      </w:pPr>
      <w:r w:rsidRPr="00B41B6B">
        <w:rPr>
          <w:sz w:val="20"/>
          <w:lang w:val="es-PY"/>
        </w:rPr>
        <w:t>b) 1.º de mayo de 2026</w:t>
      </w:r>
    </w:p>
    <w:p w14:paraId="5E57C3C1" w14:textId="77777777" w:rsidR="00B60B91" w:rsidRPr="00B41B6B" w:rsidRDefault="00000000">
      <w:pPr>
        <w:spacing w:after="20"/>
        <w:ind w:left="397"/>
        <w:jc w:val="both"/>
        <w:rPr>
          <w:lang w:val="es-PY"/>
        </w:rPr>
      </w:pPr>
      <w:r w:rsidRPr="00B41B6B">
        <w:rPr>
          <w:sz w:val="20"/>
          <w:lang w:val="es-PY"/>
        </w:rPr>
        <w:t>c) 20 de junio de 1992</w:t>
      </w:r>
    </w:p>
    <w:p w14:paraId="67FDB018" w14:textId="77777777" w:rsidR="00B60B91" w:rsidRPr="00B41B6B" w:rsidRDefault="00000000">
      <w:pPr>
        <w:spacing w:after="20"/>
        <w:ind w:left="397"/>
        <w:jc w:val="both"/>
        <w:rPr>
          <w:lang w:val="es-PY"/>
        </w:rPr>
      </w:pPr>
      <w:r w:rsidRPr="00B41B6B">
        <w:rPr>
          <w:sz w:val="20"/>
          <w:lang w:val="es-PY"/>
        </w:rPr>
        <w:t>d) 26 de marzo de 1991</w:t>
      </w:r>
    </w:p>
    <w:p w14:paraId="0A597D50" w14:textId="77777777" w:rsidR="00B60B91" w:rsidRPr="00B41B6B" w:rsidRDefault="00000000">
      <w:pPr>
        <w:spacing w:after="20"/>
        <w:jc w:val="both"/>
        <w:rPr>
          <w:lang w:val="es-PY"/>
        </w:rPr>
      </w:pPr>
      <w:r w:rsidRPr="00B41B6B">
        <w:rPr>
          <w:sz w:val="20"/>
          <w:lang w:val="es-PY"/>
        </w:rPr>
        <w:t>2. El órgano del MERCOSUR encargado de la conducción política es</w:t>
      </w:r>
    </w:p>
    <w:p w14:paraId="26290B74" w14:textId="77777777" w:rsidR="00B60B91" w:rsidRPr="00B41B6B" w:rsidRDefault="00000000">
      <w:pPr>
        <w:spacing w:after="20"/>
        <w:ind w:left="397"/>
        <w:jc w:val="both"/>
        <w:rPr>
          <w:lang w:val="es-PY"/>
        </w:rPr>
      </w:pPr>
      <w:r w:rsidRPr="00B41B6B">
        <w:rPr>
          <w:sz w:val="20"/>
          <w:lang w:val="es-PY"/>
        </w:rPr>
        <w:t>a) la Comisión de Comercio</w:t>
      </w:r>
    </w:p>
    <w:p w14:paraId="0FA92D1F" w14:textId="77777777" w:rsidR="00B60B91" w:rsidRPr="00B41B6B" w:rsidRDefault="00000000">
      <w:pPr>
        <w:spacing w:after="20"/>
        <w:ind w:left="397"/>
        <w:jc w:val="both"/>
        <w:rPr>
          <w:lang w:val="es-PY"/>
        </w:rPr>
      </w:pPr>
      <w:r w:rsidRPr="00B41B6B">
        <w:rPr>
          <w:sz w:val="20"/>
          <w:lang w:val="es-PY"/>
        </w:rPr>
        <w:t>b) el Grupo Mercado Común</w:t>
      </w:r>
    </w:p>
    <w:p w14:paraId="6834B8C7" w14:textId="77777777" w:rsidR="00B60B91" w:rsidRPr="00B41B6B" w:rsidRDefault="00000000">
      <w:pPr>
        <w:spacing w:after="20"/>
        <w:ind w:left="397"/>
        <w:jc w:val="both"/>
        <w:rPr>
          <w:lang w:val="es-PY"/>
        </w:rPr>
      </w:pPr>
      <w:r w:rsidRPr="00B41B6B">
        <w:rPr>
          <w:sz w:val="20"/>
          <w:lang w:val="es-PY"/>
        </w:rPr>
        <w:t>c) el Consejo del Mercado Común</w:t>
      </w:r>
    </w:p>
    <w:p w14:paraId="49A1A52D" w14:textId="77777777" w:rsidR="00B60B91" w:rsidRPr="00B41B6B" w:rsidRDefault="00000000">
      <w:pPr>
        <w:spacing w:after="20"/>
        <w:ind w:left="397"/>
        <w:jc w:val="both"/>
        <w:rPr>
          <w:lang w:val="es-PY"/>
        </w:rPr>
      </w:pPr>
      <w:r w:rsidRPr="00B41B6B">
        <w:rPr>
          <w:sz w:val="20"/>
          <w:lang w:val="es-PY"/>
        </w:rPr>
        <w:t>d) el Parlamento del MERCOSUR</w:t>
      </w:r>
    </w:p>
    <w:p w14:paraId="594A84FD" w14:textId="77777777" w:rsidR="00B60B91" w:rsidRPr="00B41B6B" w:rsidRDefault="00000000">
      <w:pPr>
        <w:spacing w:after="20"/>
        <w:jc w:val="both"/>
        <w:rPr>
          <w:lang w:val="es-PY"/>
        </w:rPr>
      </w:pPr>
      <w:r w:rsidRPr="00B41B6B">
        <w:rPr>
          <w:sz w:val="20"/>
          <w:lang w:val="es-PY"/>
        </w:rPr>
        <w:t>3. Venezuela se encuentra suspendida del MERCOSUR por aplicación</w:t>
      </w:r>
    </w:p>
    <w:p w14:paraId="1ADCCF5B" w14:textId="77777777" w:rsidR="00B60B91" w:rsidRPr="00B41B6B" w:rsidRDefault="00000000">
      <w:pPr>
        <w:spacing w:after="20"/>
        <w:ind w:left="397"/>
        <w:jc w:val="both"/>
        <w:rPr>
          <w:lang w:val="es-PY"/>
        </w:rPr>
      </w:pPr>
      <w:r w:rsidRPr="00B41B6B">
        <w:rPr>
          <w:sz w:val="20"/>
          <w:lang w:val="es-PY"/>
        </w:rPr>
        <w:t>a) del arancel externo común</w:t>
      </w:r>
    </w:p>
    <w:p w14:paraId="240B89B0" w14:textId="77777777" w:rsidR="00B60B91" w:rsidRPr="00B41B6B" w:rsidRDefault="00000000">
      <w:pPr>
        <w:spacing w:after="20"/>
        <w:ind w:left="397"/>
        <w:jc w:val="both"/>
        <w:rPr>
          <w:lang w:val="es-PY"/>
        </w:rPr>
      </w:pPr>
      <w:r w:rsidRPr="00B41B6B">
        <w:rPr>
          <w:sz w:val="20"/>
          <w:lang w:val="es-PY"/>
        </w:rPr>
        <w:t>b) del Protocolo de Ouro Preto, sobre estructura institucional</w:t>
      </w:r>
    </w:p>
    <w:p w14:paraId="69ADDE2E" w14:textId="77777777" w:rsidR="00B60B91" w:rsidRPr="00B41B6B" w:rsidRDefault="00000000">
      <w:pPr>
        <w:spacing w:after="20"/>
        <w:ind w:left="397"/>
        <w:jc w:val="both"/>
        <w:rPr>
          <w:lang w:val="es-PY"/>
        </w:rPr>
      </w:pPr>
      <w:r w:rsidRPr="00B41B6B">
        <w:rPr>
          <w:sz w:val="20"/>
          <w:lang w:val="es-PY"/>
        </w:rPr>
        <w:t>c) del Protocolo de Ushuaia, que exige vigencia de las instituciones democráticas</w:t>
      </w:r>
    </w:p>
    <w:p w14:paraId="4E318239" w14:textId="77777777" w:rsidR="00B60B91" w:rsidRPr="00B41B6B" w:rsidRDefault="00000000">
      <w:pPr>
        <w:spacing w:after="20"/>
        <w:ind w:left="397"/>
        <w:jc w:val="both"/>
        <w:rPr>
          <w:lang w:val="es-PY"/>
        </w:rPr>
      </w:pPr>
      <w:r w:rsidRPr="00B41B6B">
        <w:rPr>
          <w:sz w:val="20"/>
          <w:lang w:val="es-PY"/>
        </w:rPr>
        <w:t>d) del Acuerdo Interino de Comercio con la Unión Europea</w:t>
      </w:r>
    </w:p>
    <w:p w14:paraId="5C5D93AE" w14:textId="77777777" w:rsidR="00B60B91" w:rsidRPr="00B41B6B" w:rsidRDefault="00000000">
      <w:pPr>
        <w:spacing w:after="20"/>
        <w:jc w:val="both"/>
        <w:rPr>
          <w:lang w:val="es-PY"/>
        </w:rPr>
      </w:pPr>
      <w:r w:rsidRPr="00B41B6B">
        <w:rPr>
          <w:sz w:val="20"/>
          <w:lang w:val="es-PY"/>
        </w:rPr>
        <w:t>4. El Acuerdo Interino de Comercio entre el MERCOSUR y la Unión Europea se aplica provisionalmente desde</w:t>
      </w:r>
    </w:p>
    <w:p w14:paraId="0CF76549" w14:textId="77777777" w:rsidR="00B60B91" w:rsidRPr="00B41B6B" w:rsidRDefault="00000000">
      <w:pPr>
        <w:spacing w:after="20"/>
        <w:ind w:left="397"/>
        <w:jc w:val="both"/>
        <w:rPr>
          <w:lang w:val="es-PY"/>
        </w:rPr>
      </w:pPr>
      <w:r w:rsidRPr="00B41B6B">
        <w:rPr>
          <w:sz w:val="20"/>
          <w:lang w:val="es-PY"/>
        </w:rPr>
        <w:t>a) el 1.º de mayo de 2026</w:t>
      </w:r>
    </w:p>
    <w:p w14:paraId="09F56AA7" w14:textId="77777777" w:rsidR="00B60B91" w:rsidRPr="00B41B6B" w:rsidRDefault="00000000">
      <w:pPr>
        <w:spacing w:after="20"/>
        <w:ind w:left="397"/>
        <w:jc w:val="both"/>
        <w:rPr>
          <w:lang w:val="es-PY"/>
        </w:rPr>
      </w:pPr>
      <w:r w:rsidRPr="00B41B6B">
        <w:rPr>
          <w:sz w:val="20"/>
          <w:lang w:val="es-PY"/>
        </w:rPr>
        <w:t>b) el 30 de marzo de 2026</w:t>
      </w:r>
    </w:p>
    <w:p w14:paraId="270946EF" w14:textId="77777777" w:rsidR="00B60B91" w:rsidRPr="00B41B6B" w:rsidRDefault="00000000">
      <w:pPr>
        <w:spacing w:after="20"/>
        <w:ind w:left="397"/>
        <w:jc w:val="both"/>
        <w:rPr>
          <w:lang w:val="es-PY"/>
        </w:rPr>
      </w:pPr>
      <w:r w:rsidRPr="00B41B6B">
        <w:rPr>
          <w:sz w:val="20"/>
          <w:lang w:val="es-PY"/>
        </w:rPr>
        <w:t>c) el 17 de enero de 2026</w:t>
      </w:r>
    </w:p>
    <w:p w14:paraId="29F3167E" w14:textId="77777777" w:rsidR="00B60B91" w:rsidRPr="00B41B6B" w:rsidRDefault="00000000">
      <w:pPr>
        <w:spacing w:after="20"/>
        <w:ind w:left="397"/>
        <w:jc w:val="both"/>
        <w:rPr>
          <w:lang w:val="es-PY"/>
        </w:rPr>
      </w:pPr>
      <w:r w:rsidRPr="00B41B6B">
        <w:rPr>
          <w:sz w:val="20"/>
          <w:lang w:val="es-PY"/>
        </w:rPr>
        <w:t>d) el 26 de marzo de 1991</w:t>
      </w:r>
    </w:p>
    <w:p w14:paraId="6DB2A72D" w14:textId="77777777" w:rsidR="00B60B91" w:rsidRPr="00B41B6B" w:rsidRDefault="00000000">
      <w:pPr>
        <w:keepNext/>
        <w:rPr>
          <w:lang w:val="es-PY"/>
        </w:rPr>
      </w:pPr>
      <w:proofErr w:type="spellStart"/>
      <w:r w:rsidRPr="00B41B6B">
        <w:rPr>
          <w:b/>
          <w:color w:val="6B6337"/>
          <w:lang w:val="es-PY"/>
        </w:rPr>
        <w:t>Completá</w:t>
      </w:r>
      <w:proofErr w:type="spellEnd"/>
    </w:p>
    <w:p w14:paraId="79C46D85" w14:textId="77777777" w:rsidR="00B60B91" w:rsidRPr="00B41B6B" w:rsidRDefault="00000000">
      <w:pPr>
        <w:jc w:val="both"/>
        <w:rPr>
          <w:lang w:val="es-PY"/>
        </w:rPr>
      </w:pPr>
      <w:r w:rsidRPr="00B41B6B">
        <w:rPr>
          <w:sz w:val="20"/>
          <w:lang w:val="es-PY"/>
        </w:rPr>
        <w:t>1. El fondo del bloque del que el Paraguay es principal beneficiario se abrevia ______________________.</w:t>
      </w:r>
    </w:p>
    <w:p w14:paraId="7FAA7109" w14:textId="77777777" w:rsidR="00B60B91" w:rsidRPr="00B41B6B" w:rsidRDefault="00000000">
      <w:pPr>
        <w:jc w:val="both"/>
        <w:rPr>
          <w:lang w:val="es-PY"/>
        </w:rPr>
      </w:pPr>
      <w:r w:rsidRPr="00B41B6B">
        <w:rPr>
          <w:sz w:val="20"/>
          <w:lang w:val="es-PY"/>
        </w:rPr>
        <w:t>2. Bolivia se incorporó al MERCOSUR como miembro pleno en el año ______________________.</w:t>
      </w:r>
    </w:p>
    <w:p w14:paraId="48BF71DC" w14:textId="77777777" w:rsidR="00B60B91" w:rsidRPr="00B41B6B" w:rsidRDefault="00000000">
      <w:pPr>
        <w:jc w:val="both"/>
        <w:rPr>
          <w:lang w:val="es-PY"/>
        </w:rPr>
      </w:pPr>
      <w:r w:rsidRPr="00B41B6B">
        <w:rPr>
          <w:sz w:val="20"/>
          <w:lang w:val="es-PY"/>
        </w:rPr>
        <w:t>3. El Paraguay incorporó el Acuerdo Interino de Comercio a su ordenamiento jurídico mediante la Ley N.º ______________________.</w:t>
      </w:r>
    </w:p>
    <w:p w14:paraId="737FEE0B" w14:textId="77777777" w:rsidR="00B60B91" w:rsidRPr="00B41B6B" w:rsidRDefault="00000000">
      <w:pPr>
        <w:keepNext/>
        <w:rPr>
          <w:lang w:val="es-PY"/>
        </w:rPr>
      </w:pPr>
      <w:r w:rsidRPr="00B41B6B">
        <w:rPr>
          <w:b/>
          <w:color w:val="6B6337"/>
          <w:lang w:val="es-PY"/>
        </w:rPr>
        <w:t>Verdadero o falso</w:t>
      </w:r>
    </w:p>
    <w:p w14:paraId="0DDC1622" w14:textId="77777777" w:rsidR="00B60B91" w:rsidRPr="00B41B6B" w:rsidRDefault="00000000">
      <w:pPr>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El MERCOSUR se firmó cuando sus cuatro países fundadores acababan de recuperar la democracia.</w:t>
      </w:r>
    </w:p>
    <w:p w14:paraId="4F49CCD3" w14:textId="77777777" w:rsidR="00B60B91" w:rsidRPr="00B41B6B" w:rsidRDefault="00000000">
      <w:pPr>
        <w:jc w:val="both"/>
        <w:rPr>
          <w:lang w:val="es-PY"/>
        </w:rPr>
      </w:pPr>
      <w:r w:rsidRPr="00B41B6B">
        <w:rPr>
          <w:sz w:val="20"/>
          <w:lang w:val="es-PY"/>
        </w:rPr>
        <w:lastRenderedPageBreak/>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El Paraguay nunca fue suspendido del MERCOSUR.</w:t>
      </w:r>
    </w:p>
    <w:p w14:paraId="5D439683" w14:textId="77777777" w:rsidR="00B60B91" w:rsidRPr="00B41B6B" w:rsidRDefault="00000000">
      <w:pPr>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El Acuerdo con la Unión Europea fue firmado en Asunción durante la presidencia semestral paraguaya del bloque.</w:t>
      </w:r>
    </w:p>
    <w:p w14:paraId="04F213F5" w14:textId="77777777" w:rsidR="00B60B91" w:rsidRPr="00B41B6B" w:rsidRDefault="00000000">
      <w:pPr>
        <w:keepNext/>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55F454DA" w14:textId="77777777" w:rsidR="00B60B91" w:rsidRPr="00B41B6B" w:rsidRDefault="00000000">
      <w:pPr>
        <w:jc w:val="both"/>
        <w:rPr>
          <w:lang w:val="es-PY"/>
        </w:rPr>
      </w:pPr>
      <w:r w:rsidRPr="00B41B6B">
        <w:rPr>
          <w:sz w:val="20"/>
          <w:lang w:val="es-PY"/>
        </w:rPr>
        <w:t xml:space="preserve">1. </w:t>
      </w:r>
      <w:proofErr w:type="spellStart"/>
      <w:r w:rsidRPr="00B41B6B">
        <w:rPr>
          <w:sz w:val="20"/>
          <w:lang w:val="es-PY"/>
        </w:rPr>
        <w:t>Evaluá</w:t>
      </w:r>
      <w:proofErr w:type="spellEnd"/>
      <w:r w:rsidRPr="00B41B6B">
        <w:rPr>
          <w:sz w:val="20"/>
          <w:lang w:val="es-PY"/>
        </w:rPr>
        <w:t xml:space="preserve"> el Acuerdo MERCOSUR-Unión Europea desde el punto de vista paraguayo: </w:t>
      </w:r>
      <w:proofErr w:type="spellStart"/>
      <w:r w:rsidRPr="00B41B6B">
        <w:rPr>
          <w:sz w:val="20"/>
          <w:lang w:val="es-PY"/>
        </w:rPr>
        <w:t>señalá</w:t>
      </w:r>
      <w:proofErr w:type="spellEnd"/>
      <w:r w:rsidRPr="00B41B6B">
        <w:rPr>
          <w:sz w:val="20"/>
          <w:lang w:val="es-PY"/>
        </w:rPr>
        <w:t xml:space="preserve"> dos oportunidades y dos exigencias que impone.</w:t>
      </w:r>
    </w:p>
    <w:p w14:paraId="1968078A"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46F5F287"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64660420"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38B92CB9" w14:textId="77777777" w:rsidR="00B60B91" w:rsidRPr="00B41B6B" w:rsidRDefault="00000000">
      <w:pPr>
        <w:jc w:val="both"/>
        <w:rPr>
          <w:lang w:val="es-PY"/>
        </w:rPr>
      </w:pPr>
      <w:r w:rsidRPr="00B41B6B">
        <w:rPr>
          <w:sz w:val="20"/>
          <w:lang w:val="es-PY"/>
        </w:rPr>
        <w:t>2. ¿Por qué la integración regional es especialmente importante para un país mediterráneo como el Paraguay?</w:t>
      </w:r>
    </w:p>
    <w:p w14:paraId="32F57AAB"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0E6FB436"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6E613708"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03F71722" w14:textId="77777777" w:rsidR="00B60B91" w:rsidRPr="00B41B6B" w:rsidRDefault="00000000">
      <w:pPr>
        <w:pStyle w:val="Ttulo2"/>
        <w:pageBreakBefore/>
        <w:rPr>
          <w:lang w:val="es-PY"/>
        </w:rPr>
      </w:pPr>
      <w:bookmarkStart w:id="29" w:name="_Toc241837465"/>
      <w:r w:rsidRPr="00B41B6B">
        <w:rPr>
          <w:lang w:val="es-PY"/>
        </w:rPr>
        <w:lastRenderedPageBreak/>
        <w:t>Clase 19 — OEA, UNASUR, CELAC y la arquitectura regional americana</w:t>
      </w:r>
      <w:bookmarkEnd w:id="29"/>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0091E24F" w14:textId="77777777">
        <w:trPr>
          <w:cantSplit/>
          <w:jc w:val="center"/>
        </w:trPr>
        <w:tc>
          <w:tcPr>
            <w:tcW w:w="2082" w:type="dxa"/>
            <w:shd w:val="clear" w:color="auto" w:fill="6B6337"/>
          </w:tcPr>
          <w:p w14:paraId="393F1C90" w14:textId="77777777" w:rsidR="00B60B91" w:rsidRDefault="00000000">
            <w:pPr>
              <w:keepNext/>
            </w:pPr>
            <w:proofErr w:type="spellStart"/>
            <w:r>
              <w:rPr>
                <w:b/>
                <w:color w:val="FFFFFF"/>
                <w:sz w:val="19"/>
              </w:rPr>
              <w:t>Capacidad</w:t>
            </w:r>
            <w:proofErr w:type="spellEnd"/>
          </w:p>
        </w:tc>
        <w:tc>
          <w:tcPr>
            <w:tcW w:w="8719" w:type="dxa"/>
            <w:shd w:val="clear" w:color="auto" w:fill="F6F3E6"/>
          </w:tcPr>
          <w:p w14:paraId="45379668" w14:textId="77777777" w:rsidR="00B60B91" w:rsidRPr="00B41B6B" w:rsidRDefault="00000000">
            <w:pPr>
              <w:keepNext/>
              <w:rPr>
                <w:lang w:val="es-PY"/>
              </w:rPr>
            </w:pPr>
            <w:r w:rsidRPr="00B41B6B">
              <w:rPr>
                <w:sz w:val="19"/>
                <w:lang w:val="es-PY"/>
              </w:rPr>
              <w:t>Reconoce los principales organismos de integración y concertación del continente americano, su finalidad y sus limitaciones, valorando la cooperación entre los Estados.</w:t>
            </w:r>
          </w:p>
        </w:tc>
      </w:tr>
      <w:tr w:rsidR="00B60B91" w:rsidRPr="00B41B6B" w14:paraId="36B4D4A1" w14:textId="77777777">
        <w:trPr>
          <w:cantSplit/>
          <w:jc w:val="center"/>
        </w:trPr>
        <w:tc>
          <w:tcPr>
            <w:tcW w:w="2082" w:type="dxa"/>
            <w:shd w:val="clear" w:color="auto" w:fill="6B6337"/>
          </w:tcPr>
          <w:p w14:paraId="77A3B1F5" w14:textId="77777777" w:rsidR="00B60B91" w:rsidRDefault="00000000">
            <w:pPr>
              <w:keepNext/>
            </w:pPr>
            <w:r>
              <w:rPr>
                <w:b/>
                <w:color w:val="FFFFFF"/>
                <w:sz w:val="19"/>
              </w:rPr>
              <w:t>Tema</w:t>
            </w:r>
          </w:p>
        </w:tc>
        <w:tc>
          <w:tcPr>
            <w:tcW w:w="8719" w:type="dxa"/>
            <w:shd w:val="clear" w:color="auto" w:fill="F6F3E6"/>
          </w:tcPr>
          <w:p w14:paraId="5DEF0C39" w14:textId="77777777" w:rsidR="00B60B91" w:rsidRPr="00B41B6B" w:rsidRDefault="00000000">
            <w:pPr>
              <w:keepNext/>
              <w:rPr>
                <w:lang w:val="es-PY"/>
              </w:rPr>
            </w:pPr>
            <w:r w:rsidRPr="00B41B6B">
              <w:rPr>
                <w:sz w:val="19"/>
                <w:lang w:val="es-PY"/>
              </w:rPr>
              <w:t>OEA, UNASUR, CELAC y la arquitectura regional americana</w:t>
            </w:r>
          </w:p>
        </w:tc>
      </w:tr>
      <w:tr w:rsidR="00B60B91" w:rsidRPr="00B41B6B" w14:paraId="556A54AD" w14:textId="77777777">
        <w:trPr>
          <w:cantSplit/>
          <w:jc w:val="center"/>
        </w:trPr>
        <w:tc>
          <w:tcPr>
            <w:tcW w:w="2082" w:type="dxa"/>
            <w:shd w:val="clear" w:color="auto" w:fill="6B6337"/>
          </w:tcPr>
          <w:p w14:paraId="524DE9DF" w14:textId="77777777" w:rsidR="00B60B91" w:rsidRDefault="00000000">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1211F17F" w14:textId="77777777" w:rsidR="00B60B91" w:rsidRPr="00B41B6B" w:rsidRDefault="00000000">
            <w:pPr>
              <w:rPr>
                <w:lang w:val="es-PY"/>
              </w:rPr>
            </w:pPr>
            <w:r w:rsidRPr="00B41B6B">
              <w:rPr>
                <w:sz w:val="19"/>
                <w:lang w:val="es-PY"/>
              </w:rPr>
              <w:t>• Clasifica los organismos regionales según su finalidad: comercial, política o de cooperación.</w:t>
            </w:r>
            <w:r w:rsidRPr="00B41B6B">
              <w:rPr>
                <w:sz w:val="19"/>
                <w:lang w:val="es-PY"/>
              </w:rPr>
              <w:br/>
              <w:t>• Explica el contenido de la Carta Democrática Interamericana de 2001.</w:t>
            </w:r>
            <w:r w:rsidRPr="00B41B6B">
              <w:rPr>
                <w:sz w:val="19"/>
                <w:lang w:val="es-PY"/>
              </w:rPr>
              <w:br/>
              <w:t>• Analiza las causas de la crisis de los organismos suramericanos desde 2018.</w:t>
            </w:r>
          </w:p>
        </w:tc>
      </w:tr>
    </w:tbl>
    <w:p w14:paraId="6B3F4BE2" w14:textId="77777777" w:rsidR="00B60B91" w:rsidRPr="00B41B6B" w:rsidRDefault="00B60B91">
      <w:pPr>
        <w:spacing w:after="40"/>
        <w:rPr>
          <w:lang w:val="es-PY"/>
        </w:rPr>
      </w:pPr>
    </w:p>
    <w:p w14:paraId="764F118A" w14:textId="77777777" w:rsidR="00B60B91" w:rsidRPr="00B41B6B" w:rsidRDefault="00000000">
      <w:pPr>
        <w:pStyle w:val="Ttulo3"/>
        <w:rPr>
          <w:lang w:val="es-PY"/>
        </w:rPr>
      </w:pPr>
      <w:r w:rsidRPr="00B41B6B">
        <w:rPr>
          <w:lang w:val="es-PY"/>
        </w:rPr>
        <w:t>1. Tres finalidades distintas</w:t>
      </w:r>
    </w:p>
    <w:p w14:paraId="5260BF76" w14:textId="77777777" w:rsidR="00B60B91" w:rsidRPr="00B41B6B" w:rsidRDefault="00000000">
      <w:pPr>
        <w:jc w:val="both"/>
        <w:rPr>
          <w:lang w:val="es-PY"/>
        </w:rPr>
      </w:pPr>
      <w:r w:rsidRPr="00B41B6B">
        <w:rPr>
          <w:lang w:val="es-PY"/>
        </w:rPr>
        <w:t>Los organismos regionales no son todos iguales ni sirven para lo mismo. Conviene clasificarlos por su finalidad principal. Los de integración comercial buscan crear un mercado común y coordinar políticas económicas: es el caso del MERCOSUR y de la Comunidad Andina. Los de concertación política reúnen a los Estados para acordar posiciones y resolver controversias: la Organización de los Estados Americanos y la CELAC. Los de cooperación funcional trabajan sobre un tema específico, como la Organización del Tratado de Cooperación Amazónica.</w:t>
      </w:r>
    </w:p>
    <w:p w14:paraId="649DF419" w14:textId="77777777" w:rsidR="00B60B91" w:rsidRPr="00B41B6B" w:rsidRDefault="00000000">
      <w:pPr>
        <w:jc w:val="both"/>
        <w:rPr>
          <w:lang w:val="es-PY"/>
        </w:rPr>
      </w:pPr>
      <w:r w:rsidRPr="00B41B6B">
        <w:rPr>
          <w:lang w:val="es-PY"/>
        </w:rPr>
        <w:t>Confundir esas finalidades produce expectativas equivocadas. Pedirle a un bloque comercial que resuelva una crisis política, o a un foro político que baje aranceles, garantiza la frustración: no fue diseñado para eso.</w:t>
      </w:r>
    </w:p>
    <w:p w14:paraId="1AAA41F2" w14:textId="77777777" w:rsidR="00B60B91" w:rsidRPr="00B41B6B" w:rsidRDefault="00000000">
      <w:pPr>
        <w:pStyle w:val="Ttulo3"/>
        <w:rPr>
          <w:lang w:val="es-PY"/>
        </w:rPr>
      </w:pPr>
      <w:r w:rsidRPr="00B41B6B">
        <w:rPr>
          <w:lang w:val="es-PY"/>
        </w:rPr>
        <w:t>2. La Organización de los Estados Americanos</w:t>
      </w:r>
    </w:p>
    <w:p w14:paraId="10B092BF" w14:textId="77777777" w:rsidR="00B60B91" w:rsidRPr="00B41B6B" w:rsidRDefault="00000000">
      <w:pPr>
        <w:jc w:val="both"/>
        <w:rPr>
          <w:lang w:val="es-PY"/>
        </w:rPr>
      </w:pPr>
      <w:r w:rsidRPr="00B41B6B">
        <w:rPr>
          <w:lang w:val="es-PY"/>
        </w:rPr>
        <w:t>La OEA se creó en 1948 en Bogotá y reúne a los treinta y cinco Estados independientes del continente americano. Su sede está en Washington. Sus cuatro pilares declarados son la democracia, los derechos humanos, la seguridad y el desarrollo. De ella dependen la Comisión Interamericana de Derechos Humanos y, en el ámbito del Pacto de San José, la Corte Interamericana.</w:t>
      </w:r>
    </w:p>
    <w:p w14:paraId="60FA54D8" w14:textId="77777777" w:rsidR="00B60B91" w:rsidRPr="00B41B6B" w:rsidRDefault="00000000">
      <w:pPr>
        <w:jc w:val="both"/>
        <w:rPr>
          <w:lang w:val="es-PY"/>
        </w:rPr>
      </w:pPr>
      <w:r w:rsidRPr="00B41B6B">
        <w:rPr>
          <w:lang w:val="es-PY"/>
        </w:rPr>
        <w:t>Su instrumento político más importante es la Carta Democrática Interamericana, aprobada el 11 de septiembre de 2001 en Lima. Establece que los pueblos de América tienen derecho a la democracia y que sus gobiernos tienen la obligación de promoverla y defenderla, y prevé un procedimiento de consulta y eventual suspensión cuando el orden democrático se altera en un Estado miembro.</w:t>
      </w:r>
    </w:p>
    <w:p w14:paraId="7E95C9CB" w14:textId="77777777" w:rsidR="00B60B91" w:rsidRPr="00B41B6B" w:rsidRDefault="00000000">
      <w:pPr>
        <w:keepNext/>
        <w:jc w:val="both"/>
        <w:rPr>
          <w:lang w:val="es-PY"/>
        </w:rPr>
      </w:pPr>
      <w:r w:rsidRPr="00B41B6B">
        <w:rPr>
          <w:b/>
          <w:color w:val="38341C"/>
          <w:sz w:val="20"/>
          <w:lang w:val="es-PY"/>
        </w:rPr>
        <w:t>Cuadro 19. Organismos regionales del continente americano</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66"/>
        <w:gridCol w:w="2400"/>
        <w:gridCol w:w="6534"/>
      </w:tblGrid>
      <w:tr w:rsidR="00B60B91" w14:paraId="565B1665" w14:textId="77777777">
        <w:trPr>
          <w:cantSplit/>
          <w:jc w:val="center"/>
        </w:trPr>
        <w:tc>
          <w:tcPr>
            <w:tcW w:w="1866" w:type="dxa"/>
            <w:shd w:val="clear" w:color="auto" w:fill="6B6337"/>
          </w:tcPr>
          <w:p w14:paraId="536B5D17" w14:textId="77777777" w:rsidR="00B60B91" w:rsidRDefault="00000000">
            <w:proofErr w:type="spellStart"/>
            <w:r>
              <w:rPr>
                <w:b/>
                <w:color w:val="FFFFFF"/>
                <w:sz w:val="19"/>
              </w:rPr>
              <w:t>Organismo</w:t>
            </w:r>
            <w:proofErr w:type="spellEnd"/>
          </w:p>
        </w:tc>
        <w:tc>
          <w:tcPr>
            <w:tcW w:w="2400" w:type="dxa"/>
            <w:shd w:val="clear" w:color="auto" w:fill="6B6337"/>
          </w:tcPr>
          <w:p w14:paraId="58DF2E5F" w14:textId="77777777" w:rsidR="00B60B91" w:rsidRDefault="00000000">
            <w:r>
              <w:rPr>
                <w:b/>
                <w:color w:val="FFFFFF"/>
                <w:sz w:val="19"/>
              </w:rPr>
              <w:t>Creación</w:t>
            </w:r>
          </w:p>
        </w:tc>
        <w:tc>
          <w:tcPr>
            <w:tcW w:w="6534" w:type="dxa"/>
            <w:shd w:val="clear" w:color="auto" w:fill="6B6337"/>
          </w:tcPr>
          <w:p w14:paraId="0502C563" w14:textId="77777777" w:rsidR="00B60B91" w:rsidRDefault="00000000">
            <w:r>
              <w:rPr>
                <w:b/>
                <w:color w:val="FFFFFF"/>
                <w:sz w:val="19"/>
              </w:rPr>
              <w:t>Finalidad principal</w:t>
            </w:r>
          </w:p>
        </w:tc>
      </w:tr>
      <w:tr w:rsidR="00B60B91" w:rsidRPr="00B41B6B" w14:paraId="010DCDE7" w14:textId="77777777">
        <w:trPr>
          <w:cantSplit/>
          <w:jc w:val="center"/>
        </w:trPr>
        <w:tc>
          <w:tcPr>
            <w:tcW w:w="1866" w:type="dxa"/>
          </w:tcPr>
          <w:p w14:paraId="7F76F9B4" w14:textId="77777777" w:rsidR="00B60B91" w:rsidRDefault="00000000">
            <w:r>
              <w:rPr>
                <w:sz w:val="19"/>
              </w:rPr>
              <w:t>OEA</w:t>
            </w:r>
          </w:p>
        </w:tc>
        <w:tc>
          <w:tcPr>
            <w:tcW w:w="2400" w:type="dxa"/>
          </w:tcPr>
          <w:p w14:paraId="12566681" w14:textId="77777777" w:rsidR="00B60B91" w:rsidRDefault="00000000">
            <w:r>
              <w:rPr>
                <w:sz w:val="19"/>
              </w:rPr>
              <w:t>1948, Bogotá</w:t>
            </w:r>
          </w:p>
        </w:tc>
        <w:tc>
          <w:tcPr>
            <w:tcW w:w="6534" w:type="dxa"/>
          </w:tcPr>
          <w:p w14:paraId="17A71CEF" w14:textId="77777777" w:rsidR="00B60B91" w:rsidRPr="00B41B6B" w:rsidRDefault="00000000">
            <w:pPr>
              <w:rPr>
                <w:lang w:val="es-PY"/>
              </w:rPr>
            </w:pPr>
            <w:r w:rsidRPr="00B41B6B">
              <w:rPr>
                <w:sz w:val="19"/>
                <w:lang w:val="es-PY"/>
              </w:rPr>
              <w:t>Concertación política, democracia y derechos humanos</w:t>
            </w:r>
          </w:p>
        </w:tc>
      </w:tr>
      <w:tr w:rsidR="00B60B91" w:rsidRPr="00B41B6B" w14:paraId="2275C394" w14:textId="77777777">
        <w:trPr>
          <w:cantSplit/>
          <w:jc w:val="center"/>
        </w:trPr>
        <w:tc>
          <w:tcPr>
            <w:tcW w:w="1866" w:type="dxa"/>
            <w:shd w:val="clear" w:color="auto" w:fill="F5F5F5"/>
          </w:tcPr>
          <w:p w14:paraId="09A0B890" w14:textId="77777777" w:rsidR="00B60B91" w:rsidRDefault="00000000">
            <w:r>
              <w:rPr>
                <w:sz w:val="19"/>
              </w:rPr>
              <w:t>ALADI</w:t>
            </w:r>
          </w:p>
        </w:tc>
        <w:tc>
          <w:tcPr>
            <w:tcW w:w="2400" w:type="dxa"/>
            <w:shd w:val="clear" w:color="auto" w:fill="F5F5F5"/>
          </w:tcPr>
          <w:p w14:paraId="75D53524" w14:textId="77777777" w:rsidR="00B60B91" w:rsidRDefault="00000000">
            <w:r>
              <w:rPr>
                <w:sz w:val="19"/>
              </w:rPr>
              <w:t>1980, Montevideo</w:t>
            </w:r>
          </w:p>
        </w:tc>
        <w:tc>
          <w:tcPr>
            <w:tcW w:w="6534" w:type="dxa"/>
            <w:shd w:val="clear" w:color="auto" w:fill="F5F5F5"/>
          </w:tcPr>
          <w:p w14:paraId="0F64A0B4" w14:textId="77777777" w:rsidR="00B60B91" w:rsidRPr="00B41B6B" w:rsidRDefault="00000000">
            <w:pPr>
              <w:rPr>
                <w:lang w:val="es-PY"/>
              </w:rPr>
            </w:pPr>
            <w:r w:rsidRPr="00B41B6B">
              <w:rPr>
                <w:sz w:val="19"/>
                <w:lang w:val="es-PY"/>
              </w:rPr>
              <w:t>Preferencias comerciales entre países latinoamericanos</w:t>
            </w:r>
          </w:p>
        </w:tc>
      </w:tr>
      <w:tr w:rsidR="00B60B91" w:rsidRPr="00B41B6B" w14:paraId="4CC5902F" w14:textId="77777777">
        <w:trPr>
          <w:cantSplit/>
          <w:jc w:val="center"/>
        </w:trPr>
        <w:tc>
          <w:tcPr>
            <w:tcW w:w="1866" w:type="dxa"/>
          </w:tcPr>
          <w:p w14:paraId="1ADCC25C" w14:textId="77777777" w:rsidR="00B60B91" w:rsidRDefault="00000000">
            <w:r>
              <w:rPr>
                <w:sz w:val="19"/>
              </w:rPr>
              <w:t>MERCOSUR</w:t>
            </w:r>
          </w:p>
        </w:tc>
        <w:tc>
          <w:tcPr>
            <w:tcW w:w="2400" w:type="dxa"/>
          </w:tcPr>
          <w:p w14:paraId="221902BD" w14:textId="77777777" w:rsidR="00B60B91" w:rsidRDefault="00000000">
            <w:r>
              <w:rPr>
                <w:sz w:val="19"/>
              </w:rPr>
              <w:t>1991, Asunción</w:t>
            </w:r>
          </w:p>
        </w:tc>
        <w:tc>
          <w:tcPr>
            <w:tcW w:w="6534" w:type="dxa"/>
          </w:tcPr>
          <w:p w14:paraId="348AD2CB" w14:textId="77777777" w:rsidR="00B60B91" w:rsidRPr="00B41B6B" w:rsidRDefault="00000000">
            <w:pPr>
              <w:rPr>
                <w:lang w:val="es-PY"/>
              </w:rPr>
            </w:pPr>
            <w:r w:rsidRPr="00B41B6B">
              <w:rPr>
                <w:sz w:val="19"/>
                <w:lang w:val="es-PY"/>
              </w:rPr>
              <w:t>Integración comercial y económica del Cono Sur</w:t>
            </w:r>
          </w:p>
        </w:tc>
      </w:tr>
      <w:tr w:rsidR="00B60B91" w:rsidRPr="00B41B6B" w14:paraId="4D2A9D1C" w14:textId="77777777">
        <w:trPr>
          <w:cantSplit/>
          <w:jc w:val="center"/>
        </w:trPr>
        <w:tc>
          <w:tcPr>
            <w:tcW w:w="1866" w:type="dxa"/>
            <w:shd w:val="clear" w:color="auto" w:fill="F5F5F5"/>
          </w:tcPr>
          <w:p w14:paraId="52393E21" w14:textId="77777777" w:rsidR="00B60B91" w:rsidRDefault="00000000">
            <w:r>
              <w:rPr>
                <w:sz w:val="19"/>
              </w:rPr>
              <w:t>UNASUR</w:t>
            </w:r>
          </w:p>
        </w:tc>
        <w:tc>
          <w:tcPr>
            <w:tcW w:w="2400" w:type="dxa"/>
            <w:shd w:val="clear" w:color="auto" w:fill="F5F5F5"/>
          </w:tcPr>
          <w:p w14:paraId="791156C5" w14:textId="77777777" w:rsidR="00B60B91" w:rsidRDefault="00000000">
            <w:r>
              <w:rPr>
                <w:sz w:val="19"/>
              </w:rPr>
              <w:t>2008, Brasilia</w:t>
            </w:r>
          </w:p>
        </w:tc>
        <w:tc>
          <w:tcPr>
            <w:tcW w:w="6534" w:type="dxa"/>
            <w:shd w:val="clear" w:color="auto" w:fill="F5F5F5"/>
          </w:tcPr>
          <w:p w14:paraId="293ABB27" w14:textId="77777777" w:rsidR="00B60B91" w:rsidRPr="00B41B6B" w:rsidRDefault="00000000">
            <w:pPr>
              <w:rPr>
                <w:lang w:val="es-PY"/>
              </w:rPr>
            </w:pPr>
            <w:r w:rsidRPr="00B41B6B">
              <w:rPr>
                <w:sz w:val="19"/>
                <w:lang w:val="es-PY"/>
              </w:rPr>
              <w:t>Concertación política suramericana; en crisis desde 2018</w:t>
            </w:r>
          </w:p>
        </w:tc>
      </w:tr>
      <w:tr w:rsidR="00B60B91" w:rsidRPr="00B41B6B" w14:paraId="3F80B004" w14:textId="77777777">
        <w:trPr>
          <w:cantSplit/>
          <w:jc w:val="center"/>
        </w:trPr>
        <w:tc>
          <w:tcPr>
            <w:tcW w:w="1866" w:type="dxa"/>
          </w:tcPr>
          <w:p w14:paraId="76DA221F" w14:textId="77777777" w:rsidR="00B60B91" w:rsidRDefault="00000000">
            <w:r>
              <w:rPr>
                <w:sz w:val="19"/>
              </w:rPr>
              <w:t>CELAC</w:t>
            </w:r>
          </w:p>
        </w:tc>
        <w:tc>
          <w:tcPr>
            <w:tcW w:w="2400" w:type="dxa"/>
          </w:tcPr>
          <w:p w14:paraId="295BEF22" w14:textId="77777777" w:rsidR="00B60B91" w:rsidRDefault="00000000">
            <w:r>
              <w:rPr>
                <w:sz w:val="19"/>
              </w:rPr>
              <w:t>2010-2011</w:t>
            </w:r>
          </w:p>
        </w:tc>
        <w:tc>
          <w:tcPr>
            <w:tcW w:w="6534" w:type="dxa"/>
          </w:tcPr>
          <w:p w14:paraId="46F1A62C" w14:textId="77777777" w:rsidR="00B60B91" w:rsidRPr="00B41B6B" w:rsidRDefault="00000000">
            <w:pPr>
              <w:rPr>
                <w:lang w:val="es-PY"/>
              </w:rPr>
            </w:pPr>
            <w:r w:rsidRPr="00B41B6B">
              <w:rPr>
                <w:sz w:val="19"/>
                <w:lang w:val="es-PY"/>
              </w:rPr>
              <w:t>Foro político de América Latina y el Caribe, sin los EE. UU. ni Canadá</w:t>
            </w:r>
          </w:p>
        </w:tc>
      </w:tr>
      <w:tr w:rsidR="00B60B91" w:rsidRPr="00B41B6B" w14:paraId="7AED4C19" w14:textId="77777777">
        <w:trPr>
          <w:cantSplit/>
          <w:jc w:val="center"/>
        </w:trPr>
        <w:tc>
          <w:tcPr>
            <w:tcW w:w="1866" w:type="dxa"/>
            <w:shd w:val="clear" w:color="auto" w:fill="F5F5F5"/>
          </w:tcPr>
          <w:p w14:paraId="46ED4E9D" w14:textId="77777777" w:rsidR="00B60B91" w:rsidRDefault="00000000">
            <w:r>
              <w:rPr>
                <w:sz w:val="19"/>
              </w:rPr>
              <w:t>PROSUR</w:t>
            </w:r>
          </w:p>
        </w:tc>
        <w:tc>
          <w:tcPr>
            <w:tcW w:w="2400" w:type="dxa"/>
            <w:shd w:val="clear" w:color="auto" w:fill="F5F5F5"/>
          </w:tcPr>
          <w:p w14:paraId="18EDA99D" w14:textId="77777777" w:rsidR="00B60B91" w:rsidRDefault="00000000">
            <w:r>
              <w:rPr>
                <w:sz w:val="19"/>
              </w:rPr>
              <w:t>2019, Santiago</w:t>
            </w:r>
          </w:p>
        </w:tc>
        <w:tc>
          <w:tcPr>
            <w:tcW w:w="6534" w:type="dxa"/>
            <w:shd w:val="clear" w:color="auto" w:fill="F5F5F5"/>
          </w:tcPr>
          <w:p w14:paraId="7090B7EF" w14:textId="77777777" w:rsidR="00B60B91" w:rsidRPr="00B41B6B" w:rsidRDefault="00000000">
            <w:pPr>
              <w:rPr>
                <w:lang w:val="es-PY"/>
              </w:rPr>
            </w:pPr>
            <w:r w:rsidRPr="00B41B6B">
              <w:rPr>
                <w:sz w:val="19"/>
                <w:lang w:val="es-PY"/>
              </w:rPr>
              <w:t>Foro suramericano de coordinación; alcance limitado</w:t>
            </w:r>
          </w:p>
        </w:tc>
      </w:tr>
    </w:tbl>
    <w:p w14:paraId="7C8D5A15" w14:textId="77777777" w:rsidR="00B60B91" w:rsidRPr="00B41B6B" w:rsidRDefault="00B60B91">
      <w:pPr>
        <w:spacing w:after="40"/>
        <w:rPr>
          <w:lang w:val="es-PY"/>
        </w:rPr>
      </w:pPr>
    </w:p>
    <w:p w14:paraId="55C5D356" w14:textId="77777777" w:rsidR="00B60B91" w:rsidRPr="00B41B6B" w:rsidRDefault="00000000">
      <w:pPr>
        <w:pStyle w:val="Ttulo3"/>
        <w:rPr>
          <w:lang w:val="es-PY"/>
        </w:rPr>
      </w:pPr>
      <w:r w:rsidRPr="00B41B6B">
        <w:rPr>
          <w:lang w:val="es-PY"/>
        </w:rPr>
        <w:t>3. Auge y crisis de los organismos suramericanos</w:t>
      </w:r>
    </w:p>
    <w:p w14:paraId="21495FE3" w14:textId="77777777" w:rsidR="00B60B91" w:rsidRPr="00B41B6B" w:rsidRDefault="00000000">
      <w:pPr>
        <w:jc w:val="both"/>
        <w:rPr>
          <w:lang w:val="es-PY"/>
        </w:rPr>
      </w:pPr>
      <w:r w:rsidRPr="00B41B6B">
        <w:rPr>
          <w:lang w:val="es-PY"/>
        </w:rPr>
        <w:t>La Unión de Naciones Suramericanas se creó por el Tratado Constitutivo de Brasilia, firmado el 23 de mayo de 2008 por los doce países de América del Sur. Se propuso construir una identidad suramericana en infraestructura, energía, salud y defensa, con órganos propios y sede en Quito. Durante una década funcionó como mecanismo de mediación en crisis internas de la región.</w:t>
      </w:r>
    </w:p>
    <w:p w14:paraId="16F0528C" w14:textId="77777777" w:rsidR="00B60B91" w:rsidRPr="00B41B6B" w:rsidRDefault="00000000">
      <w:pPr>
        <w:jc w:val="both"/>
        <w:rPr>
          <w:lang w:val="es-PY"/>
        </w:rPr>
      </w:pPr>
      <w:r w:rsidRPr="00B41B6B">
        <w:rPr>
          <w:lang w:val="es-PY"/>
        </w:rPr>
        <w:t>Desde 2018, varios países suspendieron su participación o se retiraron, entre ellos el Paraguay, y el organismo quedó prácticamente inactivo. Las causas señaladas fueron la imposibilidad de designar autoridades por la regla del consenso, la polarización política entre los gobiernos de la región y la superposición de funciones con otros foros. En 2019 se creó PROSUR como alternativa, con alcance también limitado.</w:t>
      </w:r>
    </w:p>
    <w:p w14:paraId="1C9B787D" w14:textId="77777777" w:rsidR="00B60B91" w:rsidRPr="00B41B6B" w:rsidRDefault="00000000">
      <w:pPr>
        <w:jc w:val="both"/>
        <w:rPr>
          <w:lang w:val="es-PY"/>
        </w:rPr>
      </w:pPr>
      <w:r w:rsidRPr="00B41B6B">
        <w:rPr>
          <w:lang w:val="es-PY"/>
        </w:rPr>
        <w:t>La lección que dejan estos procesos es institucional: un organismo que exige unanimidad para toda decisión se paraliza cuando los gobiernos no coinciden, y los organismos construidos alrededor de afinidades políticas coyunturales duran lo que duran esas afinidades. La integración sostenible se apoya en intereses permanentes —comercio, infraestructura, ríos compartidos— más que en coincidencias de gobierno.</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18B465B0" w14:textId="77777777">
        <w:trPr>
          <w:cantSplit/>
          <w:jc w:val="center"/>
        </w:trPr>
        <w:tc>
          <w:tcPr>
            <w:tcW w:w="10801" w:type="dxa"/>
            <w:shd w:val="clear" w:color="auto" w:fill="F6F3E6"/>
          </w:tcPr>
          <w:p w14:paraId="136A0CA9" w14:textId="77777777" w:rsidR="00B60B91" w:rsidRPr="00B41B6B" w:rsidRDefault="00000000">
            <w:pPr>
              <w:keepNext/>
              <w:rPr>
                <w:lang w:val="es-PY"/>
              </w:rPr>
            </w:pPr>
            <w:r w:rsidRPr="00B41B6B">
              <w:rPr>
                <w:b/>
                <w:color w:val="6B6337"/>
                <w:sz w:val="22"/>
                <w:lang w:val="es-PY"/>
              </w:rPr>
              <w:t>En Paraguay — El Paraguay en los organismos regionales</w:t>
            </w:r>
          </w:p>
          <w:p w14:paraId="66745A2D" w14:textId="77777777" w:rsidR="00B60B91" w:rsidRPr="00B41B6B" w:rsidRDefault="00000000">
            <w:pPr>
              <w:keepNext/>
              <w:jc w:val="both"/>
              <w:rPr>
                <w:lang w:val="es-PY"/>
              </w:rPr>
            </w:pPr>
            <w:r w:rsidRPr="00B41B6B">
              <w:rPr>
                <w:sz w:val="20"/>
                <w:lang w:val="es-PY"/>
              </w:rPr>
              <w:t>El Paraguay es miembro fundador del MERCOSUR y sede de su Secretaría, que funciona en Asunción; también integra la OEA, la ONU, la ALADI y la Organización Mundial del Comercio.</w:t>
            </w:r>
          </w:p>
        </w:tc>
      </w:tr>
      <w:tr w:rsidR="00B60B91" w:rsidRPr="00B41B6B" w14:paraId="36EA0A70" w14:textId="77777777">
        <w:trPr>
          <w:cantSplit/>
          <w:jc w:val="center"/>
        </w:trPr>
        <w:tc>
          <w:tcPr>
            <w:tcW w:w="10801" w:type="dxa"/>
            <w:shd w:val="clear" w:color="auto" w:fill="F6F3E6"/>
          </w:tcPr>
          <w:p w14:paraId="5BADD5A5" w14:textId="77777777" w:rsidR="00B60B91" w:rsidRPr="00B41B6B" w:rsidRDefault="00000000">
            <w:pPr>
              <w:keepNext/>
              <w:jc w:val="both"/>
              <w:rPr>
                <w:lang w:val="es-PY"/>
              </w:rPr>
            </w:pPr>
            <w:r w:rsidRPr="00B41B6B">
              <w:rPr>
                <w:sz w:val="20"/>
                <w:lang w:val="es-PY"/>
              </w:rPr>
              <w:t xml:space="preserve">Participa en la Comisión Trinacional del Acuífero Guaraní y en el Comité Intergubernamental de la </w:t>
            </w:r>
            <w:proofErr w:type="spellStart"/>
            <w:r w:rsidRPr="00B41B6B">
              <w:rPr>
                <w:sz w:val="20"/>
                <w:lang w:val="es-PY"/>
              </w:rPr>
              <w:t>Hidrovía</w:t>
            </w:r>
            <w:proofErr w:type="spellEnd"/>
            <w:r w:rsidRPr="00B41B6B">
              <w:rPr>
                <w:sz w:val="20"/>
                <w:lang w:val="es-PY"/>
              </w:rPr>
              <w:t xml:space="preserve"> Paraguay-Paraná, dos organismos de cooperación funcional decisivos para su geografía.</w:t>
            </w:r>
          </w:p>
        </w:tc>
      </w:tr>
      <w:tr w:rsidR="00B60B91" w:rsidRPr="00B41B6B" w14:paraId="33F2F04F" w14:textId="77777777">
        <w:trPr>
          <w:cantSplit/>
          <w:jc w:val="center"/>
        </w:trPr>
        <w:tc>
          <w:tcPr>
            <w:tcW w:w="10801" w:type="dxa"/>
            <w:shd w:val="clear" w:color="auto" w:fill="F6F3E6"/>
          </w:tcPr>
          <w:p w14:paraId="4B9F28F4" w14:textId="77777777" w:rsidR="00B60B91" w:rsidRPr="00B41B6B" w:rsidRDefault="00000000">
            <w:pPr>
              <w:jc w:val="both"/>
              <w:rPr>
                <w:lang w:val="es-PY"/>
              </w:rPr>
            </w:pPr>
            <w:r w:rsidRPr="00B41B6B">
              <w:rPr>
                <w:sz w:val="20"/>
                <w:lang w:val="es-PY"/>
              </w:rPr>
              <w:t>Se retiró de la UNASUR en 2019. Su política exterior sostiene los principios de solución pacífica de controversias y de igualdad jurídica de los Estados, conforme al artículo 143 de la Constitución Nacional.</w:t>
            </w:r>
          </w:p>
        </w:tc>
      </w:tr>
    </w:tbl>
    <w:p w14:paraId="09F9CE1C"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1DE35C6B" w14:textId="77777777">
        <w:trPr>
          <w:cantSplit/>
          <w:jc w:val="center"/>
        </w:trPr>
        <w:tc>
          <w:tcPr>
            <w:tcW w:w="10801" w:type="dxa"/>
            <w:shd w:val="clear" w:color="auto" w:fill="F6F3E6"/>
          </w:tcPr>
          <w:p w14:paraId="4F64BF9E" w14:textId="77777777" w:rsidR="00B60B91" w:rsidRPr="00B41B6B" w:rsidRDefault="00000000">
            <w:pPr>
              <w:keepNext/>
              <w:rPr>
                <w:lang w:val="es-PY"/>
              </w:rPr>
            </w:pPr>
            <w:r w:rsidRPr="00B41B6B">
              <w:rPr>
                <w:b/>
                <w:color w:val="6B6337"/>
                <w:sz w:val="22"/>
                <w:lang w:val="es-PY"/>
              </w:rPr>
              <w:lastRenderedPageBreak/>
              <w:t>Glosario de la clase</w:t>
            </w:r>
          </w:p>
          <w:p w14:paraId="6717FA1F" w14:textId="77777777" w:rsidR="00B60B91" w:rsidRPr="00B41B6B" w:rsidRDefault="00000000">
            <w:pPr>
              <w:keepNext/>
              <w:jc w:val="both"/>
              <w:rPr>
                <w:lang w:val="es-PY"/>
              </w:rPr>
            </w:pPr>
            <w:r w:rsidRPr="00B41B6B">
              <w:rPr>
                <w:sz w:val="20"/>
                <w:lang w:val="es-PY"/>
              </w:rPr>
              <w:t>OEA: Organización de los Estados Americanos, creada en 1948.</w:t>
            </w:r>
          </w:p>
        </w:tc>
      </w:tr>
      <w:tr w:rsidR="00B60B91" w:rsidRPr="00B41B6B" w14:paraId="301DE1C8" w14:textId="77777777">
        <w:trPr>
          <w:cantSplit/>
          <w:jc w:val="center"/>
        </w:trPr>
        <w:tc>
          <w:tcPr>
            <w:tcW w:w="10801" w:type="dxa"/>
            <w:shd w:val="clear" w:color="auto" w:fill="F6F3E6"/>
          </w:tcPr>
          <w:p w14:paraId="365D3097" w14:textId="77777777" w:rsidR="00B60B91" w:rsidRPr="00B41B6B" w:rsidRDefault="00000000">
            <w:pPr>
              <w:keepNext/>
              <w:jc w:val="both"/>
              <w:rPr>
                <w:lang w:val="es-PY"/>
              </w:rPr>
            </w:pPr>
            <w:r w:rsidRPr="00B41B6B">
              <w:rPr>
                <w:sz w:val="20"/>
                <w:lang w:val="es-PY"/>
              </w:rPr>
              <w:t>Carta Democrática Interamericana: instrumento de la OEA aprobado en 2001 sobre el derecho a la democracia.</w:t>
            </w:r>
          </w:p>
        </w:tc>
      </w:tr>
      <w:tr w:rsidR="00B60B91" w:rsidRPr="00B41B6B" w14:paraId="05AA03A6" w14:textId="77777777">
        <w:trPr>
          <w:cantSplit/>
          <w:jc w:val="center"/>
        </w:trPr>
        <w:tc>
          <w:tcPr>
            <w:tcW w:w="10801" w:type="dxa"/>
            <w:shd w:val="clear" w:color="auto" w:fill="F6F3E6"/>
          </w:tcPr>
          <w:p w14:paraId="056B6FBB" w14:textId="77777777" w:rsidR="00B60B91" w:rsidRPr="00B41B6B" w:rsidRDefault="00000000">
            <w:pPr>
              <w:keepNext/>
              <w:jc w:val="both"/>
              <w:rPr>
                <w:lang w:val="es-PY"/>
              </w:rPr>
            </w:pPr>
            <w:r w:rsidRPr="00B41B6B">
              <w:rPr>
                <w:sz w:val="20"/>
                <w:lang w:val="es-PY"/>
              </w:rPr>
              <w:t>UNASUR: Unión de Naciones Suramericanas, creada en 2008; inactiva desde 2018-2019.</w:t>
            </w:r>
          </w:p>
        </w:tc>
      </w:tr>
      <w:tr w:rsidR="00B60B91" w:rsidRPr="00B41B6B" w14:paraId="3CAA6B1C" w14:textId="77777777">
        <w:trPr>
          <w:cantSplit/>
          <w:jc w:val="center"/>
        </w:trPr>
        <w:tc>
          <w:tcPr>
            <w:tcW w:w="10801" w:type="dxa"/>
            <w:shd w:val="clear" w:color="auto" w:fill="F6F3E6"/>
          </w:tcPr>
          <w:p w14:paraId="665A98F2" w14:textId="77777777" w:rsidR="00B60B91" w:rsidRPr="00B41B6B" w:rsidRDefault="00000000">
            <w:pPr>
              <w:keepNext/>
              <w:jc w:val="both"/>
              <w:rPr>
                <w:lang w:val="es-PY"/>
              </w:rPr>
            </w:pPr>
            <w:r w:rsidRPr="00B41B6B">
              <w:rPr>
                <w:sz w:val="20"/>
                <w:lang w:val="es-PY"/>
              </w:rPr>
              <w:t xml:space="preserve">CELAC: Comunidad de Estados Latinoamericanos y </w:t>
            </w:r>
            <w:proofErr w:type="gramStart"/>
            <w:r w:rsidRPr="00B41B6B">
              <w:rPr>
                <w:sz w:val="20"/>
                <w:lang w:val="es-PY"/>
              </w:rPr>
              <w:t>Caribeños</w:t>
            </w:r>
            <w:proofErr w:type="gramEnd"/>
            <w:r w:rsidRPr="00B41B6B">
              <w:rPr>
                <w:sz w:val="20"/>
                <w:lang w:val="es-PY"/>
              </w:rPr>
              <w:t>, foro político regional.</w:t>
            </w:r>
          </w:p>
        </w:tc>
      </w:tr>
      <w:tr w:rsidR="00B60B91" w:rsidRPr="00B41B6B" w14:paraId="3D444140" w14:textId="77777777">
        <w:trPr>
          <w:cantSplit/>
          <w:jc w:val="center"/>
        </w:trPr>
        <w:tc>
          <w:tcPr>
            <w:tcW w:w="10801" w:type="dxa"/>
            <w:shd w:val="clear" w:color="auto" w:fill="F6F3E6"/>
          </w:tcPr>
          <w:p w14:paraId="70DBD9ED" w14:textId="77777777" w:rsidR="00B60B91" w:rsidRPr="00B41B6B" w:rsidRDefault="00000000">
            <w:pPr>
              <w:keepNext/>
              <w:jc w:val="both"/>
              <w:rPr>
                <w:lang w:val="es-PY"/>
              </w:rPr>
            </w:pPr>
            <w:r w:rsidRPr="00B41B6B">
              <w:rPr>
                <w:sz w:val="20"/>
                <w:lang w:val="es-PY"/>
              </w:rPr>
              <w:t>ALADI: Asociación Latinoamericana de Integración, creada en 1980.</w:t>
            </w:r>
          </w:p>
        </w:tc>
      </w:tr>
      <w:tr w:rsidR="00B60B91" w:rsidRPr="00B41B6B" w14:paraId="419A7C2B" w14:textId="77777777">
        <w:trPr>
          <w:cantSplit/>
          <w:jc w:val="center"/>
        </w:trPr>
        <w:tc>
          <w:tcPr>
            <w:tcW w:w="10801" w:type="dxa"/>
            <w:shd w:val="clear" w:color="auto" w:fill="F6F3E6"/>
          </w:tcPr>
          <w:p w14:paraId="7E87FA4E" w14:textId="77777777" w:rsidR="00B60B91" w:rsidRPr="00B41B6B" w:rsidRDefault="00000000">
            <w:pPr>
              <w:jc w:val="both"/>
              <w:rPr>
                <w:lang w:val="es-PY"/>
              </w:rPr>
            </w:pPr>
            <w:r w:rsidRPr="00B41B6B">
              <w:rPr>
                <w:sz w:val="20"/>
                <w:lang w:val="es-PY"/>
              </w:rPr>
              <w:t>Regla del consenso: exigencia de acuerdo unánime para adoptar decisiones.</w:t>
            </w:r>
          </w:p>
        </w:tc>
      </w:tr>
    </w:tbl>
    <w:p w14:paraId="5E9A64F2"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336F8567" w14:textId="77777777">
        <w:trPr>
          <w:cantSplit/>
          <w:jc w:val="center"/>
        </w:trPr>
        <w:tc>
          <w:tcPr>
            <w:tcW w:w="10801" w:type="dxa"/>
            <w:shd w:val="clear" w:color="auto" w:fill="F6F3E6"/>
          </w:tcPr>
          <w:p w14:paraId="641F8442" w14:textId="77777777" w:rsidR="00B60B91" w:rsidRPr="00B41B6B" w:rsidRDefault="00000000">
            <w:pPr>
              <w:keepNext/>
              <w:rPr>
                <w:lang w:val="es-PY"/>
              </w:rPr>
            </w:pPr>
            <w:r w:rsidRPr="00B41B6B">
              <w:rPr>
                <w:b/>
                <w:color w:val="6B6337"/>
                <w:sz w:val="22"/>
                <w:lang w:val="es-PY"/>
              </w:rPr>
              <w:t>Para recordar</w:t>
            </w:r>
          </w:p>
          <w:p w14:paraId="2821CAD8" w14:textId="77777777" w:rsidR="00B60B91" w:rsidRPr="00B41B6B" w:rsidRDefault="00000000">
            <w:pPr>
              <w:keepNext/>
              <w:jc w:val="both"/>
              <w:rPr>
                <w:lang w:val="es-PY"/>
              </w:rPr>
            </w:pPr>
            <w:proofErr w:type="gramStart"/>
            <w:r w:rsidRPr="00B41B6B">
              <w:rPr>
                <w:sz w:val="20"/>
                <w:lang w:val="es-PY"/>
              </w:rPr>
              <w:t>✔  Los</w:t>
            </w:r>
            <w:proofErr w:type="gramEnd"/>
            <w:r w:rsidRPr="00B41B6B">
              <w:rPr>
                <w:sz w:val="20"/>
                <w:lang w:val="es-PY"/>
              </w:rPr>
              <w:t xml:space="preserve"> organismos regionales se clasifican por finalidad: comercial, política o de cooperación funcional.</w:t>
            </w:r>
          </w:p>
        </w:tc>
      </w:tr>
      <w:tr w:rsidR="00B60B91" w:rsidRPr="00B41B6B" w14:paraId="1A94A069" w14:textId="77777777">
        <w:trPr>
          <w:cantSplit/>
          <w:jc w:val="center"/>
        </w:trPr>
        <w:tc>
          <w:tcPr>
            <w:tcW w:w="10801" w:type="dxa"/>
            <w:shd w:val="clear" w:color="auto" w:fill="F6F3E6"/>
          </w:tcPr>
          <w:p w14:paraId="585D9E74" w14:textId="77777777" w:rsidR="00B60B91" w:rsidRPr="00B41B6B" w:rsidRDefault="00000000">
            <w:pPr>
              <w:keepNext/>
              <w:jc w:val="both"/>
              <w:rPr>
                <w:lang w:val="es-PY"/>
              </w:rPr>
            </w:pPr>
            <w:proofErr w:type="gramStart"/>
            <w:r w:rsidRPr="00B41B6B">
              <w:rPr>
                <w:sz w:val="20"/>
                <w:lang w:val="es-PY"/>
              </w:rPr>
              <w:t>✔  La</w:t>
            </w:r>
            <w:proofErr w:type="gramEnd"/>
            <w:r w:rsidRPr="00B41B6B">
              <w:rPr>
                <w:sz w:val="20"/>
                <w:lang w:val="es-PY"/>
              </w:rPr>
              <w:t xml:space="preserve"> OEA se creó en 1948 y su Carta Democrática Interamericana data de 2001.</w:t>
            </w:r>
          </w:p>
        </w:tc>
      </w:tr>
      <w:tr w:rsidR="00B60B91" w:rsidRPr="00B41B6B" w14:paraId="259C5A3F" w14:textId="77777777">
        <w:trPr>
          <w:cantSplit/>
          <w:jc w:val="center"/>
        </w:trPr>
        <w:tc>
          <w:tcPr>
            <w:tcW w:w="10801" w:type="dxa"/>
            <w:shd w:val="clear" w:color="auto" w:fill="F6F3E6"/>
          </w:tcPr>
          <w:p w14:paraId="52DA8E92" w14:textId="77777777" w:rsidR="00B60B91" w:rsidRPr="00B41B6B" w:rsidRDefault="00000000">
            <w:pPr>
              <w:keepNext/>
              <w:jc w:val="both"/>
              <w:rPr>
                <w:lang w:val="es-PY"/>
              </w:rPr>
            </w:pPr>
            <w:proofErr w:type="gramStart"/>
            <w:r w:rsidRPr="00B41B6B">
              <w:rPr>
                <w:sz w:val="20"/>
                <w:lang w:val="es-PY"/>
              </w:rPr>
              <w:t>✔  La</w:t>
            </w:r>
            <w:proofErr w:type="gramEnd"/>
            <w:r w:rsidRPr="00B41B6B">
              <w:rPr>
                <w:sz w:val="20"/>
                <w:lang w:val="es-PY"/>
              </w:rPr>
              <w:t xml:space="preserve"> UNASUR nació en 2008 y quedó inactiva desde 2018-2019; el Paraguay se retiró en 2019.</w:t>
            </w:r>
          </w:p>
        </w:tc>
      </w:tr>
      <w:tr w:rsidR="00B60B91" w:rsidRPr="00B41B6B" w14:paraId="5A86DEDE" w14:textId="77777777">
        <w:trPr>
          <w:cantSplit/>
          <w:jc w:val="center"/>
        </w:trPr>
        <w:tc>
          <w:tcPr>
            <w:tcW w:w="10801" w:type="dxa"/>
            <w:shd w:val="clear" w:color="auto" w:fill="F6F3E6"/>
          </w:tcPr>
          <w:p w14:paraId="7A3EE93E" w14:textId="77777777" w:rsidR="00B60B91" w:rsidRPr="00B41B6B" w:rsidRDefault="00000000">
            <w:pPr>
              <w:jc w:val="both"/>
              <w:rPr>
                <w:lang w:val="es-PY"/>
              </w:rPr>
            </w:pPr>
            <w:proofErr w:type="gramStart"/>
            <w:r w:rsidRPr="00B41B6B">
              <w:rPr>
                <w:sz w:val="20"/>
                <w:lang w:val="es-PY"/>
              </w:rPr>
              <w:t>✔  La</w:t>
            </w:r>
            <w:proofErr w:type="gramEnd"/>
            <w:r w:rsidRPr="00B41B6B">
              <w:rPr>
                <w:sz w:val="20"/>
                <w:lang w:val="es-PY"/>
              </w:rPr>
              <w:t xml:space="preserve"> regla del consenso protege a los países pequeños, pero paraliza al organismo cuando hay desacuerdo.</w:t>
            </w:r>
          </w:p>
        </w:tc>
      </w:tr>
    </w:tbl>
    <w:p w14:paraId="0320C17F" w14:textId="77777777" w:rsidR="00B60B91" w:rsidRPr="00B41B6B" w:rsidRDefault="00B60B91">
      <w:pPr>
        <w:spacing w:after="40"/>
        <w:rPr>
          <w:lang w:val="es-PY"/>
        </w:rPr>
      </w:pPr>
    </w:p>
    <w:p w14:paraId="1AABC642" w14:textId="77777777" w:rsidR="00B60B91" w:rsidRPr="00B41B6B" w:rsidRDefault="00000000">
      <w:pPr>
        <w:pStyle w:val="Ttulo3"/>
        <w:rPr>
          <w:lang w:val="es-PY"/>
        </w:rPr>
      </w:pPr>
      <w:r w:rsidRPr="00B41B6B">
        <w:rPr>
          <w:lang w:val="es-PY"/>
        </w:rPr>
        <w:t>Actividades</w:t>
      </w:r>
    </w:p>
    <w:p w14:paraId="4AE19065" w14:textId="77777777" w:rsidR="00B60B91" w:rsidRPr="00B41B6B" w:rsidRDefault="00000000">
      <w:pPr>
        <w:keepNext/>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4A6D48EF" w14:textId="77777777" w:rsidR="00B60B91" w:rsidRPr="00B41B6B" w:rsidRDefault="00000000">
      <w:pPr>
        <w:spacing w:after="20"/>
        <w:jc w:val="both"/>
        <w:rPr>
          <w:lang w:val="es-PY"/>
        </w:rPr>
      </w:pPr>
      <w:r w:rsidRPr="00B41B6B">
        <w:rPr>
          <w:sz w:val="20"/>
          <w:lang w:val="es-PY"/>
        </w:rPr>
        <w:t>1. La Carta Democrática Interamericana fue aprobada en</w:t>
      </w:r>
    </w:p>
    <w:p w14:paraId="5D93D549" w14:textId="77777777" w:rsidR="00B60B91" w:rsidRPr="00B41B6B" w:rsidRDefault="00000000">
      <w:pPr>
        <w:spacing w:after="20"/>
        <w:ind w:left="397"/>
        <w:jc w:val="both"/>
        <w:rPr>
          <w:lang w:val="es-PY"/>
        </w:rPr>
      </w:pPr>
      <w:r w:rsidRPr="00B41B6B">
        <w:rPr>
          <w:sz w:val="20"/>
          <w:lang w:val="es-PY"/>
        </w:rPr>
        <w:t>a) 1991, en Asunción</w:t>
      </w:r>
    </w:p>
    <w:p w14:paraId="0B6A30E8" w14:textId="77777777" w:rsidR="00B60B91" w:rsidRPr="00B41B6B" w:rsidRDefault="00000000">
      <w:pPr>
        <w:spacing w:after="20"/>
        <w:ind w:left="397"/>
        <w:jc w:val="both"/>
        <w:rPr>
          <w:lang w:val="es-PY"/>
        </w:rPr>
      </w:pPr>
      <w:r w:rsidRPr="00B41B6B">
        <w:rPr>
          <w:sz w:val="20"/>
          <w:lang w:val="es-PY"/>
        </w:rPr>
        <w:t>b) 2008, en Brasilia</w:t>
      </w:r>
    </w:p>
    <w:p w14:paraId="03E2F087" w14:textId="77777777" w:rsidR="00B60B91" w:rsidRPr="00B41B6B" w:rsidRDefault="00000000">
      <w:pPr>
        <w:spacing w:after="20"/>
        <w:ind w:left="397"/>
        <w:jc w:val="both"/>
        <w:rPr>
          <w:lang w:val="es-PY"/>
        </w:rPr>
      </w:pPr>
      <w:r w:rsidRPr="00B41B6B">
        <w:rPr>
          <w:sz w:val="20"/>
          <w:lang w:val="es-PY"/>
        </w:rPr>
        <w:t>c) 2001, en Lima</w:t>
      </w:r>
    </w:p>
    <w:p w14:paraId="34322005" w14:textId="77777777" w:rsidR="00B60B91" w:rsidRPr="00B41B6B" w:rsidRDefault="00000000">
      <w:pPr>
        <w:spacing w:after="20"/>
        <w:ind w:left="397"/>
        <w:jc w:val="both"/>
        <w:rPr>
          <w:lang w:val="es-PY"/>
        </w:rPr>
      </w:pPr>
      <w:r w:rsidRPr="00B41B6B">
        <w:rPr>
          <w:sz w:val="20"/>
          <w:lang w:val="es-PY"/>
        </w:rPr>
        <w:t>d) 1948, en Bogotá</w:t>
      </w:r>
    </w:p>
    <w:p w14:paraId="02032368" w14:textId="77777777" w:rsidR="00B60B91" w:rsidRPr="00B41B6B" w:rsidRDefault="00000000">
      <w:pPr>
        <w:spacing w:after="20"/>
        <w:jc w:val="both"/>
        <w:rPr>
          <w:lang w:val="es-PY"/>
        </w:rPr>
      </w:pPr>
      <w:r w:rsidRPr="00B41B6B">
        <w:rPr>
          <w:sz w:val="20"/>
          <w:lang w:val="es-PY"/>
        </w:rPr>
        <w:t>2. La UNASUR fue creada por el Tratado Constitutivo de</w:t>
      </w:r>
    </w:p>
    <w:p w14:paraId="4D71FA1D" w14:textId="77777777" w:rsidR="00B60B91" w:rsidRPr="00B41B6B" w:rsidRDefault="00000000">
      <w:pPr>
        <w:spacing w:after="20"/>
        <w:ind w:left="397"/>
        <w:jc w:val="both"/>
        <w:rPr>
          <w:lang w:val="es-PY"/>
        </w:rPr>
      </w:pPr>
      <w:r w:rsidRPr="00B41B6B">
        <w:rPr>
          <w:sz w:val="20"/>
          <w:lang w:val="es-PY"/>
        </w:rPr>
        <w:t>a) Montevideo, en 1980</w:t>
      </w:r>
    </w:p>
    <w:p w14:paraId="28950042" w14:textId="77777777" w:rsidR="00B60B91" w:rsidRPr="00B41B6B" w:rsidRDefault="00000000">
      <w:pPr>
        <w:spacing w:after="20"/>
        <w:ind w:left="397"/>
        <w:jc w:val="both"/>
        <w:rPr>
          <w:lang w:val="es-PY"/>
        </w:rPr>
      </w:pPr>
      <w:r w:rsidRPr="00B41B6B">
        <w:rPr>
          <w:sz w:val="20"/>
          <w:lang w:val="es-PY"/>
        </w:rPr>
        <w:t>b) Asunción, en 1991</w:t>
      </w:r>
    </w:p>
    <w:p w14:paraId="7737A6A9" w14:textId="77777777" w:rsidR="00B60B91" w:rsidRPr="00B41B6B" w:rsidRDefault="00000000">
      <w:pPr>
        <w:spacing w:after="20"/>
        <w:ind w:left="397"/>
        <w:jc w:val="both"/>
        <w:rPr>
          <w:lang w:val="es-PY"/>
        </w:rPr>
      </w:pPr>
      <w:r w:rsidRPr="00B41B6B">
        <w:rPr>
          <w:sz w:val="20"/>
          <w:lang w:val="es-PY"/>
        </w:rPr>
        <w:t>c) Brasilia, en 2008</w:t>
      </w:r>
    </w:p>
    <w:p w14:paraId="2D019490" w14:textId="77777777" w:rsidR="00B60B91" w:rsidRPr="00B41B6B" w:rsidRDefault="00000000">
      <w:pPr>
        <w:spacing w:after="20"/>
        <w:ind w:left="397"/>
        <w:jc w:val="both"/>
        <w:rPr>
          <w:lang w:val="es-PY"/>
        </w:rPr>
      </w:pPr>
      <w:r w:rsidRPr="00B41B6B">
        <w:rPr>
          <w:sz w:val="20"/>
          <w:lang w:val="es-PY"/>
        </w:rPr>
        <w:t>d) Ouro Preto, en 1994</w:t>
      </w:r>
    </w:p>
    <w:p w14:paraId="30AD12D5" w14:textId="77777777" w:rsidR="00B60B91" w:rsidRPr="00B41B6B" w:rsidRDefault="00000000">
      <w:pPr>
        <w:spacing w:after="20"/>
        <w:jc w:val="both"/>
        <w:rPr>
          <w:lang w:val="es-PY"/>
        </w:rPr>
      </w:pPr>
      <w:r w:rsidRPr="00B41B6B">
        <w:rPr>
          <w:sz w:val="20"/>
          <w:lang w:val="es-PY"/>
        </w:rPr>
        <w:t>3. Una causa señalada de la parálisis de los organismos suramericanos es</w:t>
      </w:r>
    </w:p>
    <w:p w14:paraId="7AB849E5" w14:textId="77777777" w:rsidR="00B60B91" w:rsidRPr="00B41B6B" w:rsidRDefault="00000000">
      <w:pPr>
        <w:spacing w:after="20"/>
        <w:ind w:left="397"/>
        <w:jc w:val="both"/>
        <w:rPr>
          <w:lang w:val="es-PY"/>
        </w:rPr>
      </w:pPr>
      <w:r w:rsidRPr="00B41B6B">
        <w:rPr>
          <w:sz w:val="20"/>
          <w:lang w:val="es-PY"/>
        </w:rPr>
        <w:t>a) la falta de países miembros en la región</w:t>
      </w:r>
    </w:p>
    <w:p w14:paraId="0AF7D234" w14:textId="77777777" w:rsidR="00B60B91" w:rsidRPr="00B41B6B" w:rsidRDefault="00000000">
      <w:pPr>
        <w:spacing w:after="20"/>
        <w:ind w:left="397"/>
        <w:jc w:val="both"/>
        <w:rPr>
          <w:lang w:val="es-PY"/>
        </w:rPr>
      </w:pPr>
      <w:r w:rsidRPr="00B41B6B">
        <w:rPr>
          <w:sz w:val="20"/>
          <w:lang w:val="es-PY"/>
        </w:rPr>
        <w:t>b) la prohibición de firmar acuerdos comerciales</w:t>
      </w:r>
    </w:p>
    <w:p w14:paraId="6047B9AE" w14:textId="77777777" w:rsidR="00B60B91" w:rsidRPr="00B41B6B" w:rsidRDefault="00000000">
      <w:pPr>
        <w:spacing w:after="20"/>
        <w:ind w:left="397"/>
        <w:jc w:val="both"/>
        <w:rPr>
          <w:lang w:val="es-PY"/>
        </w:rPr>
      </w:pPr>
      <w:r w:rsidRPr="00B41B6B">
        <w:rPr>
          <w:sz w:val="20"/>
          <w:lang w:val="es-PY"/>
        </w:rPr>
        <w:t>c) la exigencia de consenso unánime para toda decisión</w:t>
      </w:r>
    </w:p>
    <w:p w14:paraId="3AAB292B" w14:textId="77777777" w:rsidR="00B60B91" w:rsidRPr="00B41B6B" w:rsidRDefault="00000000">
      <w:pPr>
        <w:spacing w:after="20"/>
        <w:ind w:left="397"/>
        <w:jc w:val="both"/>
        <w:rPr>
          <w:lang w:val="es-PY"/>
        </w:rPr>
      </w:pPr>
      <w:r w:rsidRPr="00B41B6B">
        <w:rPr>
          <w:sz w:val="20"/>
          <w:lang w:val="es-PY"/>
        </w:rPr>
        <w:t>d) la ausencia de sede física</w:t>
      </w:r>
    </w:p>
    <w:p w14:paraId="5357321C" w14:textId="77777777" w:rsidR="00B60B91" w:rsidRPr="00B41B6B" w:rsidRDefault="00000000">
      <w:pPr>
        <w:spacing w:after="20"/>
        <w:jc w:val="both"/>
        <w:rPr>
          <w:lang w:val="es-PY"/>
        </w:rPr>
      </w:pPr>
      <w:r w:rsidRPr="00B41B6B">
        <w:rPr>
          <w:sz w:val="20"/>
          <w:lang w:val="es-PY"/>
        </w:rPr>
        <w:t>4. El organismo de concertación política de América Latina y el Caribe que no incluye a los Estados Unidos ni a Canadá es</w:t>
      </w:r>
    </w:p>
    <w:p w14:paraId="532A2DB1" w14:textId="77777777" w:rsidR="00B60B91" w:rsidRPr="00B41B6B" w:rsidRDefault="00000000">
      <w:pPr>
        <w:spacing w:after="20"/>
        <w:ind w:left="397"/>
        <w:jc w:val="both"/>
        <w:rPr>
          <w:lang w:val="es-PY"/>
        </w:rPr>
      </w:pPr>
      <w:r w:rsidRPr="00B41B6B">
        <w:rPr>
          <w:sz w:val="20"/>
          <w:lang w:val="es-PY"/>
        </w:rPr>
        <w:t>a) el MERCOSUR</w:t>
      </w:r>
    </w:p>
    <w:p w14:paraId="1427D11F" w14:textId="77777777" w:rsidR="00B60B91" w:rsidRPr="00B41B6B" w:rsidRDefault="00000000">
      <w:pPr>
        <w:spacing w:after="20"/>
        <w:ind w:left="397"/>
        <w:jc w:val="both"/>
        <w:rPr>
          <w:lang w:val="es-PY"/>
        </w:rPr>
      </w:pPr>
      <w:r w:rsidRPr="00B41B6B">
        <w:rPr>
          <w:sz w:val="20"/>
          <w:lang w:val="es-PY"/>
        </w:rPr>
        <w:t>b) la CELAC</w:t>
      </w:r>
    </w:p>
    <w:p w14:paraId="568E425D" w14:textId="77777777" w:rsidR="00B60B91" w:rsidRPr="00B41B6B" w:rsidRDefault="00000000">
      <w:pPr>
        <w:spacing w:after="20"/>
        <w:ind w:left="397"/>
        <w:jc w:val="both"/>
        <w:rPr>
          <w:lang w:val="es-PY"/>
        </w:rPr>
      </w:pPr>
      <w:r w:rsidRPr="00B41B6B">
        <w:rPr>
          <w:sz w:val="20"/>
          <w:lang w:val="es-PY"/>
        </w:rPr>
        <w:t>c) la ALADI</w:t>
      </w:r>
    </w:p>
    <w:p w14:paraId="2A94DB27" w14:textId="77777777" w:rsidR="00B60B91" w:rsidRPr="00B41B6B" w:rsidRDefault="00000000">
      <w:pPr>
        <w:spacing w:after="20"/>
        <w:ind w:left="397"/>
        <w:jc w:val="both"/>
        <w:rPr>
          <w:lang w:val="es-PY"/>
        </w:rPr>
      </w:pPr>
      <w:r w:rsidRPr="00B41B6B">
        <w:rPr>
          <w:sz w:val="20"/>
          <w:lang w:val="es-PY"/>
        </w:rPr>
        <w:t>d) la OEA</w:t>
      </w:r>
    </w:p>
    <w:p w14:paraId="2BA83A31" w14:textId="77777777" w:rsidR="00B60B91" w:rsidRPr="00B41B6B" w:rsidRDefault="00000000">
      <w:pPr>
        <w:keepNext/>
        <w:rPr>
          <w:lang w:val="es-PY"/>
        </w:rPr>
      </w:pPr>
      <w:proofErr w:type="spellStart"/>
      <w:r w:rsidRPr="00B41B6B">
        <w:rPr>
          <w:b/>
          <w:color w:val="6B6337"/>
          <w:lang w:val="es-PY"/>
        </w:rPr>
        <w:t>Completá</w:t>
      </w:r>
      <w:proofErr w:type="spellEnd"/>
    </w:p>
    <w:p w14:paraId="6FCD272A" w14:textId="77777777" w:rsidR="00B60B91" w:rsidRPr="00B41B6B" w:rsidRDefault="00000000">
      <w:pPr>
        <w:jc w:val="both"/>
        <w:rPr>
          <w:lang w:val="es-PY"/>
        </w:rPr>
      </w:pPr>
      <w:r w:rsidRPr="00B41B6B">
        <w:rPr>
          <w:sz w:val="20"/>
          <w:lang w:val="es-PY"/>
        </w:rPr>
        <w:t>1. El Paraguay se retiró de la UNASUR en el año ______________________.</w:t>
      </w:r>
    </w:p>
    <w:p w14:paraId="2C646D65" w14:textId="77777777" w:rsidR="00B60B91" w:rsidRPr="00B41B6B" w:rsidRDefault="00000000">
      <w:pPr>
        <w:jc w:val="both"/>
        <w:rPr>
          <w:lang w:val="es-PY"/>
        </w:rPr>
      </w:pPr>
      <w:r w:rsidRPr="00B41B6B">
        <w:rPr>
          <w:sz w:val="20"/>
          <w:lang w:val="es-PY"/>
        </w:rPr>
        <w:t>2. La Secretaría del MERCOSUR tiene su sede en la ciudad de ______________________.</w:t>
      </w:r>
    </w:p>
    <w:p w14:paraId="23C58E57" w14:textId="77777777" w:rsidR="00B60B91" w:rsidRPr="00B41B6B" w:rsidRDefault="00000000">
      <w:pPr>
        <w:jc w:val="both"/>
        <w:rPr>
          <w:lang w:val="es-PY"/>
        </w:rPr>
      </w:pPr>
      <w:r w:rsidRPr="00B41B6B">
        <w:rPr>
          <w:sz w:val="20"/>
          <w:lang w:val="es-PY"/>
        </w:rPr>
        <w:t>3. La asociación creada en Montevideo en 1980 para otorgar preferencias comerciales se abrevia ______________________.</w:t>
      </w:r>
    </w:p>
    <w:p w14:paraId="6CF2607E" w14:textId="77777777" w:rsidR="00B60B91" w:rsidRPr="00B41B6B" w:rsidRDefault="00000000">
      <w:pPr>
        <w:keepNext/>
        <w:rPr>
          <w:lang w:val="es-PY"/>
        </w:rPr>
      </w:pPr>
      <w:r w:rsidRPr="00B41B6B">
        <w:rPr>
          <w:b/>
          <w:color w:val="6B6337"/>
          <w:lang w:val="es-PY"/>
        </w:rPr>
        <w:t>Verdadero o falso</w:t>
      </w:r>
    </w:p>
    <w:p w14:paraId="296CA727" w14:textId="77777777" w:rsidR="00B60B91" w:rsidRPr="00B41B6B" w:rsidRDefault="00000000">
      <w:pPr>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Todos los organismos regionales tienen la misma finalidad.</w:t>
      </w:r>
    </w:p>
    <w:p w14:paraId="485553DE" w14:textId="77777777" w:rsidR="00B60B91" w:rsidRPr="00B41B6B" w:rsidRDefault="00000000">
      <w:pPr>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Comisión Interamericana de Derechos Humanos depende de la OEA.</w:t>
      </w:r>
    </w:p>
    <w:p w14:paraId="0C7F372E" w14:textId="77777777" w:rsidR="00B60B91" w:rsidRPr="00B41B6B" w:rsidRDefault="00000000">
      <w:pPr>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regla del consenso siempre facilita la toma de decisiones en un bloque.</w:t>
      </w:r>
    </w:p>
    <w:p w14:paraId="077496C9" w14:textId="77777777" w:rsidR="00B60B91" w:rsidRPr="00B41B6B" w:rsidRDefault="00000000">
      <w:pPr>
        <w:keepNext/>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1EC963E7" w14:textId="77777777" w:rsidR="00B60B91" w:rsidRPr="00B41B6B" w:rsidRDefault="00000000">
      <w:pPr>
        <w:jc w:val="both"/>
        <w:rPr>
          <w:lang w:val="es-PY"/>
        </w:rPr>
      </w:pPr>
      <w:r w:rsidRPr="00B41B6B">
        <w:rPr>
          <w:sz w:val="20"/>
          <w:lang w:val="es-PY"/>
        </w:rPr>
        <w:t xml:space="preserve">1. </w:t>
      </w:r>
      <w:proofErr w:type="spellStart"/>
      <w:r w:rsidRPr="00B41B6B">
        <w:rPr>
          <w:sz w:val="20"/>
          <w:lang w:val="es-PY"/>
        </w:rPr>
        <w:t>Explicá</w:t>
      </w:r>
      <w:proofErr w:type="spellEnd"/>
      <w:r w:rsidRPr="00B41B6B">
        <w:rPr>
          <w:sz w:val="20"/>
          <w:lang w:val="es-PY"/>
        </w:rPr>
        <w:t xml:space="preserve"> por qué un organismo construido sobre afinidades políticas coyunturales resulta menos estable que uno construido sobre intereses permanentes.</w:t>
      </w:r>
    </w:p>
    <w:p w14:paraId="2F0A6851"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3D50A545"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59E12A99"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2E2C03F4" w14:textId="77777777" w:rsidR="00B60B91" w:rsidRPr="00B41B6B" w:rsidRDefault="00000000">
      <w:pPr>
        <w:jc w:val="both"/>
        <w:rPr>
          <w:lang w:val="es-PY"/>
        </w:rPr>
      </w:pPr>
      <w:r w:rsidRPr="00B41B6B">
        <w:rPr>
          <w:sz w:val="20"/>
          <w:lang w:val="es-PY"/>
        </w:rPr>
        <w:t xml:space="preserve">2. Elegí dos organismos del Cuadro 19 y </w:t>
      </w:r>
      <w:proofErr w:type="spellStart"/>
      <w:r w:rsidRPr="00B41B6B">
        <w:rPr>
          <w:sz w:val="20"/>
          <w:lang w:val="es-PY"/>
        </w:rPr>
        <w:t>explicá</w:t>
      </w:r>
      <w:proofErr w:type="spellEnd"/>
      <w:r w:rsidRPr="00B41B6B">
        <w:rPr>
          <w:sz w:val="20"/>
          <w:lang w:val="es-PY"/>
        </w:rPr>
        <w:t xml:space="preserve"> qué podría reclamarle un ciudadano paraguayo a cada uno, según su finalidad.</w:t>
      </w:r>
    </w:p>
    <w:p w14:paraId="69A06F58"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4ADC7CA7"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07A6EBE9"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214AE9D2" w14:textId="77777777" w:rsidR="00B60B91" w:rsidRPr="00B41B6B" w:rsidRDefault="00000000">
      <w:pPr>
        <w:pStyle w:val="Ttulo2"/>
        <w:pageBreakBefore/>
        <w:rPr>
          <w:lang w:val="es-PY"/>
        </w:rPr>
      </w:pPr>
      <w:bookmarkStart w:id="30" w:name="_Toc241837466"/>
      <w:r w:rsidRPr="00B41B6B">
        <w:rPr>
          <w:lang w:val="es-PY"/>
        </w:rPr>
        <w:lastRenderedPageBreak/>
        <w:t>Clase 20 — Desafíos regionales: migraciones, crimen organizado y clima</w:t>
      </w:r>
      <w:bookmarkEnd w:id="30"/>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07BE4A1C" w14:textId="77777777">
        <w:trPr>
          <w:cantSplit/>
          <w:jc w:val="center"/>
        </w:trPr>
        <w:tc>
          <w:tcPr>
            <w:tcW w:w="2082" w:type="dxa"/>
            <w:shd w:val="clear" w:color="auto" w:fill="6B6337"/>
          </w:tcPr>
          <w:p w14:paraId="51F8E884" w14:textId="77777777" w:rsidR="00B60B91" w:rsidRDefault="00000000">
            <w:pPr>
              <w:keepNext/>
            </w:pPr>
            <w:proofErr w:type="spellStart"/>
            <w:r>
              <w:rPr>
                <w:b/>
                <w:color w:val="FFFFFF"/>
                <w:sz w:val="19"/>
              </w:rPr>
              <w:t>Capacidad</w:t>
            </w:r>
            <w:proofErr w:type="spellEnd"/>
          </w:p>
        </w:tc>
        <w:tc>
          <w:tcPr>
            <w:tcW w:w="8719" w:type="dxa"/>
            <w:shd w:val="clear" w:color="auto" w:fill="F6F3E6"/>
          </w:tcPr>
          <w:p w14:paraId="54FCF7E1" w14:textId="77777777" w:rsidR="00B60B91" w:rsidRPr="00B41B6B" w:rsidRDefault="00000000">
            <w:pPr>
              <w:keepNext/>
              <w:rPr>
                <w:lang w:val="es-PY"/>
              </w:rPr>
            </w:pPr>
            <w:r w:rsidRPr="00B41B6B">
              <w:rPr>
                <w:sz w:val="19"/>
                <w:lang w:val="es-PY"/>
              </w:rPr>
              <w:t>Analiza los principales desafíos transnacionales de América del Sur y su incidencia en el Paraguay, proponiendo respuestas basadas en la cooperación y el respeto de los derechos humanos.</w:t>
            </w:r>
          </w:p>
        </w:tc>
      </w:tr>
      <w:tr w:rsidR="00B60B91" w:rsidRPr="00B41B6B" w14:paraId="49DE03CD" w14:textId="77777777">
        <w:trPr>
          <w:cantSplit/>
          <w:jc w:val="center"/>
        </w:trPr>
        <w:tc>
          <w:tcPr>
            <w:tcW w:w="2082" w:type="dxa"/>
            <w:shd w:val="clear" w:color="auto" w:fill="6B6337"/>
          </w:tcPr>
          <w:p w14:paraId="2A2DBFB5" w14:textId="77777777" w:rsidR="00B60B91" w:rsidRDefault="00000000">
            <w:pPr>
              <w:keepNext/>
            </w:pPr>
            <w:r>
              <w:rPr>
                <w:b/>
                <w:color w:val="FFFFFF"/>
                <w:sz w:val="19"/>
              </w:rPr>
              <w:t>Tema</w:t>
            </w:r>
          </w:p>
        </w:tc>
        <w:tc>
          <w:tcPr>
            <w:tcW w:w="8719" w:type="dxa"/>
            <w:shd w:val="clear" w:color="auto" w:fill="F6F3E6"/>
          </w:tcPr>
          <w:p w14:paraId="38204AB0" w14:textId="77777777" w:rsidR="00B60B91" w:rsidRPr="00B41B6B" w:rsidRDefault="00000000">
            <w:pPr>
              <w:keepNext/>
              <w:rPr>
                <w:lang w:val="es-PY"/>
              </w:rPr>
            </w:pPr>
            <w:r w:rsidRPr="00B41B6B">
              <w:rPr>
                <w:sz w:val="19"/>
                <w:lang w:val="es-PY"/>
              </w:rPr>
              <w:t>Desafíos regionales: migraciones, crimen organizado y clima</w:t>
            </w:r>
          </w:p>
        </w:tc>
      </w:tr>
      <w:tr w:rsidR="00B60B91" w:rsidRPr="00B41B6B" w14:paraId="66D7FD99" w14:textId="77777777">
        <w:trPr>
          <w:cantSplit/>
          <w:jc w:val="center"/>
        </w:trPr>
        <w:tc>
          <w:tcPr>
            <w:tcW w:w="2082" w:type="dxa"/>
            <w:shd w:val="clear" w:color="auto" w:fill="6B6337"/>
          </w:tcPr>
          <w:p w14:paraId="65449C59" w14:textId="77777777" w:rsidR="00B60B91" w:rsidRDefault="00000000">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142EEA1C" w14:textId="77777777" w:rsidR="00B60B91" w:rsidRPr="00B41B6B" w:rsidRDefault="00000000">
            <w:pPr>
              <w:rPr>
                <w:lang w:val="es-PY"/>
              </w:rPr>
            </w:pPr>
            <w:r w:rsidRPr="00B41B6B">
              <w:rPr>
                <w:sz w:val="19"/>
                <w:lang w:val="es-PY"/>
              </w:rPr>
              <w:t>• Distingue las causas de expulsión y de atracción en un proceso migratorio.</w:t>
            </w:r>
            <w:r w:rsidRPr="00B41B6B">
              <w:rPr>
                <w:sz w:val="19"/>
                <w:lang w:val="es-PY"/>
              </w:rPr>
              <w:br/>
              <w:t>• Explica por qué el crimen organizado exige respuestas de cooperación internacional.</w:t>
            </w:r>
            <w:r w:rsidRPr="00B41B6B">
              <w:rPr>
                <w:sz w:val="19"/>
                <w:lang w:val="es-PY"/>
              </w:rPr>
              <w:br/>
              <w:t>• Relaciona un fenómeno climático concreto con sus efectos socioeconómicos en el Paraguay.</w:t>
            </w:r>
          </w:p>
        </w:tc>
      </w:tr>
    </w:tbl>
    <w:p w14:paraId="0728D716" w14:textId="77777777" w:rsidR="00B60B91" w:rsidRPr="00B41B6B" w:rsidRDefault="00B60B91">
      <w:pPr>
        <w:spacing w:after="40"/>
        <w:rPr>
          <w:lang w:val="es-PY"/>
        </w:rPr>
      </w:pPr>
    </w:p>
    <w:p w14:paraId="44D02E2D" w14:textId="77777777" w:rsidR="00B60B91" w:rsidRPr="00B41B6B" w:rsidRDefault="00000000">
      <w:pPr>
        <w:pStyle w:val="Ttulo3"/>
        <w:rPr>
          <w:lang w:val="es-PY"/>
        </w:rPr>
      </w:pPr>
      <w:r w:rsidRPr="00B41B6B">
        <w:rPr>
          <w:lang w:val="es-PY"/>
        </w:rPr>
        <w:t>1. Problemas que no reconocen fronteras</w:t>
      </w:r>
    </w:p>
    <w:p w14:paraId="01883D42" w14:textId="77777777" w:rsidR="00B60B91" w:rsidRPr="00B41B6B" w:rsidRDefault="00000000">
      <w:pPr>
        <w:jc w:val="both"/>
        <w:rPr>
          <w:lang w:val="es-PY"/>
        </w:rPr>
      </w:pPr>
      <w:r w:rsidRPr="00B41B6B">
        <w:rPr>
          <w:lang w:val="es-PY"/>
        </w:rPr>
        <w:t>Hay problemas que ningún Estado puede resolver por su cuenta, porque su causa o su efecto atraviesan las fronteras. Una persona que migra, una red criminal que opera en tres países y una sequía que abarca una cuenca entera comparten esa característica: la respuesta nacional aislada es, por definición, insuficiente.</w:t>
      </w:r>
    </w:p>
    <w:p w14:paraId="62A2B656" w14:textId="77777777" w:rsidR="00B60B91" w:rsidRPr="00B41B6B" w:rsidRDefault="00000000">
      <w:pPr>
        <w:jc w:val="both"/>
        <w:rPr>
          <w:lang w:val="es-PY"/>
        </w:rPr>
      </w:pPr>
      <w:r w:rsidRPr="00B41B6B">
        <w:rPr>
          <w:lang w:val="es-PY"/>
        </w:rPr>
        <w:t>Esa constatación es el argumento más sólido a favor de la integración regional. No se trata de simpatía entre gobiernos, sino de eficacia: sin intercambio de información, protocolos comunes y obras coordinadas, cada país gasta más y consigue menos.</w:t>
      </w:r>
    </w:p>
    <w:p w14:paraId="1739E547" w14:textId="77777777" w:rsidR="00B60B91" w:rsidRPr="00B41B6B" w:rsidRDefault="00000000">
      <w:pPr>
        <w:pStyle w:val="Ttulo3"/>
        <w:rPr>
          <w:lang w:val="es-PY"/>
        </w:rPr>
      </w:pPr>
      <w:r w:rsidRPr="00B41B6B">
        <w:rPr>
          <w:lang w:val="es-PY"/>
        </w:rPr>
        <w:t>2. Migraciones</w:t>
      </w:r>
    </w:p>
    <w:p w14:paraId="231D802E" w14:textId="77777777" w:rsidR="00B60B91" w:rsidRPr="00B41B6B" w:rsidRDefault="00000000">
      <w:pPr>
        <w:jc w:val="both"/>
        <w:rPr>
          <w:lang w:val="es-PY"/>
        </w:rPr>
      </w:pPr>
      <w:r w:rsidRPr="00B41B6B">
        <w:rPr>
          <w:lang w:val="es-PY"/>
        </w:rPr>
        <w:t>Toda migración se explica por la combinación de dos tipos de factores. Los de expulsión actúan en el lugar de origen: falta de empleo, violencia, crisis económica, desastre natural, persecución política. Los de atracción actúan en el destino: oportunidades laborales, redes familiares, estabilidad, acceso a servicios. La migración forzada, que incluye a las personas refugiadas, se distingue de la voluntaria porque no hay alternativa razonable de permanecer.</w:t>
      </w:r>
    </w:p>
    <w:p w14:paraId="3DCB1EB5" w14:textId="77777777" w:rsidR="00B60B91" w:rsidRPr="00B41B6B" w:rsidRDefault="00000000">
      <w:pPr>
        <w:jc w:val="both"/>
        <w:rPr>
          <w:lang w:val="es-PY"/>
        </w:rPr>
      </w:pPr>
      <w:r w:rsidRPr="00B41B6B">
        <w:rPr>
          <w:lang w:val="es-PY"/>
        </w:rPr>
        <w:t>América del Sur vivió en los últimos años el mayor movimiento migratorio de su historia reciente, con millones de personas venezolanas desplazadas hacia países de la región. El Paraguay es a la vez país de emigración —comunidades paraguayas numerosas en la Argentina, España y el Brasil, cuyas remesas son una fuente relevante de ingresos para muchos hogares— y país de destino de migración regional.</w:t>
      </w:r>
    </w:p>
    <w:p w14:paraId="3465CFDC" w14:textId="77777777" w:rsidR="00B60B91" w:rsidRDefault="00000000">
      <w:pPr>
        <w:keepNext/>
        <w:jc w:val="both"/>
      </w:pPr>
      <w:r>
        <w:rPr>
          <w:b/>
          <w:color w:val="38341C"/>
          <w:sz w:val="20"/>
        </w:rPr>
        <w:t>Cuadro 20. Tres desafíos transnacionales</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52"/>
        <w:gridCol w:w="4164"/>
        <w:gridCol w:w="4685"/>
      </w:tblGrid>
      <w:tr w:rsidR="00B60B91" w14:paraId="7385564D" w14:textId="77777777">
        <w:trPr>
          <w:cantSplit/>
          <w:jc w:val="center"/>
        </w:trPr>
        <w:tc>
          <w:tcPr>
            <w:tcW w:w="1952" w:type="dxa"/>
            <w:shd w:val="clear" w:color="auto" w:fill="6B6337"/>
          </w:tcPr>
          <w:p w14:paraId="40E3F70D" w14:textId="77777777" w:rsidR="00B60B91" w:rsidRDefault="00000000">
            <w:r>
              <w:rPr>
                <w:b/>
                <w:color w:val="FFFFFF"/>
                <w:sz w:val="19"/>
              </w:rPr>
              <w:t>Desafío</w:t>
            </w:r>
          </w:p>
        </w:tc>
        <w:tc>
          <w:tcPr>
            <w:tcW w:w="4164" w:type="dxa"/>
            <w:shd w:val="clear" w:color="auto" w:fill="6B6337"/>
          </w:tcPr>
          <w:p w14:paraId="0489762F" w14:textId="77777777" w:rsidR="00B60B91" w:rsidRDefault="00000000">
            <w:r>
              <w:rPr>
                <w:b/>
                <w:color w:val="FFFFFF"/>
                <w:sz w:val="19"/>
              </w:rPr>
              <w:t>Manifestación regional</w:t>
            </w:r>
          </w:p>
        </w:tc>
        <w:tc>
          <w:tcPr>
            <w:tcW w:w="4685" w:type="dxa"/>
            <w:shd w:val="clear" w:color="auto" w:fill="6B6337"/>
          </w:tcPr>
          <w:p w14:paraId="28878EFD" w14:textId="77777777" w:rsidR="00B60B91" w:rsidRDefault="00000000">
            <w:r>
              <w:rPr>
                <w:b/>
                <w:color w:val="FFFFFF"/>
                <w:sz w:val="19"/>
              </w:rPr>
              <w:t>Respuesta que exige</w:t>
            </w:r>
          </w:p>
        </w:tc>
      </w:tr>
      <w:tr w:rsidR="00B60B91" w:rsidRPr="00B41B6B" w14:paraId="7E682178" w14:textId="77777777">
        <w:trPr>
          <w:cantSplit/>
          <w:jc w:val="center"/>
        </w:trPr>
        <w:tc>
          <w:tcPr>
            <w:tcW w:w="1952" w:type="dxa"/>
          </w:tcPr>
          <w:p w14:paraId="5D4CB25F" w14:textId="77777777" w:rsidR="00B60B91" w:rsidRDefault="00000000">
            <w:r>
              <w:rPr>
                <w:sz w:val="19"/>
              </w:rPr>
              <w:t>Migraciones</w:t>
            </w:r>
          </w:p>
        </w:tc>
        <w:tc>
          <w:tcPr>
            <w:tcW w:w="4164" w:type="dxa"/>
          </w:tcPr>
          <w:p w14:paraId="6263BDA7" w14:textId="77777777" w:rsidR="00B60B91" w:rsidRPr="00B41B6B" w:rsidRDefault="00000000">
            <w:pPr>
              <w:rPr>
                <w:lang w:val="es-PY"/>
              </w:rPr>
            </w:pPr>
            <w:r w:rsidRPr="00B41B6B">
              <w:rPr>
                <w:sz w:val="19"/>
                <w:lang w:val="es-PY"/>
              </w:rPr>
              <w:t>Desplazamientos masivos dentro de América del Sur</w:t>
            </w:r>
          </w:p>
        </w:tc>
        <w:tc>
          <w:tcPr>
            <w:tcW w:w="4685" w:type="dxa"/>
          </w:tcPr>
          <w:p w14:paraId="276F9306" w14:textId="77777777" w:rsidR="00B60B91" w:rsidRPr="00B41B6B" w:rsidRDefault="00000000">
            <w:pPr>
              <w:rPr>
                <w:lang w:val="es-PY"/>
              </w:rPr>
            </w:pPr>
            <w:r w:rsidRPr="00B41B6B">
              <w:rPr>
                <w:sz w:val="19"/>
                <w:lang w:val="es-PY"/>
              </w:rPr>
              <w:t>Documentación, integración laboral y protección de derechos</w:t>
            </w:r>
          </w:p>
        </w:tc>
      </w:tr>
      <w:tr w:rsidR="00B60B91" w:rsidRPr="00B41B6B" w14:paraId="2BB3CB59" w14:textId="77777777">
        <w:trPr>
          <w:cantSplit/>
          <w:jc w:val="center"/>
        </w:trPr>
        <w:tc>
          <w:tcPr>
            <w:tcW w:w="1952" w:type="dxa"/>
            <w:shd w:val="clear" w:color="auto" w:fill="F5F5F5"/>
          </w:tcPr>
          <w:p w14:paraId="7BD9060E" w14:textId="77777777" w:rsidR="00B60B91" w:rsidRDefault="00000000">
            <w:r>
              <w:rPr>
                <w:sz w:val="19"/>
              </w:rPr>
              <w:t xml:space="preserve">Crimen </w:t>
            </w:r>
            <w:proofErr w:type="spellStart"/>
            <w:r>
              <w:rPr>
                <w:sz w:val="19"/>
              </w:rPr>
              <w:t>organizado</w:t>
            </w:r>
            <w:proofErr w:type="spellEnd"/>
          </w:p>
        </w:tc>
        <w:tc>
          <w:tcPr>
            <w:tcW w:w="4164" w:type="dxa"/>
            <w:shd w:val="clear" w:color="auto" w:fill="F5F5F5"/>
          </w:tcPr>
          <w:p w14:paraId="4FCA44E4" w14:textId="77777777" w:rsidR="00B60B91" w:rsidRPr="00B41B6B" w:rsidRDefault="00000000">
            <w:pPr>
              <w:rPr>
                <w:lang w:val="es-PY"/>
              </w:rPr>
            </w:pPr>
            <w:r w:rsidRPr="00B41B6B">
              <w:rPr>
                <w:sz w:val="19"/>
                <w:lang w:val="es-PY"/>
              </w:rPr>
              <w:t>Tráfico de drogas, armas y personas; contrabando</w:t>
            </w:r>
          </w:p>
        </w:tc>
        <w:tc>
          <w:tcPr>
            <w:tcW w:w="4685" w:type="dxa"/>
            <w:shd w:val="clear" w:color="auto" w:fill="F5F5F5"/>
          </w:tcPr>
          <w:p w14:paraId="1DC1B7C5" w14:textId="77777777" w:rsidR="00B60B91" w:rsidRPr="00B41B6B" w:rsidRDefault="00000000">
            <w:pPr>
              <w:rPr>
                <w:lang w:val="es-PY"/>
              </w:rPr>
            </w:pPr>
            <w:r w:rsidRPr="00B41B6B">
              <w:rPr>
                <w:sz w:val="19"/>
                <w:lang w:val="es-PY"/>
              </w:rPr>
              <w:t>Cooperación judicial y policial; control de fronteras</w:t>
            </w:r>
          </w:p>
        </w:tc>
      </w:tr>
      <w:tr w:rsidR="00B60B91" w:rsidRPr="00B41B6B" w14:paraId="37C05C70" w14:textId="77777777">
        <w:trPr>
          <w:cantSplit/>
          <w:jc w:val="center"/>
        </w:trPr>
        <w:tc>
          <w:tcPr>
            <w:tcW w:w="1952" w:type="dxa"/>
          </w:tcPr>
          <w:p w14:paraId="2B8CD373" w14:textId="77777777" w:rsidR="00B60B91" w:rsidRDefault="00000000">
            <w:r>
              <w:rPr>
                <w:sz w:val="19"/>
              </w:rPr>
              <w:t xml:space="preserve">Cambio </w:t>
            </w:r>
            <w:proofErr w:type="spellStart"/>
            <w:r>
              <w:rPr>
                <w:sz w:val="19"/>
              </w:rPr>
              <w:t>climático</w:t>
            </w:r>
            <w:proofErr w:type="spellEnd"/>
          </w:p>
        </w:tc>
        <w:tc>
          <w:tcPr>
            <w:tcW w:w="4164" w:type="dxa"/>
          </w:tcPr>
          <w:p w14:paraId="5498AC81" w14:textId="77777777" w:rsidR="00B60B91" w:rsidRPr="00B41B6B" w:rsidRDefault="00000000">
            <w:pPr>
              <w:rPr>
                <w:lang w:val="es-PY"/>
              </w:rPr>
            </w:pPr>
            <w:r w:rsidRPr="00B41B6B">
              <w:rPr>
                <w:sz w:val="19"/>
                <w:lang w:val="es-PY"/>
              </w:rPr>
              <w:t>Sequías, inundaciones y bajantes de los ríos</w:t>
            </w:r>
          </w:p>
        </w:tc>
        <w:tc>
          <w:tcPr>
            <w:tcW w:w="4685" w:type="dxa"/>
          </w:tcPr>
          <w:p w14:paraId="001EC6E1" w14:textId="77777777" w:rsidR="00B60B91" w:rsidRPr="00B41B6B" w:rsidRDefault="00000000">
            <w:pPr>
              <w:rPr>
                <w:lang w:val="es-PY"/>
              </w:rPr>
            </w:pPr>
            <w:r w:rsidRPr="00B41B6B">
              <w:rPr>
                <w:sz w:val="19"/>
                <w:lang w:val="es-PY"/>
              </w:rPr>
              <w:t>Gestión conjunta de cuencas y adaptación productiva</w:t>
            </w:r>
          </w:p>
        </w:tc>
      </w:tr>
    </w:tbl>
    <w:p w14:paraId="69A6FF17" w14:textId="77777777" w:rsidR="00B60B91" w:rsidRPr="00B41B6B" w:rsidRDefault="00B60B91">
      <w:pPr>
        <w:spacing w:after="40"/>
        <w:rPr>
          <w:lang w:val="es-PY"/>
        </w:rPr>
      </w:pPr>
    </w:p>
    <w:p w14:paraId="46950BBE" w14:textId="77777777" w:rsidR="00B60B91" w:rsidRPr="00B41B6B" w:rsidRDefault="00000000">
      <w:pPr>
        <w:pStyle w:val="Ttulo3"/>
        <w:rPr>
          <w:lang w:val="es-PY"/>
        </w:rPr>
      </w:pPr>
      <w:r w:rsidRPr="00B41B6B">
        <w:rPr>
          <w:lang w:val="es-PY"/>
        </w:rPr>
        <w:t>3. Crimen organizado</w:t>
      </w:r>
    </w:p>
    <w:p w14:paraId="5EF05190" w14:textId="77777777" w:rsidR="00B60B91" w:rsidRPr="00B41B6B" w:rsidRDefault="00000000">
      <w:pPr>
        <w:jc w:val="both"/>
        <w:rPr>
          <w:lang w:val="es-PY"/>
        </w:rPr>
      </w:pPr>
      <w:r w:rsidRPr="00B41B6B">
        <w:rPr>
          <w:lang w:val="es-PY"/>
        </w:rPr>
        <w:t>El crimen organizado se distingue del delito común por tres rasgos: es una estructura estable, opera con lógica empresarial y busca influir sobre las instituciones. Sus actividades típicas en la región son el tráfico de drogas, el contrabando, el tráfico de armas, la trata de personas y el lavado de dinero, que es la operación que convierte ganancias ilícitas en activos aparentemente legales.</w:t>
      </w:r>
    </w:p>
    <w:p w14:paraId="4475DD79" w14:textId="77777777" w:rsidR="00B60B91" w:rsidRPr="00B41B6B" w:rsidRDefault="00000000">
      <w:pPr>
        <w:jc w:val="both"/>
        <w:rPr>
          <w:lang w:val="es-PY"/>
        </w:rPr>
      </w:pPr>
      <w:r w:rsidRPr="00B41B6B">
        <w:rPr>
          <w:lang w:val="es-PY"/>
        </w:rPr>
        <w:t>Las zonas de frontera, con alto tránsito y jurisdicciones superpuestas, son especialmente expuestas. La respuesta eficaz combina control fronterizo, cooperación judicial entre países, unidades especializadas de investigación financiera y —lo más difícil— instituciones sólidas: donde hay corrupción, el crimen organizado no necesita enfrentar al Estado, le alcanza con comprarlo.</w:t>
      </w:r>
    </w:p>
    <w:p w14:paraId="78BE54D4" w14:textId="77777777" w:rsidR="00B60B91" w:rsidRPr="00B41B6B" w:rsidRDefault="00000000">
      <w:pPr>
        <w:pStyle w:val="Ttulo3"/>
        <w:rPr>
          <w:lang w:val="es-PY"/>
        </w:rPr>
      </w:pPr>
      <w:r w:rsidRPr="00B41B6B">
        <w:rPr>
          <w:lang w:val="es-PY"/>
        </w:rPr>
        <w:t>4. Clima</w:t>
      </w:r>
    </w:p>
    <w:p w14:paraId="38C93C1B" w14:textId="77777777" w:rsidR="00B60B91" w:rsidRPr="00B41B6B" w:rsidRDefault="00000000">
      <w:pPr>
        <w:jc w:val="both"/>
        <w:rPr>
          <w:lang w:val="es-PY"/>
        </w:rPr>
      </w:pPr>
      <w:r w:rsidRPr="00B41B6B">
        <w:rPr>
          <w:lang w:val="es-PY"/>
        </w:rPr>
        <w:t>El cambio climático se manifiesta en América del Sur en el aumento de la temperatura media, la mayor frecuencia de sequías e inundaciones y la alteración del régimen de los ríos. Para el Paraguay, las bajantes extraordinarias del río Paraguay son el ejemplo más directo: cuando el nivel del río cae, las barcazas no pueden cargar completas, sube el costo del flete y se encarece todo el comercio exterior de un país que no tiene puerto marítimo propio.</w:t>
      </w:r>
    </w:p>
    <w:p w14:paraId="1B13B1A6" w14:textId="77777777" w:rsidR="00B60B91" w:rsidRPr="00B41B6B" w:rsidRDefault="00000000">
      <w:pPr>
        <w:jc w:val="both"/>
        <w:rPr>
          <w:lang w:val="es-PY"/>
        </w:rPr>
      </w:pPr>
      <w:r w:rsidRPr="00B41B6B">
        <w:rPr>
          <w:lang w:val="es-PY"/>
        </w:rPr>
        <w:t>A ello se suman los efectos sobre la producción: una sequía prolongada reduce la cosecha de soja y de maíz, disminuye el ingreso rural y afecta el crecimiento de toda la economía. Clima, economía y sociedad forman en el Paraguay una cadena especialmente corta y visible.</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742B63D7" w14:textId="77777777">
        <w:trPr>
          <w:cantSplit/>
          <w:jc w:val="center"/>
        </w:trPr>
        <w:tc>
          <w:tcPr>
            <w:tcW w:w="10801" w:type="dxa"/>
            <w:shd w:val="clear" w:color="auto" w:fill="F6F3E6"/>
          </w:tcPr>
          <w:p w14:paraId="5D92FEFA" w14:textId="77777777" w:rsidR="00B60B91" w:rsidRPr="00B41B6B" w:rsidRDefault="00000000">
            <w:pPr>
              <w:keepNext/>
              <w:rPr>
                <w:lang w:val="es-PY"/>
              </w:rPr>
            </w:pPr>
            <w:r w:rsidRPr="00B41B6B">
              <w:rPr>
                <w:b/>
                <w:color w:val="6B6337"/>
                <w:sz w:val="22"/>
                <w:lang w:val="es-PY"/>
              </w:rPr>
              <w:lastRenderedPageBreak/>
              <w:t>En Paraguay — Marco institucional paraguayo</w:t>
            </w:r>
          </w:p>
          <w:p w14:paraId="6B4C9635" w14:textId="77777777" w:rsidR="00B60B91" w:rsidRPr="00B41B6B" w:rsidRDefault="00000000">
            <w:pPr>
              <w:keepNext/>
              <w:jc w:val="both"/>
              <w:rPr>
                <w:lang w:val="es-PY"/>
              </w:rPr>
            </w:pPr>
            <w:r w:rsidRPr="00B41B6B">
              <w:rPr>
                <w:sz w:val="20"/>
                <w:lang w:val="es-PY"/>
              </w:rPr>
              <w:t>La Ley N.º 6984/2022 «De Migraciones» rige el ingreso, la permanencia y la salida de personas del territorio nacional, y la Dirección General de Migraciones es la autoridad de aplicación.</w:t>
            </w:r>
          </w:p>
        </w:tc>
      </w:tr>
      <w:tr w:rsidR="00B60B91" w:rsidRPr="00B41B6B" w14:paraId="49E153C2" w14:textId="77777777">
        <w:trPr>
          <w:cantSplit/>
          <w:jc w:val="center"/>
        </w:trPr>
        <w:tc>
          <w:tcPr>
            <w:tcW w:w="10801" w:type="dxa"/>
            <w:shd w:val="clear" w:color="auto" w:fill="F6F3E6"/>
          </w:tcPr>
          <w:p w14:paraId="3FA22139" w14:textId="77777777" w:rsidR="00B60B91" w:rsidRPr="00B41B6B" w:rsidRDefault="00000000">
            <w:pPr>
              <w:keepNext/>
              <w:jc w:val="both"/>
              <w:rPr>
                <w:lang w:val="es-PY"/>
              </w:rPr>
            </w:pPr>
            <w:r w:rsidRPr="00B41B6B">
              <w:rPr>
                <w:sz w:val="20"/>
                <w:lang w:val="es-PY"/>
              </w:rPr>
              <w:t>La Ley N.º 4788/2012 sanciona la trata de personas; la Secretaría Nacional Antidrogas (SENAD) y la Secretaría de Prevención de Lavado de Dinero o Bienes (SEPRELAD) intervienen en la persecución del crimen organizado.</w:t>
            </w:r>
          </w:p>
        </w:tc>
      </w:tr>
      <w:tr w:rsidR="00B60B91" w:rsidRPr="00B41B6B" w14:paraId="7DA663E9" w14:textId="77777777">
        <w:trPr>
          <w:cantSplit/>
          <w:jc w:val="center"/>
        </w:trPr>
        <w:tc>
          <w:tcPr>
            <w:tcW w:w="10801" w:type="dxa"/>
            <w:shd w:val="clear" w:color="auto" w:fill="F6F3E6"/>
          </w:tcPr>
          <w:p w14:paraId="64572153" w14:textId="77777777" w:rsidR="00B60B91" w:rsidRPr="00B41B6B" w:rsidRDefault="00000000">
            <w:pPr>
              <w:keepNext/>
              <w:jc w:val="both"/>
              <w:rPr>
                <w:lang w:val="es-PY"/>
              </w:rPr>
            </w:pPr>
            <w:r w:rsidRPr="00B41B6B">
              <w:rPr>
                <w:sz w:val="20"/>
                <w:lang w:val="es-PY"/>
              </w:rPr>
              <w:t>El MADES conduce la política climática nacional; el Paraguay es parte del Acuerdo de París y presenta periódicamente sus contribuciones determinadas a nivel nacional.</w:t>
            </w:r>
          </w:p>
        </w:tc>
      </w:tr>
      <w:tr w:rsidR="00B60B91" w:rsidRPr="00B41B6B" w14:paraId="73797A19" w14:textId="77777777">
        <w:trPr>
          <w:cantSplit/>
          <w:jc w:val="center"/>
        </w:trPr>
        <w:tc>
          <w:tcPr>
            <w:tcW w:w="10801" w:type="dxa"/>
            <w:shd w:val="clear" w:color="auto" w:fill="F6F3E6"/>
          </w:tcPr>
          <w:p w14:paraId="7353DE06" w14:textId="77777777" w:rsidR="00B60B91" w:rsidRPr="00B41B6B" w:rsidRDefault="00000000">
            <w:pPr>
              <w:jc w:val="both"/>
              <w:rPr>
                <w:lang w:val="es-PY"/>
              </w:rPr>
            </w:pPr>
            <w:r w:rsidRPr="00B41B6B">
              <w:rPr>
                <w:sz w:val="20"/>
                <w:lang w:val="es-PY"/>
              </w:rPr>
              <w:t xml:space="preserve">El Comité Intergubernamental de la </w:t>
            </w:r>
            <w:proofErr w:type="spellStart"/>
            <w:r w:rsidRPr="00B41B6B">
              <w:rPr>
                <w:sz w:val="20"/>
                <w:lang w:val="es-PY"/>
              </w:rPr>
              <w:t>Hidrovía</w:t>
            </w:r>
            <w:proofErr w:type="spellEnd"/>
            <w:r w:rsidRPr="00B41B6B">
              <w:rPr>
                <w:sz w:val="20"/>
                <w:lang w:val="es-PY"/>
              </w:rPr>
              <w:t xml:space="preserve"> Paraguay-Paraná coordina entre cinco países la gestión de la vía navegable, directamente afectada por las bajantes.</w:t>
            </w:r>
          </w:p>
        </w:tc>
      </w:tr>
    </w:tbl>
    <w:p w14:paraId="164DFCE8"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5B90CCC3" w14:textId="77777777">
        <w:trPr>
          <w:cantSplit/>
          <w:jc w:val="center"/>
        </w:trPr>
        <w:tc>
          <w:tcPr>
            <w:tcW w:w="10801" w:type="dxa"/>
            <w:shd w:val="clear" w:color="auto" w:fill="F6F3E6"/>
          </w:tcPr>
          <w:p w14:paraId="48EC1271" w14:textId="77777777" w:rsidR="00B60B91" w:rsidRPr="00B41B6B" w:rsidRDefault="00000000">
            <w:pPr>
              <w:keepNext/>
              <w:rPr>
                <w:lang w:val="es-PY"/>
              </w:rPr>
            </w:pPr>
            <w:r w:rsidRPr="00B41B6B">
              <w:rPr>
                <w:b/>
                <w:color w:val="6B6337"/>
                <w:sz w:val="22"/>
                <w:lang w:val="es-PY"/>
              </w:rPr>
              <w:t>Glosario de la clase</w:t>
            </w:r>
          </w:p>
          <w:p w14:paraId="238C61CD" w14:textId="77777777" w:rsidR="00B60B91" w:rsidRPr="00B41B6B" w:rsidRDefault="00000000">
            <w:pPr>
              <w:keepNext/>
              <w:jc w:val="both"/>
              <w:rPr>
                <w:lang w:val="es-PY"/>
              </w:rPr>
            </w:pPr>
            <w:r w:rsidRPr="00B41B6B">
              <w:rPr>
                <w:sz w:val="20"/>
                <w:lang w:val="es-PY"/>
              </w:rPr>
              <w:t>Factores de expulsión: condiciones del lugar de origen que empujan a migrar.</w:t>
            </w:r>
          </w:p>
        </w:tc>
      </w:tr>
      <w:tr w:rsidR="00B60B91" w:rsidRPr="00B41B6B" w14:paraId="3AEB5268" w14:textId="77777777">
        <w:trPr>
          <w:cantSplit/>
          <w:jc w:val="center"/>
        </w:trPr>
        <w:tc>
          <w:tcPr>
            <w:tcW w:w="10801" w:type="dxa"/>
            <w:shd w:val="clear" w:color="auto" w:fill="F6F3E6"/>
          </w:tcPr>
          <w:p w14:paraId="5D0C4621" w14:textId="77777777" w:rsidR="00B60B91" w:rsidRPr="00B41B6B" w:rsidRDefault="00000000">
            <w:pPr>
              <w:keepNext/>
              <w:jc w:val="both"/>
              <w:rPr>
                <w:lang w:val="es-PY"/>
              </w:rPr>
            </w:pPr>
            <w:r w:rsidRPr="00B41B6B">
              <w:rPr>
                <w:sz w:val="20"/>
                <w:lang w:val="es-PY"/>
              </w:rPr>
              <w:t>Factores de atracción: condiciones del destino que atraen a la población migrante.</w:t>
            </w:r>
          </w:p>
        </w:tc>
      </w:tr>
      <w:tr w:rsidR="00B60B91" w:rsidRPr="00B41B6B" w14:paraId="559A2477" w14:textId="77777777">
        <w:trPr>
          <w:cantSplit/>
          <w:jc w:val="center"/>
        </w:trPr>
        <w:tc>
          <w:tcPr>
            <w:tcW w:w="10801" w:type="dxa"/>
            <w:shd w:val="clear" w:color="auto" w:fill="F6F3E6"/>
          </w:tcPr>
          <w:p w14:paraId="70C52144" w14:textId="77777777" w:rsidR="00B60B91" w:rsidRPr="00B41B6B" w:rsidRDefault="00000000">
            <w:pPr>
              <w:keepNext/>
              <w:jc w:val="both"/>
              <w:rPr>
                <w:lang w:val="es-PY"/>
              </w:rPr>
            </w:pPr>
            <w:r w:rsidRPr="00B41B6B">
              <w:rPr>
                <w:sz w:val="20"/>
                <w:lang w:val="es-PY"/>
              </w:rPr>
              <w:t>Migración forzada: desplazamiento sin alternativa razonable de permanecer.</w:t>
            </w:r>
          </w:p>
        </w:tc>
      </w:tr>
      <w:tr w:rsidR="00B60B91" w:rsidRPr="00B41B6B" w14:paraId="6139A1AD" w14:textId="77777777">
        <w:trPr>
          <w:cantSplit/>
          <w:jc w:val="center"/>
        </w:trPr>
        <w:tc>
          <w:tcPr>
            <w:tcW w:w="10801" w:type="dxa"/>
            <w:shd w:val="clear" w:color="auto" w:fill="F6F3E6"/>
          </w:tcPr>
          <w:p w14:paraId="1575BF53" w14:textId="77777777" w:rsidR="00B60B91" w:rsidRPr="00B41B6B" w:rsidRDefault="00000000">
            <w:pPr>
              <w:keepNext/>
              <w:jc w:val="both"/>
              <w:rPr>
                <w:lang w:val="es-PY"/>
              </w:rPr>
            </w:pPr>
            <w:r w:rsidRPr="00B41B6B">
              <w:rPr>
                <w:sz w:val="20"/>
                <w:lang w:val="es-PY"/>
              </w:rPr>
              <w:t>Remesas: dinero que las personas migrantes envían a sus hogares de origen.</w:t>
            </w:r>
          </w:p>
        </w:tc>
      </w:tr>
      <w:tr w:rsidR="00B60B91" w:rsidRPr="00B41B6B" w14:paraId="3CCE70D0" w14:textId="77777777">
        <w:trPr>
          <w:cantSplit/>
          <w:jc w:val="center"/>
        </w:trPr>
        <w:tc>
          <w:tcPr>
            <w:tcW w:w="10801" w:type="dxa"/>
            <w:shd w:val="clear" w:color="auto" w:fill="F6F3E6"/>
          </w:tcPr>
          <w:p w14:paraId="7AFC5178" w14:textId="77777777" w:rsidR="00B60B91" w:rsidRPr="00B41B6B" w:rsidRDefault="00000000">
            <w:pPr>
              <w:keepNext/>
              <w:jc w:val="both"/>
              <w:rPr>
                <w:lang w:val="es-PY"/>
              </w:rPr>
            </w:pPr>
            <w:r w:rsidRPr="00B41B6B">
              <w:rPr>
                <w:sz w:val="20"/>
                <w:lang w:val="es-PY"/>
              </w:rPr>
              <w:t>Crimen organizado: estructura criminal estable, con lógica empresarial e influencia institucional.</w:t>
            </w:r>
          </w:p>
        </w:tc>
      </w:tr>
      <w:tr w:rsidR="00B60B91" w:rsidRPr="00B41B6B" w14:paraId="3AEB7317" w14:textId="77777777">
        <w:trPr>
          <w:cantSplit/>
          <w:jc w:val="center"/>
        </w:trPr>
        <w:tc>
          <w:tcPr>
            <w:tcW w:w="10801" w:type="dxa"/>
            <w:shd w:val="clear" w:color="auto" w:fill="F6F3E6"/>
          </w:tcPr>
          <w:p w14:paraId="56CABE18" w14:textId="77777777" w:rsidR="00B60B91" w:rsidRPr="00B41B6B" w:rsidRDefault="00000000">
            <w:pPr>
              <w:keepNext/>
              <w:jc w:val="both"/>
              <w:rPr>
                <w:lang w:val="es-PY"/>
              </w:rPr>
            </w:pPr>
            <w:r w:rsidRPr="00B41B6B">
              <w:rPr>
                <w:sz w:val="20"/>
                <w:lang w:val="es-PY"/>
              </w:rPr>
              <w:t>Lavado de dinero: operación que convierte ganancias ilícitas en activos aparentemente legales.</w:t>
            </w:r>
          </w:p>
        </w:tc>
      </w:tr>
      <w:tr w:rsidR="00B60B91" w:rsidRPr="00B41B6B" w14:paraId="3C549622" w14:textId="77777777">
        <w:trPr>
          <w:cantSplit/>
          <w:jc w:val="center"/>
        </w:trPr>
        <w:tc>
          <w:tcPr>
            <w:tcW w:w="10801" w:type="dxa"/>
            <w:shd w:val="clear" w:color="auto" w:fill="F6F3E6"/>
          </w:tcPr>
          <w:p w14:paraId="75AB010F" w14:textId="77777777" w:rsidR="00B60B91" w:rsidRPr="00B41B6B" w:rsidRDefault="00000000">
            <w:pPr>
              <w:jc w:val="both"/>
              <w:rPr>
                <w:lang w:val="es-PY"/>
              </w:rPr>
            </w:pPr>
            <w:r w:rsidRPr="00B41B6B">
              <w:rPr>
                <w:sz w:val="20"/>
                <w:lang w:val="es-PY"/>
              </w:rPr>
              <w:t>Bajante: descenso extraordinario del nivel de un río.</w:t>
            </w:r>
          </w:p>
        </w:tc>
      </w:tr>
    </w:tbl>
    <w:p w14:paraId="14106F98"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3C2632F0" w14:textId="77777777">
        <w:trPr>
          <w:cantSplit/>
          <w:jc w:val="center"/>
        </w:trPr>
        <w:tc>
          <w:tcPr>
            <w:tcW w:w="10801" w:type="dxa"/>
            <w:shd w:val="clear" w:color="auto" w:fill="F6F3E6"/>
          </w:tcPr>
          <w:p w14:paraId="5595DA82" w14:textId="77777777" w:rsidR="00B60B91" w:rsidRPr="00B41B6B" w:rsidRDefault="00000000">
            <w:pPr>
              <w:keepNext/>
              <w:rPr>
                <w:lang w:val="es-PY"/>
              </w:rPr>
            </w:pPr>
            <w:r w:rsidRPr="00B41B6B">
              <w:rPr>
                <w:b/>
                <w:color w:val="6B6337"/>
                <w:sz w:val="22"/>
                <w:lang w:val="es-PY"/>
              </w:rPr>
              <w:t>Para recordar</w:t>
            </w:r>
          </w:p>
          <w:p w14:paraId="70EC8138" w14:textId="77777777" w:rsidR="00B60B91" w:rsidRPr="00B41B6B" w:rsidRDefault="00000000">
            <w:pPr>
              <w:keepNext/>
              <w:jc w:val="both"/>
              <w:rPr>
                <w:lang w:val="es-PY"/>
              </w:rPr>
            </w:pPr>
            <w:proofErr w:type="gramStart"/>
            <w:r w:rsidRPr="00B41B6B">
              <w:rPr>
                <w:sz w:val="20"/>
                <w:lang w:val="es-PY"/>
              </w:rPr>
              <w:t>✔  Migración</w:t>
            </w:r>
            <w:proofErr w:type="gramEnd"/>
            <w:r w:rsidRPr="00B41B6B">
              <w:rPr>
                <w:sz w:val="20"/>
                <w:lang w:val="es-PY"/>
              </w:rPr>
              <w:t>, crimen organizado y clima son problemas transnacionales: exigen respuesta cooperativa.</w:t>
            </w:r>
          </w:p>
        </w:tc>
      </w:tr>
      <w:tr w:rsidR="00B60B91" w:rsidRPr="00B41B6B" w14:paraId="7213B71D" w14:textId="77777777">
        <w:trPr>
          <w:cantSplit/>
          <w:jc w:val="center"/>
        </w:trPr>
        <w:tc>
          <w:tcPr>
            <w:tcW w:w="10801" w:type="dxa"/>
            <w:shd w:val="clear" w:color="auto" w:fill="F6F3E6"/>
          </w:tcPr>
          <w:p w14:paraId="207CE2C1" w14:textId="77777777" w:rsidR="00B60B91" w:rsidRPr="00B41B6B" w:rsidRDefault="00000000">
            <w:pPr>
              <w:keepNext/>
              <w:jc w:val="both"/>
              <w:rPr>
                <w:lang w:val="es-PY"/>
              </w:rPr>
            </w:pPr>
            <w:proofErr w:type="gramStart"/>
            <w:r w:rsidRPr="00B41B6B">
              <w:rPr>
                <w:sz w:val="20"/>
                <w:lang w:val="es-PY"/>
              </w:rPr>
              <w:t>✔  Toda</w:t>
            </w:r>
            <w:proofErr w:type="gramEnd"/>
            <w:r w:rsidRPr="00B41B6B">
              <w:rPr>
                <w:sz w:val="20"/>
                <w:lang w:val="es-PY"/>
              </w:rPr>
              <w:t xml:space="preserve"> migración combina factores de expulsión en el origen y de atracción en el destino.</w:t>
            </w:r>
          </w:p>
        </w:tc>
      </w:tr>
      <w:tr w:rsidR="00B60B91" w:rsidRPr="00B41B6B" w14:paraId="2AEB191E" w14:textId="77777777">
        <w:trPr>
          <w:cantSplit/>
          <w:jc w:val="center"/>
        </w:trPr>
        <w:tc>
          <w:tcPr>
            <w:tcW w:w="10801" w:type="dxa"/>
            <w:shd w:val="clear" w:color="auto" w:fill="F6F3E6"/>
          </w:tcPr>
          <w:p w14:paraId="7964CBCB" w14:textId="77777777" w:rsidR="00B60B91" w:rsidRPr="00B41B6B" w:rsidRDefault="00000000">
            <w:pPr>
              <w:keepNext/>
              <w:jc w:val="both"/>
              <w:rPr>
                <w:lang w:val="es-PY"/>
              </w:rPr>
            </w:pPr>
            <w:proofErr w:type="gramStart"/>
            <w:r w:rsidRPr="00B41B6B">
              <w:rPr>
                <w:sz w:val="20"/>
                <w:lang w:val="es-PY"/>
              </w:rPr>
              <w:t>✔  El</w:t>
            </w:r>
            <w:proofErr w:type="gramEnd"/>
            <w:r w:rsidRPr="00B41B6B">
              <w:rPr>
                <w:sz w:val="20"/>
                <w:lang w:val="es-PY"/>
              </w:rPr>
              <w:t xml:space="preserve"> crimen organizado busca influir sobre las instituciones: la integridad pública es parte de la respuesta.</w:t>
            </w:r>
          </w:p>
        </w:tc>
      </w:tr>
      <w:tr w:rsidR="00B60B91" w:rsidRPr="00B41B6B" w14:paraId="6C081A8F" w14:textId="77777777">
        <w:trPr>
          <w:cantSplit/>
          <w:jc w:val="center"/>
        </w:trPr>
        <w:tc>
          <w:tcPr>
            <w:tcW w:w="10801" w:type="dxa"/>
            <w:shd w:val="clear" w:color="auto" w:fill="F6F3E6"/>
          </w:tcPr>
          <w:p w14:paraId="182F5CCE" w14:textId="77777777" w:rsidR="00B60B91" w:rsidRPr="00B41B6B" w:rsidRDefault="00000000">
            <w:pPr>
              <w:jc w:val="both"/>
              <w:rPr>
                <w:lang w:val="es-PY"/>
              </w:rPr>
            </w:pPr>
            <w:proofErr w:type="gramStart"/>
            <w:r w:rsidRPr="00B41B6B">
              <w:rPr>
                <w:sz w:val="20"/>
                <w:lang w:val="es-PY"/>
              </w:rPr>
              <w:t>✔  Las</w:t>
            </w:r>
            <w:proofErr w:type="gramEnd"/>
            <w:r w:rsidRPr="00B41B6B">
              <w:rPr>
                <w:sz w:val="20"/>
                <w:lang w:val="es-PY"/>
              </w:rPr>
              <w:t xml:space="preserve"> bajantes del río Paraguay encarecen el flete y afectan a todo el comercio exterior del país.</w:t>
            </w:r>
          </w:p>
        </w:tc>
      </w:tr>
    </w:tbl>
    <w:p w14:paraId="0DEFC3FB" w14:textId="77777777" w:rsidR="00B60B91" w:rsidRPr="00B41B6B" w:rsidRDefault="00B60B91">
      <w:pPr>
        <w:spacing w:after="40"/>
        <w:rPr>
          <w:lang w:val="es-PY"/>
        </w:rPr>
      </w:pPr>
    </w:p>
    <w:p w14:paraId="423E3A8B" w14:textId="77777777" w:rsidR="00B60B91" w:rsidRPr="00B41B6B" w:rsidRDefault="00000000">
      <w:pPr>
        <w:pStyle w:val="Ttulo3"/>
        <w:rPr>
          <w:lang w:val="es-PY"/>
        </w:rPr>
      </w:pPr>
      <w:r w:rsidRPr="00B41B6B">
        <w:rPr>
          <w:lang w:val="es-PY"/>
        </w:rPr>
        <w:t>Actividades</w:t>
      </w:r>
    </w:p>
    <w:p w14:paraId="6858AF79" w14:textId="77777777" w:rsidR="00B60B91" w:rsidRPr="00B41B6B" w:rsidRDefault="00000000">
      <w:pPr>
        <w:keepNext/>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2D50B204" w14:textId="77777777" w:rsidR="00B60B91" w:rsidRPr="00B41B6B" w:rsidRDefault="00000000">
      <w:pPr>
        <w:spacing w:after="20"/>
        <w:jc w:val="both"/>
        <w:rPr>
          <w:lang w:val="es-PY"/>
        </w:rPr>
      </w:pPr>
      <w:r w:rsidRPr="00B41B6B">
        <w:rPr>
          <w:sz w:val="20"/>
          <w:lang w:val="es-PY"/>
        </w:rPr>
        <w:t>1. La falta de empleo y la violencia en el lugar de origen son ejemplos de factores</w:t>
      </w:r>
    </w:p>
    <w:p w14:paraId="0BC9FD00" w14:textId="77777777" w:rsidR="00B60B91" w:rsidRPr="00B41B6B" w:rsidRDefault="00000000">
      <w:pPr>
        <w:spacing w:after="20"/>
        <w:ind w:left="397"/>
        <w:jc w:val="both"/>
        <w:rPr>
          <w:lang w:val="es-PY"/>
        </w:rPr>
      </w:pPr>
      <w:r w:rsidRPr="00B41B6B">
        <w:rPr>
          <w:sz w:val="20"/>
          <w:lang w:val="es-PY"/>
        </w:rPr>
        <w:t>a) de atracción</w:t>
      </w:r>
    </w:p>
    <w:p w14:paraId="5EFBAFA8" w14:textId="77777777" w:rsidR="00B60B91" w:rsidRPr="00B41B6B" w:rsidRDefault="00000000">
      <w:pPr>
        <w:spacing w:after="20"/>
        <w:ind w:left="397"/>
        <w:jc w:val="both"/>
        <w:rPr>
          <w:lang w:val="es-PY"/>
        </w:rPr>
      </w:pPr>
      <w:r w:rsidRPr="00B41B6B">
        <w:rPr>
          <w:sz w:val="20"/>
          <w:lang w:val="es-PY"/>
        </w:rPr>
        <w:t>b) de cohesión</w:t>
      </w:r>
    </w:p>
    <w:p w14:paraId="788EA4E2" w14:textId="77777777" w:rsidR="00B60B91" w:rsidRPr="00B41B6B" w:rsidRDefault="00000000">
      <w:pPr>
        <w:spacing w:after="20"/>
        <w:ind w:left="397"/>
        <w:jc w:val="both"/>
        <w:rPr>
          <w:lang w:val="es-PY"/>
        </w:rPr>
      </w:pPr>
      <w:r w:rsidRPr="00B41B6B">
        <w:rPr>
          <w:sz w:val="20"/>
          <w:lang w:val="es-PY"/>
        </w:rPr>
        <w:t>c) de expulsión</w:t>
      </w:r>
    </w:p>
    <w:p w14:paraId="13585EAD" w14:textId="77777777" w:rsidR="00B60B91" w:rsidRPr="00B41B6B" w:rsidRDefault="00000000">
      <w:pPr>
        <w:spacing w:after="20"/>
        <w:ind w:left="397"/>
        <w:jc w:val="both"/>
        <w:rPr>
          <w:lang w:val="es-PY"/>
        </w:rPr>
      </w:pPr>
      <w:r w:rsidRPr="00B41B6B">
        <w:rPr>
          <w:sz w:val="20"/>
          <w:lang w:val="es-PY"/>
        </w:rPr>
        <w:t>d) de retorno</w:t>
      </w:r>
    </w:p>
    <w:p w14:paraId="4034CDF7" w14:textId="77777777" w:rsidR="00B60B91" w:rsidRPr="00B41B6B" w:rsidRDefault="00000000">
      <w:pPr>
        <w:spacing w:after="20"/>
        <w:jc w:val="both"/>
        <w:rPr>
          <w:lang w:val="es-PY"/>
        </w:rPr>
      </w:pPr>
      <w:r w:rsidRPr="00B41B6B">
        <w:rPr>
          <w:sz w:val="20"/>
          <w:lang w:val="es-PY"/>
        </w:rPr>
        <w:t>2. La operación que convierte ganancias ilícitas en activos aparentemente legales se denomina</w:t>
      </w:r>
    </w:p>
    <w:p w14:paraId="44CE62A2" w14:textId="77777777" w:rsidR="00B60B91" w:rsidRPr="00B41B6B" w:rsidRDefault="00000000">
      <w:pPr>
        <w:spacing w:after="20"/>
        <w:ind w:left="397"/>
        <w:jc w:val="both"/>
        <w:rPr>
          <w:lang w:val="es-PY"/>
        </w:rPr>
      </w:pPr>
      <w:r w:rsidRPr="00B41B6B">
        <w:rPr>
          <w:sz w:val="20"/>
          <w:lang w:val="es-PY"/>
        </w:rPr>
        <w:t>a) evasión de impuestos</w:t>
      </w:r>
    </w:p>
    <w:p w14:paraId="3CAABBE4" w14:textId="77777777" w:rsidR="00B60B91" w:rsidRPr="00B41B6B" w:rsidRDefault="00000000">
      <w:pPr>
        <w:spacing w:after="20"/>
        <w:ind w:left="397"/>
        <w:jc w:val="both"/>
        <w:rPr>
          <w:lang w:val="es-PY"/>
        </w:rPr>
      </w:pPr>
      <w:r w:rsidRPr="00B41B6B">
        <w:rPr>
          <w:sz w:val="20"/>
          <w:lang w:val="es-PY"/>
        </w:rPr>
        <w:t>b) trata de personas</w:t>
      </w:r>
    </w:p>
    <w:p w14:paraId="7CF6E7E6" w14:textId="77777777" w:rsidR="00B60B91" w:rsidRPr="00B41B6B" w:rsidRDefault="00000000">
      <w:pPr>
        <w:spacing w:after="20"/>
        <w:ind w:left="397"/>
        <w:jc w:val="both"/>
        <w:rPr>
          <w:lang w:val="es-PY"/>
        </w:rPr>
      </w:pPr>
      <w:r w:rsidRPr="00B41B6B">
        <w:rPr>
          <w:sz w:val="20"/>
          <w:lang w:val="es-PY"/>
        </w:rPr>
        <w:t>c) contrabando</w:t>
      </w:r>
    </w:p>
    <w:p w14:paraId="272B6D19" w14:textId="77777777" w:rsidR="00B60B91" w:rsidRPr="00B41B6B" w:rsidRDefault="00000000">
      <w:pPr>
        <w:spacing w:after="20"/>
        <w:ind w:left="397"/>
        <w:jc w:val="both"/>
        <w:rPr>
          <w:lang w:val="es-PY"/>
        </w:rPr>
      </w:pPr>
      <w:r w:rsidRPr="00B41B6B">
        <w:rPr>
          <w:sz w:val="20"/>
          <w:lang w:val="es-PY"/>
        </w:rPr>
        <w:t>d) lavado de dinero</w:t>
      </w:r>
    </w:p>
    <w:p w14:paraId="48052C60" w14:textId="77777777" w:rsidR="00B60B91" w:rsidRPr="00B41B6B" w:rsidRDefault="00000000">
      <w:pPr>
        <w:spacing w:after="20"/>
        <w:jc w:val="both"/>
        <w:rPr>
          <w:lang w:val="es-PY"/>
        </w:rPr>
      </w:pPr>
      <w:r w:rsidRPr="00B41B6B">
        <w:rPr>
          <w:sz w:val="20"/>
          <w:lang w:val="es-PY"/>
        </w:rPr>
        <w:t>3. Una bajante extraordinaria del río Paraguay afecta al comercio exterior porque</w:t>
      </w:r>
    </w:p>
    <w:p w14:paraId="098445FB" w14:textId="77777777" w:rsidR="00B60B91" w:rsidRPr="00B41B6B" w:rsidRDefault="00000000">
      <w:pPr>
        <w:spacing w:after="20"/>
        <w:ind w:left="397"/>
        <w:jc w:val="both"/>
        <w:rPr>
          <w:lang w:val="es-PY"/>
        </w:rPr>
      </w:pPr>
      <w:r w:rsidRPr="00B41B6B">
        <w:rPr>
          <w:sz w:val="20"/>
          <w:lang w:val="es-PY"/>
        </w:rPr>
        <w:t>a) se suspende la producción de energía en las represas</w:t>
      </w:r>
    </w:p>
    <w:p w14:paraId="327D5F43" w14:textId="77777777" w:rsidR="00B60B91" w:rsidRPr="00B41B6B" w:rsidRDefault="00000000">
      <w:pPr>
        <w:spacing w:after="20"/>
        <w:ind w:left="397"/>
        <w:jc w:val="both"/>
        <w:rPr>
          <w:lang w:val="es-PY"/>
        </w:rPr>
      </w:pPr>
      <w:r w:rsidRPr="00B41B6B">
        <w:rPr>
          <w:sz w:val="20"/>
          <w:lang w:val="es-PY"/>
        </w:rPr>
        <w:t>b) aumenta el arancel externo común del bloque</w:t>
      </w:r>
    </w:p>
    <w:p w14:paraId="0EBC6635" w14:textId="77777777" w:rsidR="00B60B91" w:rsidRPr="00B41B6B" w:rsidRDefault="00000000">
      <w:pPr>
        <w:spacing w:after="20"/>
        <w:ind w:left="397"/>
        <w:jc w:val="both"/>
        <w:rPr>
          <w:lang w:val="es-PY"/>
        </w:rPr>
      </w:pPr>
      <w:r w:rsidRPr="00B41B6B">
        <w:rPr>
          <w:sz w:val="20"/>
          <w:lang w:val="es-PY"/>
        </w:rPr>
        <w:t>c) las barcazas no pueden cargar completas y sube el costo del flete</w:t>
      </w:r>
    </w:p>
    <w:p w14:paraId="6CA9C310" w14:textId="77777777" w:rsidR="00B60B91" w:rsidRPr="00B41B6B" w:rsidRDefault="00000000">
      <w:pPr>
        <w:spacing w:after="20"/>
        <w:ind w:left="397"/>
        <w:jc w:val="both"/>
        <w:rPr>
          <w:lang w:val="es-PY"/>
        </w:rPr>
      </w:pPr>
      <w:r w:rsidRPr="00B41B6B">
        <w:rPr>
          <w:sz w:val="20"/>
          <w:lang w:val="es-PY"/>
        </w:rPr>
        <w:t>d) se cierra la frontera con los países vecinos</w:t>
      </w:r>
    </w:p>
    <w:p w14:paraId="47AD256A" w14:textId="77777777" w:rsidR="00B60B91" w:rsidRPr="00B41B6B" w:rsidRDefault="00000000">
      <w:pPr>
        <w:spacing w:after="20"/>
        <w:jc w:val="both"/>
        <w:rPr>
          <w:lang w:val="es-PY"/>
        </w:rPr>
      </w:pPr>
      <w:r w:rsidRPr="00B41B6B">
        <w:rPr>
          <w:sz w:val="20"/>
          <w:lang w:val="es-PY"/>
        </w:rPr>
        <w:t>4. La ley paraguaya que sanciona la trata de personas es la</w:t>
      </w:r>
    </w:p>
    <w:p w14:paraId="58811CDD" w14:textId="77777777" w:rsidR="00B60B91" w:rsidRPr="00B41B6B" w:rsidRDefault="00000000">
      <w:pPr>
        <w:spacing w:after="20"/>
        <w:ind w:left="397"/>
        <w:jc w:val="both"/>
        <w:rPr>
          <w:lang w:val="es-PY"/>
        </w:rPr>
      </w:pPr>
      <w:r w:rsidRPr="00B41B6B">
        <w:rPr>
          <w:sz w:val="20"/>
          <w:lang w:val="es-PY"/>
        </w:rPr>
        <w:t>a) Ley N.º 1064/1997</w:t>
      </w:r>
    </w:p>
    <w:p w14:paraId="6C3D1D74" w14:textId="77777777" w:rsidR="00B60B91" w:rsidRPr="00B41B6B" w:rsidRDefault="00000000">
      <w:pPr>
        <w:spacing w:after="20"/>
        <w:ind w:left="397"/>
        <w:jc w:val="both"/>
        <w:rPr>
          <w:lang w:val="es-PY"/>
        </w:rPr>
      </w:pPr>
      <w:r w:rsidRPr="00B41B6B">
        <w:rPr>
          <w:sz w:val="20"/>
          <w:lang w:val="es-PY"/>
        </w:rPr>
        <w:t>b) Ley N.º 4788/2012</w:t>
      </w:r>
    </w:p>
    <w:p w14:paraId="7F9FDCCE" w14:textId="77777777" w:rsidR="00B60B91" w:rsidRPr="00B41B6B" w:rsidRDefault="00000000">
      <w:pPr>
        <w:spacing w:after="20"/>
        <w:ind w:left="397"/>
        <w:jc w:val="both"/>
        <w:rPr>
          <w:lang w:val="es-PY"/>
        </w:rPr>
      </w:pPr>
      <w:r w:rsidRPr="00B41B6B">
        <w:rPr>
          <w:sz w:val="20"/>
          <w:lang w:val="es-PY"/>
        </w:rPr>
        <w:t>c) Ley N.º 5282/2014</w:t>
      </w:r>
    </w:p>
    <w:p w14:paraId="32E6B9CE" w14:textId="77777777" w:rsidR="00B60B91" w:rsidRPr="00B41B6B" w:rsidRDefault="00000000">
      <w:pPr>
        <w:spacing w:after="20"/>
        <w:ind w:left="397"/>
        <w:jc w:val="both"/>
        <w:rPr>
          <w:lang w:val="es-PY"/>
        </w:rPr>
      </w:pPr>
      <w:r w:rsidRPr="00B41B6B">
        <w:rPr>
          <w:sz w:val="20"/>
          <w:lang w:val="es-PY"/>
        </w:rPr>
        <w:t>d) Ley N.º 6984/2022</w:t>
      </w:r>
    </w:p>
    <w:p w14:paraId="5872EE20" w14:textId="77777777" w:rsidR="00B60B91" w:rsidRPr="00B41B6B" w:rsidRDefault="00000000">
      <w:pPr>
        <w:keepNext/>
        <w:rPr>
          <w:lang w:val="es-PY"/>
        </w:rPr>
      </w:pPr>
      <w:proofErr w:type="spellStart"/>
      <w:r w:rsidRPr="00B41B6B">
        <w:rPr>
          <w:b/>
          <w:color w:val="6B6337"/>
          <w:lang w:val="es-PY"/>
        </w:rPr>
        <w:t>Completá</w:t>
      </w:r>
      <w:proofErr w:type="spellEnd"/>
    </w:p>
    <w:p w14:paraId="4C2616BE" w14:textId="77777777" w:rsidR="00B60B91" w:rsidRPr="00B41B6B" w:rsidRDefault="00000000">
      <w:pPr>
        <w:jc w:val="both"/>
        <w:rPr>
          <w:lang w:val="es-PY"/>
        </w:rPr>
      </w:pPr>
      <w:r w:rsidRPr="00B41B6B">
        <w:rPr>
          <w:sz w:val="20"/>
          <w:lang w:val="es-PY"/>
        </w:rPr>
        <w:t>1. El dinero que las personas migrantes envían a sus hogares de origen se denomina ______________________.</w:t>
      </w:r>
    </w:p>
    <w:p w14:paraId="6C435E0C" w14:textId="77777777" w:rsidR="00B60B91" w:rsidRPr="00B41B6B" w:rsidRDefault="00000000">
      <w:pPr>
        <w:jc w:val="both"/>
        <w:rPr>
          <w:lang w:val="es-PY"/>
        </w:rPr>
      </w:pPr>
      <w:r w:rsidRPr="00B41B6B">
        <w:rPr>
          <w:sz w:val="20"/>
          <w:lang w:val="es-PY"/>
        </w:rPr>
        <w:t>2. El organismo paraguayo encargado de la prevención del lavado de dinero se abrevia ______________________.</w:t>
      </w:r>
    </w:p>
    <w:p w14:paraId="6F7BE931" w14:textId="77777777" w:rsidR="00B60B91" w:rsidRPr="00B41B6B" w:rsidRDefault="00000000">
      <w:pPr>
        <w:jc w:val="both"/>
        <w:rPr>
          <w:lang w:val="es-PY"/>
        </w:rPr>
      </w:pPr>
      <w:r w:rsidRPr="00B41B6B">
        <w:rPr>
          <w:sz w:val="20"/>
          <w:lang w:val="es-PY"/>
        </w:rPr>
        <w:t>3. El organismo que coordina entre cinco países la gestión de la vía navegable es el Comité Intergubernamental de la ______________________.</w:t>
      </w:r>
    </w:p>
    <w:p w14:paraId="7FAE004C" w14:textId="77777777" w:rsidR="00B60B91" w:rsidRPr="00B41B6B" w:rsidRDefault="00000000">
      <w:pPr>
        <w:keepNext/>
        <w:rPr>
          <w:lang w:val="es-PY"/>
        </w:rPr>
      </w:pPr>
      <w:r w:rsidRPr="00B41B6B">
        <w:rPr>
          <w:b/>
          <w:color w:val="6B6337"/>
          <w:lang w:val="es-PY"/>
        </w:rPr>
        <w:t>Verdadero o falso</w:t>
      </w:r>
    </w:p>
    <w:p w14:paraId="514E5B6B" w14:textId="77777777" w:rsidR="00B60B91" w:rsidRPr="00B41B6B" w:rsidRDefault="00000000">
      <w:pPr>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El crimen organizado se diferencia del delito común por su estructura estable y su búsqueda de influencia institucional.</w:t>
      </w:r>
    </w:p>
    <w:p w14:paraId="461602CB" w14:textId="77777777" w:rsidR="00B60B91" w:rsidRPr="00B41B6B" w:rsidRDefault="00000000">
      <w:pPr>
        <w:jc w:val="both"/>
        <w:rPr>
          <w:lang w:val="es-PY"/>
        </w:rPr>
      </w:pPr>
      <w:r w:rsidRPr="00B41B6B">
        <w:rPr>
          <w:sz w:val="20"/>
          <w:lang w:val="es-PY"/>
        </w:rPr>
        <w:lastRenderedPageBreak/>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migración forzada y la migración voluntaria son lo mismo.</w:t>
      </w:r>
    </w:p>
    <w:p w14:paraId="5576074D" w14:textId="77777777" w:rsidR="00B60B91" w:rsidRPr="00B41B6B" w:rsidRDefault="00000000">
      <w:pPr>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El Paraguay es exclusivamente un país de destino de migrantes.</w:t>
      </w:r>
    </w:p>
    <w:p w14:paraId="2C0301D8" w14:textId="77777777" w:rsidR="00B60B91" w:rsidRPr="00B41B6B" w:rsidRDefault="00000000">
      <w:pPr>
        <w:keepNext/>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0A6A9264" w14:textId="77777777" w:rsidR="00B60B91" w:rsidRPr="00B41B6B" w:rsidRDefault="00000000">
      <w:pPr>
        <w:jc w:val="both"/>
        <w:rPr>
          <w:lang w:val="es-PY"/>
        </w:rPr>
      </w:pPr>
      <w:r w:rsidRPr="00B41B6B">
        <w:rPr>
          <w:sz w:val="20"/>
          <w:lang w:val="es-PY"/>
        </w:rPr>
        <w:t xml:space="preserve">1. Elegí uno de los tres desafíos del Cuadro 20 y </w:t>
      </w:r>
      <w:proofErr w:type="spellStart"/>
      <w:r w:rsidRPr="00B41B6B">
        <w:rPr>
          <w:sz w:val="20"/>
          <w:lang w:val="es-PY"/>
        </w:rPr>
        <w:t>explicá</w:t>
      </w:r>
      <w:proofErr w:type="spellEnd"/>
      <w:r w:rsidRPr="00B41B6B">
        <w:rPr>
          <w:sz w:val="20"/>
          <w:lang w:val="es-PY"/>
        </w:rPr>
        <w:t xml:space="preserve"> por qué una respuesta puramente nacional resultaría insuficiente.</w:t>
      </w:r>
    </w:p>
    <w:p w14:paraId="357EAE6A"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57F5F92A"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1264A63D"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3A4A2DCE" w14:textId="77777777" w:rsidR="00B60B91" w:rsidRPr="00B41B6B" w:rsidRDefault="00000000">
      <w:pPr>
        <w:jc w:val="both"/>
        <w:rPr>
          <w:lang w:val="es-PY"/>
        </w:rPr>
      </w:pPr>
      <w:r w:rsidRPr="00B41B6B">
        <w:rPr>
          <w:sz w:val="20"/>
          <w:lang w:val="es-PY"/>
        </w:rPr>
        <w:t>2. Describí la cadena que va de una sequía prolongada al ingreso de un hogar rural paraguayo.</w:t>
      </w:r>
    </w:p>
    <w:p w14:paraId="4ACC01CA"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0F6D86F1"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77DE75E2"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12F8FDB6" w14:textId="77777777" w:rsidR="00B60B91" w:rsidRPr="00B41B6B" w:rsidRDefault="00000000">
      <w:pPr>
        <w:pStyle w:val="Ttulo2"/>
        <w:pageBreakBefore/>
        <w:rPr>
          <w:lang w:val="es-PY"/>
        </w:rPr>
      </w:pPr>
      <w:bookmarkStart w:id="31" w:name="_Toc241837467"/>
      <w:r w:rsidRPr="00B41B6B">
        <w:rPr>
          <w:lang w:val="es-PY"/>
        </w:rPr>
        <w:lastRenderedPageBreak/>
        <w:t>Evaluación de la Unidad IV — Realidad socioeconómica e integración regional</w:t>
      </w:r>
      <w:bookmarkEnd w:id="31"/>
    </w:p>
    <w:tbl>
      <w:tblPr>
        <w:tblW w:w="5000" w:type="pct"/>
        <w:jc w:val="center"/>
        <w:tblLook w:val="04A0" w:firstRow="1" w:lastRow="0" w:firstColumn="1" w:lastColumn="0" w:noHBand="0" w:noVBand="1"/>
      </w:tblPr>
      <w:tblGrid>
        <w:gridCol w:w="10801"/>
      </w:tblGrid>
      <w:tr w:rsidR="00B60B91" w:rsidRPr="00B41B6B" w14:paraId="65CF3165" w14:textId="77777777">
        <w:trPr>
          <w:cantSplit/>
          <w:jc w:val="center"/>
        </w:trPr>
        <w:tc>
          <w:tcPr>
            <w:tcW w:w="10801" w:type="dxa"/>
            <w:shd w:val="clear" w:color="auto" w:fill="B8860B"/>
          </w:tcPr>
          <w:p w14:paraId="7529F5FF" w14:textId="77777777" w:rsidR="00B60B91" w:rsidRPr="00B41B6B" w:rsidRDefault="00000000">
            <w:pPr>
              <w:jc w:val="center"/>
              <w:rPr>
                <w:lang w:val="es-PY"/>
              </w:rPr>
            </w:pPr>
            <w:r w:rsidRPr="00B41B6B">
              <w:rPr>
                <w:b/>
                <w:color w:val="FFFFFF"/>
                <w:sz w:val="25"/>
                <w:lang w:val="es-PY"/>
              </w:rPr>
              <w:t>Evaluación de la Unidad IV — Realidad socioeconómica e integración regional</w:t>
            </w:r>
          </w:p>
        </w:tc>
      </w:tr>
    </w:tbl>
    <w:p w14:paraId="58A6CFF9" w14:textId="77777777" w:rsidR="00B60B91" w:rsidRPr="00B41B6B" w:rsidRDefault="00000000">
      <w:pPr>
        <w:spacing w:before="120"/>
        <w:rPr>
          <w:lang w:val="es-PY"/>
        </w:rPr>
      </w:pPr>
      <w:r w:rsidRPr="00B41B6B">
        <w:rPr>
          <w:sz w:val="19"/>
          <w:lang w:val="es-PY"/>
        </w:rPr>
        <w:t>Nombre y apellido: _____________________________</w:t>
      </w:r>
      <w:proofErr w:type="gramStart"/>
      <w:r w:rsidRPr="00B41B6B">
        <w:rPr>
          <w:sz w:val="19"/>
          <w:lang w:val="es-PY"/>
        </w:rPr>
        <w:t>_  Curso</w:t>
      </w:r>
      <w:proofErr w:type="gramEnd"/>
      <w:r w:rsidRPr="00B41B6B">
        <w:rPr>
          <w:sz w:val="19"/>
          <w:lang w:val="es-PY"/>
        </w:rPr>
        <w:t>: _____</w:t>
      </w:r>
      <w:proofErr w:type="gramStart"/>
      <w:r w:rsidRPr="00B41B6B">
        <w:rPr>
          <w:sz w:val="19"/>
          <w:lang w:val="es-PY"/>
        </w:rPr>
        <w:t>_  Fecha</w:t>
      </w:r>
      <w:proofErr w:type="gramEnd"/>
      <w:r w:rsidRPr="00B41B6B">
        <w:rPr>
          <w:sz w:val="19"/>
          <w:lang w:val="es-PY"/>
        </w:rPr>
        <w:t>: ____/____/____</w:t>
      </w:r>
    </w:p>
    <w:p w14:paraId="12856CF6" w14:textId="77777777" w:rsidR="00B60B91" w:rsidRPr="00B41B6B" w:rsidRDefault="00000000">
      <w:pPr>
        <w:jc w:val="both"/>
        <w:rPr>
          <w:lang w:val="es-PY"/>
        </w:rPr>
      </w:pPr>
      <w:r w:rsidRPr="00B41B6B">
        <w:rPr>
          <w:sz w:val="20"/>
          <w:lang w:val="es-PY"/>
        </w:rPr>
        <w:t>1. El Índice de Desarrollo Humano combina esperanza de vida, ingreso por habitante y</w:t>
      </w:r>
    </w:p>
    <w:p w14:paraId="23B1C341" w14:textId="77777777" w:rsidR="00B60B91" w:rsidRPr="00B41B6B" w:rsidRDefault="00000000">
      <w:pPr>
        <w:ind w:left="340"/>
        <w:jc w:val="both"/>
        <w:rPr>
          <w:lang w:val="es-PY"/>
        </w:rPr>
      </w:pPr>
      <w:r w:rsidRPr="00B41B6B">
        <w:rPr>
          <w:sz w:val="20"/>
          <w:lang w:val="es-PY"/>
        </w:rPr>
        <w:t>a) años de escolaridad</w:t>
      </w:r>
    </w:p>
    <w:p w14:paraId="759C5CB1" w14:textId="77777777" w:rsidR="00B60B91" w:rsidRPr="00B41B6B" w:rsidRDefault="00000000">
      <w:pPr>
        <w:ind w:left="340"/>
        <w:jc w:val="both"/>
        <w:rPr>
          <w:lang w:val="es-PY"/>
        </w:rPr>
      </w:pPr>
      <w:r w:rsidRPr="00B41B6B">
        <w:rPr>
          <w:sz w:val="20"/>
          <w:lang w:val="es-PY"/>
        </w:rPr>
        <w:t>b) coeficiente de Gini</w:t>
      </w:r>
    </w:p>
    <w:p w14:paraId="0A9CE877" w14:textId="77777777" w:rsidR="00B60B91" w:rsidRPr="00B41B6B" w:rsidRDefault="00000000">
      <w:pPr>
        <w:ind w:left="340"/>
        <w:jc w:val="both"/>
        <w:rPr>
          <w:lang w:val="es-PY"/>
        </w:rPr>
      </w:pPr>
      <w:r w:rsidRPr="00B41B6B">
        <w:rPr>
          <w:sz w:val="20"/>
          <w:lang w:val="es-PY"/>
        </w:rPr>
        <w:t>c) tasa de inflación</w:t>
      </w:r>
    </w:p>
    <w:p w14:paraId="408EE1F1" w14:textId="77777777" w:rsidR="00B60B91" w:rsidRPr="00B41B6B" w:rsidRDefault="00000000">
      <w:pPr>
        <w:ind w:left="340"/>
        <w:jc w:val="both"/>
        <w:rPr>
          <w:lang w:val="es-PY"/>
        </w:rPr>
      </w:pPr>
      <w:r w:rsidRPr="00B41B6B">
        <w:rPr>
          <w:sz w:val="20"/>
          <w:lang w:val="es-PY"/>
        </w:rPr>
        <w:t>d) saldo comercial</w:t>
      </w:r>
    </w:p>
    <w:p w14:paraId="447EA3AE" w14:textId="77777777" w:rsidR="00B60B91" w:rsidRPr="00B41B6B" w:rsidRDefault="00000000">
      <w:pPr>
        <w:jc w:val="both"/>
        <w:rPr>
          <w:lang w:val="es-PY"/>
        </w:rPr>
      </w:pPr>
      <w:r w:rsidRPr="00B41B6B">
        <w:rPr>
          <w:sz w:val="20"/>
          <w:lang w:val="es-PY"/>
        </w:rPr>
        <w:t>2. El coeficiente de Gini se utiliza para medir</w:t>
      </w:r>
    </w:p>
    <w:p w14:paraId="495A2ED7" w14:textId="77777777" w:rsidR="00B60B91" w:rsidRPr="00B41B6B" w:rsidRDefault="00000000">
      <w:pPr>
        <w:ind w:left="340"/>
        <w:jc w:val="both"/>
        <w:rPr>
          <w:lang w:val="es-PY"/>
        </w:rPr>
      </w:pPr>
      <w:r w:rsidRPr="00B41B6B">
        <w:rPr>
          <w:sz w:val="20"/>
          <w:lang w:val="es-PY"/>
        </w:rPr>
        <w:t>a) la desigualdad en el reparto del ingreso</w:t>
      </w:r>
    </w:p>
    <w:p w14:paraId="23C3C5C6" w14:textId="77777777" w:rsidR="00B60B91" w:rsidRPr="00B41B6B" w:rsidRDefault="00000000">
      <w:pPr>
        <w:ind w:left="340"/>
        <w:jc w:val="both"/>
        <w:rPr>
          <w:lang w:val="es-PY"/>
        </w:rPr>
      </w:pPr>
      <w:r w:rsidRPr="00B41B6B">
        <w:rPr>
          <w:sz w:val="20"/>
          <w:lang w:val="es-PY"/>
        </w:rPr>
        <w:t>b) la cantidad de hogares pobres</w:t>
      </w:r>
    </w:p>
    <w:p w14:paraId="28870457" w14:textId="77777777" w:rsidR="00B60B91" w:rsidRPr="00B41B6B" w:rsidRDefault="00000000">
      <w:pPr>
        <w:ind w:left="340"/>
        <w:jc w:val="both"/>
        <w:rPr>
          <w:lang w:val="es-PY"/>
        </w:rPr>
      </w:pPr>
      <w:r w:rsidRPr="00B41B6B">
        <w:rPr>
          <w:sz w:val="20"/>
          <w:lang w:val="es-PY"/>
        </w:rPr>
        <w:t>c) la esperanza de vida</w:t>
      </w:r>
    </w:p>
    <w:p w14:paraId="5EBE350D" w14:textId="77777777" w:rsidR="00B60B91" w:rsidRPr="00B41B6B" w:rsidRDefault="00000000">
      <w:pPr>
        <w:ind w:left="340"/>
        <w:jc w:val="both"/>
        <w:rPr>
          <w:lang w:val="es-PY"/>
        </w:rPr>
      </w:pPr>
      <w:r w:rsidRPr="00B41B6B">
        <w:rPr>
          <w:sz w:val="20"/>
          <w:lang w:val="es-PY"/>
        </w:rPr>
        <w:t>d) el crecimiento del producto interno bruto</w:t>
      </w:r>
    </w:p>
    <w:p w14:paraId="42061D72" w14:textId="77777777" w:rsidR="00B60B91" w:rsidRPr="00B41B6B" w:rsidRDefault="00000000">
      <w:pPr>
        <w:jc w:val="both"/>
        <w:rPr>
          <w:lang w:val="es-PY"/>
        </w:rPr>
      </w:pPr>
      <w:r w:rsidRPr="00B41B6B">
        <w:rPr>
          <w:sz w:val="20"/>
          <w:lang w:val="es-PY"/>
        </w:rPr>
        <w:t>3. El MERCOSUR fue creado por el Tratado de Asunción del</w:t>
      </w:r>
    </w:p>
    <w:p w14:paraId="7FA48390" w14:textId="77777777" w:rsidR="00B60B91" w:rsidRPr="00B41B6B" w:rsidRDefault="00000000">
      <w:pPr>
        <w:ind w:left="340"/>
        <w:jc w:val="both"/>
        <w:rPr>
          <w:lang w:val="es-PY"/>
        </w:rPr>
      </w:pPr>
      <w:r w:rsidRPr="00B41B6B">
        <w:rPr>
          <w:sz w:val="20"/>
          <w:lang w:val="es-PY"/>
        </w:rPr>
        <w:t>a) 11 de septiembre de 2001</w:t>
      </w:r>
    </w:p>
    <w:p w14:paraId="655833C1" w14:textId="77777777" w:rsidR="00B60B91" w:rsidRPr="00B41B6B" w:rsidRDefault="00000000">
      <w:pPr>
        <w:ind w:left="340"/>
        <w:jc w:val="both"/>
        <w:rPr>
          <w:lang w:val="es-PY"/>
        </w:rPr>
      </w:pPr>
      <w:r w:rsidRPr="00B41B6B">
        <w:rPr>
          <w:sz w:val="20"/>
          <w:lang w:val="es-PY"/>
        </w:rPr>
        <w:t>b) 17 de enero de 2026</w:t>
      </w:r>
    </w:p>
    <w:p w14:paraId="03C66A7A" w14:textId="77777777" w:rsidR="00B60B91" w:rsidRPr="00B41B6B" w:rsidRDefault="00000000">
      <w:pPr>
        <w:ind w:left="340"/>
        <w:jc w:val="both"/>
        <w:rPr>
          <w:lang w:val="es-PY"/>
        </w:rPr>
      </w:pPr>
      <w:r w:rsidRPr="00B41B6B">
        <w:rPr>
          <w:sz w:val="20"/>
          <w:lang w:val="es-PY"/>
        </w:rPr>
        <w:t>c) 26 de marzo de 1991</w:t>
      </w:r>
    </w:p>
    <w:p w14:paraId="6DEF8B5B" w14:textId="77777777" w:rsidR="00B60B91" w:rsidRPr="00B41B6B" w:rsidRDefault="00000000">
      <w:pPr>
        <w:ind w:left="340"/>
        <w:jc w:val="both"/>
        <w:rPr>
          <w:lang w:val="es-PY"/>
        </w:rPr>
      </w:pPr>
      <w:r w:rsidRPr="00B41B6B">
        <w:rPr>
          <w:sz w:val="20"/>
          <w:lang w:val="es-PY"/>
        </w:rPr>
        <w:t>d) 23 de mayo de 2008</w:t>
      </w:r>
    </w:p>
    <w:p w14:paraId="19C21560" w14:textId="77777777" w:rsidR="00B60B91" w:rsidRPr="00B41B6B" w:rsidRDefault="00000000">
      <w:pPr>
        <w:jc w:val="both"/>
        <w:rPr>
          <w:lang w:val="es-PY"/>
        </w:rPr>
      </w:pPr>
      <w:r w:rsidRPr="00B41B6B">
        <w:rPr>
          <w:sz w:val="20"/>
          <w:lang w:val="es-PY"/>
        </w:rPr>
        <w:t>4. El Acuerdo Interino de Comercio entre el MERCOSUR y la Unión Europea rige provisionalmente desde</w:t>
      </w:r>
    </w:p>
    <w:p w14:paraId="45BACC55" w14:textId="77777777" w:rsidR="00B60B91" w:rsidRPr="00B41B6B" w:rsidRDefault="00000000">
      <w:pPr>
        <w:ind w:left="340"/>
        <w:jc w:val="both"/>
        <w:rPr>
          <w:lang w:val="es-PY"/>
        </w:rPr>
      </w:pPr>
      <w:r w:rsidRPr="00B41B6B">
        <w:rPr>
          <w:sz w:val="20"/>
          <w:lang w:val="es-PY"/>
        </w:rPr>
        <w:t>a) el 26 de marzo de 1991</w:t>
      </w:r>
    </w:p>
    <w:p w14:paraId="2A3DA528" w14:textId="77777777" w:rsidR="00B60B91" w:rsidRPr="00B41B6B" w:rsidRDefault="00000000">
      <w:pPr>
        <w:ind w:left="340"/>
        <w:jc w:val="both"/>
        <w:rPr>
          <w:lang w:val="es-PY"/>
        </w:rPr>
      </w:pPr>
      <w:r w:rsidRPr="00B41B6B">
        <w:rPr>
          <w:sz w:val="20"/>
          <w:lang w:val="es-PY"/>
        </w:rPr>
        <w:t>b) el 9 de enero de 2026</w:t>
      </w:r>
    </w:p>
    <w:p w14:paraId="19F5C5ED" w14:textId="77777777" w:rsidR="00B60B91" w:rsidRPr="00B41B6B" w:rsidRDefault="00000000">
      <w:pPr>
        <w:ind w:left="340"/>
        <w:jc w:val="both"/>
        <w:rPr>
          <w:lang w:val="es-PY"/>
        </w:rPr>
      </w:pPr>
      <w:r w:rsidRPr="00B41B6B">
        <w:rPr>
          <w:sz w:val="20"/>
          <w:lang w:val="es-PY"/>
        </w:rPr>
        <w:t>c) el 30 de marzo de 2026</w:t>
      </w:r>
    </w:p>
    <w:p w14:paraId="04B6D923" w14:textId="77777777" w:rsidR="00B60B91" w:rsidRPr="00B41B6B" w:rsidRDefault="00000000">
      <w:pPr>
        <w:ind w:left="340"/>
        <w:jc w:val="both"/>
        <w:rPr>
          <w:lang w:val="es-PY"/>
        </w:rPr>
      </w:pPr>
      <w:r w:rsidRPr="00B41B6B">
        <w:rPr>
          <w:sz w:val="20"/>
          <w:lang w:val="es-PY"/>
        </w:rPr>
        <w:t>d) el 1.º de mayo de 2026</w:t>
      </w:r>
    </w:p>
    <w:p w14:paraId="75B4C47D" w14:textId="77777777" w:rsidR="00B60B91" w:rsidRPr="00B41B6B" w:rsidRDefault="00000000">
      <w:pPr>
        <w:jc w:val="both"/>
        <w:rPr>
          <w:lang w:val="es-PY"/>
        </w:rPr>
      </w:pPr>
      <w:r w:rsidRPr="00B41B6B">
        <w:rPr>
          <w:sz w:val="20"/>
          <w:lang w:val="es-PY"/>
        </w:rPr>
        <w:t>5. (V / F) Un país puede crecer económicamente sin desarrollarse.</w:t>
      </w:r>
    </w:p>
    <w:p w14:paraId="32E2F921" w14:textId="77777777" w:rsidR="00B60B91" w:rsidRPr="00B41B6B" w:rsidRDefault="00000000">
      <w:pPr>
        <w:jc w:val="both"/>
        <w:rPr>
          <w:lang w:val="es-PY"/>
        </w:rPr>
      </w:pPr>
      <w:r w:rsidRPr="00B41B6B">
        <w:rPr>
          <w:sz w:val="20"/>
          <w:lang w:val="es-PY"/>
        </w:rPr>
        <w:t>6. (V / F) El Paraguay se retiró de la UNASUR en 2019.</w:t>
      </w:r>
    </w:p>
    <w:p w14:paraId="487C3B6F" w14:textId="77777777" w:rsidR="00B60B91" w:rsidRPr="00B41B6B" w:rsidRDefault="00000000">
      <w:pPr>
        <w:jc w:val="both"/>
        <w:rPr>
          <w:lang w:val="es-PY"/>
        </w:rPr>
      </w:pPr>
      <w:r w:rsidRPr="00B41B6B">
        <w:rPr>
          <w:sz w:val="20"/>
          <w:lang w:val="es-PY"/>
        </w:rPr>
        <w:t>7. (V / F) La OEA fue creada en 2001 junto con su Carta Democrática Interamericana.</w:t>
      </w:r>
    </w:p>
    <w:p w14:paraId="6100DFFF" w14:textId="77777777" w:rsidR="00B60B91" w:rsidRPr="00B41B6B" w:rsidRDefault="00000000">
      <w:pPr>
        <w:jc w:val="both"/>
        <w:rPr>
          <w:lang w:val="es-PY"/>
        </w:rPr>
      </w:pPr>
      <w:r w:rsidRPr="00B41B6B">
        <w:rPr>
          <w:sz w:val="20"/>
          <w:lang w:val="es-PY"/>
        </w:rPr>
        <w:t xml:space="preserve">8. </w:t>
      </w:r>
      <w:proofErr w:type="spellStart"/>
      <w:r w:rsidRPr="00B41B6B">
        <w:rPr>
          <w:sz w:val="20"/>
          <w:lang w:val="es-PY"/>
        </w:rPr>
        <w:t>Explicá</w:t>
      </w:r>
      <w:proofErr w:type="spellEnd"/>
      <w:r w:rsidRPr="00B41B6B">
        <w:rPr>
          <w:sz w:val="20"/>
          <w:lang w:val="es-PY"/>
        </w:rPr>
        <w:t xml:space="preserve"> la diferencia entre pobreza, desigualdad y desarrollo, e </w:t>
      </w:r>
      <w:proofErr w:type="spellStart"/>
      <w:r w:rsidRPr="00B41B6B">
        <w:rPr>
          <w:sz w:val="20"/>
          <w:lang w:val="es-PY"/>
        </w:rPr>
        <w:t>indicá</w:t>
      </w:r>
      <w:proofErr w:type="spellEnd"/>
      <w:r w:rsidRPr="00B41B6B">
        <w:rPr>
          <w:sz w:val="20"/>
          <w:lang w:val="es-PY"/>
        </w:rPr>
        <w:t xml:space="preserve"> con qué indicador se mide cada una.</w:t>
      </w:r>
    </w:p>
    <w:p w14:paraId="799E2F32"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44859124"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531DF535"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3F54D802"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34EF91D4"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65BA4855" w14:textId="77777777" w:rsidR="00B60B91" w:rsidRPr="00B41B6B" w:rsidRDefault="00000000">
      <w:pPr>
        <w:jc w:val="both"/>
        <w:rPr>
          <w:lang w:val="es-PY"/>
        </w:rPr>
      </w:pPr>
      <w:r w:rsidRPr="00B41B6B">
        <w:rPr>
          <w:sz w:val="20"/>
          <w:lang w:val="es-PY"/>
        </w:rPr>
        <w:t xml:space="preserve">9. </w:t>
      </w:r>
      <w:proofErr w:type="spellStart"/>
      <w:r w:rsidRPr="00B41B6B">
        <w:rPr>
          <w:sz w:val="20"/>
          <w:lang w:val="es-PY"/>
        </w:rPr>
        <w:t>Evaluá</w:t>
      </w:r>
      <w:proofErr w:type="spellEnd"/>
      <w:r w:rsidRPr="00B41B6B">
        <w:rPr>
          <w:sz w:val="20"/>
          <w:lang w:val="es-PY"/>
        </w:rPr>
        <w:t xml:space="preserve"> qué representa para el Paraguay el Acuerdo MERCOSUR-Unión Europea: dos oportunidades y dos exigencias.</w:t>
      </w:r>
    </w:p>
    <w:p w14:paraId="3675C84F"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5F9259F6"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0C92155A"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5B49CF26"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399CBA26"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4C9E195F" w14:textId="77777777" w:rsidR="00B60B91" w:rsidRPr="00B41B6B" w:rsidRDefault="00000000">
      <w:pPr>
        <w:jc w:val="both"/>
        <w:rPr>
          <w:lang w:val="es-PY"/>
        </w:rPr>
      </w:pPr>
      <w:r w:rsidRPr="00B41B6B">
        <w:rPr>
          <w:i/>
          <w:sz w:val="18"/>
          <w:lang w:val="es-PY"/>
        </w:rPr>
        <w:t>Cada evaluación de unidad reúne cuatro ítems de opción múltiple, tres de verdadero o falso y dos preguntas de desarrollo. Los ítems de opción múltiple y de verdadero o falso valen un punto cada uno; las preguntas de desarrollo se corrigen con la orientación indicada en el solucionario del docente y admiten respuestas distintas si están fundamentadas.</w:t>
      </w:r>
    </w:p>
    <w:p w14:paraId="034A10A9" w14:textId="77777777" w:rsidR="00B60B91" w:rsidRPr="00B41B6B" w:rsidRDefault="00000000">
      <w:pPr>
        <w:pStyle w:val="Ttulo1"/>
        <w:pageBreakBefore/>
        <w:rPr>
          <w:lang w:val="es-PY"/>
        </w:rPr>
      </w:pPr>
      <w:bookmarkStart w:id="32" w:name="_Toc241837468"/>
      <w:r w:rsidRPr="00B41B6B">
        <w:rPr>
          <w:lang w:val="es-PY"/>
        </w:rPr>
        <w:lastRenderedPageBreak/>
        <w:t>UNIDAD V — Geografía paraguaya, americana y desarrollo sostenible</w:t>
      </w:r>
      <w:bookmarkEnd w:id="32"/>
    </w:p>
    <w:p w14:paraId="4B6DDC44" w14:textId="77777777" w:rsidR="00B60B91" w:rsidRPr="00B41B6B" w:rsidRDefault="00000000">
      <w:pPr>
        <w:jc w:val="both"/>
        <w:rPr>
          <w:lang w:val="es-PY"/>
        </w:rPr>
      </w:pPr>
      <w:r w:rsidRPr="00B41B6B">
        <w:rPr>
          <w:lang w:val="es-PY"/>
        </w:rPr>
        <w:t>La geografía explica por qué las cosas ocurren donde ocurren. Esta unidad recorre el relieve, el clima y los ecosistemas del Paraguay y de América, la estructura de la propiedad rural, las cuencas hidrográficas compartidas y el marco del desarrollo sostenible y de la Agenda 2030.</w:t>
      </w:r>
    </w:p>
    <w:p w14:paraId="55E3C418" w14:textId="77777777" w:rsidR="00B60B91" w:rsidRPr="00B41B6B" w:rsidRDefault="00000000">
      <w:pPr>
        <w:pStyle w:val="Ttulo2"/>
        <w:rPr>
          <w:lang w:val="es-PY"/>
        </w:rPr>
      </w:pPr>
      <w:bookmarkStart w:id="33" w:name="_Toc241837469"/>
      <w:r w:rsidRPr="00B41B6B">
        <w:rPr>
          <w:lang w:val="es-PY"/>
        </w:rPr>
        <w:lastRenderedPageBreak/>
        <w:t>Clase 21 — Geografía física del Paraguay: regiones, relieve, clima y ecorregiones</w:t>
      </w:r>
      <w:bookmarkEnd w:id="33"/>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57B0A4F7" w14:textId="77777777">
        <w:trPr>
          <w:cantSplit/>
          <w:jc w:val="center"/>
        </w:trPr>
        <w:tc>
          <w:tcPr>
            <w:tcW w:w="2082" w:type="dxa"/>
            <w:shd w:val="clear" w:color="auto" w:fill="6B6337"/>
          </w:tcPr>
          <w:p w14:paraId="1DE6ACDB" w14:textId="77777777" w:rsidR="00B60B91" w:rsidRDefault="00000000">
            <w:pPr>
              <w:keepNext/>
            </w:pPr>
            <w:proofErr w:type="spellStart"/>
            <w:r>
              <w:rPr>
                <w:b/>
                <w:color w:val="FFFFFF"/>
                <w:sz w:val="19"/>
              </w:rPr>
              <w:t>Capacidad</w:t>
            </w:r>
            <w:proofErr w:type="spellEnd"/>
          </w:p>
        </w:tc>
        <w:tc>
          <w:tcPr>
            <w:tcW w:w="8719" w:type="dxa"/>
            <w:shd w:val="clear" w:color="auto" w:fill="F6F3E6"/>
          </w:tcPr>
          <w:p w14:paraId="358202C2" w14:textId="77777777" w:rsidR="00B60B91" w:rsidRPr="00B41B6B" w:rsidRDefault="00000000">
            <w:pPr>
              <w:keepNext/>
              <w:rPr>
                <w:lang w:val="es-PY"/>
              </w:rPr>
            </w:pPr>
            <w:r w:rsidRPr="00B41B6B">
              <w:rPr>
                <w:sz w:val="19"/>
                <w:lang w:val="es-PY"/>
              </w:rPr>
              <w:t>Caracteriza las regiones naturales del Paraguay en su relieve, clima, hidrografía y ecorregiones, y relaciona esas condiciones con la distribución de la población y de las actividades productivas.</w:t>
            </w:r>
          </w:p>
        </w:tc>
      </w:tr>
      <w:tr w:rsidR="00B60B91" w:rsidRPr="00B41B6B" w14:paraId="33F51F89" w14:textId="77777777">
        <w:trPr>
          <w:cantSplit/>
          <w:jc w:val="center"/>
        </w:trPr>
        <w:tc>
          <w:tcPr>
            <w:tcW w:w="2082" w:type="dxa"/>
            <w:shd w:val="clear" w:color="auto" w:fill="6B6337"/>
          </w:tcPr>
          <w:p w14:paraId="2EB5856D" w14:textId="77777777" w:rsidR="00B60B91" w:rsidRDefault="00000000">
            <w:pPr>
              <w:keepNext/>
            </w:pPr>
            <w:r>
              <w:rPr>
                <w:b/>
                <w:color w:val="FFFFFF"/>
                <w:sz w:val="19"/>
              </w:rPr>
              <w:t>Tema</w:t>
            </w:r>
          </w:p>
        </w:tc>
        <w:tc>
          <w:tcPr>
            <w:tcW w:w="8719" w:type="dxa"/>
            <w:shd w:val="clear" w:color="auto" w:fill="F6F3E6"/>
          </w:tcPr>
          <w:p w14:paraId="04CC7D72" w14:textId="77777777" w:rsidR="00B60B91" w:rsidRPr="00B41B6B" w:rsidRDefault="00000000">
            <w:pPr>
              <w:keepNext/>
              <w:rPr>
                <w:lang w:val="es-PY"/>
              </w:rPr>
            </w:pPr>
            <w:r w:rsidRPr="00B41B6B">
              <w:rPr>
                <w:sz w:val="19"/>
                <w:lang w:val="es-PY"/>
              </w:rPr>
              <w:t>Geografía física del Paraguay: regiones, relieve, clima y ecorregiones</w:t>
            </w:r>
          </w:p>
        </w:tc>
      </w:tr>
      <w:tr w:rsidR="00B60B91" w:rsidRPr="00B41B6B" w14:paraId="0FD49361" w14:textId="77777777">
        <w:trPr>
          <w:cantSplit/>
          <w:jc w:val="center"/>
        </w:trPr>
        <w:tc>
          <w:tcPr>
            <w:tcW w:w="2082" w:type="dxa"/>
            <w:shd w:val="clear" w:color="auto" w:fill="6B6337"/>
          </w:tcPr>
          <w:p w14:paraId="5DC7892F" w14:textId="77777777" w:rsidR="00B60B91" w:rsidRDefault="00000000">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4AE6B5AD" w14:textId="77777777" w:rsidR="00B60B91" w:rsidRPr="00B41B6B" w:rsidRDefault="00000000">
            <w:pPr>
              <w:rPr>
                <w:lang w:val="es-PY"/>
              </w:rPr>
            </w:pPr>
            <w:r w:rsidRPr="00B41B6B">
              <w:rPr>
                <w:sz w:val="19"/>
                <w:lang w:val="es-PY"/>
              </w:rPr>
              <w:t>• Localiza en un mapa las dos regiones naturales, sus límites y sus principales elevaciones.</w:t>
            </w:r>
            <w:r w:rsidRPr="00B41B6B">
              <w:rPr>
                <w:sz w:val="19"/>
                <w:lang w:val="es-PY"/>
              </w:rPr>
              <w:br/>
              <w:t>• Relaciona clima y relieve con la distribución de la población y de la producción.</w:t>
            </w:r>
            <w:r w:rsidRPr="00B41B6B">
              <w:rPr>
                <w:sz w:val="19"/>
                <w:lang w:val="es-PY"/>
              </w:rPr>
              <w:br/>
              <w:t>• Identifica cinco ecorregiones del país y una amenaza que afecte a cada una.</w:t>
            </w:r>
          </w:p>
        </w:tc>
      </w:tr>
    </w:tbl>
    <w:p w14:paraId="6926A86F" w14:textId="77777777" w:rsidR="00B60B91" w:rsidRPr="00B41B6B" w:rsidRDefault="00B60B91">
      <w:pPr>
        <w:spacing w:after="40"/>
        <w:rPr>
          <w:lang w:val="es-PY"/>
        </w:rPr>
      </w:pPr>
    </w:p>
    <w:p w14:paraId="0B188D02" w14:textId="77777777" w:rsidR="00B60B91" w:rsidRPr="00B41B6B" w:rsidRDefault="00000000">
      <w:pPr>
        <w:pStyle w:val="Ttulo3"/>
        <w:rPr>
          <w:lang w:val="es-PY"/>
        </w:rPr>
      </w:pPr>
      <w:r w:rsidRPr="00B41B6B">
        <w:rPr>
          <w:lang w:val="es-PY"/>
        </w:rPr>
        <w:t>1. Dos países en uno</w:t>
      </w:r>
    </w:p>
    <w:p w14:paraId="47E641AB" w14:textId="77777777" w:rsidR="00B60B91" w:rsidRPr="00B41B6B" w:rsidRDefault="00000000">
      <w:pPr>
        <w:jc w:val="both"/>
        <w:rPr>
          <w:lang w:val="es-PY"/>
        </w:rPr>
      </w:pPr>
      <w:r w:rsidRPr="00B41B6B">
        <w:rPr>
          <w:lang w:val="es-PY"/>
        </w:rPr>
        <w:t>El Paraguay tiene una superficie de 406.752 km² y está dividido por el río Paraguay en dos regiones naturales netamente distintas. La región Oriental, al este del río, abarca unos 159.827 km² —cerca del 39 % del territorio— y concentra más del 97 % de la población. La región Occidental o Chaco, al oeste, ocupa unos 246.925 km², el 61 % del país, y reúne poco más del 2 % de sus habitantes.</w:t>
      </w:r>
    </w:p>
    <w:p w14:paraId="677222F2" w14:textId="77777777" w:rsidR="00B60B91" w:rsidRPr="00B41B6B" w:rsidRDefault="00000000">
      <w:pPr>
        <w:jc w:val="both"/>
        <w:rPr>
          <w:lang w:val="es-PY"/>
        </w:rPr>
      </w:pPr>
      <w:r w:rsidRPr="00B41B6B">
        <w:rPr>
          <w:lang w:val="es-PY"/>
        </w:rPr>
        <w:t>Esa asimetría no es casual: responde a la disponibilidad de agua, a la calidad de los suelos y a la historia del poblamiento. La región Oriental tiene lluvias abundantes, suelos fértiles de origen basáltico y una red de ríos permanentes; el Chaco es semiárido en su porción occidental, con suelos salinos en amplios sectores y cursos de agua estacionales.</w:t>
      </w:r>
    </w:p>
    <w:p w14:paraId="20B39859" w14:textId="77777777" w:rsidR="00B60B91" w:rsidRPr="00B41B6B" w:rsidRDefault="00000000">
      <w:pPr>
        <w:pStyle w:val="Ttulo3"/>
        <w:rPr>
          <w:lang w:val="es-PY"/>
        </w:rPr>
      </w:pPr>
      <w:r w:rsidRPr="00B41B6B">
        <w:rPr>
          <w:lang w:val="es-PY"/>
        </w:rPr>
        <w:t>2. Relieve</w:t>
      </w:r>
    </w:p>
    <w:p w14:paraId="24E86088" w14:textId="77777777" w:rsidR="00B60B91" w:rsidRPr="00B41B6B" w:rsidRDefault="00000000">
      <w:pPr>
        <w:jc w:val="both"/>
        <w:rPr>
          <w:lang w:val="es-PY"/>
        </w:rPr>
      </w:pPr>
      <w:r w:rsidRPr="00B41B6B">
        <w:rPr>
          <w:lang w:val="es-PY"/>
        </w:rPr>
        <w:t xml:space="preserve">El Paraguay es un país de relieve suave. En la región Oriental se levantan cordilleras bajas y serranías: Amambay y </w:t>
      </w:r>
      <w:proofErr w:type="spellStart"/>
      <w:r w:rsidRPr="00B41B6B">
        <w:rPr>
          <w:lang w:val="es-PY"/>
        </w:rPr>
        <w:t>Mbaracayú</w:t>
      </w:r>
      <w:proofErr w:type="spellEnd"/>
      <w:r w:rsidRPr="00B41B6B">
        <w:rPr>
          <w:lang w:val="es-PY"/>
        </w:rPr>
        <w:t xml:space="preserve"> al noreste, Caaguazú en el centro, </w:t>
      </w:r>
      <w:proofErr w:type="spellStart"/>
      <w:r w:rsidRPr="00B41B6B">
        <w:rPr>
          <w:lang w:val="es-PY"/>
        </w:rPr>
        <w:t>Ybytyruzú</w:t>
      </w:r>
      <w:proofErr w:type="spellEnd"/>
      <w:r w:rsidRPr="00B41B6B">
        <w:rPr>
          <w:lang w:val="es-PY"/>
        </w:rPr>
        <w:t xml:space="preserve"> al sureste y los Altos al centro-oeste. La mayor elevación del país es el cerro Tres </w:t>
      </w:r>
      <w:proofErr w:type="spellStart"/>
      <w:r w:rsidRPr="00B41B6B">
        <w:rPr>
          <w:lang w:val="es-PY"/>
        </w:rPr>
        <w:t>Kandú</w:t>
      </w:r>
      <w:proofErr w:type="spellEnd"/>
      <w:r w:rsidRPr="00B41B6B">
        <w:rPr>
          <w:lang w:val="es-PY"/>
        </w:rPr>
        <w:t xml:space="preserve">, en la cordillera del </w:t>
      </w:r>
      <w:proofErr w:type="spellStart"/>
      <w:r w:rsidRPr="00B41B6B">
        <w:rPr>
          <w:lang w:val="es-PY"/>
        </w:rPr>
        <w:t>Ybytyruzú</w:t>
      </w:r>
      <w:proofErr w:type="spellEnd"/>
      <w:r w:rsidRPr="00B41B6B">
        <w:rPr>
          <w:lang w:val="es-PY"/>
        </w:rPr>
        <w:t>, con 842 metros sobre el nivel del mar.</w:t>
      </w:r>
    </w:p>
    <w:p w14:paraId="01CBFEDA" w14:textId="77777777" w:rsidR="00B60B91" w:rsidRPr="00B41B6B" w:rsidRDefault="00000000">
      <w:pPr>
        <w:jc w:val="both"/>
        <w:rPr>
          <w:lang w:val="es-PY"/>
        </w:rPr>
      </w:pPr>
      <w:r w:rsidRPr="00B41B6B">
        <w:rPr>
          <w:lang w:val="es-PY"/>
        </w:rPr>
        <w:t>La región Occidental es una llanura sedimentaria de pendiente muy suave que desciende desde el oeste hacia el río Paraguay. Su rasgo excepcional son los cerros León, en el Parque Nacional Defensores del Chaco, únicas elevaciones significativas de una región donde el desnivel se mide en centímetros por kilómetro. Esa horizontalidad explica que las lluvias intensas produzcan inundaciones extensas y de lenta evacuación.</w:t>
      </w:r>
    </w:p>
    <w:p w14:paraId="09FCA294" w14:textId="77777777" w:rsidR="00B60B91" w:rsidRPr="00B41B6B" w:rsidRDefault="00000000">
      <w:pPr>
        <w:keepNext/>
        <w:jc w:val="both"/>
        <w:rPr>
          <w:lang w:val="es-PY"/>
        </w:rPr>
      </w:pPr>
      <w:r w:rsidRPr="00B41B6B">
        <w:rPr>
          <w:b/>
          <w:color w:val="38341C"/>
          <w:sz w:val="20"/>
          <w:lang w:val="es-PY"/>
        </w:rPr>
        <w:t>Cuadro 21. Las dos regiones naturales del Paraguay</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92"/>
        <w:gridCol w:w="4424"/>
        <w:gridCol w:w="4685"/>
      </w:tblGrid>
      <w:tr w:rsidR="00B60B91" w14:paraId="70678008" w14:textId="77777777">
        <w:trPr>
          <w:cantSplit/>
          <w:jc w:val="center"/>
        </w:trPr>
        <w:tc>
          <w:tcPr>
            <w:tcW w:w="1692" w:type="dxa"/>
            <w:shd w:val="clear" w:color="auto" w:fill="6B6337"/>
          </w:tcPr>
          <w:p w14:paraId="3BF5AFC8" w14:textId="77777777" w:rsidR="00B60B91" w:rsidRDefault="00000000">
            <w:proofErr w:type="spellStart"/>
            <w:r>
              <w:rPr>
                <w:b/>
                <w:color w:val="FFFFFF"/>
                <w:sz w:val="19"/>
              </w:rPr>
              <w:t>Rasgo</w:t>
            </w:r>
            <w:proofErr w:type="spellEnd"/>
          </w:p>
        </w:tc>
        <w:tc>
          <w:tcPr>
            <w:tcW w:w="4424" w:type="dxa"/>
            <w:shd w:val="clear" w:color="auto" w:fill="6B6337"/>
          </w:tcPr>
          <w:p w14:paraId="5B6555F9" w14:textId="77777777" w:rsidR="00B60B91" w:rsidRDefault="00000000">
            <w:r>
              <w:rPr>
                <w:b/>
                <w:color w:val="FFFFFF"/>
                <w:sz w:val="19"/>
              </w:rPr>
              <w:t>Región Oriental</w:t>
            </w:r>
          </w:p>
        </w:tc>
        <w:tc>
          <w:tcPr>
            <w:tcW w:w="4685" w:type="dxa"/>
            <w:shd w:val="clear" w:color="auto" w:fill="6B6337"/>
          </w:tcPr>
          <w:p w14:paraId="59A02991" w14:textId="77777777" w:rsidR="00B60B91" w:rsidRDefault="00000000">
            <w:r>
              <w:rPr>
                <w:b/>
                <w:color w:val="FFFFFF"/>
                <w:sz w:val="19"/>
              </w:rPr>
              <w:t>Región Occidental (Chaco)</w:t>
            </w:r>
          </w:p>
        </w:tc>
      </w:tr>
      <w:tr w:rsidR="00B60B91" w14:paraId="08223A76" w14:textId="77777777">
        <w:trPr>
          <w:cantSplit/>
          <w:jc w:val="center"/>
        </w:trPr>
        <w:tc>
          <w:tcPr>
            <w:tcW w:w="1692" w:type="dxa"/>
          </w:tcPr>
          <w:p w14:paraId="4DA7A360" w14:textId="77777777" w:rsidR="00B60B91" w:rsidRDefault="00000000">
            <w:r>
              <w:rPr>
                <w:sz w:val="19"/>
              </w:rPr>
              <w:t>Superficie</w:t>
            </w:r>
          </w:p>
        </w:tc>
        <w:tc>
          <w:tcPr>
            <w:tcW w:w="4424" w:type="dxa"/>
          </w:tcPr>
          <w:p w14:paraId="33336614" w14:textId="77777777" w:rsidR="00B60B91" w:rsidRDefault="00000000">
            <w:r>
              <w:rPr>
                <w:sz w:val="19"/>
              </w:rPr>
              <w:t>Unos 159.827 km² (39 %)</w:t>
            </w:r>
          </w:p>
        </w:tc>
        <w:tc>
          <w:tcPr>
            <w:tcW w:w="4685" w:type="dxa"/>
          </w:tcPr>
          <w:p w14:paraId="55DFDCB0" w14:textId="77777777" w:rsidR="00B60B91" w:rsidRDefault="00000000">
            <w:r>
              <w:rPr>
                <w:sz w:val="19"/>
              </w:rPr>
              <w:t>Unos 246.925 km² (61 %)</w:t>
            </w:r>
          </w:p>
        </w:tc>
      </w:tr>
      <w:tr w:rsidR="00B60B91" w:rsidRPr="00B41B6B" w14:paraId="6B306901" w14:textId="77777777">
        <w:trPr>
          <w:cantSplit/>
          <w:jc w:val="center"/>
        </w:trPr>
        <w:tc>
          <w:tcPr>
            <w:tcW w:w="1692" w:type="dxa"/>
            <w:shd w:val="clear" w:color="auto" w:fill="F5F5F5"/>
          </w:tcPr>
          <w:p w14:paraId="24297146" w14:textId="77777777" w:rsidR="00B60B91" w:rsidRDefault="00000000">
            <w:r>
              <w:rPr>
                <w:sz w:val="19"/>
              </w:rPr>
              <w:t>Población</w:t>
            </w:r>
          </w:p>
        </w:tc>
        <w:tc>
          <w:tcPr>
            <w:tcW w:w="4424" w:type="dxa"/>
            <w:shd w:val="clear" w:color="auto" w:fill="F5F5F5"/>
          </w:tcPr>
          <w:p w14:paraId="64EB4AF1" w14:textId="77777777" w:rsidR="00B60B91" w:rsidRDefault="00000000">
            <w:r>
              <w:rPr>
                <w:sz w:val="19"/>
              </w:rPr>
              <w:t>Más del 97 % del total</w:t>
            </w:r>
          </w:p>
        </w:tc>
        <w:tc>
          <w:tcPr>
            <w:tcW w:w="4685" w:type="dxa"/>
            <w:shd w:val="clear" w:color="auto" w:fill="F5F5F5"/>
          </w:tcPr>
          <w:p w14:paraId="31A6E874" w14:textId="77777777" w:rsidR="00B60B91" w:rsidRPr="00B41B6B" w:rsidRDefault="00000000">
            <w:pPr>
              <w:rPr>
                <w:lang w:val="es-PY"/>
              </w:rPr>
            </w:pPr>
            <w:r w:rsidRPr="00B41B6B">
              <w:rPr>
                <w:sz w:val="19"/>
                <w:lang w:val="es-PY"/>
              </w:rPr>
              <w:t>Algo más del 2 % del total</w:t>
            </w:r>
          </w:p>
        </w:tc>
      </w:tr>
      <w:tr w:rsidR="00B60B91" w14:paraId="3748028F" w14:textId="77777777">
        <w:trPr>
          <w:cantSplit/>
          <w:jc w:val="center"/>
        </w:trPr>
        <w:tc>
          <w:tcPr>
            <w:tcW w:w="1692" w:type="dxa"/>
          </w:tcPr>
          <w:p w14:paraId="3B39346A" w14:textId="77777777" w:rsidR="00B60B91" w:rsidRDefault="00000000">
            <w:r>
              <w:rPr>
                <w:sz w:val="19"/>
              </w:rPr>
              <w:t>Relieve</w:t>
            </w:r>
          </w:p>
        </w:tc>
        <w:tc>
          <w:tcPr>
            <w:tcW w:w="4424" w:type="dxa"/>
          </w:tcPr>
          <w:p w14:paraId="1C9C9376" w14:textId="77777777" w:rsidR="00B60B91" w:rsidRPr="00B41B6B" w:rsidRDefault="00000000">
            <w:pPr>
              <w:rPr>
                <w:lang w:val="es-PY"/>
              </w:rPr>
            </w:pPr>
            <w:r w:rsidRPr="00B41B6B">
              <w:rPr>
                <w:sz w:val="19"/>
                <w:lang w:val="es-PY"/>
              </w:rPr>
              <w:t xml:space="preserve">Cordilleras bajas y colinas; Tres </w:t>
            </w:r>
            <w:proofErr w:type="spellStart"/>
            <w:r w:rsidRPr="00B41B6B">
              <w:rPr>
                <w:sz w:val="19"/>
                <w:lang w:val="es-PY"/>
              </w:rPr>
              <w:t>Kandú</w:t>
            </w:r>
            <w:proofErr w:type="spellEnd"/>
            <w:r w:rsidRPr="00B41B6B">
              <w:rPr>
                <w:sz w:val="19"/>
                <w:lang w:val="es-PY"/>
              </w:rPr>
              <w:t>, 842 m</w:t>
            </w:r>
          </w:p>
        </w:tc>
        <w:tc>
          <w:tcPr>
            <w:tcW w:w="4685" w:type="dxa"/>
          </w:tcPr>
          <w:p w14:paraId="3DD1DE40" w14:textId="77777777" w:rsidR="00B60B91" w:rsidRDefault="00000000">
            <w:proofErr w:type="spellStart"/>
            <w:r>
              <w:rPr>
                <w:sz w:val="19"/>
              </w:rPr>
              <w:t>Llanura</w:t>
            </w:r>
            <w:proofErr w:type="spellEnd"/>
            <w:r>
              <w:rPr>
                <w:sz w:val="19"/>
              </w:rPr>
              <w:t xml:space="preserve"> </w:t>
            </w:r>
            <w:proofErr w:type="spellStart"/>
            <w:r>
              <w:rPr>
                <w:sz w:val="19"/>
              </w:rPr>
              <w:t>sedimentaria</w:t>
            </w:r>
            <w:proofErr w:type="spellEnd"/>
            <w:r>
              <w:rPr>
                <w:sz w:val="19"/>
              </w:rPr>
              <w:t xml:space="preserve">; </w:t>
            </w:r>
            <w:proofErr w:type="spellStart"/>
            <w:r>
              <w:rPr>
                <w:sz w:val="19"/>
              </w:rPr>
              <w:t>cerros</w:t>
            </w:r>
            <w:proofErr w:type="spellEnd"/>
            <w:r>
              <w:rPr>
                <w:sz w:val="19"/>
              </w:rPr>
              <w:t xml:space="preserve"> León</w:t>
            </w:r>
          </w:p>
        </w:tc>
      </w:tr>
      <w:tr w:rsidR="00B60B91" w:rsidRPr="00B41B6B" w14:paraId="41B2E65F" w14:textId="77777777">
        <w:trPr>
          <w:cantSplit/>
          <w:jc w:val="center"/>
        </w:trPr>
        <w:tc>
          <w:tcPr>
            <w:tcW w:w="1692" w:type="dxa"/>
            <w:shd w:val="clear" w:color="auto" w:fill="F5F5F5"/>
          </w:tcPr>
          <w:p w14:paraId="60970276" w14:textId="77777777" w:rsidR="00B60B91" w:rsidRDefault="00000000">
            <w:r>
              <w:rPr>
                <w:sz w:val="19"/>
              </w:rPr>
              <w:t>Clima</w:t>
            </w:r>
          </w:p>
        </w:tc>
        <w:tc>
          <w:tcPr>
            <w:tcW w:w="4424" w:type="dxa"/>
            <w:shd w:val="clear" w:color="auto" w:fill="F5F5F5"/>
          </w:tcPr>
          <w:p w14:paraId="1C4652E5" w14:textId="77777777" w:rsidR="00B60B91" w:rsidRPr="00B41B6B" w:rsidRDefault="00000000">
            <w:pPr>
              <w:rPr>
                <w:lang w:val="es-PY"/>
              </w:rPr>
            </w:pPr>
            <w:r w:rsidRPr="00B41B6B">
              <w:rPr>
                <w:sz w:val="19"/>
                <w:lang w:val="es-PY"/>
              </w:rPr>
              <w:t>Subtropical húmedo, lluvias todo el año</w:t>
            </w:r>
          </w:p>
        </w:tc>
        <w:tc>
          <w:tcPr>
            <w:tcW w:w="4685" w:type="dxa"/>
            <w:shd w:val="clear" w:color="auto" w:fill="F5F5F5"/>
          </w:tcPr>
          <w:p w14:paraId="50E6CF7E" w14:textId="77777777" w:rsidR="00B60B91" w:rsidRPr="00B41B6B" w:rsidRDefault="00000000">
            <w:pPr>
              <w:rPr>
                <w:lang w:val="es-PY"/>
              </w:rPr>
            </w:pPr>
            <w:r w:rsidRPr="00B41B6B">
              <w:rPr>
                <w:sz w:val="19"/>
                <w:lang w:val="es-PY"/>
              </w:rPr>
              <w:t>Subtropical continental; semiárido al oeste</w:t>
            </w:r>
          </w:p>
        </w:tc>
      </w:tr>
      <w:tr w:rsidR="00B60B91" w:rsidRPr="00B41B6B" w14:paraId="426DBD49" w14:textId="77777777">
        <w:trPr>
          <w:cantSplit/>
          <w:jc w:val="center"/>
        </w:trPr>
        <w:tc>
          <w:tcPr>
            <w:tcW w:w="1692" w:type="dxa"/>
          </w:tcPr>
          <w:p w14:paraId="073C9CF0" w14:textId="77777777" w:rsidR="00B60B91" w:rsidRDefault="00000000">
            <w:proofErr w:type="spellStart"/>
            <w:r>
              <w:rPr>
                <w:sz w:val="19"/>
              </w:rPr>
              <w:t>Ecorregiones</w:t>
            </w:r>
            <w:proofErr w:type="spellEnd"/>
          </w:p>
        </w:tc>
        <w:tc>
          <w:tcPr>
            <w:tcW w:w="4424" w:type="dxa"/>
          </w:tcPr>
          <w:p w14:paraId="3B5D4F2C" w14:textId="77777777" w:rsidR="00B60B91" w:rsidRPr="00B41B6B" w:rsidRDefault="00000000">
            <w:pPr>
              <w:rPr>
                <w:lang w:val="es-PY"/>
              </w:rPr>
            </w:pPr>
            <w:r w:rsidRPr="00B41B6B">
              <w:rPr>
                <w:sz w:val="19"/>
                <w:lang w:val="es-PY"/>
              </w:rPr>
              <w:t>Bosque Atlántico, Cerrado, Ñeembucú, Litoral Central</w:t>
            </w:r>
          </w:p>
        </w:tc>
        <w:tc>
          <w:tcPr>
            <w:tcW w:w="4685" w:type="dxa"/>
          </w:tcPr>
          <w:p w14:paraId="05B3165E" w14:textId="77777777" w:rsidR="00B60B91" w:rsidRPr="00B41B6B" w:rsidRDefault="00000000">
            <w:pPr>
              <w:rPr>
                <w:lang w:val="es-PY"/>
              </w:rPr>
            </w:pPr>
            <w:r w:rsidRPr="00B41B6B">
              <w:rPr>
                <w:sz w:val="19"/>
                <w:lang w:val="es-PY"/>
              </w:rPr>
              <w:t>Chaco Húmedo, Chaco Seco, Pantanal</w:t>
            </w:r>
          </w:p>
        </w:tc>
      </w:tr>
      <w:tr w:rsidR="00B60B91" w:rsidRPr="00B41B6B" w14:paraId="38918F67" w14:textId="77777777">
        <w:trPr>
          <w:cantSplit/>
          <w:jc w:val="center"/>
        </w:trPr>
        <w:tc>
          <w:tcPr>
            <w:tcW w:w="1692" w:type="dxa"/>
            <w:shd w:val="clear" w:color="auto" w:fill="F5F5F5"/>
          </w:tcPr>
          <w:p w14:paraId="070368A6" w14:textId="77777777" w:rsidR="00B60B91" w:rsidRDefault="00000000">
            <w:proofErr w:type="spellStart"/>
            <w:r>
              <w:rPr>
                <w:sz w:val="19"/>
              </w:rPr>
              <w:t>Producción</w:t>
            </w:r>
            <w:proofErr w:type="spellEnd"/>
          </w:p>
        </w:tc>
        <w:tc>
          <w:tcPr>
            <w:tcW w:w="4424" w:type="dxa"/>
            <w:shd w:val="clear" w:color="auto" w:fill="F5F5F5"/>
          </w:tcPr>
          <w:p w14:paraId="28D25497" w14:textId="77777777" w:rsidR="00B60B91" w:rsidRPr="00B41B6B" w:rsidRDefault="00000000">
            <w:pPr>
              <w:rPr>
                <w:lang w:val="es-PY"/>
              </w:rPr>
            </w:pPr>
            <w:r w:rsidRPr="00B41B6B">
              <w:rPr>
                <w:sz w:val="19"/>
                <w:lang w:val="es-PY"/>
              </w:rPr>
              <w:t>Soja, maíz, trigo, yerba mate, industria</w:t>
            </w:r>
          </w:p>
        </w:tc>
        <w:tc>
          <w:tcPr>
            <w:tcW w:w="4685" w:type="dxa"/>
            <w:shd w:val="clear" w:color="auto" w:fill="F5F5F5"/>
          </w:tcPr>
          <w:p w14:paraId="2803E5BF" w14:textId="77777777" w:rsidR="00B60B91" w:rsidRPr="00B41B6B" w:rsidRDefault="00000000">
            <w:pPr>
              <w:rPr>
                <w:lang w:val="es-PY"/>
              </w:rPr>
            </w:pPr>
            <w:r w:rsidRPr="00B41B6B">
              <w:rPr>
                <w:sz w:val="19"/>
                <w:lang w:val="es-PY"/>
              </w:rPr>
              <w:t>Ganadería extensiva, sésamo, algodón, lácteos</w:t>
            </w:r>
          </w:p>
        </w:tc>
      </w:tr>
    </w:tbl>
    <w:p w14:paraId="4337330A" w14:textId="77777777" w:rsidR="00B60B91" w:rsidRPr="00B41B6B" w:rsidRDefault="00B60B91">
      <w:pPr>
        <w:spacing w:after="40"/>
        <w:rPr>
          <w:lang w:val="es-PY"/>
        </w:rPr>
      </w:pPr>
    </w:p>
    <w:p w14:paraId="37ADF18E" w14:textId="77777777" w:rsidR="00B60B91" w:rsidRPr="00B41B6B" w:rsidRDefault="00000000">
      <w:pPr>
        <w:pStyle w:val="Ttulo3"/>
        <w:rPr>
          <w:lang w:val="es-PY"/>
        </w:rPr>
      </w:pPr>
      <w:r w:rsidRPr="00B41B6B">
        <w:rPr>
          <w:lang w:val="es-PY"/>
        </w:rPr>
        <w:t>3. Clima</w:t>
      </w:r>
    </w:p>
    <w:p w14:paraId="2718B625" w14:textId="77777777" w:rsidR="00B60B91" w:rsidRPr="00B41B6B" w:rsidRDefault="00000000">
      <w:pPr>
        <w:jc w:val="both"/>
        <w:rPr>
          <w:lang w:val="es-PY"/>
        </w:rPr>
      </w:pPr>
      <w:r w:rsidRPr="00B41B6B">
        <w:rPr>
          <w:lang w:val="es-PY"/>
        </w:rPr>
        <w:t>El país se ubica en la zona de transición entre el clima tropical y el templado. La temperatura media anual ronda los 23 °C, con veranos calurosos e inviernos suaves e irregulares. Las precipitaciones descienden marcadamente de este a oeste: superan los 1.700 mm anuales en el extremo oriental y caen por debajo de los 500 mm en el Chaco noroccidental.</w:t>
      </w:r>
    </w:p>
    <w:p w14:paraId="7A106FF2" w14:textId="77777777" w:rsidR="00B60B91" w:rsidRPr="00B41B6B" w:rsidRDefault="00000000">
      <w:pPr>
        <w:jc w:val="both"/>
        <w:rPr>
          <w:lang w:val="es-PY"/>
        </w:rPr>
      </w:pPr>
      <w:r w:rsidRPr="00B41B6B">
        <w:rPr>
          <w:lang w:val="es-PY"/>
        </w:rPr>
        <w:t>Dos rasgos climáticos condicionan la vida cotidiana. El primero es la variabilidad: sequías y lluvias extraordinarias se alternan con frecuencia creciente. El segundo son los vientos: el viento norte, cálido y húmedo, anuncia el ascenso de temperatura; el viento sur trae descensos bruscos, a veces de más de quince grados en pocas horas.</w:t>
      </w:r>
    </w:p>
    <w:p w14:paraId="63A39431" w14:textId="77777777" w:rsidR="00B60B91" w:rsidRPr="00B41B6B" w:rsidRDefault="00000000">
      <w:pPr>
        <w:pStyle w:val="Ttulo3"/>
        <w:rPr>
          <w:lang w:val="es-PY"/>
        </w:rPr>
      </w:pPr>
      <w:r w:rsidRPr="00B41B6B">
        <w:rPr>
          <w:lang w:val="es-PY"/>
        </w:rPr>
        <w:t>4. Ecorregiones y amenazas</w:t>
      </w:r>
    </w:p>
    <w:p w14:paraId="1579109E" w14:textId="77777777" w:rsidR="00B60B91" w:rsidRPr="00B41B6B" w:rsidRDefault="00000000">
      <w:pPr>
        <w:jc w:val="both"/>
        <w:rPr>
          <w:lang w:val="es-PY"/>
        </w:rPr>
      </w:pPr>
      <w:r w:rsidRPr="00B41B6B">
        <w:rPr>
          <w:lang w:val="es-PY"/>
        </w:rPr>
        <w:t xml:space="preserve">Una ecorregión es un área con condiciones ecológicas, de flora y de fauna relativamente homogéneas. El Paraguay comparte siete grandes ecorregiones. El Bosque Atlántico del Alto Paraná, en la región Oriental, es uno de los ecosistemas </w:t>
      </w:r>
      <w:proofErr w:type="gramStart"/>
      <w:r w:rsidRPr="00B41B6B">
        <w:rPr>
          <w:lang w:val="es-PY"/>
        </w:rPr>
        <w:t>más biodiversos y más amenazados</w:t>
      </w:r>
      <w:proofErr w:type="gramEnd"/>
      <w:r w:rsidRPr="00B41B6B">
        <w:rPr>
          <w:lang w:val="es-PY"/>
        </w:rPr>
        <w:t xml:space="preserve"> del planeta: perdió una parte muy importante de su cobertura original por la expansión agrícola. El Cerrado, el Pantanal —el mayor humedal continental del mundo, compartido con el Brasil y Bolivia—, el Chaco Húmedo y el Chaco Seco completan el cuadro.</w:t>
      </w:r>
    </w:p>
    <w:p w14:paraId="607F37B1" w14:textId="77777777" w:rsidR="00B60B91" w:rsidRPr="00B41B6B" w:rsidRDefault="00000000">
      <w:pPr>
        <w:jc w:val="both"/>
        <w:rPr>
          <w:lang w:val="es-PY"/>
        </w:rPr>
      </w:pPr>
      <w:r w:rsidRPr="00B41B6B">
        <w:rPr>
          <w:lang w:val="es-PY"/>
        </w:rPr>
        <w:t>Las amenazas principales son la deforestación, la fragmentación de los hábitats, los incendios y la contaminación de los cursos de agua. El Paraguay respondió con la Ley N.º 2524/2004, conocida como ley de deforestación cero, que prohibió la conversión de bosques en la región Oriental y fue prorrogada sucesivamente; en el Chaco rige un régimen diferente, con exigencia de planes de uso de la tierra y de reservas forestales.</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0B98B26E" w14:textId="77777777">
        <w:trPr>
          <w:cantSplit/>
          <w:jc w:val="center"/>
        </w:trPr>
        <w:tc>
          <w:tcPr>
            <w:tcW w:w="10801" w:type="dxa"/>
            <w:shd w:val="clear" w:color="auto" w:fill="F6F3E6"/>
          </w:tcPr>
          <w:p w14:paraId="0B886748" w14:textId="77777777" w:rsidR="00B60B91" w:rsidRPr="00B41B6B" w:rsidRDefault="00000000">
            <w:pPr>
              <w:keepNext/>
              <w:rPr>
                <w:lang w:val="es-PY"/>
              </w:rPr>
            </w:pPr>
            <w:r w:rsidRPr="00B41B6B">
              <w:rPr>
                <w:b/>
                <w:color w:val="6B6337"/>
                <w:sz w:val="22"/>
                <w:lang w:val="es-PY"/>
              </w:rPr>
              <w:lastRenderedPageBreak/>
              <w:t>En Paraguay — Áreas silvestres protegidas</w:t>
            </w:r>
          </w:p>
          <w:p w14:paraId="0AEEF0CE" w14:textId="77777777" w:rsidR="00B60B91" w:rsidRPr="00B41B6B" w:rsidRDefault="00000000">
            <w:pPr>
              <w:keepNext/>
              <w:jc w:val="both"/>
              <w:rPr>
                <w:lang w:val="es-PY"/>
              </w:rPr>
            </w:pPr>
            <w:r w:rsidRPr="00B41B6B">
              <w:rPr>
                <w:sz w:val="20"/>
                <w:lang w:val="es-PY"/>
              </w:rPr>
              <w:t>El Sistema Nacional de Áreas Silvestres Protegidas fue creado por la Ley N.º 352/1994 y es administrado por el MADES.</w:t>
            </w:r>
          </w:p>
        </w:tc>
      </w:tr>
      <w:tr w:rsidR="00B60B91" w:rsidRPr="00B41B6B" w14:paraId="6F9A7CDD" w14:textId="77777777">
        <w:trPr>
          <w:cantSplit/>
          <w:jc w:val="center"/>
        </w:trPr>
        <w:tc>
          <w:tcPr>
            <w:tcW w:w="10801" w:type="dxa"/>
            <w:shd w:val="clear" w:color="auto" w:fill="F6F3E6"/>
          </w:tcPr>
          <w:p w14:paraId="7C01E426" w14:textId="77777777" w:rsidR="00B60B91" w:rsidRPr="00B41B6B" w:rsidRDefault="00000000">
            <w:pPr>
              <w:keepNext/>
              <w:jc w:val="both"/>
              <w:rPr>
                <w:lang w:val="es-PY"/>
              </w:rPr>
            </w:pPr>
            <w:r w:rsidRPr="00B41B6B">
              <w:rPr>
                <w:sz w:val="20"/>
                <w:lang w:val="es-PY"/>
              </w:rPr>
              <w:t xml:space="preserve">Entre las áreas más extensas figuran el Parque Nacional Defensores del Chaco, el Parque Nacional Río Negro y la Reserva Natural del Bosque </w:t>
            </w:r>
            <w:proofErr w:type="spellStart"/>
            <w:r w:rsidRPr="00B41B6B">
              <w:rPr>
                <w:sz w:val="20"/>
                <w:lang w:val="es-PY"/>
              </w:rPr>
              <w:t>Mbaracayú</w:t>
            </w:r>
            <w:proofErr w:type="spellEnd"/>
            <w:r w:rsidRPr="00B41B6B">
              <w:rPr>
                <w:sz w:val="20"/>
                <w:lang w:val="es-PY"/>
              </w:rPr>
              <w:t>.</w:t>
            </w:r>
          </w:p>
        </w:tc>
      </w:tr>
      <w:tr w:rsidR="00B60B91" w:rsidRPr="00B41B6B" w14:paraId="0309A7BC" w14:textId="77777777">
        <w:trPr>
          <w:cantSplit/>
          <w:jc w:val="center"/>
        </w:trPr>
        <w:tc>
          <w:tcPr>
            <w:tcW w:w="10801" w:type="dxa"/>
            <w:shd w:val="clear" w:color="auto" w:fill="F6F3E6"/>
          </w:tcPr>
          <w:p w14:paraId="14B51C41" w14:textId="77777777" w:rsidR="00B60B91" w:rsidRPr="00B41B6B" w:rsidRDefault="00000000">
            <w:pPr>
              <w:jc w:val="both"/>
              <w:rPr>
                <w:lang w:val="es-PY"/>
              </w:rPr>
            </w:pPr>
            <w:r w:rsidRPr="00B41B6B">
              <w:rPr>
                <w:sz w:val="20"/>
                <w:lang w:val="es-PY"/>
              </w:rPr>
              <w:t>La Ley N.º 294/1993 exige la Evaluación de Impacto Ambiental previa para obras y actividades que puedan afectar el ambiente: es el principal instrumento preventivo del país.</w:t>
            </w:r>
          </w:p>
        </w:tc>
      </w:tr>
    </w:tbl>
    <w:p w14:paraId="24747AAA"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006BBE2C" w14:textId="77777777">
        <w:trPr>
          <w:cantSplit/>
          <w:jc w:val="center"/>
        </w:trPr>
        <w:tc>
          <w:tcPr>
            <w:tcW w:w="10801" w:type="dxa"/>
            <w:shd w:val="clear" w:color="auto" w:fill="F6F3E6"/>
          </w:tcPr>
          <w:p w14:paraId="23929B69" w14:textId="77777777" w:rsidR="00B60B91" w:rsidRPr="00B41B6B" w:rsidRDefault="00000000">
            <w:pPr>
              <w:keepNext/>
              <w:rPr>
                <w:lang w:val="es-PY"/>
              </w:rPr>
            </w:pPr>
            <w:r w:rsidRPr="00B41B6B">
              <w:rPr>
                <w:b/>
                <w:color w:val="6B6337"/>
                <w:sz w:val="22"/>
                <w:lang w:val="es-PY"/>
              </w:rPr>
              <w:t>Glosario de la clase</w:t>
            </w:r>
          </w:p>
          <w:p w14:paraId="4A60D8D8" w14:textId="77777777" w:rsidR="00B60B91" w:rsidRPr="00B41B6B" w:rsidRDefault="00000000">
            <w:pPr>
              <w:keepNext/>
              <w:jc w:val="both"/>
              <w:rPr>
                <w:lang w:val="es-PY"/>
              </w:rPr>
            </w:pPr>
            <w:r w:rsidRPr="00B41B6B">
              <w:rPr>
                <w:sz w:val="20"/>
                <w:lang w:val="es-PY"/>
              </w:rPr>
              <w:t>Región Oriental: porción del territorio al este del río Paraguay; concentra la población.</w:t>
            </w:r>
          </w:p>
        </w:tc>
      </w:tr>
      <w:tr w:rsidR="00B60B91" w:rsidRPr="00B41B6B" w14:paraId="725FD3AC" w14:textId="77777777">
        <w:trPr>
          <w:cantSplit/>
          <w:jc w:val="center"/>
        </w:trPr>
        <w:tc>
          <w:tcPr>
            <w:tcW w:w="10801" w:type="dxa"/>
            <w:shd w:val="clear" w:color="auto" w:fill="F6F3E6"/>
          </w:tcPr>
          <w:p w14:paraId="406B6072" w14:textId="77777777" w:rsidR="00B60B91" w:rsidRPr="00B41B6B" w:rsidRDefault="00000000">
            <w:pPr>
              <w:keepNext/>
              <w:jc w:val="both"/>
              <w:rPr>
                <w:lang w:val="es-PY"/>
              </w:rPr>
            </w:pPr>
            <w:r w:rsidRPr="00B41B6B">
              <w:rPr>
                <w:sz w:val="20"/>
                <w:lang w:val="es-PY"/>
              </w:rPr>
              <w:t>Región Occidental o Chaco: porción al oeste del río Paraguay; llanura extensa y poco poblada.</w:t>
            </w:r>
          </w:p>
        </w:tc>
      </w:tr>
      <w:tr w:rsidR="00B60B91" w:rsidRPr="00B41B6B" w14:paraId="318277D3" w14:textId="77777777">
        <w:trPr>
          <w:cantSplit/>
          <w:jc w:val="center"/>
        </w:trPr>
        <w:tc>
          <w:tcPr>
            <w:tcW w:w="10801" w:type="dxa"/>
            <w:shd w:val="clear" w:color="auto" w:fill="F6F3E6"/>
          </w:tcPr>
          <w:p w14:paraId="6148661E" w14:textId="77777777" w:rsidR="00B60B91" w:rsidRPr="00B41B6B" w:rsidRDefault="00000000">
            <w:pPr>
              <w:keepNext/>
              <w:jc w:val="both"/>
              <w:rPr>
                <w:lang w:val="es-PY"/>
              </w:rPr>
            </w:pPr>
            <w:r w:rsidRPr="00B41B6B">
              <w:rPr>
                <w:sz w:val="20"/>
                <w:lang w:val="es-PY"/>
              </w:rPr>
              <w:t>Ecorregión: área con condiciones ecológicas, de flora y fauna relativamente homogéneas.</w:t>
            </w:r>
          </w:p>
        </w:tc>
      </w:tr>
      <w:tr w:rsidR="00B60B91" w:rsidRPr="00B41B6B" w14:paraId="09CA0F58" w14:textId="77777777">
        <w:trPr>
          <w:cantSplit/>
          <w:jc w:val="center"/>
        </w:trPr>
        <w:tc>
          <w:tcPr>
            <w:tcW w:w="10801" w:type="dxa"/>
            <w:shd w:val="clear" w:color="auto" w:fill="F6F3E6"/>
          </w:tcPr>
          <w:p w14:paraId="753B94D8" w14:textId="77777777" w:rsidR="00B60B91" w:rsidRPr="00B41B6B" w:rsidRDefault="00000000">
            <w:pPr>
              <w:keepNext/>
              <w:jc w:val="both"/>
              <w:rPr>
                <w:lang w:val="es-PY"/>
              </w:rPr>
            </w:pPr>
            <w:r w:rsidRPr="00B41B6B">
              <w:rPr>
                <w:sz w:val="20"/>
                <w:lang w:val="es-PY"/>
              </w:rPr>
              <w:t>Bosque Atlántico del Alto Paraná: ecorregión de alta biodiversidad de la región Oriental.</w:t>
            </w:r>
          </w:p>
        </w:tc>
      </w:tr>
      <w:tr w:rsidR="00B60B91" w:rsidRPr="00B41B6B" w14:paraId="5882EA00" w14:textId="77777777">
        <w:trPr>
          <w:cantSplit/>
          <w:jc w:val="center"/>
        </w:trPr>
        <w:tc>
          <w:tcPr>
            <w:tcW w:w="10801" w:type="dxa"/>
            <w:shd w:val="clear" w:color="auto" w:fill="F6F3E6"/>
          </w:tcPr>
          <w:p w14:paraId="27BB5399" w14:textId="77777777" w:rsidR="00B60B91" w:rsidRPr="00B41B6B" w:rsidRDefault="00000000">
            <w:pPr>
              <w:keepNext/>
              <w:jc w:val="both"/>
              <w:rPr>
                <w:lang w:val="es-PY"/>
              </w:rPr>
            </w:pPr>
            <w:r w:rsidRPr="00B41B6B">
              <w:rPr>
                <w:sz w:val="20"/>
                <w:lang w:val="es-PY"/>
              </w:rPr>
              <w:t>Pantanal: mayor humedal continental del mundo, compartido con el Brasil y Bolivia.</w:t>
            </w:r>
          </w:p>
        </w:tc>
      </w:tr>
      <w:tr w:rsidR="00B60B91" w:rsidRPr="00B41B6B" w14:paraId="13011420" w14:textId="77777777">
        <w:trPr>
          <w:cantSplit/>
          <w:jc w:val="center"/>
        </w:trPr>
        <w:tc>
          <w:tcPr>
            <w:tcW w:w="10801" w:type="dxa"/>
            <w:shd w:val="clear" w:color="auto" w:fill="F6F3E6"/>
          </w:tcPr>
          <w:p w14:paraId="3157DE8A" w14:textId="77777777" w:rsidR="00B60B91" w:rsidRPr="00B41B6B" w:rsidRDefault="00000000">
            <w:pPr>
              <w:jc w:val="both"/>
              <w:rPr>
                <w:lang w:val="es-PY"/>
              </w:rPr>
            </w:pPr>
            <w:r w:rsidRPr="00B41B6B">
              <w:rPr>
                <w:sz w:val="20"/>
                <w:lang w:val="es-PY"/>
              </w:rPr>
              <w:t>Deforestación cero: régimen legal que prohíbe convertir bosques en la región Oriental (Ley N.º 2524/2004).</w:t>
            </w:r>
          </w:p>
        </w:tc>
      </w:tr>
    </w:tbl>
    <w:p w14:paraId="2B6DC7BF"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42A7C7AE" w14:textId="77777777">
        <w:trPr>
          <w:cantSplit/>
          <w:jc w:val="center"/>
        </w:trPr>
        <w:tc>
          <w:tcPr>
            <w:tcW w:w="10801" w:type="dxa"/>
            <w:shd w:val="clear" w:color="auto" w:fill="F6F3E6"/>
          </w:tcPr>
          <w:p w14:paraId="2D94C61A" w14:textId="77777777" w:rsidR="00B60B91" w:rsidRPr="00B41B6B" w:rsidRDefault="00000000">
            <w:pPr>
              <w:keepNext/>
              <w:rPr>
                <w:lang w:val="es-PY"/>
              </w:rPr>
            </w:pPr>
            <w:r w:rsidRPr="00B41B6B">
              <w:rPr>
                <w:b/>
                <w:color w:val="6B6337"/>
                <w:sz w:val="22"/>
                <w:lang w:val="es-PY"/>
              </w:rPr>
              <w:t>Para recordar</w:t>
            </w:r>
          </w:p>
          <w:p w14:paraId="3F809382" w14:textId="77777777" w:rsidR="00B60B91" w:rsidRPr="00B41B6B" w:rsidRDefault="00000000">
            <w:pPr>
              <w:keepNext/>
              <w:jc w:val="both"/>
              <w:rPr>
                <w:lang w:val="es-PY"/>
              </w:rPr>
            </w:pPr>
            <w:proofErr w:type="gramStart"/>
            <w:r w:rsidRPr="00B41B6B">
              <w:rPr>
                <w:sz w:val="20"/>
                <w:lang w:val="es-PY"/>
              </w:rPr>
              <w:t>✔  El</w:t>
            </w:r>
            <w:proofErr w:type="gramEnd"/>
            <w:r w:rsidRPr="00B41B6B">
              <w:rPr>
                <w:sz w:val="20"/>
                <w:lang w:val="es-PY"/>
              </w:rPr>
              <w:t xml:space="preserve"> Paraguay tiene 406.752 km²: la región Oriental es el 39 % con más del 97 % de la población.</w:t>
            </w:r>
          </w:p>
        </w:tc>
      </w:tr>
      <w:tr w:rsidR="00B60B91" w:rsidRPr="00B41B6B" w14:paraId="6BB0E046" w14:textId="77777777">
        <w:trPr>
          <w:cantSplit/>
          <w:jc w:val="center"/>
        </w:trPr>
        <w:tc>
          <w:tcPr>
            <w:tcW w:w="10801" w:type="dxa"/>
            <w:shd w:val="clear" w:color="auto" w:fill="F6F3E6"/>
          </w:tcPr>
          <w:p w14:paraId="39A435CE" w14:textId="77777777" w:rsidR="00B60B91" w:rsidRPr="00B41B6B" w:rsidRDefault="00000000">
            <w:pPr>
              <w:keepNext/>
              <w:jc w:val="both"/>
              <w:rPr>
                <w:lang w:val="es-PY"/>
              </w:rPr>
            </w:pPr>
            <w:proofErr w:type="gramStart"/>
            <w:r w:rsidRPr="00B41B6B">
              <w:rPr>
                <w:sz w:val="20"/>
                <w:lang w:val="es-PY"/>
              </w:rPr>
              <w:t>✔  La</w:t>
            </w:r>
            <w:proofErr w:type="gramEnd"/>
            <w:r w:rsidRPr="00B41B6B">
              <w:rPr>
                <w:sz w:val="20"/>
                <w:lang w:val="es-PY"/>
              </w:rPr>
              <w:t xml:space="preserve"> mayor elevación es el cerro Tres </w:t>
            </w:r>
            <w:proofErr w:type="spellStart"/>
            <w:r w:rsidRPr="00B41B6B">
              <w:rPr>
                <w:sz w:val="20"/>
                <w:lang w:val="es-PY"/>
              </w:rPr>
              <w:t>Kandú</w:t>
            </w:r>
            <w:proofErr w:type="spellEnd"/>
            <w:r w:rsidRPr="00B41B6B">
              <w:rPr>
                <w:sz w:val="20"/>
                <w:lang w:val="es-PY"/>
              </w:rPr>
              <w:t xml:space="preserve"> (842 m), en la cordillera del </w:t>
            </w:r>
            <w:proofErr w:type="spellStart"/>
            <w:r w:rsidRPr="00B41B6B">
              <w:rPr>
                <w:sz w:val="20"/>
                <w:lang w:val="es-PY"/>
              </w:rPr>
              <w:t>Ybytyruzú</w:t>
            </w:r>
            <w:proofErr w:type="spellEnd"/>
            <w:r w:rsidRPr="00B41B6B">
              <w:rPr>
                <w:sz w:val="20"/>
                <w:lang w:val="es-PY"/>
              </w:rPr>
              <w:t>.</w:t>
            </w:r>
          </w:p>
        </w:tc>
      </w:tr>
      <w:tr w:rsidR="00B60B91" w:rsidRPr="00B41B6B" w14:paraId="2DF215D9" w14:textId="77777777">
        <w:trPr>
          <w:cantSplit/>
          <w:jc w:val="center"/>
        </w:trPr>
        <w:tc>
          <w:tcPr>
            <w:tcW w:w="10801" w:type="dxa"/>
            <w:shd w:val="clear" w:color="auto" w:fill="F6F3E6"/>
          </w:tcPr>
          <w:p w14:paraId="7B98BF5C" w14:textId="77777777" w:rsidR="00B60B91" w:rsidRPr="00B41B6B" w:rsidRDefault="00000000">
            <w:pPr>
              <w:keepNext/>
              <w:jc w:val="both"/>
              <w:rPr>
                <w:lang w:val="es-PY"/>
              </w:rPr>
            </w:pPr>
            <w:proofErr w:type="gramStart"/>
            <w:r w:rsidRPr="00B41B6B">
              <w:rPr>
                <w:sz w:val="20"/>
                <w:lang w:val="es-PY"/>
              </w:rPr>
              <w:t>✔  Las</w:t>
            </w:r>
            <w:proofErr w:type="gramEnd"/>
            <w:r w:rsidRPr="00B41B6B">
              <w:rPr>
                <w:sz w:val="20"/>
                <w:lang w:val="es-PY"/>
              </w:rPr>
              <w:t xml:space="preserve"> lluvias descienden de este a oeste: de más de 1.700 mm a menos de 500 mm anuales.</w:t>
            </w:r>
          </w:p>
        </w:tc>
      </w:tr>
      <w:tr w:rsidR="00B60B91" w:rsidRPr="00B41B6B" w14:paraId="2BB0D79C" w14:textId="77777777">
        <w:trPr>
          <w:cantSplit/>
          <w:jc w:val="center"/>
        </w:trPr>
        <w:tc>
          <w:tcPr>
            <w:tcW w:w="10801" w:type="dxa"/>
            <w:shd w:val="clear" w:color="auto" w:fill="F6F3E6"/>
          </w:tcPr>
          <w:p w14:paraId="3B3CEF30" w14:textId="77777777" w:rsidR="00B60B91" w:rsidRPr="00B41B6B" w:rsidRDefault="00000000">
            <w:pPr>
              <w:jc w:val="both"/>
              <w:rPr>
                <w:lang w:val="es-PY"/>
              </w:rPr>
            </w:pPr>
            <w:proofErr w:type="gramStart"/>
            <w:r w:rsidRPr="00B41B6B">
              <w:rPr>
                <w:sz w:val="20"/>
                <w:lang w:val="es-PY"/>
              </w:rPr>
              <w:t>✔  La</w:t>
            </w:r>
            <w:proofErr w:type="gramEnd"/>
            <w:r w:rsidRPr="00B41B6B">
              <w:rPr>
                <w:sz w:val="20"/>
                <w:lang w:val="es-PY"/>
              </w:rPr>
              <w:t xml:space="preserve"> Ley N.º 2524/2004 estableció la deforestación cero en la región Oriental.</w:t>
            </w:r>
          </w:p>
        </w:tc>
      </w:tr>
    </w:tbl>
    <w:p w14:paraId="3A4C46FA" w14:textId="77777777" w:rsidR="00B60B91" w:rsidRPr="00B41B6B" w:rsidRDefault="00B60B91">
      <w:pPr>
        <w:spacing w:after="40"/>
        <w:rPr>
          <w:lang w:val="es-PY"/>
        </w:rPr>
      </w:pPr>
    </w:p>
    <w:p w14:paraId="1B4BAD5A" w14:textId="77777777" w:rsidR="00B60B91" w:rsidRPr="00B41B6B" w:rsidRDefault="00000000">
      <w:pPr>
        <w:pStyle w:val="Ttulo3"/>
        <w:rPr>
          <w:lang w:val="es-PY"/>
        </w:rPr>
      </w:pPr>
      <w:r w:rsidRPr="00B41B6B">
        <w:rPr>
          <w:lang w:val="es-PY"/>
        </w:rPr>
        <w:t>Actividades</w:t>
      </w:r>
    </w:p>
    <w:p w14:paraId="414628F1" w14:textId="77777777" w:rsidR="00B60B91" w:rsidRPr="00B41B6B" w:rsidRDefault="00000000">
      <w:pPr>
        <w:keepNext/>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3B9D77D3" w14:textId="77777777" w:rsidR="00B60B91" w:rsidRPr="00B41B6B" w:rsidRDefault="00000000">
      <w:pPr>
        <w:spacing w:after="20"/>
        <w:jc w:val="both"/>
        <w:rPr>
          <w:lang w:val="es-PY"/>
        </w:rPr>
      </w:pPr>
      <w:r w:rsidRPr="00B41B6B">
        <w:rPr>
          <w:sz w:val="20"/>
          <w:lang w:val="es-PY"/>
        </w:rPr>
        <w:t>1. La mayor elevación del Paraguay es el cerro</w:t>
      </w:r>
    </w:p>
    <w:p w14:paraId="230A9E10" w14:textId="77777777" w:rsidR="00B60B91" w:rsidRPr="00B41B6B" w:rsidRDefault="00000000">
      <w:pPr>
        <w:spacing w:after="20"/>
        <w:ind w:left="397"/>
        <w:jc w:val="both"/>
        <w:rPr>
          <w:lang w:val="es-PY"/>
        </w:rPr>
      </w:pPr>
      <w:r w:rsidRPr="00B41B6B">
        <w:rPr>
          <w:sz w:val="20"/>
          <w:lang w:val="es-PY"/>
        </w:rPr>
        <w:t>a) León, de 600 metros</w:t>
      </w:r>
    </w:p>
    <w:p w14:paraId="695E9F6E" w14:textId="77777777" w:rsidR="00B60B91" w:rsidRPr="00B41B6B" w:rsidRDefault="00000000">
      <w:pPr>
        <w:spacing w:after="20"/>
        <w:ind w:left="397"/>
        <w:jc w:val="both"/>
        <w:rPr>
          <w:lang w:val="es-PY"/>
        </w:rPr>
      </w:pPr>
      <w:r w:rsidRPr="00B41B6B">
        <w:rPr>
          <w:sz w:val="20"/>
          <w:lang w:val="es-PY"/>
        </w:rPr>
        <w:t xml:space="preserve">b) </w:t>
      </w:r>
      <w:proofErr w:type="spellStart"/>
      <w:r w:rsidRPr="00B41B6B">
        <w:rPr>
          <w:sz w:val="20"/>
          <w:lang w:val="es-PY"/>
        </w:rPr>
        <w:t>Ybytyruzú</w:t>
      </w:r>
      <w:proofErr w:type="spellEnd"/>
      <w:r w:rsidRPr="00B41B6B">
        <w:rPr>
          <w:sz w:val="20"/>
          <w:lang w:val="es-PY"/>
        </w:rPr>
        <w:t>, de 1.200 metros</w:t>
      </w:r>
    </w:p>
    <w:p w14:paraId="6E173412" w14:textId="77777777" w:rsidR="00B60B91" w:rsidRPr="00B41B6B" w:rsidRDefault="00000000">
      <w:pPr>
        <w:spacing w:after="20"/>
        <w:ind w:left="397"/>
        <w:jc w:val="both"/>
        <w:rPr>
          <w:lang w:val="es-PY"/>
        </w:rPr>
      </w:pPr>
      <w:r w:rsidRPr="00B41B6B">
        <w:rPr>
          <w:sz w:val="20"/>
          <w:lang w:val="es-PY"/>
        </w:rPr>
        <w:t>c) Lambaré, de 130 metros</w:t>
      </w:r>
    </w:p>
    <w:p w14:paraId="0B359313" w14:textId="77777777" w:rsidR="00B60B91" w:rsidRPr="00B41B6B" w:rsidRDefault="00000000">
      <w:pPr>
        <w:spacing w:after="20"/>
        <w:ind w:left="397"/>
        <w:jc w:val="both"/>
        <w:rPr>
          <w:lang w:val="es-PY"/>
        </w:rPr>
      </w:pPr>
      <w:r w:rsidRPr="00B41B6B">
        <w:rPr>
          <w:sz w:val="20"/>
          <w:lang w:val="es-PY"/>
        </w:rPr>
        <w:t xml:space="preserve">d) Tres </w:t>
      </w:r>
      <w:proofErr w:type="spellStart"/>
      <w:r w:rsidRPr="00B41B6B">
        <w:rPr>
          <w:sz w:val="20"/>
          <w:lang w:val="es-PY"/>
        </w:rPr>
        <w:t>Kandú</w:t>
      </w:r>
      <w:proofErr w:type="spellEnd"/>
      <w:r w:rsidRPr="00B41B6B">
        <w:rPr>
          <w:sz w:val="20"/>
          <w:lang w:val="es-PY"/>
        </w:rPr>
        <w:t>, de 842 metros</w:t>
      </w:r>
    </w:p>
    <w:p w14:paraId="2157EF2F" w14:textId="77777777" w:rsidR="00B60B91" w:rsidRPr="00B41B6B" w:rsidRDefault="00000000">
      <w:pPr>
        <w:spacing w:after="20"/>
        <w:jc w:val="both"/>
        <w:rPr>
          <w:lang w:val="es-PY"/>
        </w:rPr>
      </w:pPr>
      <w:r w:rsidRPr="00B41B6B">
        <w:rPr>
          <w:sz w:val="20"/>
          <w:lang w:val="es-PY"/>
        </w:rPr>
        <w:t>2. El río que separa las dos regiones naturales del Paraguay es el río</w:t>
      </w:r>
    </w:p>
    <w:p w14:paraId="457FA927" w14:textId="77777777" w:rsidR="00B60B91" w:rsidRPr="00B41B6B" w:rsidRDefault="00000000">
      <w:pPr>
        <w:spacing w:after="20"/>
        <w:ind w:left="397"/>
        <w:jc w:val="both"/>
        <w:rPr>
          <w:lang w:val="es-PY"/>
        </w:rPr>
      </w:pPr>
      <w:r w:rsidRPr="00B41B6B">
        <w:rPr>
          <w:sz w:val="20"/>
          <w:lang w:val="es-PY"/>
        </w:rPr>
        <w:t>a) Paraná</w:t>
      </w:r>
    </w:p>
    <w:p w14:paraId="4D891728" w14:textId="77777777" w:rsidR="00B60B91" w:rsidRPr="00B41B6B" w:rsidRDefault="00000000">
      <w:pPr>
        <w:spacing w:after="20"/>
        <w:ind w:left="397"/>
        <w:jc w:val="both"/>
        <w:rPr>
          <w:lang w:val="es-PY"/>
        </w:rPr>
      </w:pPr>
      <w:r w:rsidRPr="00B41B6B">
        <w:rPr>
          <w:sz w:val="20"/>
          <w:lang w:val="es-PY"/>
        </w:rPr>
        <w:t>b) Pilcomayo</w:t>
      </w:r>
    </w:p>
    <w:p w14:paraId="1F4A3924" w14:textId="77777777" w:rsidR="00B60B91" w:rsidRPr="00B41B6B" w:rsidRDefault="00000000">
      <w:pPr>
        <w:spacing w:after="20"/>
        <w:ind w:left="397"/>
        <w:jc w:val="both"/>
        <w:rPr>
          <w:lang w:val="es-PY"/>
        </w:rPr>
      </w:pPr>
      <w:r w:rsidRPr="00B41B6B">
        <w:rPr>
          <w:sz w:val="20"/>
          <w:lang w:val="es-PY"/>
        </w:rPr>
        <w:t>c) Paraguay</w:t>
      </w:r>
    </w:p>
    <w:p w14:paraId="7D7EEB39" w14:textId="77777777" w:rsidR="00B60B91" w:rsidRPr="00B41B6B" w:rsidRDefault="00000000">
      <w:pPr>
        <w:spacing w:after="20"/>
        <w:ind w:left="397"/>
        <w:jc w:val="both"/>
        <w:rPr>
          <w:lang w:val="es-PY"/>
        </w:rPr>
      </w:pPr>
      <w:r w:rsidRPr="00B41B6B">
        <w:rPr>
          <w:sz w:val="20"/>
          <w:lang w:val="es-PY"/>
        </w:rPr>
        <w:t xml:space="preserve">d) </w:t>
      </w:r>
      <w:proofErr w:type="spellStart"/>
      <w:r w:rsidRPr="00B41B6B">
        <w:rPr>
          <w:sz w:val="20"/>
          <w:lang w:val="es-PY"/>
        </w:rPr>
        <w:t>Tebicuary</w:t>
      </w:r>
      <w:proofErr w:type="spellEnd"/>
    </w:p>
    <w:p w14:paraId="0912DF0C" w14:textId="77777777" w:rsidR="00B60B91" w:rsidRPr="00B41B6B" w:rsidRDefault="00000000">
      <w:pPr>
        <w:spacing w:after="20"/>
        <w:jc w:val="both"/>
        <w:rPr>
          <w:lang w:val="es-PY"/>
        </w:rPr>
      </w:pPr>
      <w:r w:rsidRPr="00B41B6B">
        <w:rPr>
          <w:sz w:val="20"/>
          <w:lang w:val="es-PY"/>
        </w:rPr>
        <w:t>3. Las precipitaciones en el Paraguay descienden</w:t>
      </w:r>
    </w:p>
    <w:p w14:paraId="34039438" w14:textId="77777777" w:rsidR="00B60B91" w:rsidRPr="00B41B6B" w:rsidRDefault="00000000">
      <w:pPr>
        <w:spacing w:after="20"/>
        <w:ind w:left="397"/>
        <w:jc w:val="both"/>
        <w:rPr>
          <w:lang w:val="es-PY"/>
        </w:rPr>
      </w:pPr>
      <w:r w:rsidRPr="00B41B6B">
        <w:rPr>
          <w:sz w:val="20"/>
          <w:lang w:val="es-PY"/>
        </w:rPr>
        <w:t>a) de este a oeste</w:t>
      </w:r>
    </w:p>
    <w:p w14:paraId="0859FF6A" w14:textId="77777777" w:rsidR="00B60B91" w:rsidRPr="00B41B6B" w:rsidRDefault="00000000">
      <w:pPr>
        <w:spacing w:after="20"/>
        <w:ind w:left="397"/>
        <w:jc w:val="both"/>
        <w:rPr>
          <w:lang w:val="es-PY"/>
        </w:rPr>
      </w:pPr>
      <w:r w:rsidRPr="00B41B6B">
        <w:rPr>
          <w:sz w:val="20"/>
          <w:lang w:val="es-PY"/>
        </w:rPr>
        <w:t>b) de oeste a este</w:t>
      </w:r>
    </w:p>
    <w:p w14:paraId="7FA83B87" w14:textId="77777777" w:rsidR="00B60B91" w:rsidRPr="00B41B6B" w:rsidRDefault="00000000">
      <w:pPr>
        <w:spacing w:after="20"/>
        <w:ind w:left="397"/>
        <w:jc w:val="both"/>
        <w:rPr>
          <w:lang w:val="es-PY"/>
        </w:rPr>
      </w:pPr>
      <w:r w:rsidRPr="00B41B6B">
        <w:rPr>
          <w:sz w:val="20"/>
          <w:lang w:val="es-PY"/>
        </w:rPr>
        <w:t>c) de sur a norte</w:t>
      </w:r>
    </w:p>
    <w:p w14:paraId="7400A8D2" w14:textId="77777777" w:rsidR="00B60B91" w:rsidRPr="00B41B6B" w:rsidRDefault="00000000">
      <w:pPr>
        <w:spacing w:after="20"/>
        <w:ind w:left="397"/>
        <w:jc w:val="both"/>
        <w:rPr>
          <w:lang w:val="es-PY"/>
        </w:rPr>
      </w:pPr>
      <w:r w:rsidRPr="00B41B6B">
        <w:rPr>
          <w:sz w:val="20"/>
          <w:lang w:val="es-PY"/>
        </w:rPr>
        <w:t>d) de norte a sur</w:t>
      </w:r>
    </w:p>
    <w:p w14:paraId="58596704" w14:textId="77777777" w:rsidR="00B60B91" w:rsidRPr="00B41B6B" w:rsidRDefault="00000000">
      <w:pPr>
        <w:spacing w:after="20"/>
        <w:jc w:val="both"/>
        <w:rPr>
          <w:lang w:val="es-PY"/>
        </w:rPr>
      </w:pPr>
      <w:r w:rsidRPr="00B41B6B">
        <w:rPr>
          <w:sz w:val="20"/>
          <w:lang w:val="es-PY"/>
        </w:rPr>
        <w:t>4. La ley conocida como de deforestación cero en la región Oriental es la</w:t>
      </w:r>
    </w:p>
    <w:p w14:paraId="78D1DF7D" w14:textId="77777777" w:rsidR="00B60B91" w:rsidRPr="00B41B6B" w:rsidRDefault="00000000">
      <w:pPr>
        <w:spacing w:after="20"/>
        <w:ind w:left="397"/>
        <w:jc w:val="both"/>
        <w:rPr>
          <w:lang w:val="es-PY"/>
        </w:rPr>
      </w:pPr>
      <w:r w:rsidRPr="00B41B6B">
        <w:rPr>
          <w:sz w:val="20"/>
          <w:lang w:val="es-PY"/>
        </w:rPr>
        <w:t>a) Ley N.º 6123/2018</w:t>
      </w:r>
    </w:p>
    <w:p w14:paraId="2677B2DA" w14:textId="77777777" w:rsidR="00B60B91" w:rsidRPr="00B41B6B" w:rsidRDefault="00000000">
      <w:pPr>
        <w:spacing w:after="20"/>
        <w:ind w:left="397"/>
        <w:jc w:val="both"/>
        <w:rPr>
          <w:lang w:val="es-PY"/>
        </w:rPr>
      </w:pPr>
      <w:r w:rsidRPr="00B41B6B">
        <w:rPr>
          <w:sz w:val="20"/>
          <w:lang w:val="es-PY"/>
        </w:rPr>
        <w:t>b) Ley N.º 2524/2004</w:t>
      </w:r>
    </w:p>
    <w:p w14:paraId="59151329" w14:textId="77777777" w:rsidR="00B60B91" w:rsidRPr="00B41B6B" w:rsidRDefault="00000000">
      <w:pPr>
        <w:spacing w:after="20"/>
        <w:ind w:left="397"/>
        <w:jc w:val="both"/>
        <w:rPr>
          <w:lang w:val="es-PY"/>
        </w:rPr>
      </w:pPr>
      <w:r w:rsidRPr="00B41B6B">
        <w:rPr>
          <w:sz w:val="20"/>
          <w:lang w:val="es-PY"/>
        </w:rPr>
        <w:t>c) Ley N.º 294/1993</w:t>
      </w:r>
    </w:p>
    <w:p w14:paraId="188CEE0E" w14:textId="77777777" w:rsidR="00B60B91" w:rsidRPr="00B41B6B" w:rsidRDefault="00000000">
      <w:pPr>
        <w:spacing w:after="20"/>
        <w:ind w:left="397"/>
        <w:jc w:val="both"/>
        <w:rPr>
          <w:lang w:val="es-PY"/>
        </w:rPr>
      </w:pPr>
      <w:r w:rsidRPr="00B41B6B">
        <w:rPr>
          <w:sz w:val="20"/>
          <w:lang w:val="es-PY"/>
        </w:rPr>
        <w:t>d) Ley N.º 352/1994</w:t>
      </w:r>
    </w:p>
    <w:p w14:paraId="7195409C" w14:textId="77777777" w:rsidR="00B60B91" w:rsidRPr="00B41B6B" w:rsidRDefault="00000000">
      <w:pPr>
        <w:keepNext/>
        <w:rPr>
          <w:lang w:val="es-PY"/>
        </w:rPr>
      </w:pPr>
      <w:proofErr w:type="spellStart"/>
      <w:r w:rsidRPr="00B41B6B">
        <w:rPr>
          <w:b/>
          <w:color w:val="6B6337"/>
          <w:lang w:val="es-PY"/>
        </w:rPr>
        <w:t>Completá</w:t>
      </w:r>
      <w:proofErr w:type="spellEnd"/>
    </w:p>
    <w:p w14:paraId="05DCA35A" w14:textId="77777777" w:rsidR="00B60B91" w:rsidRPr="00B41B6B" w:rsidRDefault="00000000">
      <w:pPr>
        <w:jc w:val="both"/>
        <w:rPr>
          <w:lang w:val="es-PY"/>
        </w:rPr>
      </w:pPr>
      <w:r w:rsidRPr="00B41B6B">
        <w:rPr>
          <w:sz w:val="20"/>
          <w:lang w:val="es-PY"/>
        </w:rPr>
        <w:t>1. La superficie total del Paraguay es de ______________________ km².</w:t>
      </w:r>
    </w:p>
    <w:p w14:paraId="7C735EC7" w14:textId="77777777" w:rsidR="00B60B91" w:rsidRPr="00B41B6B" w:rsidRDefault="00000000">
      <w:pPr>
        <w:jc w:val="both"/>
        <w:rPr>
          <w:lang w:val="es-PY"/>
        </w:rPr>
      </w:pPr>
      <w:r w:rsidRPr="00B41B6B">
        <w:rPr>
          <w:sz w:val="20"/>
          <w:lang w:val="es-PY"/>
        </w:rPr>
        <w:t>2. El mayor humedal continental del mundo, compartido con el Brasil y Bolivia, es el ______________________.</w:t>
      </w:r>
    </w:p>
    <w:p w14:paraId="7107E323" w14:textId="77777777" w:rsidR="00B60B91" w:rsidRPr="00B41B6B" w:rsidRDefault="00000000">
      <w:pPr>
        <w:jc w:val="both"/>
        <w:rPr>
          <w:lang w:val="es-PY"/>
        </w:rPr>
      </w:pPr>
      <w:r w:rsidRPr="00B41B6B">
        <w:rPr>
          <w:sz w:val="20"/>
          <w:lang w:val="es-PY"/>
        </w:rPr>
        <w:t>3. El sistema nacional de áreas silvestres protegidas fue creado por la Ley N.º ______________________.</w:t>
      </w:r>
    </w:p>
    <w:p w14:paraId="56A1B6D1" w14:textId="77777777" w:rsidR="00B60B91" w:rsidRPr="00B41B6B" w:rsidRDefault="00000000">
      <w:pPr>
        <w:keepNext/>
        <w:rPr>
          <w:lang w:val="es-PY"/>
        </w:rPr>
      </w:pPr>
      <w:r w:rsidRPr="00B41B6B">
        <w:rPr>
          <w:b/>
          <w:color w:val="6B6337"/>
          <w:lang w:val="es-PY"/>
        </w:rPr>
        <w:t>Verdadero o falso</w:t>
      </w:r>
    </w:p>
    <w:p w14:paraId="14EF4892" w14:textId="77777777" w:rsidR="00B60B91" w:rsidRPr="00B41B6B" w:rsidRDefault="00000000">
      <w:pPr>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región Occidental ocupa el 61 % del territorio y concentra la mayor parte de la población.</w:t>
      </w:r>
    </w:p>
    <w:p w14:paraId="3ABFB7F2" w14:textId="77777777" w:rsidR="00B60B91" w:rsidRPr="00B41B6B" w:rsidRDefault="00000000">
      <w:pPr>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El Bosque Atlántico del Alto Paraná es una de las ecorregiones </w:t>
      </w:r>
      <w:proofErr w:type="gramStart"/>
      <w:r w:rsidRPr="00B41B6B">
        <w:rPr>
          <w:sz w:val="20"/>
          <w:lang w:val="es-PY"/>
        </w:rPr>
        <w:t>más biodiversas y más amenazadas</w:t>
      </w:r>
      <w:proofErr w:type="gramEnd"/>
      <w:r w:rsidRPr="00B41B6B">
        <w:rPr>
          <w:sz w:val="20"/>
          <w:lang w:val="es-PY"/>
        </w:rPr>
        <w:t xml:space="preserve"> del planeta.</w:t>
      </w:r>
    </w:p>
    <w:p w14:paraId="68008D83" w14:textId="77777777" w:rsidR="00B60B91" w:rsidRPr="00B41B6B" w:rsidRDefault="00000000">
      <w:pPr>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horizontalidad del Chaco favorece la rápida evacuación del agua de lluvia.</w:t>
      </w:r>
    </w:p>
    <w:p w14:paraId="7841C92E" w14:textId="77777777" w:rsidR="00B60B91" w:rsidRPr="00B41B6B" w:rsidRDefault="00000000">
      <w:pPr>
        <w:keepNext/>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0ECFEDD0" w14:textId="77777777" w:rsidR="00B60B91" w:rsidRPr="00B41B6B" w:rsidRDefault="00000000">
      <w:pPr>
        <w:jc w:val="both"/>
        <w:rPr>
          <w:lang w:val="es-PY"/>
        </w:rPr>
      </w:pPr>
      <w:r w:rsidRPr="00B41B6B">
        <w:rPr>
          <w:sz w:val="20"/>
          <w:lang w:val="es-PY"/>
        </w:rPr>
        <w:t xml:space="preserve">1. </w:t>
      </w:r>
      <w:proofErr w:type="spellStart"/>
      <w:r w:rsidRPr="00B41B6B">
        <w:rPr>
          <w:sz w:val="20"/>
          <w:lang w:val="es-PY"/>
        </w:rPr>
        <w:t>Explicá</w:t>
      </w:r>
      <w:proofErr w:type="spellEnd"/>
      <w:r w:rsidRPr="00B41B6B">
        <w:rPr>
          <w:sz w:val="20"/>
          <w:lang w:val="es-PY"/>
        </w:rPr>
        <w:t xml:space="preserve"> por qué el 97 % de la población paraguaya vive en el 39 % del territorio.</w:t>
      </w:r>
    </w:p>
    <w:p w14:paraId="59E30107" w14:textId="77777777" w:rsidR="00B60B91" w:rsidRPr="00B41B6B" w:rsidRDefault="00000000">
      <w:pPr>
        <w:spacing w:after="100"/>
        <w:jc w:val="both"/>
        <w:rPr>
          <w:lang w:val="es-PY"/>
        </w:rPr>
      </w:pPr>
      <w:r w:rsidRPr="00B41B6B">
        <w:rPr>
          <w:sz w:val="18"/>
          <w:lang w:val="es-PY"/>
        </w:rPr>
        <w:lastRenderedPageBreak/>
        <w:t>______________________________________________________________________________________________</w:t>
      </w:r>
    </w:p>
    <w:p w14:paraId="74AB59C8"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6CA0519A"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5D677C33" w14:textId="77777777" w:rsidR="00B60B91" w:rsidRPr="00B41B6B" w:rsidRDefault="00000000">
      <w:pPr>
        <w:jc w:val="both"/>
        <w:rPr>
          <w:lang w:val="es-PY"/>
        </w:rPr>
      </w:pPr>
      <w:r w:rsidRPr="00B41B6B">
        <w:rPr>
          <w:sz w:val="20"/>
          <w:lang w:val="es-PY"/>
        </w:rPr>
        <w:t>2. Elegí una ecorregión del país y describí una amenaza concreta que la afecta y una medida legal que la protege.</w:t>
      </w:r>
    </w:p>
    <w:p w14:paraId="6614A916"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41A794CC"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55042DD9"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231E04BB" w14:textId="77777777" w:rsidR="00B60B91" w:rsidRPr="00B41B6B" w:rsidRDefault="00000000">
      <w:pPr>
        <w:pStyle w:val="Ttulo2"/>
        <w:pageBreakBefore/>
        <w:spacing w:after="30"/>
        <w:rPr>
          <w:lang w:val="es-PY"/>
        </w:rPr>
      </w:pPr>
      <w:bookmarkStart w:id="34" w:name="_Toc241837470"/>
      <w:r w:rsidRPr="00B41B6B">
        <w:rPr>
          <w:lang w:val="es-PY"/>
        </w:rPr>
        <w:lastRenderedPageBreak/>
        <w:t>Clase 22 — América: relieve, climas y turismo sostenible</w:t>
      </w:r>
      <w:bookmarkEnd w:id="34"/>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046D7B98" w14:textId="77777777" w:rsidTr="00FA72AE">
        <w:trPr>
          <w:cantSplit/>
          <w:jc w:val="center"/>
        </w:trPr>
        <w:tc>
          <w:tcPr>
            <w:tcW w:w="964" w:type="pct"/>
            <w:shd w:val="clear" w:color="auto" w:fill="6B6337"/>
          </w:tcPr>
          <w:p w14:paraId="51A83DAB" w14:textId="77777777" w:rsidR="00B60B91" w:rsidRDefault="00000000">
            <w:pPr>
              <w:keepNext/>
              <w:spacing w:after="30"/>
            </w:pPr>
            <w:proofErr w:type="spellStart"/>
            <w:r>
              <w:rPr>
                <w:b/>
                <w:color w:val="FFFFFF"/>
                <w:sz w:val="19"/>
              </w:rPr>
              <w:t>Capacidad</w:t>
            </w:r>
            <w:proofErr w:type="spellEnd"/>
          </w:p>
        </w:tc>
        <w:tc>
          <w:tcPr>
            <w:tcW w:w="4036" w:type="pct"/>
            <w:shd w:val="clear" w:color="auto" w:fill="F6F3E6"/>
          </w:tcPr>
          <w:p w14:paraId="3E52AAC1" w14:textId="77777777" w:rsidR="00B60B91" w:rsidRPr="00B41B6B" w:rsidRDefault="00000000">
            <w:pPr>
              <w:keepNext/>
              <w:spacing w:after="30"/>
              <w:rPr>
                <w:lang w:val="es-PY"/>
              </w:rPr>
            </w:pPr>
            <w:r w:rsidRPr="00B41B6B">
              <w:rPr>
                <w:sz w:val="19"/>
                <w:lang w:val="es-PY"/>
              </w:rPr>
              <w:t>Caracteriza los grandes conjuntos del relieve y del clima del continente americano y valora el turismo sostenible como alternativa de desarrollo local.</w:t>
            </w:r>
          </w:p>
        </w:tc>
      </w:tr>
      <w:tr w:rsidR="00B60B91" w:rsidRPr="00B41B6B" w14:paraId="5C73D1E8" w14:textId="77777777" w:rsidTr="00FA72AE">
        <w:trPr>
          <w:cantSplit/>
          <w:jc w:val="center"/>
        </w:trPr>
        <w:tc>
          <w:tcPr>
            <w:tcW w:w="964" w:type="pct"/>
            <w:shd w:val="clear" w:color="auto" w:fill="6B6337"/>
          </w:tcPr>
          <w:p w14:paraId="772B22A6" w14:textId="77777777" w:rsidR="00B60B91" w:rsidRDefault="00000000">
            <w:pPr>
              <w:keepNext/>
              <w:spacing w:after="30"/>
            </w:pPr>
            <w:r>
              <w:rPr>
                <w:b/>
                <w:color w:val="FFFFFF"/>
                <w:sz w:val="19"/>
              </w:rPr>
              <w:t>Tema</w:t>
            </w:r>
          </w:p>
        </w:tc>
        <w:tc>
          <w:tcPr>
            <w:tcW w:w="4036" w:type="pct"/>
            <w:shd w:val="clear" w:color="auto" w:fill="F6F3E6"/>
          </w:tcPr>
          <w:p w14:paraId="4CDD2F7E" w14:textId="77777777" w:rsidR="00B60B91" w:rsidRPr="00B41B6B" w:rsidRDefault="00000000">
            <w:pPr>
              <w:keepNext/>
              <w:spacing w:after="30"/>
              <w:rPr>
                <w:lang w:val="es-PY"/>
              </w:rPr>
            </w:pPr>
            <w:r w:rsidRPr="00B41B6B">
              <w:rPr>
                <w:sz w:val="19"/>
                <w:lang w:val="es-PY"/>
              </w:rPr>
              <w:t>América: relieve, climas y turismo sostenible</w:t>
            </w:r>
          </w:p>
        </w:tc>
      </w:tr>
      <w:tr w:rsidR="00B60B91" w14:paraId="565FB596" w14:textId="77777777" w:rsidTr="00FA72AE">
        <w:trPr>
          <w:cantSplit/>
          <w:jc w:val="center"/>
        </w:trPr>
        <w:tc>
          <w:tcPr>
            <w:tcW w:w="964" w:type="pct"/>
            <w:shd w:val="clear" w:color="auto" w:fill="6B6337"/>
          </w:tcPr>
          <w:p w14:paraId="6248A904" w14:textId="77777777" w:rsidR="00B60B91" w:rsidRDefault="00000000">
            <w:pPr>
              <w:spacing w:after="30"/>
            </w:pPr>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4036" w:type="pct"/>
            <w:shd w:val="clear" w:color="auto" w:fill="F6F3E6"/>
          </w:tcPr>
          <w:p w14:paraId="1888E256" w14:textId="77777777" w:rsidR="00B60B91" w:rsidRDefault="00000000">
            <w:pPr>
              <w:spacing w:after="30"/>
            </w:pPr>
            <w:r w:rsidRPr="00B41B6B">
              <w:rPr>
                <w:sz w:val="19"/>
                <w:lang w:val="es-PY"/>
              </w:rPr>
              <w:t>• Localiza en un mapa del continente tres grandes conjuntos de relieve y su ubicación relativa.</w:t>
            </w:r>
            <w:r w:rsidRPr="00B41B6B">
              <w:rPr>
                <w:sz w:val="19"/>
                <w:lang w:val="es-PY"/>
              </w:rPr>
              <w:br/>
              <w:t>• Explica la relación entre latitud, altitud y tipo de clima con un ejemplo americano.</w:t>
            </w:r>
            <w:r w:rsidRPr="00B41B6B">
              <w:rPr>
                <w:sz w:val="19"/>
                <w:lang w:val="es-PY"/>
              </w:rPr>
              <w:br/>
            </w:r>
            <w:r>
              <w:rPr>
                <w:sz w:val="19"/>
              </w:rPr>
              <w:t xml:space="preserve">• Distingue turismo </w:t>
            </w:r>
            <w:proofErr w:type="spellStart"/>
            <w:r>
              <w:rPr>
                <w:sz w:val="19"/>
              </w:rPr>
              <w:t>convencional</w:t>
            </w:r>
            <w:proofErr w:type="spellEnd"/>
            <w:r>
              <w:rPr>
                <w:sz w:val="19"/>
              </w:rPr>
              <w:t xml:space="preserve"> de turismo sostenible mediante tres criterios.</w:t>
            </w:r>
          </w:p>
        </w:tc>
      </w:tr>
    </w:tbl>
    <w:p w14:paraId="3D97083C" w14:textId="77777777" w:rsidR="00B60B91" w:rsidRDefault="00000000">
      <w:pPr>
        <w:pStyle w:val="Ttulo3"/>
        <w:spacing w:after="30"/>
      </w:pPr>
      <w:r>
        <w:t>1. La estructura del continente</w:t>
      </w:r>
    </w:p>
    <w:p w14:paraId="6623CC5F" w14:textId="77777777" w:rsidR="00B60B91" w:rsidRPr="00B41B6B" w:rsidRDefault="00000000">
      <w:pPr>
        <w:spacing w:after="30"/>
        <w:jc w:val="both"/>
        <w:rPr>
          <w:lang w:val="es-PY"/>
        </w:rPr>
      </w:pPr>
      <w:r w:rsidRPr="00B41B6B">
        <w:rPr>
          <w:lang w:val="es-PY"/>
        </w:rPr>
        <w:t>América se extiende desde el Ártico hasta las proximidades de la Antártida, a lo largo de más de quince mil kilómetros. Esa longitud explica su enorme variedad climática: el continente atraviesa todas las zonas térmicas del planeta. Su estructura de relieve, en cambio, es sorprendentemente ordenada y se repite de norte a sur en tres franjas longitudinales.</w:t>
      </w:r>
    </w:p>
    <w:p w14:paraId="06644BE8" w14:textId="77777777" w:rsidR="00B60B91" w:rsidRPr="00B41B6B" w:rsidRDefault="00000000">
      <w:pPr>
        <w:spacing w:after="30"/>
        <w:jc w:val="both"/>
        <w:rPr>
          <w:lang w:val="es-PY"/>
        </w:rPr>
      </w:pPr>
      <w:r w:rsidRPr="00B41B6B">
        <w:rPr>
          <w:lang w:val="es-PY"/>
        </w:rPr>
        <w:t xml:space="preserve">Al oeste, las cordilleras jóvenes y elevadas: las Rocosas en América del Norte y los Andes en América del Sur, formados por el choque de placas tectónicas y todavía activos, con volcanes y sismos frecuentes. En el centro, las grandes llanuras: las Praderas norteamericanas, la Amazonia, el Chaco y la Pampa. Al este, macizos antiguos y erosionados de menor altura: los Apalaches, el </w:t>
      </w:r>
      <w:proofErr w:type="gramStart"/>
      <w:r w:rsidRPr="00B41B6B">
        <w:rPr>
          <w:lang w:val="es-PY"/>
        </w:rPr>
        <w:t>Escudo Brasileño</w:t>
      </w:r>
      <w:proofErr w:type="gramEnd"/>
      <w:r w:rsidRPr="00B41B6B">
        <w:rPr>
          <w:lang w:val="es-PY"/>
        </w:rPr>
        <w:t xml:space="preserve"> y el Macizo Guayanés.</w:t>
      </w:r>
    </w:p>
    <w:p w14:paraId="50C0AC44" w14:textId="594EAE6E" w:rsidR="00B60B91" w:rsidRPr="00B41B6B" w:rsidRDefault="00000000">
      <w:pPr>
        <w:keepNext/>
        <w:spacing w:after="30"/>
        <w:jc w:val="both"/>
        <w:rPr>
          <w:lang w:val="es-PY"/>
        </w:rPr>
      </w:pPr>
      <w:r w:rsidRPr="00B41B6B">
        <w:rPr>
          <w:b/>
          <w:color w:val="38341C"/>
          <w:sz w:val="20"/>
          <w:lang w:val="es-PY"/>
        </w:rPr>
        <w:t>Cuadro 22. Grandes conjuntos del relieve americano</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92"/>
        <w:gridCol w:w="2994"/>
        <w:gridCol w:w="3253"/>
        <w:gridCol w:w="2862"/>
      </w:tblGrid>
      <w:tr w:rsidR="00B60B91" w14:paraId="07EB07B5" w14:textId="77777777" w:rsidTr="00FA72AE">
        <w:trPr>
          <w:cantSplit/>
          <w:jc w:val="center"/>
        </w:trPr>
        <w:tc>
          <w:tcPr>
            <w:tcW w:w="783" w:type="pct"/>
            <w:shd w:val="clear" w:color="auto" w:fill="6B6337"/>
          </w:tcPr>
          <w:p w14:paraId="0A9D9442" w14:textId="77777777" w:rsidR="00B60B91" w:rsidRDefault="00000000">
            <w:pPr>
              <w:spacing w:after="30"/>
            </w:pPr>
            <w:r>
              <w:rPr>
                <w:b/>
                <w:color w:val="FFFFFF"/>
                <w:sz w:val="19"/>
              </w:rPr>
              <w:t>Franja</w:t>
            </w:r>
          </w:p>
        </w:tc>
        <w:tc>
          <w:tcPr>
            <w:tcW w:w="1386" w:type="pct"/>
            <w:shd w:val="clear" w:color="auto" w:fill="6B6337"/>
          </w:tcPr>
          <w:p w14:paraId="5A4D5C80" w14:textId="77777777" w:rsidR="00B60B91" w:rsidRDefault="00000000">
            <w:pPr>
              <w:spacing w:after="30"/>
            </w:pPr>
            <w:r>
              <w:rPr>
                <w:b/>
                <w:color w:val="FFFFFF"/>
                <w:sz w:val="19"/>
              </w:rPr>
              <w:t>América del Norte</w:t>
            </w:r>
          </w:p>
        </w:tc>
        <w:tc>
          <w:tcPr>
            <w:tcW w:w="1506" w:type="pct"/>
            <w:shd w:val="clear" w:color="auto" w:fill="6B6337"/>
          </w:tcPr>
          <w:p w14:paraId="64E28100" w14:textId="77777777" w:rsidR="00B60B91" w:rsidRDefault="00000000">
            <w:pPr>
              <w:spacing w:after="30"/>
            </w:pPr>
            <w:r>
              <w:rPr>
                <w:b/>
                <w:color w:val="FFFFFF"/>
                <w:sz w:val="19"/>
              </w:rPr>
              <w:t>América del Sur</w:t>
            </w:r>
          </w:p>
        </w:tc>
        <w:tc>
          <w:tcPr>
            <w:tcW w:w="1325" w:type="pct"/>
            <w:shd w:val="clear" w:color="auto" w:fill="6B6337"/>
          </w:tcPr>
          <w:p w14:paraId="607BC96B" w14:textId="77777777" w:rsidR="00B60B91" w:rsidRDefault="00000000">
            <w:pPr>
              <w:spacing w:after="30"/>
            </w:pPr>
            <w:r>
              <w:rPr>
                <w:b/>
                <w:color w:val="FFFFFF"/>
                <w:sz w:val="19"/>
              </w:rPr>
              <w:t>Rasgo</w:t>
            </w:r>
          </w:p>
        </w:tc>
      </w:tr>
      <w:tr w:rsidR="00B60B91" w:rsidRPr="00B41B6B" w14:paraId="2A43B98C" w14:textId="77777777" w:rsidTr="00FA72AE">
        <w:trPr>
          <w:cantSplit/>
          <w:jc w:val="center"/>
        </w:trPr>
        <w:tc>
          <w:tcPr>
            <w:tcW w:w="783" w:type="pct"/>
          </w:tcPr>
          <w:p w14:paraId="5E936B91" w14:textId="77777777" w:rsidR="00B60B91" w:rsidRDefault="00000000">
            <w:pPr>
              <w:spacing w:after="30"/>
            </w:pPr>
            <w:r>
              <w:rPr>
                <w:sz w:val="19"/>
              </w:rPr>
              <w:t>Occidental</w:t>
            </w:r>
          </w:p>
        </w:tc>
        <w:tc>
          <w:tcPr>
            <w:tcW w:w="1386" w:type="pct"/>
          </w:tcPr>
          <w:p w14:paraId="58927816" w14:textId="77777777" w:rsidR="00B60B91" w:rsidRDefault="00000000">
            <w:pPr>
              <w:spacing w:after="30"/>
            </w:pPr>
            <w:r>
              <w:rPr>
                <w:sz w:val="19"/>
              </w:rPr>
              <w:t>Montañas Rocosas</w:t>
            </w:r>
          </w:p>
        </w:tc>
        <w:tc>
          <w:tcPr>
            <w:tcW w:w="1506" w:type="pct"/>
          </w:tcPr>
          <w:p w14:paraId="0615B8BD" w14:textId="77777777" w:rsidR="00B60B91" w:rsidRDefault="00000000">
            <w:pPr>
              <w:spacing w:after="30"/>
            </w:pPr>
            <w:r>
              <w:rPr>
                <w:sz w:val="19"/>
              </w:rPr>
              <w:t>Cordillera de los Andes</w:t>
            </w:r>
          </w:p>
        </w:tc>
        <w:tc>
          <w:tcPr>
            <w:tcW w:w="1325" w:type="pct"/>
          </w:tcPr>
          <w:p w14:paraId="0A5CEED9" w14:textId="77777777" w:rsidR="00B60B91" w:rsidRPr="00B41B6B" w:rsidRDefault="00000000">
            <w:pPr>
              <w:spacing w:after="30"/>
              <w:rPr>
                <w:lang w:val="es-PY"/>
              </w:rPr>
            </w:pPr>
            <w:r w:rsidRPr="00B41B6B">
              <w:rPr>
                <w:sz w:val="19"/>
                <w:lang w:val="es-PY"/>
              </w:rPr>
              <w:t>Montañas jóvenes y altas; actividad sísmica</w:t>
            </w:r>
          </w:p>
        </w:tc>
      </w:tr>
      <w:tr w:rsidR="00B60B91" w14:paraId="2A160468" w14:textId="77777777" w:rsidTr="00FA72AE">
        <w:trPr>
          <w:cantSplit/>
          <w:jc w:val="center"/>
        </w:trPr>
        <w:tc>
          <w:tcPr>
            <w:tcW w:w="783" w:type="pct"/>
            <w:shd w:val="clear" w:color="auto" w:fill="F5F5F5"/>
          </w:tcPr>
          <w:p w14:paraId="03320AFA" w14:textId="77777777" w:rsidR="00B60B91" w:rsidRDefault="00000000">
            <w:pPr>
              <w:spacing w:after="30"/>
            </w:pPr>
            <w:r>
              <w:rPr>
                <w:sz w:val="19"/>
              </w:rPr>
              <w:t>Central</w:t>
            </w:r>
          </w:p>
        </w:tc>
        <w:tc>
          <w:tcPr>
            <w:tcW w:w="1386" w:type="pct"/>
            <w:shd w:val="clear" w:color="auto" w:fill="F5F5F5"/>
          </w:tcPr>
          <w:p w14:paraId="31DBC780" w14:textId="77777777" w:rsidR="00B60B91" w:rsidRDefault="00000000">
            <w:pPr>
              <w:spacing w:after="30"/>
            </w:pPr>
            <w:r>
              <w:rPr>
                <w:sz w:val="19"/>
              </w:rPr>
              <w:t>Grandes Llanuras</w:t>
            </w:r>
          </w:p>
        </w:tc>
        <w:tc>
          <w:tcPr>
            <w:tcW w:w="1506" w:type="pct"/>
            <w:shd w:val="clear" w:color="auto" w:fill="F5F5F5"/>
          </w:tcPr>
          <w:p w14:paraId="5781598F" w14:textId="77777777" w:rsidR="00B60B91" w:rsidRDefault="00000000">
            <w:pPr>
              <w:spacing w:after="30"/>
            </w:pPr>
            <w:r>
              <w:rPr>
                <w:sz w:val="19"/>
              </w:rPr>
              <w:t>Amazonia, Chaco y Pampa</w:t>
            </w:r>
          </w:p>
        </w:tc>
        <w:tc>
          <w:tcPr>
            <w:tcW w:w="1325" w:type="pct"/>
            <w:shd w:val="clear" w:color="auto" w:fill="F5F5F5"/>
          </w:tcPr>
          <w:p w14:paraId="1855AE8D" w14:textId="77777777" w:rsidR="00B60B91" w:rsidRDefault="00000000">
            <w:pPr>
              <w:spacing w:after="30"/>
            </w:pPr>
            <w:r>
              <w:rPr>
                <w:sz w:val="19"/>
              </w:rPr>
              <w:t>Llanuras sedimentarias fértiles</w:t>
            </w:r>
          </w:p>
        </w:tc>
      </w:tr>
      <w:tr w:rsidR="00B60B91" w14:paraId="7ABB5C94" w14:textId="77777777" w:rsidTr="00FA72AE">
        <w:trPr>
          <w:cantSplit/>
          <w:jc w:val="center"/>
        </w:trPr>
        <w:tc>
          <w:tcPr>
            <w:tcW w:w="783" w:type="pct"/>
          </w:tcPr>
          <w:p w14:paraId="29B3D190" w14:textId="77777777" w:rsidR="00B60B91" w:rsidRDefault="00000000">
            <w:pPr>
              <w:spacing w:after="30"/>
            </w:pPr>
            <w:r>
              <w:rPr>
                <w:sz w:val="19"/>
              </w:rPr>
              <w:t>Oriental</w:t>
            </w:r>
          </w:p>
        </w:tc>
        <w:tc>
          <w:tcPr>
            <w:tcW w:w="1386" w:type="pct"/>
          </w:tcPr>
          <w:p w14:paraId="727B5B99" w14:textId="77777777" w:rsidR="00B60B91" w:rsidRDefault="00000000">
            <w:pPr>
              <w:spacing w:after="30"/>
            </w:pPr>
            <w:r>
              <w:rPr>
                <w:sz w:val="19"/>
              </w:rPr>
              <w:t>Montes Apalaches</w:t>
            </w:r>
          </w:p>
        </w:tc>
        <w:tc>
          <w:tcPr>
            <w:tcW w:w="1506" w:type="pct"/>
          </w:tcPr>
          <w:p w14:paraId="0175F811" w14:textId="77777777" w:rsidR="00B60B91" w:rsidRPr="00B41B6B" w:rsidRDefault="00000000">
            <w:pPr>
              <w:spacing w:after="30"/>
              <w:rPr>
                <w:lang w:val="es-PY"/>
              </w:rPr>
            </w:pPr>
            <w:r w:rsidRPr="00B41B6B">
              <w:rPr>
                <w:sz w:val="19"/>
                <w:lang w:val="es-PY"/>
              </w:rPr>
              <w:t>Escudo Brasileño y Macizo Guayanés</w:t>
            </w:r>
          </w:p>
        </w:tc>
        <w:tc>
          <w:tcPr>
            <w:tcW w:w="1325" w:type="pct"/>
          </w:tcPr>
          <w:p w14:paraId="25BA64D7" w14:textId="77777777" w:rsidR="00B60B91" w:rsidRDefault="00000000">
            <w:pPr>
              <w:spacing w:after="30"/>
            </w:pPr>
            <w:r>
              <w:rPr>
                <w:sz w:val="19"/>
              </w:rPr>
              <w:t xml:space="preserve">Macizos </w:t>
            </w:r>
            <w:proofErr w:type="spellStart"/>
            <w:r>
              <w:rPr>
                <w:sz w:val="19"/>
              </w:rPr>
              <w:t>antiguos</w:t>
            </w:r>
            <w:proofErr w:type="spellEnd"/>
            <w:r>
              <w:rPr>
                <w:sz w:val="19"/>
              </w:rPr>
              <w:t xml:space="preserve">, </w:t>
            </w:r>
            <w:proofErr w:type="spellStart"/>
            <w:r>
              <w:rPr>
                <w:sz w:val="19"/>
              </w:rPr>
              <w:t>muy</w:t>
            </w:r>
            <w:proofErr w:type="spellEnd"/>
            <w:r>
              <w:rPr>
                <w:sz w:val="19"/>
              </w:rPr>
              <w:t xml:space="preserve"> </w:t>
            </w:r>
            <w:proofErr w:type="spellStart"/>
            <w:r>
              <w:rPr>
                <w:sz w:val="19"/>
              </w:rPr>
              <w:t>erosionados</w:t>
            </w:r>
            <w:proofErr w:type="spellEnd"/>
          </w:p>
        </w:tc>
      </w:tr>
    </w:tbl>
    <w:p w14:paraId="0020C9D0" w14:textId="1029B7BE" w:rsidR="00B60B91" w:rsidRPr="00054B35" w:rsidRDefault="00000000">
      <w:pPr>
        <w:pStyle w:val="Ttulo3"/>
        <w:spacing w:after="30"/>
        <w:rPr>
          <w:lang w:val="es-PY"/>
        </w:rPr>
      </w:pPr>
      <w:r>
        <w:t>2.</w:t>
      </w:r>
      <w:r w:rsidRPr="00054B35">
        <w:rPr>
          <w:lang w:val="es-PY"/>
        </w:rPr>
        <w:t xml:space="preserve"> Latitud, altitud y clima</w:t>
      </w:r>
    </w:p>
    <w:p w14:paraId="04EAEE02" w14:textId="2B7A9F69" w:rsidR="00B60B91" w:rsidRPr="00B41B6B" w:rsidRDefault="00054B35">
      <w:pPr>
        <w:spacing w:after="30"/>
        <w:jc w:val="both"/>
        <w:rPr>
          <w:lang w:val="es-PY"/>
        </w:rPr>
      </w:pPr>
      <w:r>
        <w:rPr>
          <w:noProof/>
        </w:rPr>
        <w:drawing>
          <wp:anchor distT="0" distB="0" distL="114300" distR="114300" simplePos="0" relativeHeight="251659264" behindDoc="0" locked="0" layoutInCell="1" allowOverlap="1" wp14:anchorId="24DE261A" wp14:editId="71AB997D">
            <wp:simplePos x="0" y="0"/>
            <wp:positionH relativeFrom="column">
              <wp:posOffset>3766185</wp:posOffset>
            </wp:positionH>
            <wp:positionV relativeFrom="paragraph">
              <wp:posOffset>122555</wp:posOffset>
            </wp:positionV>
            <wp:extent cx="3090545" cy="4543425"/>
            <wp:effectExtent l="0" t="0" r="0" b="9525"/>
            <wp:wrapThrough wrapText="bothSides">
              <wp:wrapPolygon edited="0">
                <wp:start x="0" y="0"/>
                <wp:lineTo x="0" y="21555"/>
                <wp:lineTo x="21436" y="21555"/>
                <wp:lineTo x="21436" y="0"/>
                <wp:lineTo x="0" y="0"/>
              </wp:wrapPolygon>
            </wp:wrapThrough>
            <wp:docPr id="150598258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21833" r="32855"/>
                    <a:stretch>
                      <a:fillRect/>
                    </a:stretch>
                  </pic:blipFill>
                  <pic:spPr bwMode="auto">
                    <a:xfrm>
                      <a:off x="0" y="0"/>
                      <a:ext cx="3090545" cy="4543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B41B6B">
        <w:rPr>
          <w:lang w:val="es-PY"/>
        </w:rPr>
        <w:t>Dos factores explican la mayor parte de la diversidad climática americana. La latitud determina la cantidad de energía solar que recibe cada lugar: de ahí la secuencia que va del clima polar en el extremo norte al frío austral en el sur, pasando por el templado, el subtropical y el tropical. La altitud modifica esa lógica: la temperatura desciende aproximadamente 0,65 °C cada cien metros de ascenso.</w:t>
      </w:r>
    </w:p>
    <w:p w14:paraId="43B97F9B" w14:textId="77777777" w:rsidR="00B60B91" w:rsidRPr="00B41B6B" w:rsidRDefault="00000000">
      <w:pPr>
        <w:spacing w:after="30"/>
        <w:jc w:val="both"/>
        <w:rPr>
          <w:lang w:val="es-PY"/>
        </w:rPr>
      </w:pPr>
      <w:r w:rsidRPr="00B41B6B">
        <w:rPr>
          <w:lang w:val="es-PY"/>
        </w:rPr>
        <w:t>La combinación produce fenómenos notables. Quito y Manaos están casi a la misma latitud, sobre la línea ecuatorial, y tienen climas completamente distintos: la primera, a más de 2.800 metros de altitud, es fresca todo el año; la segunda, en plena llanura amazónica, es cálida y húmeda. A esa gradación de climas por altura se la denomina pisos térmicos.</w:t>
      </w:r>
    </w:p>
    <w:p w14:paraId="3E612636" w14:textId="77777777" w:rsidR="00B60B91" w:rsidRPr="00B41B6B" w:rsidRDefault="00000000">
      <w:pPr>
        <w:pStyle w:val="Ttulo3"/>
        <w:spacing w:after="30"/>
        <w:rPr>
          <w:lang w:val="es-PY"/>
        </w:rPr>
      </w:pPr>
      <w:r w:rsidRPr="00B41B6B">
        <w:rPr>
          <w:lang w:val="es-PY"/>
        </w:rPr>
        <w:t>3. Turismo: de la extracción al cuidado</w:t>
      </w:r>
    </w:p>
    <w:p w14:paraId="3003ADB3" w14:textId="77777777" w:rsidR="00B60B91" w:rsidRPr="00B41B6B" w:rsidRDefault="00000000">
      <w:pPr>
        <w:spacing w:after="30"/>
        <w:jc w:val="both"/>
        <w:rPr>
          <w:lang w:val="es-PY"/>
        </w:rPr>
      </w:pPr>
      <w:r w:rsidRPr="00B41B6B">
        <w:rPr>
          <w:lang w:val="es-PY"/>
        </w:rPr>
        <w:t>El turismo es una de las mayores actividades económicas del mundo y una fuente importante de empleo local. También puede degradar aquello que lo atrae: cuando la cantidad de visitantes supera la capacidad de carga de un sitio, se erosionan senderos, se contaminan aguas, se encarece la vivienda para los residentes y la cultura local se convierte en espectáculo.</w:t>
      </w:r>
    </w:p>
    <w:p w14:paraId="182B7BD4" w14:textId="77777777" w:rsidR="00B60B91" w:rsidRPr="00B41B6B" w:rsidRDefault="00000000">
      <w:pPr>
        <w:spacing w:after="30"/>
        <w:jc w:val="both"/>
        <w:rPr>
          <w:lang w:val="es-PY"/>
        </w:rPr>
      </w:pPr>
      <w:r w:rsidRPr="00B41B6B">
        <w:rPr>
          <w:lang w:val="es-PY"/>
        </w:rPr>
        <w:t>El turismo sostenible responde a ese problema con tres criterios simultáneos: que la actividad sea ambientalmente viable, es decir, que no supere la capacidad de carga; que sea socialmente justa, con beneficios que queden en la comunidad receptora; y que sea económicamente rentable a largo plazo. Sus formas más difundidas son el ecoturismo, el turismo rural y comunitario y el turismo cultural.</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53A44DC4" w14:textId="77777777" w:rsidTr="00FA72AE">
        <w:trPr>
          <w:cantSplit/>
          <w:jc w:val="center"/>
        </w:trPr>
        <w:tc>
          <w:tcPr>
            <w:tcW w:w="5000" w:type="pct"/>
            <w:shd w:val="clear" w:color="auto" w:fill="F6F3E6"/>
          </w:tcPr>
          <w:p w14:paraId="573A38A6" w14:textId="77777777" w:rsidR="00B60B91" w:rsidRPr="00B41B6B" w:rsidRDefault="00000000">
            <w:pPr>
              <w:keepNext/>
              <w:spacing w:after="30"/>
              <w:rPr>
                <w:lang w:val="es-PY"/>
              </w:rPr>
            </w:pPr>
            <w:r w:rsidRPr="00B41B6B">
              <w:rPr>
                <w:b/>
                <w:color w:val="6B6337"/>
                <w:sz w:val="22"/>
                <w:lang w:val="es-PY"/>
              </w:rPr>
              <w:t>Concepto clave — Turismo sostenible y capacidad de carga</w:t>
            </w:r>
          </w:p>
          <w:p w14:paraId="6F9C20D4" w14:textId="77777777" w:rsidR="00B60B91" w:rsidRPr="00B41B6B" w:rsidRDefault="00000000">
            <w:pPr>
              <w:keepNext/>
              <w:spacing w:after="30"/>
              <w:jc w:val="both"/>
              <w:rPr>
                <w:lang w:val="es-PY"/>
              </w:rPr>
            </w:pPr>
            <w:r w:rsidRPr="00B41B6B">
              <w:rPr>
                <w:sz w:val="20"/>
                <w:lang w:val="es-PY"/>
              </w:rPr>
              <w:t>Turismo sostenible: actividad turística ambientalmente viable, socialmente justa con la comunidad receptora y económicamente rentable en el largo plazo.</w:t>
            </w:r>
          </w:p>
        </w:tc>
      </w:tr>
      <w:tr w:rsidR="00B60B91" w:rsidRPr="00B41B6B" w14:paraId="2958A5CF" w14:textId="77777777" w:rsidTr="00FA72AE">
        <w:trPr>
          <w:cantSplit/>
          <w:jc w:val="center"/>
        </w:trPr>
        <w:tc>
          <w:tcPr>
            <w:tcW w:w="5000" w:type="pct"/>
            <w:shd w:val="clear" w:color="auto" w:fill="F6F3E6"/>
          </w:tcPr>
          <w:p w14:paraId="61482FA5" w14:textId="77777777" w:rsidR="00B60B91" w:rsidRPr="00B41B6B" w:rsidRDefault="00000000">
            <w:pPr>
              <w:spacing w:after="30"/>
              <w:jc w:val="both"/>
              <w:rPr>
                <w:lang w:val="es-PY"/>
              </w:rPr>
            </w:pPr>
            <w:r w:rsidRPr="00B41B6B">
              <w:rPr>
                <w:sz w:val="20"/>
                <w:lang w:val="es-PY"/>
              </w:rPr>
              <w:t>Capacidad de carga: número máximo de visitantes que un sitio puede recibir sin que se degraden sus recursos ni la experiencia del visitante.</w:t>
            </w:r>
          </w:p>
        </w:tc>
      </w:tr>
    </w:tbl>
    <w:p w14:paraId="48DDBA02" w14:textId="77777777" w:rsidR="00B60B91" w:rsidRPr="00B41B6B" w:rsidRDefault="00B60B91">
      <w:pPr>
        <w:spacing w:after="3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33A40042" w14:textId="77777777" w:rsidTr="00FA72AE">
        <w:trPr>
          <w:cantSplit/>
          <w:jc w:val="center"/>
        </w:trPr>
        <w:tc>
          <w:tcPr>
            <w:tcW w:w="5000" w:type="pct"/>
            <w:shd w:val="clear" w:color="auto" w:fill="F6F3E6"/>
          </w:tcPr>
          <w:p w14:paraId="7D35C753" w14:textId="77777777" w:rsidR="00B60B91" w:rsidRPr="00B41B6B" w:rsidRDefault="00000000">
            <w:pPr>
              <w:keepNext/>
              <w:spacing w:after="30"/>
              <w:rPr>
                <w:lang w:val="es-PY"/>
              </w:rPr>
            </w:pPr>
            <w:r w:rsidRPr="00B41B6B">
              <w:rPr>
                <w:b/>
                <w:color w:val="6B6337"/>
                <w:sz w:val="22"/>
                <w:lang w:val="es-PY"/>
              </w:rPr>
              <w:lastRenderedPageBreak/>
              <w:t>En Paraguay — Patrimonio y turismo en el Paraguay</w:t>
            </w:r>
          </w:p>
          <w:p w14:paraId="132CAAE0" w14:textId="77777777" w:rsidR="00B60B91" w:rsidRPr="00B41B6B" w:rsidRDefault="00000000">
            <w:pPr>
              <w:keepNext/>
              <w:spacing w:after="30"/>
              <w:jc w:val="both"/>
              <w:rPr>
                <w:lang w:val="es-PY"/>
              </w:rPr>
            </w:pPr>
            <w:r w:rsidRPr="00B41B6B">
              <w:rPr>
                <w:sz w:val="20"/>
                <w:lang w:val="es-PY"/>
              </w:rPr>
              <w:t>Las Misiones Jesuíticas Guaraníes de La Santísima Trinidad del Paraná y Jesús de Tavarangue fueron declaradas Patrimonio Mundial por la UNESCO en 1993: son el principal atractivo cultural del país.</w:t>
            </w:r>
          </w:p>
        </w:tc>
      </w:tr>
      <w:tr w:rsidR="00B60B91" w:rsidRPr="00B41B6B" w14:paraId="711E79A8" w14:textId="77777777" w:rsidTr="00FA72AE">
        <w:trPr>
          <w:cantSplit/>
          <w:jc w:val="center"/>
        </w:trPr>
        <w:tc>
          <w:tcPr>
            <w:tcW w:w="5000" w:type="pct"/>
            <w:shd w:val="clear" w:color="auto" w:fill="F6F3E6"/>
          </w:tcPr>
          <w:p w14:paraId="35AAB640" w14:textId="77777777" w:rsidR="00B60B91" w:rsidRPr="00B41B6B" w:rsidRDefault="00000000">
            <w:pPr>
              <w:keepNext/>
              <w:spacing w:after="30"/>
              <w:jc w:val="both"/>
              <w:rPr>
                <w:lang w:val="es-PY"/>
              </w:rPr>
            </w:pPr>
            <w:r w:rsidRPr="00B41B6B">
              <w:rPr>
                <w:sz w:val="20"/>
                <w:lang w:val="es-PY"/>
              </w:rPr>
              <w:t xml:space="preserve">La Ruta Jesuítica, el Chaco, el lago Ypacaraí, los saltos del Monday y la Reserva Natural del Bosque </w:t>
            </w:r>
            <w:proofErr w:type="spellStart"/>
            <w:r w:rsidRPr="00B41B6B">
              <w:rPr>
                <w:sz w:val="20"/>
                <w:lang w:val="es-PY"/>
              </w:rPr>
              <w:t>Mbaracayú</w:t>
            </w:r>
            <w:proofErr w:type="spellEnd"/>
            <w:r w:rsidRPr="00B41B6B">
              <w:rPr>
                <w:sz w:val="20"/>
                <w:lang w:val="es-PY"/>
              </w:rPr>
              <w:t xml:space="preserve"> integran la oferta de turismo natural y cultural.</w:t>
            </w:r>
          </w:p>
        </w:tc>
      </w:tr>
      <w:tr w:rsidR="00B60B91" w:rsidRPr="00B41B6B" w14:paraId="38F59434" w14:textId="77777777" w:rsidTr="00FA72AE">
        <w:trPr>
          <w:cantSplit/>
          <w:jc w:val="center"/>
        </w:trPr>
        <w:tc>
          <w:tcPr>
            <w:tcW w:w="5000" w:type="pct"/>
            <w:shd w:val="clear" w:color="auto" w:fill="F6F3E6"/>
          </w:tcPr>
          <w:p w14:paraId="392E1C04" w14:textId="77777777" w:rsidR="00B60B91" w:rsidRPr="00B41B6B" w:rsidRDefault="00000000">
            <w:pPr>
              <w:keepNext/>
              <w:spacing w:after="30"/>
              <w:jc w:val="both"/>
              <w:rPr>
                <w:lang w:val="es-PY"/>
              </w:rPr>
            </w:pPr>
            <w:r w:rsidRPr="00B41B6B">
              <w:rPr>
                <w:sz w:val="20"/>
                <w:lang w:val="es-PY"/>
              </w:rPr>
              <w:t>La Secretaría Nacional de Turismo (SENATUR) conduce la política del sector, creada como organismo con rango ministerial por la Ley N.º 2828/2005.</w:t>
            </w:r>
          </w:p>
        </w:tc>
      </w:tr>
      <w:tr w:rsidR="00B60B91" w:rsidRPr="00B41B6B" w14:paraId="7488C5F1" w14:textId="77777777" w:rsidTr="00FA72AE">
        <w:trPr>
          <w:cantSplit/>
          <w:jc w:val="center"/>
        </w:trPr>
        <w:tc>
          <w:tcPr>
            <w:tcW w:w="5000" w:type="pct"/>
            <w:shd w:val="clear" w:color="auto" w:fill="F6F3E6"/>
          </w:tcPr>
          <w:p w14:paraId="4043650F" w14:textId="77777777" w:rsidR="00B60B91" w:rsidRPr="00B41B6B" w:rsidRDefault="00000000">
            <w:pPr>
              <w:spacing w:after="30"/>
              <w:jc w:val="both"/>
              <w:rPr>
                <w:lang w:val="es-PY"/>
              </w:rPr>
            </w:pPr>
            <w:r w:rsidRPr="00B41B6B">
              <w:rPr>
                <w:sz w:val="20"/>
                <w:lang w:val="es-PY"/>
              </w:rPr>
              <w:t>El desafío del turismo paraguayo es de infraestructura y de conectividad, y su oportunidad está en el turismo comunitario, que deja el ingreso en la localidad que recibe al visitante.</w:t>
            </w:r>
          </w:p>
        </w:tc>
      </w:tr>
    </w:tbl>
    <w:p w14:paraId="3E1E920E" w14:textId="77777777" w:rsidR="00B60B91" w:rsidRPr="00B41B6B" w:rsidRDefault="00B60B91">
      <w:pPr>
        <w:spacing w:after="3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2B346FB6" w14:textId="77777777" w:rsidTr="00FA72AE">
        <w:trPr>
          <w:cantSplit/>
          <w:jc w:val="center"/>
        </w:trPr>
        <w:tc>
          <w:tcPr>
            <w:tcW w:w="5000" w:type="pct"/>
            <w:shd w:val="clear" w:color="auto" w:fill="F6F3E6"/>
          </w:tcPr>
          <w:p w14:paraId="35D60551" w14:textId="77777777" w:rsidR="00B60B91" w:rsidRPr="00B41B6B" w:rsidRDefault="00000000">
            <w:pPr>
              <w:keepNext/>
              <w:spacing w:after="30"/>
              <w:rPr>
                <w:lang w:val="es-PY"/>
              </w:rPr>
            </w:pPr>
            <w:r w:rsidRPr="00B41B6B">
              <w:rPr>
                <w:b/>
                <w:color w:val="6B6337"/>
                <w:sz w:val="22"/>
                <w:lang w:val="es-PY"/>
              </w:rPr>
              <w:t>Glosario de la clase</w:t>
            </w:r>
          </w:p>
          <w:p w14:paraId="6E96D348" w14:textId="77777777" w:rsidR="00B60B91" w:rsidRPr="00B41B6B" w:rsidRDefault="00000000">
            <w:pPr>
              <w:keepNext/>
              <w:spacing w:after="30"/>
              <w:jc w:val="both"/>
              <w:rPr>
                <w:lang w:val="es-PY"/>
              </w:rPr>
            </w:pPr>
            <w:r w:rsidRPr="00B41B6B">
              <w:rPr>
                <w:sz w:val="20"/>
                <w:lang w:val="es-PY"/>
              </w:rPr>
              <w:t>Cordillera joven: sistema montañoso reciente, elevado y sísmicamente activo.</w:t>
            </w:r>
          </w:p>
        </w:tc>
      </w:tr>
      <w:tr w:rsidR="00B60B91" w:rsidRPr="00B41B6B" w14:paraId="5F4C4062" w14:textId="77777777" w:rsidTr="00FA72AE">
        <w:trPr>
          <w:cantSplit/>
          <w:jc w:val="center"/>
        </w:trPr>
        <w:tc>
          <w:tcPr>
            <w:tcW w:w="5000" w:type="pct"/>
            <w:shd w:val="clear" w:color="auto" w:fill="F6F3E6"/>
          </w:tcPr>
          <w:p w14:paraId="15AE6B04" w14:textId="77777777" w:rsidR="00B60B91" w:rsidRPr="00B41B6B" w:rsidRDefault="00000000">
            <w:pPr>
              <w:keepNext/>
              <w:spacing w:after="30"/>
              <w:jc w:val="both"/>
              <w:rPr>
                <w:lang w:val="es-PY"/>
              </w:rPr>
            </w:pPr>
            <w:r w:rsidRPr="00B41B6B">
              <w:rPr>
                <w:sz w:val="20"/>
                <w:lang w:val="es-PY"/>
              </w:rPr>
              <w:t>Macizo antiguo: relieve muy erosionado y de baja altura, de formación remota.</w:t>
            </w:r>
          </w:p>
        </w:tc>
      </w:tr>
      <w:tr w:rsidR="00B60B91" w:rsidRPr="00B41B6B" w14:paraId="6ABAACE4" w14:textId="77777777" w:rsidTr="00FA72AE">
        <w:trPr>
          <w:cantSplit/>
          <w:jc w:val="center"/>
        </w:trPr>
        <w:tc>
          <w:tcPr>
            <w:tcW w:w="5000" w:type="pct"/>
            <w:shd w:val="clear" w:color="auto" w:fill="F6F3E6"/>
          </w:tcPr>
          <w:p w14:paraId="0B4ED7D5" w14:textId="77777777" w:rsidR="00B60B91" w:rsidRPr="00B41B6B" w:rsidRDefault="00000000">
            <w:pPr>
              <w:keepNext/>
              <w:spacing w:after="30"/>
              <w:jc w:val="both"/>
              <w:rPr>
                <w:lang w:val="es-PY"/>
              </w:rPr>
            </w:pPr>
            <w:r w:rsidRPr="00B41B6B">
              <w:rPr>
                <w:sz w:val="20"/>
                <w:lang w:val="es-PY"/>
              </w:rPr>
              <w:t>Latitud: distancia angular al ecuador; determina la energía solar recibida.</w:t>
            </w:r>
          </w:p>
        </w:tc>
      </w:tr>
      <w:tr w:rsidR="00B60B91" w:rsidRPr="00B41B6B" w14:paraId="697699BC" w14:textId="77777777" w:rsidTr="00FA72AE">
        <w:trPr>
          <w:cantSplit/>
          <w:jc w:val="center"/>
        </w:trPr>
        <w:tc>
          <w:tcPr>
            <w:tcW w:w="5000" w:type="pct"/>
            <w:shd w:val="clear" w:color="auto" w:fill="F6F3E6"/>
          </w:tcPr>
          <w:p w14:paraId="16878E9B" w14:textId="77777777" w:rsidR="00B60B91" w:rsidRPr="00B41B6B" w:rsidRDefault="00000000">
            <w:pPr>
              <w:keepNext/>
              <w:spacing w:after="30"/>
              <w:jc w:val="both"/>
              <w:rPr>
                <w:lang w:val="es-PY"/>
              </w:rPr>
            </w:pPr>
            <w:r w:rsidRPr="00B41B6B">
              <w:rPr>
                <w:sz w:val="20"/>
                <w:lang w:val="es-PY"/>
              </w:rPr>
              <w:t>Pisos térmicos: gradación de climas según la altitud en una misma latitud.</w:t>
            </w:r>
          </w:p>
        </w:tc>
      </w:tr>
      <w:tr w:rsidR="00B60B91" w:rsidRPr="00B41B6B" w14:paraId="19BB9CA8" w14:textId="77777777" w:rsidTr="00FA72AE">
        <w:trPr>
          <w:cantSplit/>
          <w:jc w:val="center"/>
        </w:trPr>
        <w:tc>
          <w:tcPr>
            <w:tcW w:w="5000" w:type="pct"/>
            <w:shd w:val="clear" w:color="auto" w:fill="F6F3E6"/>
          </w:tcPr>
          <w:p w14:paraId="05F4C1CE" w14:textId="77777777" w:rsidR="00B60B91" w:rsidRPr="00B41B6B" w:rsidRDefault="00000000">
            <w:pPr>
              <w:keepNext/>
              <w:spacing w:after="30"/>
              <w:jc w:val="both"/>
              <w:rPr>
                <w:lang w:val="es-PY"/>
              </w:rPr>
            </w:pPr>
            <w:r w:rsidRPr="00B41B6B">
              <w:rPr>
                <w:sz w:val="20"/>
                <w:lang w:val="es-PY"/>
              </w:rPr>
              <w:t>Capacidad de carga: máximo de visitantes que un sitio soporta sin degradarse.</w:t>
            </w:r>
          </w:p>
        </w:tc>
      </w:tr>
      <w:tr w:rsidR="00B60B91" w:rsidRPr="00B41B6B" w14:paraId="34D243EA" w14:textId="77777777" w:rsidTr="00FA72AE">
        <w:trPr>
          <w:cantSplit/>
          <w:jc w:val="center"/>
        </w:trPr>
        <w:tc>
          <w:tcPr>
            <w:tcW w:w="5000" w:type="pct"/>
            <w:shd w:val="clear" w:color="auto" w:fill="F6F3E6"/>
          </w:tcPr>
          <w:p w14:paraId="4D75A1F0" w14:textId="77777777" w:rsidR="00B60B91" w:rsidRPr="00B41B6B" w:rsidRDefault="00000000">
            <w:pPr>
              <w:spacing w:after="30"/>
              <w:jc w:val="both"/>
              <w:rPr>
                <w:lang w:val="es-PY"/>
              </w:rPr>
            </w:pPr>
            <w:r w:rsidRPr="00B41B6B">
              <w:rPr>
                <w:sz w:val="20"/>
                <w:lang w:val="es-PY"/>
              </w:rPr>
              <w:t>Turismo comunitario: modalidad gestionada por la propia comunidad receptora.</w:t>
            </w:r>
          </w:p>
        </w:tc>
      </w:tr>
    </w:tbl>
    <w:p w14:paraId="018425AE" w14:textId="77777777" w:rsidR="00B60B91" w:rsidRPr="00B41B6B" w:rsidRDefault="00B60B91">
      <w:pPr>
        <w:spacing w:after="3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4AF94C10" w14:textId="77777777" w:rsidTr="00FA72AE">
        <w:trPr>
          <w:cantSplit/>
          <w:jc w:val="center"/>
        </w:trPr>
        <w:tc>
          <w:tcPr>
            <w:tcW w:w="5000" w:type="pct"/>
            <w:shd w:val="clear" w:color="auto" w:fill="F6F3E6"/>
          </w:tcPr>
          <w:p w14:paraId="45A62421" w14:textId="77777777" w:rsidR="00B60B91" w:rsidRPr="00B41B6B" w:rsidRDefault="00000000">
            <w:pPr>
              <w:keepNext/>
              <w:spacing w:after="30"/>
              <w:rPr>
                <w:lang w:val="es-PY"/>
              </w:rPr>
            </w:pPr>
            <w:r w:rsidRPr="00B41B6B">
              <w:rPr>
                <w:b/>
                <w:color w:val="6B6337"/>
                <w:sz w:val="22"/>
                <w:lang w:val="es-PY"/>
              </w:rPr>
              <w:t>Para recordar</w:t>
            </w:r>
          </w:p>
          <w:p w14:paraId="11C4EE5E" w14:textId="77777777" w:rsidR="00B60B91" w:rsidRPr="00B41B6B" w:rsidRDefault="00000000">
            <w:pPr>
              <w:keepNext/>
              <w:spacing w:after="30"/>
              <w:jc w:val="both"/>
              <w:rPr>
                <w:lang w:val="es-PY"/>
              </w:rPr>
            </w:pPr>
            <w:proofErr w:type="gramStart"/>
            <w:r w:rsidRPr="00B41B6B">
              <w:rPr>
                <w:sz w:val="20"/>
                <w:lang w:val="es-PY"/>
              </w:rPr>
              <w:t>✔  El</w:t>
            </w:r>
            <w:proofErr w:type="gramEnd"/>
            <w:r w:rsidRPr="00B41B6B">
              <w:rPr>
                <w:sz w:val="20"/>
                <w:lang w:val="es-PY"/>
              </w:rPr>
              <w:t xml:space="preserve"> relieve americano se ordena en tres franjas: cordilleras al oeste, llanuras al centro, macizos antiguos al este.</w:t>
            </w:r>
          </w:p>
        </w:tc>
      </w:tr>
      <w:tr w:rsidR="00B60B91" w:rsidRPr="00B41B6B" w14:paraId="51894B59" w14:textId="77777777" w:rsidTr="00FA72AE">
        <w:trPr>
          <w:cantSplit/>
          <w:jc w:val="center"/>
        </w:trPr>
        <w:tc>
          <w:tcPr>
            <w:tcW w:w="5000" w:type="pct"/>
            <w:shd w:val="clear" w:color="auto" w:fill="F6F3E6"/>
          </w:tcPr>
          <w:p w14:paraId="58E7D954" w14:textId="77777777" w:rsidR="00B60B91" w:rsidRPr="00B41B6B" w:rsidRDefault="00000000">
            <w:pPr>
              <w:keepNext/>
              <w:spacing w:after="30"/>
              <w:jc w:val="both"/>
              <w:rPr>
                <w:lang w:val="es-PY"/>
              </w:rPr>
            </w:pPr>
            <w:proofErr w:type="gramStart"/>
            <w:r w:rsidRPr="00B41B6B">
              <w:rPr>
                <w:sz w:val="20"/>
                <w:lang w:val="es-PY"/>
              </w:rPr>
              <w:t>✔  La</w:t>
            </w:r>
            <w:proofErr w:type="gramEnd"/>
            <w:r w:rsidRPr="00B41B6B">
              <w:rPr>
                <w:sz w:val="20"/>
                <w:lang w:val="es-PY"/>
              </w:rPr>
              <w:t xml:space="preserve"> latitud y la altitud explican la mayor parte de la diversidad climática del continente.</w:t>
            </w:r>
          </w:p>
        </w:tc>
      </w:tr>
      <w:tr w:rsidR="00B60B91" w:rsidRPr="00B41B6B" w14:paraId="2EB64794" w14:textId="77777777" w:rsidTr="00FA72AE">
        <w:trPr>
          <w:cantSplit/>
          <w:jc w:val="center"/>
        </w:trPr>
        <w:tc>
          <w:tcPr>
            <w:tcW w:w="5000" w:type="pct"/>
            <w:shd w:val="clear" w:color="auto" w:fill="F6F3E6"/>
          </w:tcPr>
          <w:p w14:paraId="1B1C7B63" w14:textId="77777777" w:rsidR="00B60B91" w:rsidRPr="00B41B6B" w:rsidRDefault="00000000">
            <w:pPr>
              <w:keepNext/>
              <w:spacing w:after="30"/>
              <w:jc w:val="both"/>
              <w:rPr>
                <w:lang w:val="es-PY"/>
              </w:rPr>
            </w:pPr>
            <w:proofErr w:type="gramStart"/>
            <w:r w:rsidRPr="00B41B6B">
              <w:rPr>
                <w:sz w:val="20"/>
                <w:lang w:val="es-PY"/>
              </w:rPr>
              <w:t>✔  La</w:t>
            </w:r>
            <w:proofErr w:type="gramEnd"/>
            <w:r w:rsidRPr="00B41B6B">
              <w:rPr>
                <w:sz w:val="20"/>
                <w:lang w:val="es-PY"/>
              </w:rPr>
              <w:t xml:space="preserve"> temperatura desciende alrededor de 0,65 °C cada cien metros de altitud.</w:t>
            </w:r>
          </w:p>
        </w:tc>
      </w:tr>
      <w:tr w:rsidR="00B60B91" w:rsidRPr="00B41B6B" w14:paraId="5F70D882" w14:textId="77777777" w:rsidTr="00FA72AE">
        <w:trPr>
          <w:cantSplit/>
          <w:jc w:val="center"/>
        </w:trPr>
        <w:tc>
          <w:tcPr>
            <w:tcW w:w="5000" w:type="pct"/>
            <w:shd w:val="clear" w:color="auto" w:fill="F6F3E6"/>
          </w:tcPr>
          <w:p w14:paraId="21E4BE9A" w14:textId="77777777" w:rsidR="00B60B91" w:rsidRPr="00B41B6B" w:rsidRDefault="00000000">
            <w:pPr>
              <w:spacing w:after="30"/>
              <w:jc w:val="both"/>
              <w:rPr>
                <w:lang w:val="es-PY"/>
              </w:rPr>
            </w:pPr>
            <w:proofErr w:type="gramStart"/>
            <w:r w:rsidRPr="00B41B6B">
              <w:rPr>
                <w:sz w:val="20"/>
                <w:lang w:val="es-PY"/>
              </w:rPr>
              <w:t>✔  Las</w:t>
            </w:r>
            <w:proofErr w:type="gramEnd"/>
            <w:r w:rsidRPr="00B41B6B">
              <w:rPr>
                <w:sz w:val="20"/>
                <w:lang w:val="es-PY"/>
              </w:rPr>
              <w:t xml:space="preserve"> Misiones Jesuíticas de Trinidad y Jesús son Patrimonio Mundial de la UNESCO desde 1993.</w:t>
            </w:r>
          </w:p>
        </w:tc>
      </w:tr>
    </w:tbl>
    <w:p w14:paraId="2D57CA7E" w14:textId="77777777" w:rsidR="00B60B91" w:rsidRPr="00B41B6B" w:rsidRDefault="00000000">
      <w:pPr>
        <w:pStyle w:val="Ttulo3"/>
        <w:spacing w:after="30"/>
        <w:rPr>
          <w:lang w:val="es-PY"/>
        </w:rPr>
      </w:pPr>
      <w:r w:rsidRPr="00B41B6B">
        <w:rPr>
          <w:lang w:val="es-PY"/>
        </w:rPr>
        <w:t>Actividades</w:t>
      </w:r>
    </w:p>
    <w:p w14:paraId="1BFFFCB9" w14:textId="77777777" w:rsidR="00B60B91" w:rsidRPr="00B41B6B" w:rsidRDefault="00000000">
      <w:pPr>
        <w:keepNext/>
        <w:spacing w:after="30"/>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468EFA7B" w14:textId="77777777" w:rsidR="00B60B91" w:rsidRPr="00B41B6B" w:rsidRDefault="00000000">
      <w:pPr>
        <w:spacing w:after="20"/>
        <w:jc w:val="both"/>
        <w:rPr>
          <w:lang w:val="es-PY"/>
        </w:rPr>
      </w:pPr>
      <w:r w:rsidRPr="00B41B6B">
        <w:rPr>
          <w:sz w:val="20"/>
          <w:lang w:val="es-PY"/>
        </w:rPr>
        <w:t>1. Los Andes y las Montañas Rocosas comparten la característica de ser</w:t>
      </w:r>
    </w:p>
    <w:p w14:paraId="75760C1B" w14:textId="77777777" w:rsidR="00AB6FF3" w:rsidRDefault="00AB6FF3">
      <w:pPr>
        <w:spacing w:after="20"/>
        <w:ind w:left="397"/>
        <w:jc w:val="both"/>
        <w:rPr>
          <w:sz w:val="20"/>
          <w:lang w:val="es-PY"/>
        </w:rPr>
        <w:sectPr w:rsidR="00AB6FF3" w:rsidSect="00FA72AE">
          <w:footerReference w:type="default" r:id="rId9"/>
          <w:pgSz w:w="12240" w:h="18720" w:code="5"/>
          <w:pgMar w:top="720" w:right="720" w:bottom="720" w:left="720" w:header="708" w:footer="708" w:gutter="0"/>
          <w:cols w:space="720"/>
          <w:docGrid w:linePitch="360"/>
        </w:sectPr>
      </w:pPr>
    </w:p>
    <w:p w14:paraId="762C2024" w14:textId="77777777" w:rsidR="00B60B91" w:rsidRPr="00B41B6B" w:rsidRDefault="00000000">
      <w:pPr>
        <w:spacing w:after="20"/>
        <w:ind w:left="397"/>
        <w:jc w:val="both"/>
        <w:rPr>
          <w:lang w:val="es-PY"/>
        </w:rPr>
      </w:pPr>
      <w:r w:rsidRPr="00B41B6B">
        <w:rPr>
          <w:sz w:val="20"/>
          <w:lang w:val="es-PY"/>
        </w:rPr>
        <w:t>a) macizos antiguos muy erosionados</w:t>
      </w:r>
    </w:p>
    <w:p w14:paraId="15D9EEA8" w14:textId="77777777" w:rsidR="00B60B91" w:rsidRPr="00B41B6B" w:rsidRDefault="00000000">
      <w:pPr>
        <w:spacing w:after="20"/>
        <w:ind w:left="397"/>
        <w:jc w:val="both"/>
        <w:rPr>
          <w:lang w:val="es-PY"/>
        </w:rPr>
      </w:pPr>
      <w:r w:rsidRPr="00B41B6B">
        <w:rPr>
          <w:sz w:val="20"/>
          <w:lang w:val="es-PY"/>
        </w:rPr>
        <w:t>b) cordilleras jóvenes, elevadas y sísmicamente activas</w:t>
      </w:r>
    </w:p>
    <w:p w14:paraId="64A553F5" w14:textId="77777777" w:rsidR="00B60B91" w:rsidRPr="00B41B6B" w:rsidRDefault="00000000">
      <w:pPr>
        <w:spacing w:after="20"/>
        <w:ind w:left="397"/>
        <w:jc w:val="both"/>
        <w:rPr>
          <w:lang w:val="es-PY"/>
        </w:rPr>
      </w:pPr>
      <w:r w:rsidRPr="00B41B6B">
        <w:rPr>
          <w:sz w:val="20"/>
          <w:lang w:val="es-PY"/>
        </w:rPr>
        <w:t>c) llanuras sedimentarias fértiles</w:t>
      </w:r>
    </w:p>
    <w:p w14:paraId="3592CF4C" w14:textId="77777777" w:rsidR="00B60B91" w:rsidRPr="00B41B6B" w:rsidRDefault="00000000">
      <w:pPr>
        <w:spacing w:after="20"/>
        <w:ind w:left="397"/>
        <w:jc w:val="both"/>
        <w:rPr>
          <w:lang w:val="es-PY"/>
        </w:rPr>
      </w:pPr>
      <w:r w:rsidRPr="00B41B6B">
        <w:rPr>
          <w:sz w:val="20"/>
          <w:lang w:val="es-PY"/>
        </w:rPr>
        <w:t>d) mesetas volcánicas inactivas</w:t>
      </w:r>
    </w:p>
    <w:p w14:paraId="4CBB652A" w14:textId="77777777" w:rsidR="00AB6FF3" w:rsidRDefault="00AB6FF3">
      <w:pPr>
        <w:spacing w:after="20"/>
        <w:jc w:val="both"/>
        <w:rPr>
          <w:sz w:val="20"/>
          <w:lang w:val="es-PY"/>
        </w:rPr>
        <w:sectPr w:rsidR="00AB6FF3" w:rsidSect="00AB6FF3">
          <w:type w:val="continuous"/>
          <w:pgSz w:w="12240" w:h="18720" w:code="5"/>
          <w:pgMar w:top="720" w:right="720" w:bottom="720" w:left="720" w:header="708" w:footer="708" w:gutter="0"/>
          <w:cols w:num="2" w:space="720"/>
          <w:docGrid w:linePitch="360"/>
        </w:sectPr>
      </w:pPr>
    </w:p>
    <w:p w14:paraId="5C2762A9" w14:textId="77777777" w:rsidR="00B60B91" w:rsidRPr="00B41B6B" w:rsidRDefault="00000000">
      <w:pPr>
        <w:spacing w:after="20"/>
        <w:jc w:val="both"/>
        <w:rPr>
          <w:lang w:val="es-PY"/>
        </w:rPr>
      </w:pPr>
      <w:r w:rsidRPr="00B41B6B">
        <w:rPr>
          <w:sz w:val="20"/>
          <w:lang w:val="es-PY"/>
        </w:rPr>
        <w:t>2. Quito y Manaos, a latitudes similares, tienen climas distintos principalmente por</w:t>
      </w:r>
    </w:p>
    <w:p w14:paraId="0A381A66" w14:textId="77777777" w:rsidR="00AB6FF3" w:rsidRDefault="00AB6FF3">
      <w:pPr>
        <w:spacing w:after="20"/>
        <w:ind w:left="397"/>
        <w:jc w:val="both"/>
        <w:rPr>
          <w:sz w:val="20"/>
          <w:lang w:val="es-PY"/>
        </w:rPr>
        <w:sectPr w:rsidR="00AB6FF3" w:rsidSect="00AB6FF3">
          <w:type w:val="continuous"/>
          <w:pgSz w:w="12240" w:h="18720" w:code="5"/>
          <w:pgMar w:top="720" w:right="720" w:bottom="720" w:left="720" w:header="708" w:footer="708" w:gutter="0"/>
          <w:cols w:space="720"/>
          <w:docGrid w:linePitch="360"/>
        </w:sectPr>
      </w:pPr>
    </w:p>
    <w:p w14:paraId="6E00D53E" w14:textId="77777777" w:rsidR="00B60B91" w:rsidRPr="00B41B6B" w:rsidRDefault="00000000">
      <w:pPr>
        <w:spacing w:after="20"/>
        <w:ind w:left="397"/>
        <w:jc w:val="both"/>
        <w:rPr>
          <w:lang w:val="es-PY"/>
        </w:rPr>
      </w:pPr>
      <w:r w:rsidRPr="00B41B6B">
        <w:rPr>
          <w:sz w:val="20"/>
          <w:lang w:val="es-PY"/>
        </w:rPr>
        <w:t>a) la diferencia de altitud</w:t>
      </w:r>
    </w:p>
    <w:p w14:paraId="3101A249" w14:textId="77777777" w:rsidR="00B60B91" w:rsidRPr="00B41B6B" w:rsidRDefault="00000000">
      <w:pPr>
        <w:spacing w:after="20"/>
        <w:ind w:left="397"/>
        <w:jc w:val="both"/>
        <w:rPr>
          <w:lang w:val="es-PY"/>
        </w:rPr>
      </w:pPr>
      <w:r w:rsidRPr="00B41B6B">
        <w:rPr>
          <w:sz w:val="20"/>
          <w:lang w:val="es-PY"/>
        </w:rPr>
        <w:t>b) la distancia al océano Atlántico</w:t>
      </w:r>
    </w:p>
    <w:p w14:paraId="26BBA09D" w14:textId="77777777" w:rsidR="00B60B91" w:rsidRPr="00B41B6B" w:rsidRDefault="00000000">
      <w:pPr>
        <w:spacing w:after="20"/>
        <w:ind w:left="397"/>
        <w:jc w:val="both"/>
        <w:rPr>
          <w:lang w:val="es-PY"/>
        </w:rPr>
      </w:pPr>
      <w:r w:rsidRPr="00B41B6B">
        <w:rPr>
          <w:sz w:val="20"/>
          <w:lang w:val="es-PY"/>
        </w:rPr>
        <w:t>c) la orientación de los vientos</w:t>
      </w:r>
    </w:p>
    <w:p w14:paraId="070D7590" w14:textId="77777777" w:rsidR="00B60B91" w:rsidRPr="00B41B6B" w:rsidRDefault="00000000">
      <w:pPr>
        <w:spacing w:after="20"/>
        <w:ind w:left="397"/>
        <w:jc w:val="both"/>
        <w:rPr>
          <w:lang w:val="es-PY"/>
        </w:rPr>
      </w:pPr>
      <w:r w:rsidRPr="00B41B6B">
        <w:rPr>
          <w:sz w:val="20"/>
          <w:lang w:val="es-PY"/>
        </w:rPr>
        <w:t>d) la diferencia de longitud</w:t>
      </w:r>
    </w:p>
    <w:p w14:paraId="25597F51" w14:textId="77777777" w:rsidR="00AB6FF3" w:rsidRDefault="00AB6FF3">
      <w:pPr>
        <w:spacing w:after="20"/>
        <w:jc w:val="both"/>
        <w:rPr>
          <w:sz w:val="20"/>
          <w:lang w:val="es-PY"/>
        </w:rPr>
        <w:sectPr w:rsidR="00AB6FF3" w:rsidSect="00AB6FF3">
          <w:type w:val="continuous"/>
          <w:pgSz w:w="12240" w:h="18720" w:code="5"/>
          <w:pgMar w:top="720" w:right="720" w:bottom="720" w:left="720" w:header="708" w:footer="708" w:gutter="0"/>
          <w:cols w:num="2" w:space="720"/>
          <w:docGrid w:linePitch="360"/>
        </w:sectPr>
      </w:pPr>
    </w:p>
    <w:p w14:paraId="2A63D694" w14:textId="77777777" w:rsidR="00B60B91" w:rsidRPr="00B41B6B" w:rsidRDefault="00000000">
      <w:pPr>
        <w:spacing w:after="20"/>
        <w:jc w:val="both"/>
        <w:rPr>
          <w:lang w:val="es-PY"/>
        </w:rPr>
      </w:pPr>
      <w:r w:rsidRPr="00B41B6B">
        <w:rPr>
          <w:sz w:val="20"/>
          <w:lang w:val="es-PY"/>
        </w:rPr>
        <w:t>3. El número máximo de visitantes que un sitio puede recibir sin degradarse se denomina</w:t>
      </w:r>
    </w:p>
    <w:p w14:paraId="6768EDE8" w14:textId="77777777" w:rsidR="00AB6FF3" w:rsidRDefault="00AB6FF3">
      <w:pPr>
        <w:spacing w:after="20"/>
        <w:ind w:left="397"/>
        <w:jc w:val="both"/>
        <w:rPr>
          <w:sz w:val="20"/>
          <w:lang w:val="es-PY"/>
        </w:rPr>
        <w:sectPr w:rsidR="00AB6FF3" w:rsidSect="00AB6FF3">
          <w:type w:val="continuous"/>
          <w:pgSz w:w="12240" w:h="18720" w:code="5"/>
          <w:pgMar w:top="720" w:right="720" w:bottom="720" w:left="720" w:header="708" w:footer="708" w:gutter="0"/>
          <w:cols w:space="720"/>
          <w:docGrid w:linePitch="360"/>
        </w:sectPr>
      </w:pPr>
    </w:p>
    <w:p w14:paraId="532BA742" w14:textId="77777777" w:rsidR="00B60B91" w:rsidRPr="00B41B6B" w:rsidRDefault="00000000">
      <w:pPr>
        <w:spacing w:after="20"/>
        <w:ind w:left="397"/>
        <w:jc w:val="both"/>
        <w:rPr>
          <w:lang w:val="es-PY"/>
        </w:rPr>
      </w:pPr>
      <w:r w:rsidRPr="00B41B6B">
        <w:rPr>
          <w:sz w:val="20"/>
          <w:lang w:val="es-PY"/>
        </w:rPr>
        <w:t>a) piso térmico</w:t>
      </w:r>
    </w:p>
    <w:p w14:paraId="4CBC715B" w14:textId="77777777" w:rsidR="00B60B91" w:rsidRPr="00B41B6B" w:rsidRDefault="00000000">
      <w:pPr>
        <w:spacing w:after="20"/>
        <w:ind w:left="397"/>
        <w:jc w:val="both"/>
        <w:rPr>
          <w:lang w:val="es-PY"/>
        </w:rPr>
      </w:pPr>
      <w:r w:rsidRPr="00B41B6B">
        <w:rPr>
          <w:sz w:val="20"/>
          <w:lang w:val="es-PY"/>
        </w:rPr>
        <w:t>b) capacidad de carga</w:t>
      </w:r>
    </w:p>
    <w:p w14:paraId="74559CDA" w14:textId="77777777" w:rsidR="00B60B91" w:rsidRPr="00B41B6B" w:rsidRDefault="00000000">
      <w:pPr>
        <w:spacing w:after="20"/>
        <w:ind w:left="397"/>
        <w:jc w:val="both"/>
        <w:rPr>
          <w:lang w:val="es-PY"/>
        </w:rPr>
      </w:pPr>
      <w:r w:rsidRPr="00B41B6B">
        <w:rPr>
          <w:sz w:val="20"/>
          <w:lang w:val="es-PY"/>
        </w:rPr>
        <w:t>c) zona de amortiguamiento</w:t>
      </w:r>
    </w:p>
    <w:p w14:paraId="136F4D83" w14:textId="77777777" w:rsidR="00B60B91" w:rsidRPr="00B41B6B" w:rsidRDefault="00000000">
      <w:pPr>
        <w:spacing w:after="20"/>
        <w:ind w:left="397"/>
        <w:jc w:val="both"/>
        <w:rPr>
          <w:lang w:val="es-PY"/>
        </w:rPr>
      </w:pPr>
      <w:r w:rsidRPr="00B41B6B">
        <w:rPr>
          <w:sz w:val="20"/>
          <w:lang w:val="es-PY"/>
        </w:rPr>
        <w:t>d) huella ecológica</w:t>
      </w:r>
    </w:p>
    <w:p w14:paraId="3F7BC4C2" w14:textId="77777777" w:rsidR="00AB6FF3" w:rsidRDefault="00AB6FF3">
      <w:pPr>
        <w:spacing w:after="20"/>
        <w:jc w:val="both"/>
        <w:rPr>
          <w:sz w:val="20"/>
          <w:lang w:val="es-PY"/>
        </w:rPr>
        <w:sectPr w:rsidR="00AB6FF3" w:rsidSect="00AB6FF3">
          <w:type w:val="continuous"/>
          <w:pgSz w:w="12240" w:h="18720" w:code="5"/>
          <w:pgMar w:top="720" w:right="720" w:bottom="720" w:left="720" w:header="708" w:footer="708" w:gutter="0"/>
          <w:cols w:num="2" w:space="720"/>
          <w:docGrid w:linePitch="360"/>
        </w:sectPr>
      </w:pPr>
    </w:p>
    <w:p w14:paraId="2FFD46E0" w14:textId="77777777" w:rsidR="00B60B91" w:rsidRPr="00B41B6B" w:rsidRDefault="00000000">
      <w:pPr>
        <w:spacing w:after="20"/>
        <w:jc w:val="both"/>
        <w:rPr>
          <w:lang w:val="es-PY"/>
        </w:rPr>
      </w:pPr>
      <w:r w:rsidRPr="00B41B6B">
        <w:rPr>
          <w:sz w:val="20"/>
          <w:lang w:val="es-PY"/>
        </w:rPr>
        <w:t>4. Las Misiones Jesuíticas de Trinidad y Jesús fueron declaradas Patrimonio Mundial en</w:t>
      </w:r>
    </w:p>
    <w:p w14:paraId="4672756D" w14:textId="77777777" w:rsidR="00AB6FF3" w:rsidRDefault="00AB6FF3">
      <w:pPr>
        <w:spacing w:after="20"/>
        <w:ind w:left="397"/>
        <w:jc w:val="both"/>
        <w:rPr>
          <w:sz w:val="20"/>
          <w:lang w:val="es-PY"/>
        </w:rPr>
        <w:sectPr w:rsidR="00AB6FF3" w:rsidSect="00AB6FF3">
          <w:type w:val="continuous"/>
          <w:pgSz w:w="12240" w:h="18720" w:code="5"/>
          <w:pgMar w:top="720" w:right="720" w:bottom="720" w:left="720" w:header="708" w:footer="708" w:gutter="0"/>
          <w:cols w:space="720"/>
          <w:docGrid w:linePitch="360"/>
        </w:sectPr>
      </w:pPr>
    </w:p>
    <w:p w14:paraId="2294C044" w14:textId="77777777" w:rsidR="00B60B91" w:rsidRPr="00B41B6B" w:rsidRDefault="00000000">
      <w:pPr>
        <w:spacing w:after="20"/>
        <w:ind w:left="397"/>
        <w:jc w:val="both"/>
        <w:rPr>
          <w:lang w:val="es-PY"/>
        </w:rPr>
      </w:pPr>
      <w:r w:rsidRPr="00B41B6B">
        <w:rPr>
          <w:sz w:val="20"/>
          <w:lang w:val="es-PY"/>
        </w:rPr>
        <w:t>a) 2015</w:t>
      </w:r>
    </w:p>
    <w:p w14:paraId="3FA0AFB8" w14:textId="77777777" w:rsidR="00B60B91" w:rsidRPr="00B41B6B" w:rsidRDefault="00000000">
      <w:pPr>
        <w:spacing w:after="20"/>
        <w:ind w:left="397"/>
        <w:jc w:val="both"/>
        <w:rPr>
          <w:lang w:val="es-PY"/>
        </w:rPr>
      </w:pPr>
      <w:r w:rsidRPr="00B41B6B">
        <w:rPr>
          <w:sz w:val="20"/>
          <w:lang w:val="es-PY"/>
        </w:rPr>
        <w:t>b) 1993</w:t>
      </w:r>
    </w:p>
    <w:p w14:paraId="1281F678" w14:textId="77777777" w:rsidR="00B60B91" w:rsidRPr="00B41B6B" w:rsidRDefault="00000000">
      <w:pPr>
        <w:spacing w:after="20"/>
        <w:ind w:left="397"/>
        <w:jc w:val="both"/>
        <w:rPr>
          <w:lang w:val="es-PY"/>
        </w:rPr>
      </w:pPr>
      <w:r w:rsidRPr="00B41B6B">
        <w:rPr>
          <w:sz w:val="20"/>
          <w:lang w:val="es-PY"/>
        </w:rPr>
        <w:t>c) 1973</w:t>
      </w:r>
    </w:p>
    <w:p w14:paraId="1ED91E28" w14:textId="77777777" w:rsidR="00B60B91" w:rsidRPr="00B41B6B" w:rsidRDefault="00000000">
      <w:pPr>
        <w:spacing w:after="20"/>
        <w:ind w:left="397"/>
        <w:jc w:val="both"/>
        <w:rPr>
          <w:lang w:val="es-PY"/>
        </w:rPr>
      </w:pPr>
      <w:r w:rsidRPr="00B41B6B">
        <w:rPr>
          <w:sz w:val="20"/>
          <w:lang w:val="es-PY"/>
        </w:rPr>
        <w:t>d) 2005</w:t>
      </w:r>
    </w:p>
    <w:p w14:paraId="300FC0EC" w14:textId="77777777" w:rsidR="00AB6FF3" w:rsidRDefault="00AB6FF3">
      <w:pPr>
        <w:keepNext/>
        <w:spacing w:after="30"/>
        <w:rPr>
          <w:b/>
          <w:color w:val="6B6337"/>
          <w:lang w:val="es-PY"/>
        </w:rPr>
        <w:sectPr w:rsidR="00AB6FF3" w:rsidSect="00AB6FF3">
          <w:type w:val="continuous"/>
          <w:pgSz w:w="12240" w:h="18720" w:code="5"/>
          <w:pgMar w:top="720" w:right="720" w:bottom="720" w:left="720" w:header="708" w:footer="708" w:gutter="0"/>
          <w:cols w:num="4" w:space="709"/>
          <w:docGrid w:linePitch="360"/>
        </w:sectPr>
      </w:pPr>
    </w:p>
    <w:p w14:paraId="0A669FBA" w14:textId="77777777" w:rsidR="00B60B91" w:rsidRPr="00B41B6B" w:rsidRDefault="00000000">
      <w:pPr>
        <w:keepNext/>
        <w:spacing w:after="30"/>
        <w:rPr>
          <w:lang w:val="es-PY"/>
        </w:rPr>
      </w:pPr>
      <w:proofErr w:type="spellStart"/>
      <w:r w:rsidRPr="00B41B6B">
        <w:rPr>
          <w:b/>
          <w:color w:val="6B6337"/>
          <w:lang w:val="es-PY"/>
        </w:rPr>
        <w:t>Completá</w:t>
      </w:r>
      <w:proofErr w:type="spellEnd"/>
    </w:p>
    <w:p w14:paraId="1E0A6915" w14:textId="77777777" w:rsidR="00B60B91" w:rsidRPr="00B41B6B" w:rsidRDefault="00000000">
      <w:pPr>
        <w:spacing w:after="30"/>
        <w:jc w:val="both"/>
        <w:rPr>
          <w:lang w:val="es-PY"/>
        </w:rPr>
      </w:pPr>
      <w:r w:rsidRPr="00B41B6B">
        <w:rPr>
          <w:sz w:val="20"/>
          <w:lang w:val="es-PY"/>
        </w:rPr>
        <w:t>1. La temperatura desciende aproximadamente ______________________ °C cada cien metros de ascenso.</w:t>
      </w:r>
    </w:p>
    <w:p w14:paraId="106DFB30" w14:textId="77777777" w:rsidR="00B60B91" w:rsidRPr="00B41B6B" w:rsidRDefault="00000000">
      <w:pPr>
        <w:spacing w:after="30"/>
        <w:jc w:val="both"/>
        <w:rPr>
          <w:lang w:val="es-PY"/>
        </w:rPr>
      </w:pPr>
      <w:r w:rsidRPr="00B41B6B">
        <w:rPr>
          <w:sz w:val="20"/>
          <w:lang w:val="es-PY"/>
        </w:rPr>
        <w:t xml:space="preserve">2. Los macizos antiguos del este de América del Sur son el </w:t>
      </w:r>
      <w:proofErr w:type="gramStart"/>
      <w:r w:rsidRPr="00B41B6B">
        <w:rPr>
          <w:sz w:val="20"/>
          <w:lang w:val="es-PY"/>
        </w:rPr>
        <w:t>Escudo Brasileño</w:t>
      </w:r>
      <w:proofErr w:type="gramEnd"/>
      <w:r w:rsidRPr="00B41B6B">
        <w:rPr>
          <w:sz w:val="20"/>
          <w:lang w:val="es-PY"/>
        </w:rPr>
        <w:t xml:space="preserve"> y el Macizo ______________________.</w:t>
      </w:r>
    </w:p>
    <w:p w14:paraId="664A0886" w14:textId="77777777" w:rsidR="00B60B91" w:rsidRPr="00B41B6B" w:rsidRDefault="00000000">
      <w:pPr>
        <w:spacing w:after="30"/>
        <w:jc w:val="both"/>
        <w:rPr>
          <w:lang w:val="es-PY"/>
        </w:rPr>
      </w:pPr>
      <w:r w:rsidRPr="00B41B6B">
        <w:rPr>
          <w:sz w:val="20"/>
          <w:lang w:val="es-PY"/>
        </w:rPr>
        <w:t>3. El organismo que conduce la política turística del Paraguay se abrevia ______________________.</w:t>
      </w:r>
    </w:p>
    <w:p w14:paraId="4135DD56" w14:textId="77777777" w:rsidR="00B60B91" w:rsidRPr="00B41B6B" w:rsidRDefault="00000000">
      <w:pPr>
        <w:keepNext/>
        <w:spacing w:after="30"/>
        <w:rPr>
          <w:lang w:val="es-PY"/>
        </w:rPr>
      </w:pPr>
      <w:r w:rsidRPr="00B41B6B">
        <w:rPr>
          <w:b/>
          <w:color w:val="6B6337"/>
          <w:lang w:val="es-PY"/>
        </w:rPr>
        <w:t>Verdadero o falso</w:t>
      </w:r>
    </w:p>
    <w:p w14:paraId="4A791238" w14:textId="77777777" w:rsidR="00B60B91" w:rsidRPr="00B41B6B" w:rsidRDefault="00000000">
      <w:pPr>
        <w:spacing w:after="30"/>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gran extensión de América en sentido norte-sur explica su variedad climática.</w:t>
      </w:r>
    </w:p>
    <w:p w14:paraId="21BCD05A" w14:textId="77777777" w:rsidR="00B60B91" w:rsidRPr="00B41B6B" w:rsidRDefault="00000000">
      <w:pPr>
        <w:spacing w:after="30"/>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El turismo sostenible solo tiene en cuenta el criterio ambiental.</w:t>
      </w:r>
    </w:p>
    <w:p w14:paraId="6391D6A6" w14:textId="77777777" w:rsidR="00B60B91" w:rsidRPr="00B41B6B" w:rsidRDefault="00000000">
      <w:pPr>
        <w:spacing w:after="30"/>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Los Apalaches son una cordillera joven y sísmicamente activa.</w:t>
      </w:r>
    </w:p>
    <w:p w14:paraId="6CE482DB" w14:textId="77777777" w:rsidR="00B60B91" w:rsidRPr="00B41B6B" w:rsidRDefault="00000000">
      <w:pPr>
        <w:keepNext/>
        <w:spacing w:after="30"/>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157D029F" w14:textId="77777777" w:rsidR="00B60B91" w:rsidRPr="00B41B6B" w:rsidRDefault="00000000">
      <w:pPr>
        <w:spacing w:after="30"/>
        <w:jc w:val="both"/>
        <w:rPr>
          <w:lang w:val="es-PY"/>
        </w:rPr>
      </w:pPr>
      <w:r w:rsidRPr="00B41B6B">
        <w:rPr>
          <w:sz w:val="20"/>
          <w:lang w:val="es-PY"/>
        </w:rPr>
        <w:t xml:space="preserve">1. </w:t>
      </w:r>
      <w:proofErr w:type="spellStart"/>
      <w:r w:rsidRPr="00B41B6B">
        <w:rPr>
          <w:sz w:val="20"/>
          <w:lang w:val="es-PY"/>
        </w:rPr>
        <w:t>Explicá</w:t>
      </w:r>
      <w:proofErr w:type="spellEnd"/>
      <w:r w:rsidRPr="00B41B6B">
        <w:rPr>
          <w:sz w:val="20"/>
          <w:lang w:val="es-PY"/>
        </w:rPr>
        <w:t xml:space="preserve"> con un ejemplo americano cómo la altitud modifica el clima que correspondería a una latitud dada.</w:t>
      </w:r>
    </w:p>
    <w:p w14:paraId="77AC0B14" w14:textId="77777777" w:rsidR="00B60B91" w:rsidRPr="00B41B6B" w:rsidRDefault="00000000">
      <w:pPr>
        <w:spacing w:after="30"/>
        <w:jc w:val="both"/>
        <w:rPr>
          <w:lang w:val="es-PY"/>
        </w:rPr>
      </w:pPr>
      <w:r w:rsidRPr="00B41B6B">
        <w:rPr>
          <w:sz w:val="20"/>
          <w:lang w:val="es-PY"/>
        </w:rPr>
        <w:t xml:space="preserve">2. </w:t>
      </w:r>
      <w:proofErr w:type="spellStart"/>
      <w:r w:rsidRPr="00B41B6B">
        <w:rPr>
          <w:sz w:val="20"/>
          <w:lang w:val="es-PY"/>
        </w:rPr>
        <w:t>Diseñá</w:t>
      </w:r>
      <w:proofErr w:type="spellEnd"/>
      <w:r w:rsidRPr="00B41B6B">
        <w:rPr>
          <w:sz w:val="20"/>
          <w:lang w:val="es-PY"/>
        </w:rPr>
        <w:t xml:space="preserve"> una propuesta de turismo comunitario para una localidad paraguaya: qué se ofrece, quién lo gestiona y cómo se cuida el sitio.</w:t>
      </w:r>
    </w:p>
    <w:p w14:paraId="05F288D0" w14:textId="514B07AE" w:rsidR="00B60B91" w:rsidRPr="00B41B6B" w:rsidRDefault="00B60B91">
      <w:pPr>
        <w:spacing w:after="30"/>
        <w:jc w:val="both"/>
        <w:rPr>
          <w:lang w:val="es-PY"/>
        </w:rPr>
      </w:pPr>
    </w:p>
    <w:p w14:paraId="2EB39EE4" w14:textId="77777777" w:rsidR="00B60B91" w:rsidRPr="00B41B6B" w:rsidRDefault="00000000">
      <w:pPr>
        <w:pStyle w:val="Ttulo2"/>
        <w:pageBreakBefore/>
        <w:spacing w:after="30"/>
        <w:rPr>
          <w:lang w:val="es-PY"/>
        </w:rPr>
      </w:pPr>
      <w:bookmarkStart w:id="35" w:name="_Toc241837471"/>
      <w:r w:rsidRPr="00B41B6B">
        <w:rPr>
          <w:lang w:val="es-PY"/>
        </w:rPr>
        <w:lastRenderedPageBreak/>
        <w:t>Clase 23 — La tierra: concentración, reforma agraria y agricultura familiar</w:t>
      </w:r>
      <w:bookmarkEnd w:id="35"/>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54F9807B" w14:textId="77777777">
        <w:trPr>
          <w:cantSplit/>
          <w:jc w:val="center"/>
        </w:trPr>
        <w:tc>
          <w:tcPr>
            <w:tcW w:w="2082" w:type="dxa"/>
            <w:shd w:val="clear" w:color="auto" w:fill="6B6337"/>
          </w:tcPr>
          <w:p w14:paraId="3BE36FEA" w14:textId="77777777" w:rsidR="00B60B91" w:rsidRDefault="00000000">
            <w:pPr>
              <w:keepNext/>
              <w:spacing w:after="30"/>
            </w:pPr>
            <w:proofErr w:type="spellStart"/>
            <w:r>
              <w:rPr>
                <w:b/>
                <w:color w:val="FFFFFF"/>
                <w:sz w:val="19"/>
              </w:rPr>
              <w:t>Capacidad</w:t>
            </w:r>
            <w:proofErr w:type="spellEnd"/>
          </w:p>
        </w:tc>
        <w:tc>
          <w:tcPr>
            <w:tcW w:w="8719" w:type="dxa"/>
            <w:shd w:val="clear" w:color="auto" w:fill="F6F3E6"/>
          </w:tcPr>
          <w:p w14:paraId="1F492ABE" w14:textId="77777777" w:rsidR="00B60B91" w:rsidRPr="00B41B6B" w:rsidRDefault="00000000">
            <w:pPr>
              <w:keepNext/>
              <w:spacing w:after="30"/>
              <w:rPr>
                <w:lang w:val="es-PY"/>
              </w:rPr>
            </w:pPr>
            <w:r w:rsidRPr="00B41B6B">
              <w:rPr>
                <w:sz w:val="19"/>
                <w:lang w:val="es-PY"/>
              </w:rPr>
              <w:t>Analiza la estructura de la tenencia de la tierra en el Paraguay, su origen histórico y las políticas de desarrollo rural, valorando el aporte de la agricultura familiar campesina.</w:t>
            </w:r>
          </w:p>
        </w:tc>
      </w:tr>
      <w:tr w:rsidR="00B60B91" w:rsidRPr="00B41B6B" w14:paraId="086B94C5" w14:textId="77777777">
        <w:trPr>
          <w:cantSplit/>
          <w:jc w:val="center"/>
        </w:trPr>
        <w:tc>
          <w:tcPr>
            <w:tcW w:w="2082" w:type="dxa"/>
            <w:shd w:val="clear" w:color="auto" w:fill="6B6337"/>
          </w:tcPr>
          <w:p w14:paraId="02C2D723" w14:textId="77777777" w:rsidR="00B60B91" w:rsidRDefault="00000000">
            <w:pPr>
              <w:keepNext/>
              <w:spacing w:after="30"/>
            </w:pPr>
            <w:r>
              <w:rPr>
                <w:b/>
                <w:color w:val="FFFFFF"/>
                <w:sz w:val="19"/>
              </w:rPr>
              <w:t>Tema</w:t>
            </w:r>
          </w:p>
        </w:tc>
        <w:tc>
          <w:tcPr>
            <w:tcW w:w="8719" w:type="dxa"/>
            <w:shd w:val="clear" w:color="auto" w:fill="F6F3E6"/>
          </w:tcPr>
          <w:p w14:paraId="07C41523" w14:textId="77777777" w:rsidR="00B60B91" w:rsidRPr="00B41B6B" w:rsidRDefault="00000000">
            <w:pPr>
              <w:keepNext/>
              <w:spacing w:after="30"/>
              <w:rPr>
                <w:lang w:val="es-PY"/>
              </w:rPr>
            </w:pPr>
            <w:r w:rsidRPr="00B41B6B">
              <w:rPr>
                <w:sz w:val="19"/>
                <w:lang w:val="es-PY"/>
              </w:rPr>
              <w:t>La tierra: concentración, reforma agraria y agricultura familiar</w:t>
            </w:r>
          </w:p>
        </w:tc>
      </w:tr>
      <w:tr w:rsidR="00B60B91" w:rsidRPr="00B41B6B" w14:paraId="1E932706" w14:textId="77777777">
        <w:trPr>
          <w:cantSplit/>
          <w:jc w:val="center"/>
        </w:trPr>
        <w:tc>
          <w:tcPr>
            <w:tcW w:w="2082" w:type="dxa"/>
            <w:shd w:val="clear" w:color="auto" w:fill="6B6337"/>
          </w:tcPr>
          <w:p w14:paraId="223704C1" w14:textId="77777777" w:rsidR="00B60B91" w:rsidRDefault="00000000">
            <w:pPr>
              <w:spacing w:after="30"/>
            </w:pPr>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33BE175D" w14:textId="77777777" w:rsidR="00B60B91" w:rsidRPr="00B41B6B" w:rsidRDefault="00000000">
            <w:pPr>
              <w:spacing w:after="30"/>
              <w:rPr>
                <w:lang w:val="es-PY"/>
              </w:rPr>
            </w:pPr>
            <w:r w:rsidRPr="00B41B6B">
              <w:rPr>
                <w:sz w:val="19"/>
                <w:lang w:val="es-PY"/>
              </w:rPr>
              <w:t>• Explica el origen histórico de la concentración de la tierra en el Paraguay.</w:t>
            </w:r>
            <w:r w:rsidRPr="00B41B6B">
              <w:rPr>
                <w:sz w:val="19"/>
                <w:lang w:val="es-PY"/>
              </w:rPr>
              <w:br/>
              <w:t>• Diferencia latifundio, minifundio y agricultura familiar campesina.</w:t>
            </w:r>
            <w:r w:rsidRPr="00B41B6B">
              <w:rPr>
                <w:sz w:val="19"/>
                <w:lang w:val="es-PY"/>
              </w:rPr>
              <w:br/>
              <w:t>• Analiza el papel del INDERT y del Estatuto Agrario en el desarrollo rural.</w:t>
            </w:r>
          </w:p>
        </w:tc>
      </w:tr>
    </w:tbl>
    <w:p w14:paraId="0E4CDBA9" w14:textId="77777777" w:rsidR="00B60B91" w:rsidRPr="00B41B6B" w:rsidRDefault="00B60B91">
      <w:pPr>
        <w:spacing w:after="30"/>
        <w:rPr>
          <w:lang w:val="es-PY"/>
        </w:rPr>
      </w:pPr>
    </w:p>
    <w:p w14:paraId="3593AB00" w14:textId="77777777" w:rsidR="00B60B91" w:rsidRPr="00B41B6B" w:rsidRDefault="00000000">
      <w:pPr>
        <w:pStyle w:val="Ttulo3"/>
        <w:spacing w:after="30"/>
        <w:rPr>
          <w:lang w:val="es-PY"/>
        </w:rPr>
      </w:pPr>
      <w:r w:rsidRPr="00B41B6B">
        <w:rPr>
          <w:lang w:val="es-PY"/>
        </w:rPr>
        <w:t>1. Un problema con fecha de origen</w:t>
      </w:r>
    </w:p>
    <w:p w14:paraId="7D13F936" w14:textId="77777777" w:rsidR="00B60B91" w:rsidRPr="00B41B6B" w:rsidRDefault="00000000">
      <w:pPr>
        <w:spacing w:after="30"/>
        <w:jc w:val="both"/>
        <w:rPr>
          <w:lang w:val="es-PY"/>
        </w:rPr>
      </w:pPr>
      <w:r w:rsidRPr="00B41B6B">
        <w:rPr>
          <w:lang w:val="es-PY"/>
        </w:rPr>
        <w:t>La estructura actual de la propiedad rural paraguaya no es un accidente ni un resultado natural del mercado: tiene un origen histórico identificable. Como se estudió en la Clase 11, las leyes de venta de tierras públicas de 1883-1885 transfirieron en pocos años la mayor parte del territorio nacional a manos privadas, en grandes extensiones y a precios muy bajos.</w:t>
      </w:r>
    </w:p>
    <w:p w14:paraId="024C8123" w14:textId="77777777" w:rsidR="00B60B91" w:rsidRPr="00B41B6B" w:rsidRDefault="00000000">
      <w:pPr>
        <w:spacing w:after="30"/>
        <w:jc w:val="both"/>
        <w:rPr>
          <w:lang w:val="es-PY"/>
        </w:rPr>
      </w:pPr>
      <w:r w:rsidRPr="00B41B6B">
        <w:rPr>
          <w:lang w:val="es-PY"/>
        </w:rPr>
        <w:t>A ese punto de partida se sumaron, en el siglo XX, la expansión de la frontera agrícola hacia el este, la colonización dirigida y la adjudicación irregular de tierras destinadas a la reforma agraria. El resultado es que el Paraguay presenta uno de los índices de concentración de la tierra más altos del mundo: una proporción muy pequeña de las explotaciones concentra la mayor parte de la superficie agropecuaria.</w:t>
      </w:r>
    </w:p>
    <w:p w14:paraId="4C02BA36" w14:textId="77777777" w:rsidR="00B60B91" w:rsidRPr="00B41B6B" w:rsidRDefault="00000000">
      <w:pPr>
        <w:keepNext/>
        <w:spacing w:after="30"/>
        <w:jc w:val="both"/>
        <w:rPr>
          <w:lang w:val="es-PY"/>
        </w:rPr>
      </w:pPr>
      <w:r w:rsidRPr="00B41B6B">
        <w:rPr>
          <w:b/>
          <w:color w:val="38341C"/>
          <w:sz w:val="20"/>
          <w:lang w:val="es-PY"/>
        </w:rPr>
        <w:t>Cuadro 23. Tres formas de tenencia y producción</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03"/>
        <w:gridCol w:w="4164"/>
        <w:gridCol w:w="4034"/>
      </w:tblGrid>
      <w:tr w:rsidR="00B60B91" w14:paraId="652199D1" w14:textId="77777777">
        <w:trPr>
          <w:cantSplit/>
          <w:jc w:val="center"/>
        </w:trPr>
        <w:tc>
          <w:tcPr>
            <w:tcW w:w="2603" w:type="dxa"/>
            <w:shd w:val="clear" w:color="auto" w:fill="6B6337"/>
          </w:tcPr>
          <w:p w14:paraId="1FAE80B0" w14:textId="77777777" w:rsidR="00B60B91" w:rsidRDefault="00000000">
            <w:pPr>
              <w:spacing w:after="30"/>
            </w:pPr>
            <w:r>
              <w:rPr>
                <w:b/>
                <w:color w:val="FFFFFF"/>
                <w:sz w:val="19"/>
              </w:rPr>
              <w:t>Forma</w:t>
            </w:r>
          </w:p>
        </w:tc>
        <w:tc>
          <w:tcPr>
            <w:tcW w:w="4164" w:type="dxa"/>
            <w:shd w:val="clear" w:color="auto" w:fill="6B6337"/>
          </w:tcPr>
          <w:p w14:paraId="048BACF8" w14:textId="77777777" w:rsidR="00B60B91" w:rsidRDefault="00000000">
            <w:pPr>
              <w:spacing w:after="30"/>
            </w:pPr>
            <w:r>
              <w:rPr>
                <w:b/>
                <w:color w:val="FFFFFF"/>
                <w:sz w:val="19"/>
              </w:rPr>
              <w:t>Características</w:t>
            </w:r>
          </w:p>
        </w:tc>
        <w:tc>
          <w:tcPr>
            <w:tcW w:w="4034" w:type="dxa"/>
            <w:shd w:val="clear" w:color="auto" w:fill="6B6337"/>
          </w:tcPr>
          <w:p w14:paraId="7D774F13" w14:textId="77777777" w:rsidR="00B60B91" w:rsidRDefault="00000000">
            <w:pPr>
              <w:spacing w:after="30"/>
            </w:pPr>
            <w:r>
              <w:rPr>
                <w:b/>
                <w:color w:val="FFFFFF"/>
                <w:sz w:val="19"/>
              </w:rPr>
              <w:t>Producción típica</w:t>
            </w:r>
          </w:p>
        </w:tc>
      </w:tr>
      <w:tr w:rsidR="00B60B91" w:rsidRPr="00B41B6B" w14:paraId="0C8922AD" w14:textId="77777777">
        <w:trPr>
          <w:cantSplit/>
          <w:jc w:val="center"/>
        </w:trPr>
        <w:tc>
          <w:tcPr>
            <w:tcW w:w="2603" w:type="dxa"/>
          </w:tcPr>
          <w:p w14:paraId="5516C1F6" w14:textId="77777777" w:rsidR="00B60B91" w:rsidRDefault="00000000">
            <w:pPr>
              <w:spacing w:after="30"/>
            </w:pPr>
            <w:r>
              <w:rPr>
                <w:sz w:val="19"/>
              </w:rPr>
              <w:t>Latifundio</w:t>
            </w:r>
          </w:p>
        </w:tc>
        <w:tc>
          <w:tcPr>
            <w:tcW w:w="4164" w:type="dxa"/>
          </w:tcPr>
          <w:p w14:paraId="651BEECE" w14:textId="77777777" w:rsidR="00B60B91" w:rsidRPr="00B41B6B" w:rsidRDefault="00000000">
            <w:pPr>
              <w:spacing w:after="30"/>
              <w:rPr>
                <w:lang w:val="es-PY"/>
              </w:rPr>
            </w:pPr>
            <w:r w:rsidRPr="00B41B6B">
              <w:rPr>
                <w:sz w:val="19"/>
                <w:lang w:val="es-PY"/>
              </w:rPr>
              <w:t>Gran extensión, baja densidad de trabajo, alta mecanización</w:t>
            </w:r>
          </w:p>
        </w:tc>
        <w:tc>
          <w:tcPr>
            <w:tcW w:w="4034" w:type="dxa"/>
          </w:tcPr>
          <w:p w14:paraId="7BA53903" w14:textId="77777777" w:rsidR="00B60B91" w:rsidRPr="00B41B6B" w:rsidRDefault="00000000">
            <w:pPr>
              <w:spacing w:after="30"/>
              <w:rPr>
                <w:lang w:val="es-PY"/>
              </w:rPr>
            </w:pPr>
            <w:r w:rsidRPr="00B41B6B">
              <w:rPr>
                <w:sz w:val="19"/>
                <w:lang w:val="es-PY"/>
              </w:rPr>
              <w:t>Soja, maíz, trigo, ganadería extensiva</w:t>
            </w:r>
          </w:p>
        </w:tc>
      </w:tr>
      <w:tr w:rsidR="00B60B91" w14:paraId="51454841" w14:textId="77777777">
        <w:trPr>
          <w:cantSplit/>
          <w:jc w:val="center"/>
        </w:trPr>
        <w:tc>
          <w:tcPr>
            <w:tcW w:w="2603" w:type="dxa"/>
            <w:shd w:val="clear" w:color="auto" w:fill="F5F5F5"/>
          </w:tcPr>
          <w:p w14:paraId="0404009F" w14:textId="77777777" w:rsidR="00B60B91" w:rsidRDefault="00000000">
            <w:pPr>
              <w:spacing w:after="30"/>
            </w:pPr>
            <w:proofErr w:type="spellStart"/>
            <w:r>
              <w:rPr>
                <w:sz w:val="19"/>
              </w:rPr>
              <w:t>Minifundio</w:t>
            </w:r>
            <w:proofErr w:type="spellEnd"/>
          </w:p>
        </w:tc>
        <w:tc>
          <w:tcPr>
            <w:tcW w:w="4164" w:type="dxa"/>
            <w:shd w:val="clear" w:color="auto" w:fill="F5F5F5"/>
          </w:tcPr>
          <w:p w14:paraId="289888F6" w14:textId="77777777" w:rsidR="00B60B91" w:rsidRPr="00B41B6B" w:rsidRDefault="00000000">
            <w:pPr>
              <w:spacing w:after="30"/>
              <w:rPr>
                <w:lang w:val="es-PY"/>
              </w:rPr>
            </w:pPr>
            <w:r w:rsidRPr="00B41B6B">
              <w:rPr>
                <w:sz w:val="19"/>
                <w:lang w:val="es-PY"/>
              </w:rPr>
              <w:t>Superficie insuficiente para sostener al grupo familiar</w:t>
            </w:r>
          </w:p>
        </w:tc>
        <w:tc>
          <w:tcPr>
            <w:tcW w:w="4034" w:type="dxa"/>
            <w:shd w:val="clear" w:color="auto" w:fill="F5F5F5"/>
          </w:tcPr>
          <w:p w14:paraId="7ECB1DDB" w14:textId="77777777" w:rsidR="00B60B91" w:rsidRDefault="00000000">
            <w:pPr>
              <w:spacing w:after="30"/>
            </w:pPr>
            <w:proofErr w:type="spellStart"/>
            <w:r>
              <w:rPr>
                <w:sz w:val="19"/>
              </w:rPr>
              <w:t>Autoconsumo</w:t>
            </w:r>
            <w:proofErr w:type="spellEnd"/>
            <w:r>
              <w:rPr>
                <w:sz w:val="19"/>
              </w:rPr>
              <w:t xml:space="preserve"> y </w:t>
            </w:r>
            <w:proofErr w:type="spellStart"/>
            <w:r>
              <w:rPr>
                <w:sz w:val="19"/>
              </w:rPr>
              <w:t>excedentes</w:t>
            </w:r>
            <w:proofErr w:type="spellEnd"/>
            <w:r>
              <w:rPr>
                <w:sz w:val="19"/>
              </w:rPr>
              <w:t xml:space="preserve"> </w:t>
            </w:r>
            <w:proofErr w:type="spellStart"/>
            <w:r>
              <w:rPr>
                <w:sz w:val="19"/>
              </w:rPr>
              <w:t>escasos</w:t>
            </w:r>
            <w:proofErr w:type="spellEnd"/>
          </w:p>
        </w:tc>
      </w:tr>
      <w:tr w:rsidR="00B60B91" w:rsidRPr="00B41B6B" w14:paraId="7E2810D4" w14:textId="77777777">
        <w:trPr>
          <w:cantSplit/>
          <w:jc w:val="center"/>
        </w:trPr>
        <w:tc>
          <w:tcPr>
            <w:tcW w:w="2603" w:type="dxa"/>
          </w:tcPr>
          <w:p w14:paraId="69F1BC74" w14:textId="77777777" w:rsidR="00B60B91" w:rsidRDefault="00000000">
            <w:pPr>
              <w:spacing w:after="30"/>
            </w:pPr>
            <w:r>
              <w:rPr>
                <w:sz w:val="19"/>
              </w:rPr>
              <w:t>Agricultura familiar campesina</w:t>
            </w:r>
          </w:p>
        </w:tc>
        <w:tc>
          <w:tcPr>
            <w:tcW w:w="4164" w:type="dxa"/>
          </w:tcPr>
          <w:p w14:paraId="79D79BFB" w14:textId="77777777" w:rsidR="00B60B91" w:rsidRPr="00B41B6B" w:rsidRDefault="00000000">
            <w:pPr>
              <w:spacing w:after="30"/>
              <w:rPr>
                <w:lang w:val="es-PY"/>
              </w:rPr>
            </w:pPr>
            <w:r w:rsidRPr="00B41B6B">
              <w:rPr>
                <w:sz w:val="19"/>
                <w:lang w:val="es-PY"/>
              </w:rPr>
              <w:t>Trabajo predominantemente familiar; superficie mediana</w:t>
            </w:r>
          </w:p>
        </w:tc>
        <w:tc>
          <w:tcPr>
            <w:tcW w:w="4034" w:type="dxa"/>
          </w:tcPr>
          <w:p w14:paraId="5F87F753" w14:textId="77777777" w:rsidR="00B60B91" w:rsidRPr="00B41B6B" w:rsidRDefault="00000000">
            <w:pPr>
              <w:spacing w:after="30"/>
              <w:rPr>
                <w:lang w:val="es-PY"/>
              </w:rPr>
            </w:pPr>
            <w:r w:rsidRPr="00B41B6B">
              <w:rPr>
                <w:sz w:val="19"/>
                <w:lang w:val="es-PY"/>
              </w:rPr>
              <w:t>Mandioca, poroto, maíz chipa, hortalizas, sésamo, leche</w:t>
            </w:r>
          </w:p>
        </w:tc>
      </w:tr>
    </w:tbl>
    <w:p w14:paraId="621A8183" w14:textId="77777777" w:rsidR="00B60B91" w:rsidRPr="00B41B6B" w:rsidRDefault="00B60B91">
      <w:pPr>
        <w:spacing w:after="30"/>
        <w:rPr>
          <w:lang w:val="es-PY"/>
        </w:rPr>
      </w:pPr>
    </w:p>
    <w:p w14:paraId="2DE75908" w14:textId="77777777" w:rsidR="00B60B91" w:rsidRPr="00B41B6B" w:rsidRDefault="00000000">
      <w:pPr>
        <w:pStyle w:val="Ttulo3"/>
        <w:spacing w:after="30"/>
        <w:rPr>
          <w:lang w:val="es-PY"/>
        </w:rPr>
      </w:pPr>
      <w:r w:rsidRPr="00B41B6B">
        <w:rPr>
          <w:lang w:val="es-PY"/>
        </w:rPr>
        <w:t>2. La agricultura familiar campesina</w:t>
      </w:r>
    </w:p>
    <w:p w14:paraId="1F4F449A" w14:textId="77777777" w:rsidR="00B60B91" w:rsidRPr="00B41B6B" w:rsidRDefault="00000000">
      <w:pPr>
        <w:spacing w:after="30"/>
        <w:jc w:val="both"/>
        <w:rPr>
          <w:lang w:val="es-PY"/>
        </w:rPr>
      </w:pPr>
      <w:r w:rsidRPr="00B41B6B">
        <w:rPr>
          <w:lang w:val="es-PY"/>
        </w:rPr>
        <w:t>Se denomina agricultura familiar campesina a la unidad productiva en la que el trabajo lo aporta principalmente la familia, la gestión es familiar y la explotación constituye la fuente principal de ingresos del hogar. En el Paraguay representa la gran mayoría de las fincas del país y produce buena parte de los alimentos frescos que llegan a los mercados internos: mandioca, poroto, hortalizas, frutas y leche.</w:t>
      </w:r>
    </w:p>
    <w:p w14:paraId="3F07805E" w14:textId="77777777" w:rsidR="00B60B91" w:rsidRPr="00B41B6B" w:rsidRDefault="00000000">
      <w:pPr>
        <w:spacing w:after="30"/>
        <w:jc w:val="both"/>
        <w:rPr>
          <w:lang w:val="es-PY"/>
        </w:rPr>
      </w:pPr>
      <w:r w:rsidRPr="00B41B6B">
        <w:rPr>
          <w:lang w:val="es-PY"/>
        </w:rPr>
        <w:t>Su importancia no es solo alimentaria. Es la principal fuente de empleo rural, sostiene la población en el campo y conserva variedades locales de semillas. Sus dificultades son conocidas: acceso limitado al crédito, dependencia de intermediarios en la comercialización, caminos rurales deficientes y falta de título de propiedad, que impide usar la tierra como garantía.</w:t>
      </w:r>
    </w:p>
    <w:p w14:paraId="1DD46760" w14:textId="77777777" w:rsidR="00B60B91" w:rsidRPr="00B41B6B" w:rsidRDefault="00000000">
      <w:pPr>
        <w:pStyle w:val="Ttulo3"/>
        <w:spacing w:after="30"/>
        <w:rPr>
          <w:lang w:val="es-PY"/>
        </w:rPr>
      </w:pPr>
      <w:r w:rsidRPr="00B41B6B">
        <w:rPr>
          <w:lang w:val="es-PY"/>
        </w:rPr>
        <w:t>3. El marco legal e institucional</w:t>
      </w:r>
    </w:p>
    <w:p w14:paraId="788E7D74" w14:textId="77777777" w:rsidR="00B60B91" w:rsidRPr="00B41B6B" w:rsidRDefault="00000000">
      <w:pPr>
        <w:spacing w:after="30"/>
        <w:jc w:val="both"/>
        <w:rPr>
          <w:lang w:val="es-PY"/>
        </w:rPr>
      </w:pPr>
      <w:r w:rsidRPr="00B41B6B">
        <w:rPr>
          <w:lang w:val="es-PY"/>
        </w:rPr>
        <w:t>La Constitución Nacional dedica varios artículos a la cuestión: el artículo 114 declara la reforma agraria uno de los factores fundamentales para lograr el bienestar rural, y los artículos 115 y 116 fijan sus bases y se pronuncian contra el latifundio improductivo. El Estatuto Agrario vigente fue aprobado por la Ley N.º 1863/2002 y modificado por la Ley N.º 2532/2005.</w:t>
      </w:r>
    </w:p>
    <w:p w14:paraId="0D6FB218" w14:textId="77777777" w:rsidR="00B60B91" w:rsidRPr="00B41B6B" w:rsidRDefault="00000000">
      <w:pPr>
        <w:spacing w:after="30"/>
        <w:jc w:val="both"/>
        <w:rPr>
          <w:lang w:val="es-PY"/>
        </w:rPr>
      </w:pPr>
      <w:r w:rsidRPr="00B41B6B">
        <w:rPr>
          <w:lang w:val="es-PY"/>
        </w:rPr>
        <w:t>El Instituto Nacional de Desarrollo Rural y de la Tierra (INDERT), creado por la Ley N.º 2419/2004, es el organismo encargado de la adjudicación de tierras y del desarrollo rural. La Ley N.º 6286/2019 estableció medidas de defensa, restauración y promoción de la agricultura familiar campesina. La discusión pendiente en el país no es sobre la existencia de estas normas, sino sobre su aplicación efectiva: titulación, catastro actualizado y acceso real al crédito y a los mercados.</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2ED833C5" w14:textId="77777777">
        <w:trPr>
          <w:cantSplit/>
          <w:jc w:val="center"/>
        </w:trPr>
        <w:tc>
          <w:tcPr>
            <w:tcW w:w="10801" w:type="dxa"/>
            <w:shd w:val="clear" w:color="auto" w:fill="F6F3E6"/>
          </w:tcPr>
          <w:p w14:paraId="11100C60" w14:textId="77777777" w:rsidR="00B60B91" w:rsidRPr="00B41B6B" w:rsidRDefault="00000000">
            <w:pPr>
              <w:keepNext/>
              <w:spacing w:after="30"/>
              <w:rPr>
                <w:lang w:val="es-PY"/>
              </w:rPr>
            </w:pPr>
            <w:r w:rsidRPr="00B41B6B">
              <w:rPr>
                <w:b/>
                <w:color w:val="6B6337"/>
                <w:sz w:val="22"/>
                <w:lang w:val="es-PY"/>
              </w:rPr>
              <w:t>En Paraguay — Lo que dicen los datos</w:t>
            </w:r>
          </w:p>
          <w:p w14:paraId="2FB7878F" w14:textId="77777777" w:rsidR="00B60B91" w:rsidRPr="00B41B6B" w:rsidRDefault="00000000">
            <w:pPr>
              <w:keepNext/>
              <w:spacing w:after="30"/>
              <w:jc w:val="both"/>
              <w:rPr>
                <w:lang w:val="es-PY"/>
              </w:rPr>
            </w:pPr>
            <w:r w:rsidRPr="00B41B6B">
              <w:rPr>
                <w:sz w:val="20"/>
                <w:lang w:val="es-PY"/>
              </w:rPr>
              <w:t>El Censo Agropecuario Nacional, elaborado por el Ministerio de Agricultura y Ganadería, es la fuente oficial sobre cantidad, tamaño y tipo de las explotaciones agropecuarias del país.</w:t>
            </w:r>
          </w:p>
        </w:tc>
      </w:tr>
      <w:tr w:rsidR="00B60B91" w:rsidRPr="00B41B6B" w14:paraId="33A370BE" w14:textId="77777777">
        <w:trPr>
          <w:cantSplit/>
          <w:jc w:val="center"/>
        </w:trPr>
        <w:tc>
          <w:tcPr>
            <w:tcW w:w="10801" w:type="dxa"/>
            <w:shd w:val="clear" w:color="auto" w:fill="F6F3E6"/>
          </w:tcPr>
          <w:p w14:paraId="3746D699" w14:textId="77777777" w:rsidR="00B60B91" w:rsidRPr="00B41B6B" w:rsidRDefault="00000000">
            <w:pPr>
              <w:keepNext/>
              <w:spacing w:after="30"/>
              <w:jc w:val="both"/>
              <w:rPr>
                <w:lang w:val="es-PY"/>
              </w:rPr>
            </w:pPr>
            <w:r w:rsidRPr="00B41B6B">
              <w:rPr>
                <w:sz w:val="20"/>
                <w:lang w:val="es-PY"/>
              </w:rPr>
              <w:t>Los censos muestran de manera sostenida que la mayoría de las fincas son de pequeña superficie y ocupan una fracción reducida del área total, mientras que un número muy pequeño de explotaciones concentra la mayor parte de la superficie.</w:t>
            </w:r>
          </w:p>
        </w:tc>
      </w:tr>
      <w:tr w:rsidR="00B60B91" w:rsidRPr="00B41B6B" w14:paraId="5E62E0D9" w14:textId="77777777">
        <w:trPr>
          <w:cantSplit/>
          <w:jc w:val="center"/>
        </w:trPr>
        <w:tc>
          <w:tcPr>
            <w:tcW w:w="10801" w:type="dxa"/>
            <w:shd w:val="clear" w:color="auto" w:fill="F6F3E6"/>
          </w:tcPr>
          <w:p w14:paraId="2028F59A" w14:textId="77777777" w:rsidR="00B60B91" w:rsidRPr="00B41B6B" w:rsidRDefault="00000000">
            <w:pPr>
              <w:spacing w:after="30"/>
              <w:jc w:val="both"/>
              <w:rPr>
                <w:lang w:val="es-PY"/>
              </w:rPr>
            </w:pPr>
            <w:r w:rsidRPr="00B41B6B">
              <w:rPr>
                <w:sz w:val="20"/>
                <w:lang w:val="es-PY"/>
              </w:rPr>
              <w:t>La agricultura familiar aporta la mayor parte de la producción de alimentos de consumo interno y del empleo rural, aunque su participación en el valor exportado es menor.</w:t>
            </w:r>
          </w:p>
        </w:tc>
      </w:tr>
    </w:tbl>
    <w:p w14:paraId="1258BEC0" w14:textId="77777777" w:rsidR="00B60B91" w:rsidRPr="00B41B6B" w:rsidRDefault="00B60B91">
      <w:pPr>
        <w:spacing w:after="3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41EFA550" w14:textId="77777777">
        <w:trPr>
          <w:cantSplit/>
          <w:jc w:val="center"/>
        </w:trPr>
        <w:tc>
          <w:tcPr>
            <w:tcW w:w="10801" w:type="dxa"/>
            <w:shd w:val="clear" w:color="auto" w:fill="F6F3E6"/>
          </w:tcPr>
          <w:p w14:paraId="719A7E06" w14:textId="77777777" w:rsidR="00B60B91" w:rsidRPr="00B41B6B" w:rsidRDefault="00000000">
            <w:pPr>
              <w:keepNext/>
              <w:spacing w:after="30"/>
              <w:rPr>
                <w:lang w:val="es-PY"/>
              </w:rPr>
            </w:pPr>
            <w:r w:rsidRPr="00B41B6B">
              <w:rPr>
                <w:b/>
                <w:color w:val="6B6337"/>
                <w:sz w:val="22"/>
                <w:lang w:val="es-PY"/>
              </w:rPr>
              <w:lastRenderedPageBreak/>
              <w:t>Glosario de la clase</w:t>
            </w:r>
          </w:p>
          <w:p w14:paraId="4EE1A7D0" w14:textId="77777777" w:rsidR="00B60B91" w:rsidRPr="00B41B6B" w:rsidRDefault="00000000">
            <w:pPr>
              <w:keepNext/>
              <w:spacing w:after="30"/>
              <w:jc w:val="both"/>
              <w:rPr>
                <w:lang w:val="es-PY"/>
              </w:rPr>
            </w:pPr>
            <w:r w:rsidRPr="00B41B6B">
              <w:rPr>
                <w:sz w:val="20"/>
                <w:lang w:val="es-PY"/>
              </w:rPr>
              <w:t>Latifundio: explotación rural de gran extensión concentrada en pocas manos.</w:t>
            </w:r>
          </w:p>
        </w:tc>
      </w:tr>
      <w:tr w:rsidR="00B60B91" w:rsidRPr="00B41B6B" w14:paraId="6F65E0ED" w14:textId="77777777">
        <w:trPr>
          <w:cantSplit/>
          <w:jc w:val="center"/>
        </w:trPr>
        <w:tc>
          <w:tcPr>
            <w:tcW w:w="10801" w:type="dxa"/>
            <w:shd w:val="clear" w:color="auto" w:fill="F6F3E6"/>
          </w:tcPr>
          <w:p w14:paraId="21A5C43B" w14:textId="77777777" w:rsidR="00B60B91" w:rsidRPr="00B41B6B" w:rsidRDefault="00000000">
            <w:pPr>
              <w:keepNext/>
              <w:spacing w:after="30"/>
              <w:jc w:val="both"/>
              <w:rPr>
                <w:lang w:val="es-PY"/>
              </w:rPr>
            </w:pPr>
            <w:r w:rsidRPr="00B41B6B">
              <w:rPr>
                <w:sz w:val="20"/>
                <w:lang w:val="es-PY"/>
              </w:rPr>
              <w:t>Minifundio: explotación de superficie insuficiente para sostener al grupo familiar.</w:t>
            </w:r>
          </w:p>
        </w:tc>
      </w:tr>
      <w:tr w:rsidR="00B60B91" w:rsidRPr="00B41B6B" w14:paraId="7860412C" w14:textId="77777777">
        <w:trPr>
          <w:cantSplit/>
          <w:jc w:val="center"/>
        </w:trPr>
        <w:tc>
          <w:tcPr>
            <w:tcW w:w="10801" w:type="dxa"/>
            <w:shd w:val="clear" w:color="auto" w:fill="F6F3E6"/>
          </w:tcPr>
          <w:p w14:paraId="3272C79B" w14:textId="77777777" w:rsidR="00B60B91" w:rsidRPr="00B41B6B" w:rsidRDefault="00000000">
            <w:pPr>
              <w:keepNext/>
              <w:spacing w:after="30"/>
              <w:jc w:val="both"/>
              <w:rPr>
                <w:lang w:val="es-PY"/>
              </w:rPr>
            </w:pPr>
            <w:r w:rsidRPr="00B41B6B">
              <w:rPr>
                <w:sz w:val="20"/>
                <w:lang w:val="es-PY"/>
              </w:rPr>
              <w:t>Agricultura familiar campesina: unidad productiva basada en el trabajo y la gestión de la familia.</w:t>
            </w:r>
          </w:p>
        </w:tc>
      </w:tr>
      <w:tr w:rsidR="00B60B91" w:rsidRPr="00B41B6B" w14:paraId="6D12DB98" w14:textId="77777777">
        <w:trPr>
          <w:cantSplit/>
          <w:jc w:val="center"/>
        </w:trPr>
        <w:tc>
          <w:tcPr>
            <w:tcW w:w="10801" w:type="dxa"/>
            <w:shd w:val="clear" w:color="auto" w:fill="F6F3E6"/>
          </w:tcPr>
          <w:p w14:paraId="1FB13A36" w14:textId="77777777" w:rsidR="00B60B91" w:rsidRPr="00B41B6B" w:rsidRDefault="00000000">
            <w:pPr>
              <w:keepNext/>
              <w:spacing w:after="30"/>
              <w:jc w:val="both"/>
              <w:rPr>
                <w:lang w:val="es-PY"/>
              </w:rPr>
            </w:pPr>
            <w:r w:rsidRPr="00B41B6B">
              <w:rPr>
                <w:sz w:val="20"/>
                <w:lang w:val="es-PY"/>
              </w:rPr>
              <w:t>Reforma agraria: política de redistribución del acceso a la tierra y de desarrollo rural.</w:t>
            </w:r>
          </w:p>
        </w:tc>
      </w:tr>
      <w:tr w:rsidR="00B60B91" w:rsidRPr="00B41B6B" w14:paraId="3646970E" w14:textId="77777777">
        <w:trPr>
          <w:cantSplit/>
          <w:jc w:val="center"/>
        </w:trPr>
        <w:tc>
          <w:tcPr>
            <w:tcW w:w="10801" w:type="dxa"/>
            <w:shd w:val="clear" w:color="auto" w:fill="F6F3E6"/>
          </w:tcPr>
          <w:p w14:paraId="077F35FB" w14:textId="77777777" w:rsidR="00B60B91" w:rsidRPr="00B41B6B" w:rsidRDefault="00000000">
            <w:pPr>
              <w:keepNext/>
              <w:spacing w:after="30"/>
              <w:jc w:val="both"/>
              <w:rPr>
                <w:lang w:val="es-PY"/>
              </w:rPr>
            </w:pPr>
            <w:r w:rsidRPr="00B41B6B">
              <w:rPr>
                <w:sz w:val="20"/>
                <w:lang w:val="es-PY"/>
              </w:rPr>
              <w:t>INDERT: Instituto Nacional de Desarrollo Rural y de la Tierra, creado en 2004.</w:t>
            </w:r>
          </w:p>
        </w:tc>
      </w:tr>
      <w:tr w:rsidR="00B60B91" w:rsidRPr="00B41B6B" w14:paraId="0AAB77B2" w14:textId="77777777">
        <w:trPr>
          <w:cantSplit/>
          <w:jc w:val="center"/>
        </w:trPr>
        <w:tc>
          <w:tcPr>
            <w:tcW w:w="10801" w:type="dxa"/>
            <w:shd w:val="clear" w:color="auto" w:fill="F6F3E6"/>
          </w:tcPr>
          <w:p w14:paraId="4D1DC8C1" w14:textId="77777777" w:rsidR="00B60B91" w:rsidRPr="00B41B6B" w:rsidRDefault="00000000">
            <w:pPr>
              <w:spacing w:after="30"/>
              <w:jc w:val="both"/>
              <w:rPr>
                <w:lang w:val="es-PY"/>
              </w:rPr>
            </w:pPr>
            <w:r w:rsidRPr="00B41B6B">
              <w:rPr>
                <w:sz w:val="20"/>
                <w:lang w:val="es-PY"/>
              </w:rPr>
              <w:t>Titulación: otorgamiento del documento legal de propiedad sobre un inmueble.</w:t>
            </w:r>
          </w:p>
        </w:tc>
      </w:tr>
    </w:tbl>
    <w:p w14:paraId="6F1BAA7F" w14:textId="77777777" w:rsidR="00B60B91" w:rsidRPr="00B41B6B" w:rsidRDefault="00B60B91">
      <w:pPr>
        <w:spacing w:after="3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45B67CBE" w14:textId="77777777">
        <w:trPr>
          <w:cantSplit/>
          <w:jc w:val="center"/>
        </w:trPr>
        <w:tc>
          <w:tcPr>
            <w:tcW w:w="10801" w:type="dxa"/>
            <w:shd w:val="clear" w:color="auto" w:fill="F6F3E6"/>
          </w:tcPr>
          <w:p w14:paraId="1368CB3E" w14:textId="77777777" w:rsidR="00B60B91" w:rsidRPr="00B41B6B" w:rsidRDefault="00000000">
            <w:pPr>
              <w:keepNext/>
              <w:spacing w:after="30"/>
              <w:rPr>
                <w:lang w:val="es-PY"/>
              </w:rPr>
            </w:pPr>
            <w:r w:rsidRPr="00B41B6B">
              <w:rPr>
                <w:b/>
                <w:color w:val="6B6337"/>
                <w:sz w:val="22"/>
                <w:lang w:val="es-PY"/>
              </w:rPr>
              <w:t>Para recordar</w:t>
            </w:r>
          </w:p>
          <w:p w14:paraId="3649BBCD" w14:textId="77777777" w:rsidR="00B60B91" w:rsidRPr="00B41B6B" w:rsidRDefault="00000000">
            <w:pPr>
              <w:keepNext/>
              <w:spacing w:after="30"/>
              <w:jc w:val="both"/>
              <w:rPr>
                <w:lang w:val="es-PY"/>
              </w:rPr>
            </w:pPr>
            <w:proofErr w:type="gramStart"/>
            <w:r w:rsidRPr="00B41B6B">
              <w:rPr>
                <w:sz w:val="20"/>
                <w:lang w:val="es-PY"/>
              </w:rPr>
              <w:t>✔  La</w:t>
            </w:r>
            <w:proofErr w:type="gramEnd"/>
            <w:r w:rsidRPr="00B41B6B">
              <w:rPr>
                <w:sz w:val="20"/>
                <w:lang w:val="es-PY"/>
              </w:rPr>
              <w:t xml:space="preserve"> concentración de la tierra tiene origen en las ventas de tierras públicas de 1883-1885.</w:t>
            </w:r>
          </w:p>
        </w:tc>
      </w:tr>
      <w:tr w:rsidR="00B60B91" w:rsidRPr="00B41B6B" w14:paraId="1380E95C" w14:textId="77777777">
        <w:trPr>
          <w:cantSplit/>
          <w:jc w:val="center"/>
        </w:trPr>
        <w:tc>
          <w:tcPr>
            <w:tcW w:w="10801" w:type="dxa"/>
            <w:shd w:val="clear" w:color="auto" w:fill="F6F3E6"/>
          </w:tcPr>
          <w:p w14:paraId="04DC53A1" w14:textId="77777777" w:rsidR="00B60B91" w:rsidRPr="00B41B6B" w:rsidRDefault="00000000">
            <w:pPr>
              <w:keepNext/>
              <w:spacing w:after="30"/>
              <w:jc w:val="both"/>
              <w:rPr>
                <w:lang w:val="es-PY"/>
              </w:rPr>
            </w:pPr>
            <w:proofErr w:type="gramStart"/>
            <w:r w:rsidRPr="00B41B6B">
              <w:rPr>
                <w:sz w:val="20"/>
                <w:lang w:val="es-PY"/>
              </w:rPr>
              <w:t>✔  El</w:t>
            </w:r>
            <w:proofErr w:type="gramEnd"/>
            <w:r w:rsidRPr="00B41B6B">
              <w:rPr>
                <w:sz w:val="20"/>
                <w:lang w:val="es-PY"/>
              </w:rPr>
              <w:t xml:space="preserve"> Paraguay presenta uno de los índices de concentración de la tierra más altos del mundo.</w:t>
            </w:r>
          </w:p>
        </w:tc>
      </w:tr>
      <w:tr w:rsidR="00B60B91" w:rsidRPr="00B41B6B" w14:paraId="3607BF81" w14:textId="77777777">
        <w:trPr>
          <w:cantSplit/>
          <w:jc w:val="center"/>
        </w:trPr>
        <w:tc>
          <w:tcPr>
            <w:tcW w:w="10801" w:type="dxa"/>
            <w:shd w:val="clear" w:color="auto" w:fill="F6F3E6"/>
          </w:tcPr>
          <w:p w14:paraId="538525CB" w14:textId="77777777" w:rsidR="00B60B91" w:rsidRPr="00B41B6B" w:rsidRDefault="00000000">
            <w:pPr>
              <w:keepNext/>
              <w:spacing w:after="30"/>
              <w:jc w:val="both"/>
              <w:rPr>
                <w:lang w:val="es-PY"/>
              </w:rPr>
            </w:pPr>
            <w:proofErr w:type="gramStart"/>
            <w:r w:rsidRPr="00B41B6B">
              <w:rPr>
                <w:sz w:val="20"/>
                <w:lang w:val="es-PY"/>
              </w:rPr>
              <w:t>✔  La</w:t>
            </w:r>
            <w:proofErr w:type="gramEnd"/>
            <w:r w:rsidRPr="00B41B6B">
              <w:rPr>
                <w:sz w:val="20"/>
                <w:lang w:val="es-PY"/>
              </w:rPr>
              <w:t xml:space="preserve"> agricultura familiar campesina produce la mayor parte de los alimentos de consumo interno.</w:t>
            </w:r>
          </w:p>
        </w:tc>
      </w:tr>
      <w:tr w:rsidR="00B60B91" w:rsidRPr="00B41B6B" w14:paraId="5E54DFA2" w14:textId="77777777">
        <w:trPr>
          <w:cantSplit/>
          <w:jc w:val="center"/>
        </w:trPr>
        <w:tc>
          <w:tcPr>
            <w:tcW w:w="10801" w:type="dxa"/>
            <w:shd w:val="clear" w:color="auto" w:fill="F6F3E6"/>
          </w:tcPr>
          <w:p w14:paraId="624A7AC6" w14:textId="77777777" w:rsidR="00B60B91" w:rsidRPr="00B41B6B" w:rsidRDefault="00000000">
            <w:pPr>
              <w:spacing w:after="30"/>
              <w:jc w:val="both"/>
              <w:rPr>
                <w:lang w:val="es-PY"/>
              </w:rPr>
            </w:pPr>
            <w:proofErr w:type="gramStart"/>
            <w:r w:rsidRPr="00B41B6B">
              <w:rPr>
                <w:sz w:val="20"/>
                <w:lang w:val="es-PY"/>
              </w:rPr>
              <w:t>✔  El</w:t>
            </w:r>
            <w:proofErr w:type="gramEnd"/>
            <w:r w:rsidRPr="00B41B6B">
              <w:rPr>
                <w:sz w:val="20"/>
                <w:lang w:val="es-PY"/>
              </w:rPr>
              <w:t xml:space="preserve"> marco legal existe —artículos 114 a 116, Ley N.º 1863/2002, INDERT—: el desafío es su aplicación.</w:t>
            </w:r>
          </w:p>
        </w:tc>
      </w:tr>
    </w:tbl>
    <w:p w14:paraId="791444A8" w14:textId="77777777" w:rsidR="00B60B91" w:rsidRPr="00B41B6B" w:rsidRDefault="00B60B91">
      <w:pPr>
        <w:spacing w:after="30"/>
        <w:rPr>
          <w:lang w:val="es-PY"/>
        </w:rPr>
      </w:pPr>
    </w:p>
    <w:p w14:paraId="199AD612" w14:textId="77777777" w:rsidR="00B60B91" w:rsidRPr="00B41B6B" w:rsidRDefault="00000000">
      <w:pPr>
        <w:pStyle w:val="Ttulo3"/>
        <w:spacing w:after="30"/>
        <w:rPr>
          <w:lang w:val="es-PY"/>
        </w:rPr>
      </w:pPr>
      <w:r w:rsidRPr="00B41B6B">
        <w:rPr>
          <w:lang w:val="es-PY"/>
        </w:rPr>
        <w:t>Actividades</w:t>
      </w:r>
    </w:p>
    <w:p w14:paraId="64133FE3" w14:textId="77777777" w:rsidR="00B60B91" w:rsidRPr="00B41B6B" w:rsidRDefault="00000000">
      <w:pPr>
        <w:keepNext/>
        <w:spacing w:after="30"/>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5186CF04" w14:textId="77777777" w:rsidR="00B60B91" w:rsidRPr="00B41B6B" w:rsidRDefault="00000000">
      <w:pPr>
        <w:spacing w:after="20"/>
        <w:jc w:val="both"/>
        <w:rPr>
          <w:lang w:val="es-PY"/>
        </w:rPr>
      </w:pPr>
      <w:r w:rsidRPr="00B41B6B">
        <w:rPr>
          <w:sz w:val="20"/>
          <w:lang w:val="es-PY"/>
        </w:rPr>
        <w:t>1. El organismo encargado de la adjudicación de tierras y del desarrollo rural en el Paraguay es</w:t>
      </w:r>
    </w:p>
    <w:p w14:paraId="3BC0A757" w14:textId="77777777" w:rsidR="00B60B91" w:rsidRPr="00B41B6B" w:rsidRDefault="00000000">
      <w:pPr>
        <w:spacing w:after="20"/>
        <w:ind w:left="397"/>
        <w:jc w:val="both"/>
        <w:rPr>
          <w:lang w:val="es-PY"/>
        </w:rPr>
      </w:pPr>
      <w:r w:rsidRPr="00B41B6B">
        <w:rPr>
          <w:sz w:val="20"/>
          <w:lang w:val="es-PY"/>
        </w:rPr>
        <w:t>a) la SENATUR</w:t>
      </w:r>
    </w:p>
    <w:p w14:paraId="68E09B1B" w14:textId="77777777" w:rsidR="00B60B91" w:rsidRPr="00B41B6B" w:rsidRDefault="00000000">
      <w:pPr>
        <w:spacing w:after="20"/>
        <w:ind w:left="397"/>
        <w:jc w:val="both"/>
        <w:rPr>
          <w:lang w:val="es-PY"/>
        </w:rPr>
      </w:pPr>
      <w:r w:rsidRPr="00B41B6B">
        <w:rPr>
          <w:sz w:val="20"/>
          <w:lang w:val="es-PY"/>
        </w:rPr>
        <w:t>b) el MADES</w:t>
      </w:r>
    </w:p>
    <w:p w14:paraId="0BAB473C" w14:textId="77777777" w:rsidR="00B60B91" w:rsidRPr="00B41B6B" w:rsidRDefault="00000000">
      <w:pPr>
        <w:spacing w:after="20"/>
        <w:ind w:left="397"/>
        <w:jc w:val="both"/>
        <w:rPr>
          <w:lang w:val="es-PY"/>
        </w:rPr>
      </w:pPr>
      <w:r w:rsidRPr="00B41B6B">
        <w:rPr>
          <w:sz w:val="20"/>
          <w:lang w:val="es-PY"/>
        </w:rPr>
        <w:t>c) el INE</w:t>
      </w:r>
    </w:p>
    <w:p w14:paraId="44D875E7" w14:textId="77777777" w:rsidR="00B60B91" w:rsidRPr="00B41B6B" w:rsidRDefault="00000000">
      <w:pPr>
        <w:spacing w:after="20"/>
        <w:ind w:left="397"/>
        <w:jc w:val="both"/>
        <w:rPr>
          <w:lang w:val="es-PY"/>
        </w:rPr>
      </w:pPr>
      <w:r w:rsidRPr="00B41B6B">
        <w:rPr>
          <w:sz w:val="20"/>
          <w:lang w:val="es-PY"/>
        </w:rPr>
        <w:t>d) el INDERT</w:t>
      </w:r>
    </w:p>
    <w:p w14:paraId="3F300618" w14:textId="77777777" w:rsidR="00B60B91" w:rsidRPr="00B41B6B" w:rsidRDefault="00000000">
      <w:pPr>
        <w:spacing w:after="20"/>
        <w:jc w:val="both"/>
        <w:rPr>
          <w:lang w:val="es-PY"/>
        </w:rPr>
      </w:pPr>
      <w:r w:rsidRPr="00B41B6B">
        <w:rPr>
          <w:sz w:val="20"/>
          <w:lang w:val="es-PY"/>
        </w:rPr>
        <w:t>2. El Estatuto Agrario vigente fue aprobado por la</w:t>
      </w:r>
    </w:p>
    <w:p w14:paraId="3066A521" w14:textId="77777777" w:rsidR="00B60B91" w:rsidRPr="00B41B6B" w:rsidRDefault="00000000">
      <w:pPr>
        <w:spacing w:after="20"/>
        <w:ind w:left="397"/>
        <w:jc w:val="both"/>
        <w:rPr>
          <w:lang w:val="es-PY"/>
        </w:rPr>
      </w:pPr>
      <w:r w:rsidRPr="00B41B6B">
        <w:rPr>
          <w:sz w:val="20"/>
          <w:lang w:val="es-PY"/>
        </w:rPr>
        <w:t>a) Ley N.º 1863/2002</w:t>
      </w:r>
    </w:p>
    <w:p w14:paraId="6CD9B7BB" w14:textId="77777777" w:rsidR="00B60B91" w:rsidRPr="00B41B6B" w:rsidRDefault="00000000">
      <w:pPr>
        <w:spacing w:after="20"/>
        <w:ind w:left="397"/>
        <w:jc w:val="both"/>
        <w:rPr>
          <w:lang w:val="es-PY"/>
        </w:rPr>
      </w:pPr>
      <w:r w:rsidRPr="00B41B6B">
        <w:rPr>
          <w:sz w:val="20"/>
          <w:lang w:val="es-PY"/>
        </w:rPr>
        <w:t>b) Ley N.º 6286/2019</w:t>
      </w:r>
    </w:p>
    <w:p w14:paraId="776A6B7B" w14:textId="77777777" w:rsidR="00B60B91" w:rsidRPr="00B41B6B" w:rsidRDefault="00000000">
      <w:pPr>
        <w:spacing w:after="20"/>
        <w:ind w:left="397"/>
        <w:jc w:val="both"/>
        <w:rPr>
          <w:lang w:val="es-PY"/>
        </w:rPr>
      </w:pPr>
      <w:r w:rsidRPr="00B41B6B">
        <w:rPr>
          <w:sz w:val="20"/>
          <w:lang w:val="es-PY"/>
        </w:rPr>
        <w:t>c) Ley N.º 2419/2004</w:t>
      </w:r>
    </w:p>
    <w:p w14:paraId="48AA32E9" w14:textId="77777777" w:rsidR="00B60B91" w:rsidRPr="00B41B6B" w:rsidRDefault="00000000">
      <w:pPr>
        <w:spacing w:after="20"/>
        <w:ind w:left="397"/>
        <w:jc w:val="both"/>
        <w:rPr>
          <w:lang w:val="es-PY"/>
        </w:rPr>
      </w:pPr>
      <w:r w:rsidRPr="00B41B6B">
        <w:rPr>
          <w:sz w:val="20"/>
          <w:lang w:val="es-PY"/>
        </w:rPr>
        <w:t>d) Ley N.º 2524/2004</w:t>
      </w:r>
    </w:p>
    <w:p w14:paraId="446FFDC5" w14:textId="77777777" w:rsidR="00B60B91" w:rsidRPr="00B41B6B" w:rsidRDefault="00000000">
      <w:pPr>
        <w:spacing w:after="20"/>
        <w:jc w:val="both"/>
        <w:rPr>
          <w:lang w:val="es-PY"/>
        </w:rPr>
      </w:pPr>
      <w:r w:rsidRPr="00B41B6B">
        <w:rPr>
          <w:sz w:val="20"/>
          <w:lang w:val="es-PY"/>
        </w:rPr>
        <w:t>3. Se denomina minifundio a la explotación</w:t>
      </w:r>
    </w:p>
    <w:p w14:paraId="17674257" w14:textId="77777777" w:rsidR="00B60B91" w:rsidRPr="00B41B6B" w:rsidRDefault="00000000">
      <w:pPr>
        <w:spacing w:after="20"/>
        <w:ind w:left="397"/>
        <w:jc w:val="both"/>
        <w:rPr>
          <w:lang w:val="es-PY"/>
        </w:rPr>
      </w:pPr>
      <w:r w:rsidRPr="00B41B6B">
        <w:rPr>
          <w:sz w:val="20"/>
          <w:lang w:val="es-PY"/>
        </w:rPr>
        <w:t>a) de gran extensión y alta mecanización</w:t>
      </w:r>
    </w:p>
    <w:p w14:paraId="6F68B9ED" w14:textId="77777777" w:rsidR="00B60B91" w:rsidRPr="00B41B6B" w:rsidRDefault="00000000">
      <w:pPr>
        <w:spacing w:after="20"/>
        <w:ind w:left="397"/>
        <w:jc w:val="both"/>
        <w:rPr>
          <w:lang w:val="es-PY"/>
        </w:rPr>
      </w:pPr>
      <w:r w:rsidRPr="00B41B6B">
        <w:rPr>
          <w:sz w:val="20"/>
          <w:lang w:val="es-PY"/>
        </w:rPr>
        <w:t>b) de superficie insuficiente para sostener al grupo familiar</w:t>
      </w:r>
    </w:p>
    <w:p w14:paraId="1FB1AD63" w14:textId="77777777" w:rsidR="00B60B91" w:rsidRPr="00B41B6B" w:rsidRDefault="00000000">
      <w:pPr>
        <w:spacing w:after="20"/>
        <w:ind w:left="397"/>
        <w:jc w:val="both"/>
        <w:rPr>
          <w:lang w:val="es-PY"/>
        </w:rPr>
      </w:pPr>
      <w:r w:rsidRPr="00B41B6B">
        <w:rPr>
          <w:sz w:val="20"/>
          <w:lang w:val="es-PY"/>
        </w:rPr>
        <w:t>c) gestionada por una sociedad anónima</w:t>
      </w:r>
    </w:p>
    <w:p w14:paraId="7E558534" w14:textId="77777777" w:rsidR="00B60B91" w:rsidRPr="00B41B6B" w:rsidRDefault="00000000">
      <w:pPr>
        <w:spacing w:after="20"/>
        <w:ind w:left="397"/>
        <w:jc w:val="both"/>
        <w:rPr>
          <w:lang w:val="es-PY"/>
        </w:rPr>
      </w:pPr>
      <w:r w:rsidRPr="00B41B6B">
        <w:rPr>
          <w:sz w:val="20"/>
          <w:lang w:val="es-PY"/>
        </w:rPr>
        <w:t>d) dedicada exclusivamente a la exportación</w:t>
      </w:r>
    </w:p>
    <w:p w14:paraId="31E41EB7" w14:textId="77777777" w:rsidR="00B60B91" w:rsidRPr="00B41B6B" w:rsidRDefault="00000000">
      <w:pPr>
        <w:spacing w:after="20"/>
        <w:jc w:val="both"/>
        <w:rPr>
          <w:lang w:val="es-PY"/>
        </w:rPr>
      </w:pPr>
      <w:r w:rsidRPr="00B41B6B">
        <w:rPr>
          <w:sz w:val="20"/>
          <w:lang w:val="es-PY"/>
        </w:rPr>
        <w:t>4. La reforma agraria es declarada factor fundamental del bienestar rural en el artículo</w:t>
      </w:r>
    </w:p>
    <w:p w14:paraId="177B3204" w14:textId="77777777" w:rsidR="00B60B91" w:rsidRPr="00B41B6B" w:rsidRDefault="00000000">
      <w:pPr>
        <w:spacing w:after="20"/>
        <w:ind w:left="397"/>
        <w:jc w:val="both"/>
        <w:rPr>
          <w:lang w:val="es-PY"/>
        </w:rPr>
      </w:pPr>
      <w:r w:rsidRPr="00B41B6B">
        <w:rPr>
          <w:sz w:val="20"/>
          <w:lang w:val="es-PY"/>
        </w:rPr>
        <w:t>a) 140 de la Constitución</w:t>
      </w:r>
    </w:p>
    <w:p w14:paraId="6C3A8DA1" w14:textId="77777777" w:rsidR="00B60B91" w:rsidRPr="00B41B6B" w:rsidRDefault="00000000">
      <w:pPr>
        <w:spacing w:after="20"/>
        <w:ind w:left="397"/>
        <w:jc w:val="both"/>
        <w:rPr>
          <w:lang w:val="es-PY"/>
        </w:rPr>
      </w:pPr>
      <w:r w:rsidRPr="00B41B6B">
        <w:rPr>
          <w:sz w:val="20"/>
          <w:lang w:val="es-PY"/>
        </w:rPr>
        <w:t>b) 114 de la Constitución</w:t>
      </w:r>
    </w:p>
    <w:p w14:paraId="1D5852F3" w14:textId="77777777" w:rsidR="00B60B91" w:rsidRPr="00B41B6B" w:rsidRDefault="00000000">
      <w:pPr>
        <w:spacing w:after="20"/>
        <w:ind w:left="397"/>
        <w:jc w:val="both"/>
        <w:rPr>
          <w:lang w:val="es-PY"/>
        </w:rPr>
      </w:pPr>
      <w:r w:rsidRPr="00B41B6B">
        <w:rPr>
          <w:sz w:val="20"/>
          <w:lang w:val="es-PY"/>
        </w:rPr>
        <w:t>c) 48 de la Constitución</w:t>
      </w:r>
    </w:p>
    <w:p w14:paraId="6072F8AF" w14:textId="77777777" w:rsidR="00B60B91" w:rsidRPr="00B41B6B" w:rsidRDefault="00000000">
      <w:pPr>
        <w:spacing w:after="20"/>
        <w:ind w:left="397"/>
        <w:jc w:val="both"/>
        <w:rPr>
          <w:lang w:val="es-PY"/>
        </w:rPr>
      </w:pPr>
      <w:r w:rsidRPr="00B41B6B">
        <w:rPr>
          <w:sz w:val="20"/>
          <w:lang w:val="es-PY"/>
        </w:rPr>
        <w:t>d) 229 de la Constitución</w:t>
      </w:r>
    </w:p>
    <w:p w14:paraId="35BB4B8F" w14:textId="77777777" w:rsidR="00B60B91" w:rsidRPr="00B41B6B" w:rsidRDefault="00000000">
      <w:pPr>
        <w:keepNext/>
        <w:spacing w:after="30"/>
        <w:rPr>
          <w:lang w:val="es-PY"/>
        </w:rPr>
      </w:pPr>
      <w:proofErr w:type="spellStart"/>
      <w:r w:rsidRPr="00B41B6B">
        <w:rPr>
          <w:b/>
          <w:color w:val="6B6337"/>
          <w:lang w:val="es-PY"/>
        </w:rPr>
        <w:t>Completá</w:t>
      </w:r>
      <w:proofErr w:type="spellEnd"/>
    </w:p>
    <w:p w14:paraId="6D4E7BB2" w14:textId="77777777" w:rsidR="00B60B91" w:rsidRPr="00B41B6B" w:rsidRDefault="00000000">
      <w:pPr>
        <w:spacing w:after="30"/>
        <w:jc w:val="both"/>
        <w:rPr>
          <w:lang w:val="es-PY"/>
        </w:rPr>
      </w:pPr>
      <w:r w:rsidRPr="00B41B6B">
        <w:rPr>
          <w:sz w:val="20"/>
          <w:lang w:val="es-PY"/>
        </w:rPr>
        <w:t>1. La ley que estableció medidas de defensa y promoción de la agricultura familiar campesina es la Ley N.º ______________________.</w:t>
      </w:r>
    </w:p>
    <w:p w14:paraId="76EC5831" w14:textId="77777777" w:rsidR="00B60B91" w:rsidRPr="00B41B6B" w:rsidRDefault="00000000">
      <w:pPr>
        <w:spacing w:after="30"/>
        <w:jc w:val="both"/>
        <w:rPr>
          <w:lang w:val="es-PY"/>
        </w:rPr>
      </w:pPr>
      <w:r w:rsidRPr="00B41B6B">
        <w:rPr>
          <w:sz w:val="20"/>
          <w:lang w:val="es-PY"/>
        </w:rPr>
        <w:t>2. La fuente oficial de datos sobre las explotaciones agropecuarias del país es el ______________________ Agropecuario Nacional.</w:t>
      </w:r>
    </w:p>
    <w:p w14:paraId="64004BCE" w14:textId="77777777" w:rsidR="00B60B91" w:rsidRPr="00B41B6B" w:rsidRDefault="00000000">
      <w:pPr>
        <w:spacing w:after="30"/>
        <w:jc w:val="both"/>
        <w:rPr>
          <w:lang w:val="es-PY"/>
        </w:rPr>
      </w:pPr>
      <w:r w:rsidRPr="00B41B6B">
        <w:rPr>
          <w:sz w:val="20"/>
          <w:lang w:val="es-PY"/>
        </w:rPr>
        <w:t>3. La falta de ______________________ impide a muchas familias campesinas usar su tierra como garantía crediticia.</w:t>
      </w:r>
    </w:p>
    <w:p w14:paraId="7A690F59" w14:textId="77777777" w:rsidR="00B60B91" w:rsidRPr="00B41B6B" w:rsidRDefault="00000000">
      <w:pPr>
        <w:keepNext/>
        <w:spacing w:after="30"/>
        <w:rPr>
          <w:lang w:val="es-PY"/>
        </w:rPr>
      </w:pPr>
      <w:r w:rsidRPr="00B41B6B">
        <w:rPr>
          <w:b/>
          <w:color w:val="6B6337"/>
          <w:lang w:val="es-PY"/>
        </w:rPr>
        <w:t>Verdadero o falso</w:t>
      </w:r>
    </w:p>
    <w:p w14:paraId="2B7ED0A7" w14:textId="77777777" w:rsidR="00B60B91" w:rsidRPr="00B41B6B" w:rsidRDefault="00000000">
      <w:pPr>
        <w:spacing w:after="30"/>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concentración de la tierra en el Paraguay comenzó a fines del siglo XIX.</w:t>
      </w:r>
    </w:p>
    <w:p w14:paraId="3B17724E" w14:textId="77777777" w:rsidR="00B60B91" w:rsidRPr="00B41B6B" w:rsidRDefault="00000000">
      <w:pPr>
        <w:spacing w:after="30"/>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agricultura familiar campesina aporta la mayor parte del valor exportado del país.</w:t>
      </w:r>
    </w:p>
    <w:p w14:paraId="0D88F9CC" w14:textId="77777777" w:rsidR="00B60B91" w:rsidRPr="00B41B6B" w:rsidRDefault="00000000">
      <w:pPr>
        <w:spacing w:after="30"/>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Constitución paraguaya no se refiere a la reforma agraria.</w:t>
      </w:r>
    </w:p>
    <w:p w14:paraId="5AE3CA52" w14:textId="77777777" w:rsidR="00B60B91" w:rsidRPr="00B41B6B" w:rsidRDefault="00000000">
      <w:pPr>
        <w:keepNext/>
        <w:spacing w:after="30"/>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6FD58301" w14:textId="77777777" w:rsidR="00B60B91" w:rsidRPr="00B41B6B" w:rsidRDefault="00000000">
      <w:pPr>
        <w:spacing w:after="30"/>
        <w:jc w:val="both"/>
        <w:rPr>
          <w:lang w:val="es-PY"/>
        </w:rPr>
      </w:pPr>
      <w:r w:rsidRPr="00B41B6B">
        <w:rPr>
          <w:sz w:val="20"/>
          <w:lang w:val="es-PY"/>
        </w:rPr>
        <w:t xml:space="preserve">1. </w:t>
      </w:r>
      <w:proofErr w:type="spellStart"/>
      <w:r w:rsidRPr="00B41B6B">
        <w:rPr>
          <w:sz w:val="20"/>
          <w:lang w:val="es-PY"/>
        </w:rPr>
        <w:t>Explicá</w:t>
      </w:r>
      <w:proofErr w:type="spellEnd"/>
      <w:r w:rsidRPr="00B41B6B">
        <w:rPr>
          <w:sz w:val="20"/>
          <w:lang w:val="es-PY"/>
        </w:rPr>
        <w:t xml:space="preserve"> la cadena histórica que va de las leyes de 1883-1885 a la situación actual de la tenencia de la tierra.</w:t>
      </w:r>
    </w:p>
    <w:p w14:paraId="6D0FA7AF"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0CA0DB30"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12058899"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795605FC" w14:textId="77777777" w:rsidR="00B60B91" w:rsidRPr="00B41B6B" w:rsidRDefault="00000000">
      <w:pPr>
        <w:spacing w:after="30"/>
        <w:jc w:val="both"/>
        <w:rPr>
          <w:lang w:val="es-PY"/>
        </w:rPr>
      </w:pPr>
      <w:r w:rsidRPr="00B41B6B">
        <w:rPr>
          <w:sz w:val="20"/>
          <w:lang w:val="es-PY"/>
        </w:rPr>
        <w:t xml:space="preserve">2. </w:t>
      </w:r>
      <w:proofErr w:type="spellStart"/>
      <w:r w:rsidRPr="00B41B6B">
        <w:rPr>
          <w:sz w:val="20"/>
          <w:lang w:val="es-PY"/>
        </w:rPr>
        <w:t>Proponé</w:t>
      </w:r>
      <w:proofErr w:type="spellEnd"/>
      <w:r w:rsidRPr="00B41B6B">
        <w:rPr>
          <w:sz w:val="20"/>
          <w:lang w:val="es-PY"/>
        </w:rPr>
        <w:t xml:space="preserve"> dos medidas concretas para fortalecer la agricultura familiar campesina y </w:t>
      </w:r>
      <w:proofErr w:type="spellStart"/>
      <w:r w:rsidRPr="00B41B6B">
        <w:rPr>
          <w:sz w:val="20"/>
          <w:lang w:val="es-PY"/>
        </w:rPr>
        <w:t>justificá</w:t>
      </w:r>
      <w:proofErr w:type="spellEnd"/>
      <w:r w:rsidRPr="00B41B6B">
        <w:rPr>
          <w:sz w:val="20"/>
          <w:lang w:val="es-PY"/>
        </w:rPr>
        <w:t xml:space="preserve"> cada una con una dificultad del texto.</w:t>
      </w:r>
    </w:p>
    <w:p w14:paraId="74307B6C"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02FBC737"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10162887"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310D75D3" w14:textId="77777777" w:rsidR="00B60B91" w:rsidRPr="00B41B6B" w:rsidRDefault="00000000">
      <w:pPr>
        <w:pStyle w:val="Ttulo2"/>
        <w:pageBreakBefore/>
        <w:spacing w:after="30"/>
        <w:rPr>
          <w:lang w:val="es-PY"/>
        </w:rPr>
      </w:pPr>
      <w:bookmarkStart w:id="36" w:name="_Toc241837472"/>
      <w:r w:rsidRPr="00B41B6B">
        <w:rPr>
          <w:lang w:val="es-PY"/>
        </w:rPr>
        <w:lastRenderedPageBreak/>
        <w:t>Clase 24 — Hidrografía: la Cuenca del Plata, el Acuífero Guaraní y la crisis del agua</w:t>
      </w:r>
      <w:bookmarkEnd w:id="36"/>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1D208276" w14:textId="77777777">
        <w:trPr>
          <w:cantSplit/>
          <w:jc w:val="center"/>
        </w:trPr>
        <w:tc>
          <w:tcPr>
            <w:tcW w:w="2082" w:type="dxa"/>
            <w:shd w:val="clear" w:color="auto" w:fill="6B6337"/>
          </w:tcPr>
          <w:p w14:paraId="6C6DF43E" w14:textId="77777777" w:rsidR="00B60B91" w:rsidRDefault="00000000">
            <w:pPr>
              <w:keepNext/>
              <w:spacing w:after="30"/>
            </w:pPr>
            <w:proofErr w:type="spellStart"/>
            <w:r>
              <w:rPr>
                <w:b/>
                <w:color w:val="FFFFFF"/>
                <w:sz w:val="19"/>
              </w:rPr>
              <w:t>Capacidad</w:t>
            </w:r>
            <w:proofErr w:type="spellEnd"/>
          </w:p>
        </w:tc>
        <w:tc>
          <w:tcPr>
            <w:tcW w:w="8719" w:type="dxa"/>
            <w:shd w:val="clear" w:color="auto" w:fill="F6F3E6"/>
          </w:tcPr>
          <w:p w14:paraId="513FF17F" w14:textId="77777777" w:rsidR="00B60B91" w:rsidRPr="00B41B6B" w:rsidRDefault="00000000">
            <w:pPr>
              <w:keepNext/>
              <w:spacing w:after="30"/>
              <w:rPr>
                <w:lang w:val="es-PY"/>
              </w:rPr>
            </w:pPr>
            <w:r w:rsidRPr="00B41B6B">
              <w:rPr>
                <w:sz w:val="19"/>
                <w:lang w:val="es-PY"/>
              </w:rPr>
              <w:t>Caracteriza el sistema hidrográfico del Paraguay y de América del Sur, y valora el agua dulce como recurso estratégico que exige gestión compartida.</w:t>
            </w:r>
          </w:p>
        </w:tc>
      </w:tr>
      <w:tr w:rsidR="00B60B91" w:rsidRPr="00B41B6B" w14:paraId="48122B34" w14:textId="77777777">
        <w:trPr>
          <w:cantSplit/>
          <w:jc w:val="center"/>
        </w:trPr>
        <w:tc>
          <w:tcPr>
            <w:tcW w:w="2082" w:type="dxa"/>
            <w:shd w:val="clear" w:color="auto" w:fill="6B6337"/>
          </w:tcPr>
          <w:p w14:paraId="03399CDF" w14:textId="77777777" w:rsidR="00B60B91" w:rsidRDefault="00000000">
            <w:pPr>
              <w:keepNext/>
              <w:spacing w:after="30"/>
            </w:pPr>
            <w:r>
              <w:rPr>
                <w:b/>
                <w:color w:val="FFFFFF"/>
                <w:sz w:val="19"/>
              </w:rPr>
              <w:t>Tema</w:t>
            </w:r>
          </w:p>
        </w:tc>
        <w:tc>
          <w:tcPr>
            <w:tcW w:w="8719" w:type="dxa"/>
            <w:shd w:val="clear" w:color="auto" w:fill="F6F3E6"/>
          </w:tcPr>
          <w:p w14:paraId="5443CCBC" w14:textId="77777777" w:rsidR="00B60B91" w:rsidRPr="00B41B6B" w:rsidRDefault="00000000">
            <w:pPr>
              <w:keepNext/>
              <w:spacing w:after="30"/>
              <w:rPr>
                <w:lang w:val="es-PY"/>
              </w:rPr>
            </w:pPr>
            <w:r w:rsidRPr="00B41B6B">
              <w:rPr>
                <w:sz w:val="19"/>
                <w:lang w:val="es-PY"/>
              </w:rPr>
              <w:t>Hidrografía: la Cuenca del Plata, el Acuífero Guaraní y la crisis del agua</w:t>
            </w:r>
          </w:p>
        </w:tc>
      </w:tr>
      <w:tr w:rsidR="00B60B91" w:rsidRPr="00B41B6B" w14:paraId="7D8F2353" w14:textId="77777777">
        <w:trPr>
          <w:cantSplit/>
          <w:jc w:val="center"/>
        </w:trPr>
        <w:tc>
          <w:tcPr>
            <w:tcW w:w="2082" w:type="dxa"/>
            <w:shd w:val="clear" w:color="auto" w:fill="6B6337"/>
          </w:tcPr>
          <w:p w14:paraId="7C1051BD" w14:textId="77777777" w:rsidR="00B60B91" w:rsidRDefault="00000000">
            <w:pPr>
              <w:spacing w:after="30"/>
            </w:pPr>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191CB66D" w14:textId="77777777" w:rsidR="00B60B91" w:rsidRPr="00B41B6B" w:rsidRDefault="00000000">
            <w:pPr>
              <w:spacing w:after="30"/>
              <w:rPr>
                <w:lang w:val="es-PY"/>
              </w:rPr>
            </w:pPr>
            <w:r w:rsidRPr="00B41B6B">
              <w:rPr>
                <w:sz w:val="19"/>
                <w:lang w:val="es-PY"/>
              </w:rPr>
              <w:t>• Localiza los principales ríos del Paraguay y su pertenencia a la Cuenca del Plata.</w:t>
            </w:r>
            <w:r w:rsidRPr="00B41B6B">
              <w:rPr>
                <w:sz w:val="19"/>
                <w:lang w:val="es-PY"/>
              </w:rPr>
              <w:br/>
              <w:t>• Explica qué es un acuífero y por qué el Acuífero Guaraní requiere gestión compartida.</w:t>
            </w:r>
            <w:r w:rsidRPr="00B41B6B">
              <w:rPr>
                <w:sz w:val="19"/>
                <w:lang w:val="es-PY"/>
              </w:rPr>
              <w:br/>
              <w:t>• Relaciona la disponibilidad de agua con el saneamiento y la salud de la población.</w:t>
            </w:r>
          </w:p>
        </w:tc>
      </w:tr>
    </w:tbl>
    <w:p w14:paraId="774B1C0A" w14:textId="77777777" w:rsidR="00B60B91" w:rsidRPr="00B41B6B" w:rsidRDefault="00B60B91">
      <w:pPr>
        <w:spacing w:after="30"/>
        <w:rPr>
          <w:lang w:val="es-PY"/>
        </w:rPr>
      </w:pPr>
    </w:p>
    <w:p w14:paraId="177F9343" w14:textId="77777777" w:rsidR="00B60B91" w:rsidRPr="00B41B6B" w:rsidRDefault="00000000">
      <w:pPr>
        <w:pStyle w:val="Ttulo3"/>
        <w:spacing w:after="30"/>
        <w:rPr>
          <w:lang w:val="es-PY"/>
        </w:rPr>
      </w:pPr>
      <w:r w:rsidRPr="00B41B6B">
        <w:rPr>
          <w:lang w:val="es-PY"/>
        </w:rPr>
        <w:t>1. La Cuenca del Plata</w:t>
      </w:r>
    </w:p>
    <w:p w14:paraId="14412CE9" w14:textId="77777777" w:rsidR="00B60B91" w:rsidRPr="00B41B6B" w:rsidRDefault="00000000">
      <w:pPr>
        <w:spacing w:after="30"/>
        <w:jc w:val="both"/>
        <w:rPr>
          <w:lang w:val="es-PY"/>
        </w:rPr>
      </w:pPr>
      <w:r w:rsidRPr="00B41B6B">
        <w:rPr>
          <w:lang w:val="es-PY"/>
        </w:rPr>
        <w:t>Una cuenca hidrográfica es el territorio cuyas aguas confluyen hacia un mismo curso principal. La Cuenca del Plata, con más de tres millones de kilómetros cuadrados, es la segunda de América del Sur después de la amazónica y abarca territorios de la Argentina, Bolivia, el Brasil, el Paraguay y el Uruguay. Todo el territorio paraguayo pertenece a ella.</w:t>
      </w:r>
    </w:p>
    <w:p w14:paraId="2364A9A2" w14:textId="77777777" w:rsidR="00B60B91" w:rsidRPr="00B41B6B" w:rsidRDefault="00000000">
      <w:pPr>
        <w:spacing w:after="30"/>
        <w:jc w:val="both"/>
        <w:rPr>
          <w:lang w:val="es-PY"/>
        </w:rPr>
      </w:pPr>
      <w:r w:rsidRPr="00B41B6B">
        <w:rPr>
          <w:lang w:val="es-PY"/>
        </w:rPr>
        <w:t xml:space="preserve">Sus dos colectores principales son el río Paraguay, que atraviesa el país de norte a sur y separa las dos regiones naturales, y el río Paraná, que forma el límite oriental y meridional. El Pilcomayo y el Apa constituyen límites internacionales; el </w:t>
      </w:r>
      <w:proofErr w:type="spellStart"/>
      <w:r w:rsidRPr="00B41B6B">
        <w:rPr>
          <w:lang w:val="es-PY"/>
        </w:rPr>
        <w:t>Tebicuary</w:t>
      </w:r>
      <w:proofErr w:type="spellEnd"/>
      <w:r w:rsidRPr="00B41B6B">
        <w:rPr>
          <w:lang w:val="es-PY"/>
        </w:rPr>
        <w:t xml:space="preserve">, el Ypané, el </w:t>
      </w:r>
      <w:proofErr w:type="spellStart"/>
      <w:r w:rsidRPr="00B41B6B">
        <w:rPr>
          <w:lang w:val="es-PY"/>
        </w:rPr>
        <w:t>Jejuí</w:t>
      </w:r>
      <w:proofErr w:type="spellEnd"/>
      <w:r w:rsidRPr="00B41B6B">
        <w:rPr>
          <w:lang w:val="es-PY"/>
        </w:rPr>
        <w:t xml:space="preserve">, el Monday y el </w:t>
      </w:r>
      <w:proofErr w:type="spellStart"/>
      <w:r w:rsidRPr="00B41B6B">
        <w:rPr>
          <w:lang w:val="es-PY"/>
        </w:rPr>
        <w:t>Acaray</w:t>
      </w:r>
      <w:proofErr w:type="spellEnd"/>
      <w:r w:rsidRPr="00B41B6B">
        <w:rPr>
          <w:lang w:val="es-PY"/>
        </w:rPr>
        <w:t xml:space="preserve"> son ríos interiores de la región Oriental.</w:t>
      </w:r>
    </w:p>
    <w:p w14:paraId="67CC6E29" w14:textId="77777777" w:rsidR="00B60B91" w:rsidRPr="00B41B6B" w:rsidRDefault="00000000">
      <w:pPr>
        <w:keepNext/>
        <w:spacing w:after="30"/>
        <w:jc w:val="both"/>
        <w:rPr>
          <w:lang w:val="es-PY"/>
        </w:rPr>
      </w:pPr>
      <w:r w:rsidRPr="00B41B6B">
        <w:rPr>
          <w:b/>
          <w:color w:val="38341C"/>
          <w:sz w:val="20"/>
          <w:lang w:val="es-PY"/>
        </w:rPr>
        <w:t>Cuadro 24. Principales cursos de agua del Paraguay</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62"/>
        <w:gridCol w:w="4034"/>
        <w:gridCol w:w="5205"/>
      </w:tblGrid>
      <w:tr w:rsidR="00B60B91" w14:paraId="2D6F8157" w14:textId="77777777">
        <w:trPr>
          <w:cantSplit/>
          <w:jc w:val="center"/>
        </w:trPr>
        <w:tc>
          <w:tcPr>
            <w:tcW w:w="1562" w:type="dxa"/>
            <w:shd w:val="clear" w:color="auto" w:fill="6B6337"/>
          </w:tcPr>
          <w:p w14:paraId="28AB1195" w14:textId="77777777" w:rsidR="00B60B91" w:rsidRDefault="00000000">
            <w:pPr>
              <w:spacing w:after="30"/>
            </w:pPr>
            <w:r>
              <w:rPr>
                <w:b/>
                <w:color w:val="FFFFFF"/>
                <w:sz w:val="19"/>
              </w:rPr>
              <w:t>Río</w:t>
            </w:r>
          </w:p>
        </w:tc>
        <w:tc>
          <w:tcPr>
            <w:tcW w:w="4034" w:type="dxa"/>
            <w:shd w:val="clear" w:color="auto" w:fill="6B6337"/>
          </w:tcPr>
          <w:p w14:paraId="45CE502E" w14:textId="77777777" w:rsidR="00B60B91" w:rsidRDefault="00000000">
            <w:pPr>
              <w:spacing w:after="30"/>
            </w:pPr>
            <w:r>
              <w:rPr>
                <w:b/>
                <w:color w:val="FFFFFF"/>
                <w:sz w:val="19"/>
              </w:rPr>
              <w:t>Recorrido</w:t>
            </w:r>
          </w:p>
        </w:tc>
        <w:tc>
          <w:tcPr>
            <w:tcW w:w="5205" w:type="dxa"/>
            <w:shd w:val="clear" w:color="auto" w:fill="6B6337"/>
          </w:tcPr>
          <w:p w14:paraId="16E6C064" w14:textId="77777777" w:rsidR="00B60B91" w:rsidRDefault="00000000">
            <w:pPr>
              <w:spacing w:after="30"/>
            </w:pPr>
            <w:r>
              <w:rPr>
                <w:b/>
                <w:color w:val="FFFFFF"/>
                <w:sz w:val="19"/>
              </w:rPr>
              <w:t>Función principal</w:t>
            </w:r>
          </w:p>
        </w:tc>
      </w:tr>
      <w:tr w:rsidR="00B60B91" w14:paraId="4E0F5439" w14:textId="77777777">
        <w:trPr>
          <w:cantSplit/>
          <w:jc w:val="center"/>
        </w:trPr>
        <w:tc>
          <w:tcPr>
            <w:tcW w:w="1562" w:type="dxa"/>
          </w:tcPr>
          <w:p w14:paraId="29C1A53F" w14:textId="77777777" w:rsidR="00B60B91" w:rsidRDefault="00000000">
            <w:pPr>
              <w:spacing w:after="30"/>
            </w:pPr>
            <w:r>
              <w:rPr>
                <w:sz w:val="19"/>
              </w:rPr>
              <w:t>Paraguay</w:t>
            </w:r>
          </w:p>
        </w:tc>
        <w:tc>
          <w:tcPr>
            <w:tcW w:w="4034" w:type="dxa"/>
          </w:tcPr>
          <w:p w14:paraId="04ED3609" w14:textId="77777777" w:rsidR="00B60B91" w:rsidRPr="00B41B6B" w:rsidRDefault="00000000">
            <w:pPr>
              <w:spacing w:after="30"/>
              <w:rPr>
                <w:lang w:val="es-PY"/>
              </w:rPr>
            </w:pPr>
            <w:r w:rsidRPr="00B41B6B">
              <w:rPr>
                <w:sz w:val="19"/>
                <w:lang w:val="es-PY"/>
              </w:rPr>
              <w:t>De norte a sur; separa las dos regiones</w:t>
            </w:r>
          </w:p>
        </w:tc>
        <w:tc>
          <w:tcPr>
            <w:tcW w:w="5205" w:type="dxa"/>
          </w:tcPr>
          <w:p w14:paraId="1B3EAA13" w14:textId="77777777" w:rsidR="00B60B91" w:rsidRDefault="00000000">
            <w:pPr>
              <w:spacing w:after="30"/>
            </w:pPr>
            <w:proofErr w:type="spellStart"/>
            <w:r>
              <w:rPr>
                <w:sz w:val="19"/>
              </w:rPr>
              <w:t>Navegación</w:t>
            </w:r>
            <w:proofErr w:type="spellEnd"/>
            <w:r>
              <w:rPr>
                <w:sz w:val="19"/>
              </w:rPr>
              <w:t xml:space="preserve"> e </w:t>
            </w:r>
            <w:proofErr w:type="spellStart"/>
            <w:r>
              <w:rPr>
                <w:sz w:val="19"/>
              </w:rPr>
              <w:t>hidrovía</w:t>
            </w:r>
            <w:proofErr w:type="spellEnd"/>
            <w:r>
              <w:rPr>
                <w:sz w:val="19"/>
              </w:rPr>
              <w:t xml:space="preserve">; </w:t>
            </w:r>
            <w:proofErr w:type="spellStart"/>
            <w:r>
              <w:rPr>
                <w:sz w:val="19"/>
              </w:rPr>
              <w:t>abastecimiento</w:t>
            </w:r>
            <w:proofErr w:type="spellEnd"/>
          </w:p>
        </w:tc>
      </w:tr>
      <w:tr w:rsidR="00B60B91" w14:paraId="1CFDF1AC" w14:textId="77777777">
        <w:trPr>
          <w:cantSplit/>
          <w:jc w:val="center"/>
        </w:trPr>
        <w:tc>
          <w:tcPr>
            <w:tcW w:w="1562" w:type="dxa"/>
            <w:shd w:val="clear" w:color="auto" w:fill="F5F5F5"/>
          </w:tcPr>
          <w:p w14:paraId="3D1EE6D3" w14:textId="77777777" w:rsidR="00B60B91" w:rsidRDefault="00000000">
            <w:pPr>
              <w:spacing w:after="30"/>
            </w:pPr>
            <w:r>
              <w:rPr>
                <w:sz w:val="19"/>
              </w:rPr>
              <w:t>Paraná</w:t>
            </w:r>
          </w:p>
        </w:tc>
        <w:tc>
          <w:tcPr>
            <w:tcW w:w="4034" w:type="dxa"/>
            <w:shd w:val="clear" w:color="auto" w:fill="F5F5F5"/>
          </w:tcPr>
          <w:p w14:paraId="6589F781" w14:textId="77777777" w:rsidR="00B60B91" w:rsidRPr="00B41B6B" w:rsidRDefault="00000000">
            <w:pPr>
              <w:spacing w:after="30"/>
              <w:rPr>
                <w:lang w:val="es-PY"/>
              </w:rPr>
            </w:pPr>
            <w:r w:rsidRPr="00B41B6B">
              <w:rPr>
                <w:sz w:val="19"/>
                <w:lang w:val="es-PY"/>
              </w:rPr>
              <w:t>Límite este y sur del país</w:t>
            </w:r>
          </w:p>
        </w:tc>
        <w:tc>
          <w:tcPr>
            <w:tcW w:w="5205" w:type="dxa"/>
            <w:shd w:val="clear" w:color="auto" w:fill="F5F5F5"/>
          </w:tcPr>
          <w:p w14:paraId="78E8FB4F" w14:textId="77777777" w:rsidR="00B60B91" w:rsidRDefault="00000000">
            <w:pPr>
              <w:spacing w:after="30"/>
            </w:pPr>
            <w:r>
              <w:rPr>
                <w:sz w:val="19"/>
              </w:rPr>
              <w:t xml:space="preserve">Energía </w:t>
            </w:r>
            <w:proofErr w:type="spellStart"/>
            <w:r>
              <w:rPr>
                <w:sz w:val="19"/>
              </w:rPr>
              <w:t>hidroeléctrica</w:t>
            </w:r>
            <w:proofErr w:type="spellEnd"/>
            <w:r>
              <w:rPr>
                <w:sz w:val="19"/>
              </w:rPr>
              <w:t xml:space="preserve"> y </w:t>
            </w:r>
            <w:proofErr w:type="spellStart"/>
            <w:r>
              <w:rPr>
                <w:sz w:val="19"/>
              </w:rPr>
              <w:t>navegación</w:t>
            </w:r>
            <w:proofErr w:type="spellEnd"/>
          </w:p>
        </w:tc>
      </w:tr>
      <w:tr w:rsidR="00B60B91" w:rsidRPr="00B41B6B" w14:paraId="5E203BDC" w14:textId="77777777">
        <w:trPr>
          <w:cantSplit/>
          <w:jc w:val="center"/>
        </w:trPr>
        <w:tc>
          <w:tcPr>
            <w:tcW w:w="1562" w:type="dxa"/>
          </w:tcPr>
          <w:p w14:paraId="552D2395" w14:textId="77777777" w:rsidR="00B60B91" w:rsidRDefault="00000000">
            <w:pPr>
              <w:spacing w:after="30"/>
            </w:pPr>
            <w:r>
              <w:rPr>
                <w:sz w:val="19"/>
              </w:rPr>
              <w:t>Pilcomayo</w:t>
            </w:r>
          </w:p>
        </w:tc>
        <w:tc>
          <w:tcPr>
            <w:tcW w:w="4034" w:type="dxa"/>
          </w:tcPr>
          <w:p w14:paraId="3FBAEBA3" w14:textId="77777777" w:rsidR="00B60B91" w:rsidRPr="00B41B6B" w:rsidRDefault="00000000">
            <w:pPr>
              <w:spacing w:after="30"/>
              <w:rPr>
                <w:lang w:val="es-PY"/>
              </w:rPr>
            </w:pPr>
            <w:r w:rsidRPr="00B41B6B">
              <w:rPr>
                <w:sz w:val="19"/>
                <w:lang w:val="es-PY"/>
              </w:rPr>
              <w:t>Límite con la Argentina, en el Chaco</w:t>
            </w:r>
          </w:p>
        </w:tc>
        <w:tc>
          <w:tcPr>
            <w:tcW w:w="5205" w:type="dxa"/>
          </w:tcPr>
          <w:p w14:paraId="00EEA442" w14:textId="77777777" w:rsidR="00B60B91" w:rsidRPr="00B41B6B" w:rsidRDefault="00000000">
            <w:pPr>
              <w:spacing w:after="30"/>
              <w:rPr>
                <w:lang w:val="es-PY"/>
              </w:rPr>
            </w:pPr>
            <w:r w:rsidRPr="00B41B6B">
              <w:rPr>
                <w:sz w:val="19"/>
                <w:lang w:val="es-PY"/>
              </w:rPr>
              <w:t>Agua en zona semiárida; cauce inestable</w:t>
            </w:r>
          </w:p>
        </w:tc>
      </w:tr>
      <w:tr w:rsidR="00B60B91" w14:paraId="0640FB7D" w14:textId="77777777">
        <w:trPr>
          <w:cantSplit/>
          <w:jc w:val="center"/>
        </w:trPr>
        <w:tc>
          <w:tcPr>
            <w:tcW w:w="1562" w:type="dxa"/>
            <w:shd w:val="clear" w:color="auto" w:fill="F5F5F5"/>
          </w:tcPr>
          <w:p w14:paraId="15A5567F" w14:textId="77777777" w:rsidR="00B60B91" w:rsidRDefault="00000000">
            <w:pPr>
              <w:spacing w:after="30"/>
            </w:pPr>
            <w:r>
              <w:rPr>
                <w:sz w:val="19"/>
              </w:rPr>
              <w:t>Apa</w:t>
            </w:r>
          </w:p>
        </w:tc>
        <w:tc>
          <w:tcPr>
            <w:tcW w:w="4034" w:type="dxa"/>
            <w:shd w:val="clear" w:color="auto" w:fill="F5F5F5"/>
          </w:tcPr>
          <w:p w14:paraId="02F3F07A" w14:textId="77777777" w:rsidR="00B60B91" w:rsidRPr="00B41B6B" w:rsidRDefault="00000000">
            <w:pPr>
              <w:spacing w:after="30"/>
              <w:rPr>
                <w:lang w:val="es-PY"/>
              </w:rPr>
            </w:pPr>
            <w:r w:rsidRPr="00B41B6B">
              <w:rPr>
                <w:sz w:val="19"/>
                <w:lang w:val="es-PY"/>
              </w:rPr>
              <w:t>Límite norte con el Brasil</w:t>
            </w:r>
          </w:p>
        </w:tc>
        <w:tc>
          <w:tcPr>
            <w:tcW w:w="5205" w:type="dxa"/>
            <w:shd w:val="clear" w:color="auto" w:fill="F5F5F5"/>
          </w:tcPr>
          <w:p w14:paraId="635D1D7C" w14:textId="77777777" w:rsidR="00B60B91" w:rsidRDefault="00000000">
            <w:pPr>
              <w:spacing w:after="30"/>
            </w:pPr>
            <w:proofErr w:type="spellStart"/>
            <w:r>
              <w:rPr>
                <w:sz w:val="19"/>
              </w:rPr>
              <w:t>Límite</w:t>
            </w:r>
            <w:proofErr w:type="spellEnd"/>
            <w:r>
              <w:rPr>
                <w:sz w:val="19"/>
              </w:rPr>
              <w:t xml:space="preserve"> </w:t>
            </w:r>
            <w:proofErr w:type="spellStart"/>
            <w:r>
              <w:rPr>
                <w:sz w:val="19"/>
              </w:rPr>
              <w:t>internacional</w:t>
            </w:r>
            <w:proofErr w:type="spellEnd"/>
          </w:p>
        </w:tc>
      </w:tr>
      <w:tr w:rsidR="00B60B91" w14:paraId="47A793FC" w14:textId="77777777">
        <w:trPr>
          <w:cantSplit/>
          <w:jc w:val="center"/>
        </w:trPr>
        <w:tc>
          <w:tcPr>
            <w:tcW w:w="1562" w:type="dxa"/>
          </w:tcPr>
          <w:p w14:paraId="05FCA1F0" w14:textId="77777777" w:rsidR="00B60B91" w:rsidRDefault="00000000">
            <w:pPr>
              <w:spacing w:after="30"/>
            </w:pPr>
            <w:r>
              <w:rPr>
                <w:sz w:val="19"/>
              </w:rPr>
              <w:t>Tebicuary</w:t>
            </w:r>
          </w:p>
        </w:tc>
        <w:tc>
          <w:tcPr>
            <w:tcW w:w="4034" w:type="dxa"/>
          </w:tcPr>
          <w:p w14:paraId="47DD1827" w14:textId="77777777" w:rsidR="00B60B91" w:rsidRPr="00B41B6B" w:rsidRDefault="00000000">
            <w:pPr>
              <w:spacing w:after="30"/>
              <w:rPr>
                <w:lang w:val="es-PY"/>
              </w:rPr>
            </w:pPr>
            <w:r w:rsidRPr="00B41B6B">
              <w:rPr>
                <w:sz w:val="19"/>
                <w:lang w:val="es-PY"/>
              </w:rPr>
              <w:t>Sur de la región Oriental</w:t>
            </w:r>
          </w:p>
        </w:tc>
        <w:tc>
          <w:tcPr>
            <w:tcW w:w="5205" w:type="dxa"/>
          </w:tcPr>
          <w:p w14:paraId="07F47134" w14:textId="77777777" w:rsidR="00B60B91" w:rsidRDefault="00000000">
            <w:pPr>
              <w:spacing w:after="30"/>
            </w:pPr>
            <w:r>
              <w:rPr>
                <w:sz w:val="19"/>
              </w:rPr>
              <w:t xml:space="preserve">Riego, </w:t>
            </w:r>
            <w:proofErr w:type="spellStart"/>
            <w:r>
              <w:rPr>
                <w:sz w:val="19"/>
              </w:rPr>
              <w:t>especialmente</w:t>
            </w:r>
            <w:proofErr w:type="spellEnd"/>
            <w:r>
              <w:rPr>
                <w:sz w:val="19"/>
              </w:rPr>
              <w:t xml:space="preserve"> </w:t>
            </w:r>
            <w:proofErr w:type="spellStart"/>
            <w:r>
              <w:rPr>
                <w:sz w:val="19"/>
              </w:rPr>
              <w:t>arrocero</w:t>
            </w:r>
            <w:proofErr w:type="spellEnd"/>
          </w:p>
        </w:tc>
      </w:tr>
      <w:tr w:rsidR="00B60B91" w:rsidRPr="00B41B6B" w14:paraId="6E30BEE0" w14:textId="77777777">
        <w:trPr>
          <w:cantSplit/>
          <w:jc w:val="center"/>
        </w:trPr>
        <w:tc>
          <w:tcPr>
            <w:tcW w:w="1562" w:type="dxa"/>
            <w:shd w:val="clear" w:color="auto" w:fill="F5F5F5"/>
          </w:tcPr>
          <w:p w14:paraId="02E4F7F4" w14:textId="77777777" w:rsidR="00B60B91" w:rsidRDefault="00000000">
            <w:pPr>
              <w:spacing w:after="30"/>
            </w:pPr>
            <w:r>
              <w:rPr>
                <w:sz w:val="19"/>
              </w:rPr>
              <w:t>Monday y Acaray</w:t>
            </w:r>
          </w:p>
        </w:tc>
        <w:tc>
          <w:tcPr>
            <w:tcW w:w="4034" w:type="dxa"/>
            <w:shd w:val="clear" w:color="auto" w:fill="F5F5F5"/>
          </w:tcPr>
          <w:p w14:paraId="2508F11B" w14:textId="77777777" w:rsidR="00B60B91" w:rsidRPr="00B41B6B" w:rsidRDefault="00000000">
            <w:pPr>
              <w:spacing w:after="30"/>
              <w:rPr>
                <w:lang w:val="es-PY"/>
              </w:rPr>
            </w:pPr>
            <w:r w:rsidRPr="00B41B6B">
              <w:rPr>
                <w:sz w:val="19"/>
                <w:lang w:val="es-PY"/>
              </w:rPr>
              <w:t>Este de la región Oriental</w:t>
            </w:r>
          </w:p>
        </w:tc>
        <w:tc>
          <w:tcPr>
            <w:tcW w:w="5205" w:type="dxa"/>
            <w:shd w:val="clear" w:color="auto" w:fill="F5F5F5"/>
          </w:tcPr>
          <w:p w14:paraId="63166BC1" w14:textId="77777777" w:rsidR="00B60B91" w:rsidRPr="00B41B6B" w:rsidRDefault="00000000">
            <w:pPr>
              <w:spacing w:after="30"/>
              <w:rPr>
                <w:lang w:val="es-PY"/>
              </w:rPr>
            </w:pPr>
            <w:r w:rsidRPr="00B41B6B">
              <w:rPr>
                <w:sz w:val="19"/>
                <w:lang w:val="es-PY"/>
              </w:rPr>
              <w:t>Energía y paisaje; saltos del Monday</w:t>
            </w:r>
          </w:p>
        </w:tc>
      </w:tr>
    </w:tbl>
    <w:p w14:paraId="5F178990" w14:textId="77777777" w:rsidR="00B60B91" w:rsidRPr="00B41B6B" w:rsidRDefault="00B60B91">
      <w:pPr>
        <w:spacing w:after="30"/>
        <w:rPr>
          <w:lang w:val="es-PY"/>
        </w:rPr>
      </w:pPr>
    </w:p>
    <w:p w14:paraId="250552A0" w14:textId="77777777" w:rsidR="00B60B91" w:rsidRPr="00B41B6B" w:rsidRDefault="00000000">
      <w:pPr>
        <w:pStyle w:val="Ttulo3"/>
        <w:spacing w:after="30"/>
        <w:rPr>
          <w:lang w:val="es-PY"/>
        </w:rPr>
      </w:pPr>
      <w:r w:rsidRPr="00B41B6B">
        <w:rPr>
          <w:lang w:val="es-PY"/>
        </w:rPr>
        <w:t>2. El Acuífero Guaraní</w:t>
      </w:r>
    </w:p>
    <w:p w14:paraId="583F7A86" w14:textId="77777777" w:rsidR="00B60B91" w:rsidRPr="00B41B6B" w:rsidRDefault="00000000">
      <w:pPr>
        <w:spacing w:after="30"/>
        <w:jc w:val="both"/>
        <w:rPr>
          <w:lang w:val="es-PY"/>
        </w:rPr>
      </w:pPr>
      <w:r w:rsidRPr="00B41B6B">
        <w:rPr>
          <w:lang w:val="es-PY"/>
        </w:rPr>
        <w:t>Un acuífero es una formación geológica capaz de almacenar y transmitir agua subterránea. El Acuífero Guaraní, con alrededor de 1,2 millones de kilómetros cuadrados repartidos entre la Argentina, el Brasil, el Paraguay y el Uruguay, es una de las mayores reservas de agua dulce del planeta. En territorio paraguayo se extiende bajo buena parte de la región Oriental.</w:t>
      </w:r>
    </w:p>
    <w:p w14:paraId="164C3B94" w14:textId="77777777" w:rsidR="00B60B91" w:rsidRPr="00B41B6B" w:rsidRDefault="00000000">
      <w:pPr>
        <w:spacing w:after="30"/>
        <w:jc w:val="both"/>
        <w:rPr>
          <w:lang w:val="es-PY"/>
        </w:rPr>
      </w:pPr>
      <w:r w:rsidRPr="00B41B6B">
        <w:rPr>
          <w:lang w:val="es-PY"/>
        </w:rPr>
        <w:t>Su gestión es necesariamente compartida por una razón física: el agua subterránea no reconoce fronteras, y la contaminación introducida en un país puede aparecer años después en otro. Por eso los cuatro países firmaron en 2010, en San Juan, el Acuerdo sobre el Acuífero Guaraní, que reconoce la soberanía de cada Estado sobre la porción que le corresponde y a la vez establece el compromiso de uso razonable, prevención de daños e intercambio de información.</w:t>
      </w:r>
    </w:p>
    <w:p w14:paraId="05964887" w14:textId="77777777" w:rsidR="00B60B91" w:rsidRPr="00B41B6B" w:rsidRDefault="00000000">
      <w:pPr>
        <w:pStyle w:val="Ttulo3"/>
        <w:spacing w:after="30"/>
        <w:rPr>
          <w:lang w:val="es-PY"/>
        </w:rPr>
      </w:pPr>
      <w:r w:rsidRPr="00B41B6B">
        <w:rPr>
          <w:lang w:val="es-PY"/>
        </w:rPr>
        <w:t>3. La crisis del agua</w:t>
      </w:r>
    </w:p>
    <w:p w14:paraId="71691983" w14:textId="77777777" w:rsidR="00B60B91" w:rsidRPr="00B41B6B" w:rsidRDefault="00000000">
      <w:pPr>
        <w:spacing w:after="30"/>
        <w:jc w:val="both"/>
        <w:rPr>
          <w:lang w:val="es-PY"/>
        </w:rPr>
      </w:pPr>
      <w:r w:rsidRPr="00B41B6B">
        <w:rPr>
          <w:lang w:val="es-PY"/>
        </w:rPr>
        <w:t xml:space="preserve">Que un país tenga mucha agua no significa que su población tenga agua segura. La crisis hídrica contemporánea tiene tres caras distintas: escasez física, donde no alcanza el recurso; escasez económica, donde el agua </w:t>
      </w:r>
      <w:proofErr w:type="gramStart"/>
      <w:r w:rsidRPr="00B41B6B">
        <w:rPr>
          <w:lang w:val="es-PY"/>
        </w:rPr>
        <w:t>existe</w:t>
      </w:r>
      <w:proofErr w:type="gramEnd"/>
      <w:r w:rsidRPr="00B41B6B">
        <w:rPr>
          <w:lang w:val="es-PY"/>
        </w:rPr>
        <w:t xml:space="preserve"> pero falta la infraestructura para llevarla; y contaminación, donde el agua está disponible pero no es apta para el consumo.</w:t>
      </w:r>
    </w:p>
    <w:p w14:paraId="6804B8D0" w14:textId="77777777" w:rsidR="00B60B91" w:rsidRPr="00B41B6B" w:rsidRDefault="00000000">
      <w:pPr>
        <w:spacing w:after="30"/>
        <w:jc w:val="both"/>
        <w:rPr>
          <w:lang w:val="es-PY"/>
        </w:rPr>
      </w:pPr>
      <w:r w:rsidRPr="00B41B6B">
        <w:rPr>
          <w:lang w:val="es-PY"/>
        </w:rPr>
        <w:t>El Paraguay enfrenta sobre todo las dos últimas. Dispone de recursos hídricos abundantes, pero la cobertura de saneamiento —alcantarillado y tratamiento de aguas residuales— es muy inferior a la de agua potable, y buena parte de los efluentes urbanos llega a los cursos de agua sin tratamiento. El lago Ypacaraí, con episodios recurrentes de floración de cianobacterias, es el caso más visible de esa presión.</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6FFDAED2" w14:textId="77777777">
        <w:trPr>
          <w:cantSplit/>
          <w:jc w:val="center"/>
        </w:trPr>
        <w:tc>
          <w:tcPr>
            <w:tcW w:w="10801" w:type="dxa"/>
            <w:shd w:val="clear" w:color="auto" w:fill="F6F3E6"/>
          </w:tcPr>
          <w:p w14:paraId="1832F814" w14:textId="77777777" w:rsidR="00B60B91" w:rsidRPr="00B41B6B" w:rsidRDefault="00000000">
            <w:pPr>
              <w:keepNext/>
              <w:spacing w:after="30"/>
              <w:rPr>
                <w:lang w:val="es-PY"/>
              </w:rPr>
            </w:pPr>
            <w:r w:rsidRPr="00B41B6B">
              <w:rPr>
                <w:b/>
                <w:color w:val="6B6337"/>
                <w:sz w:val="22"/>
                <w:lang w:val="es-PY"/>
              </w:rPr>
              <w:t>En Paraguay — Marco del agua en el Paraguay</w:t>
            </w:r>
          </w:p>
          <w:p w14:paraId="7663DC0C" w14:textId="77777777" w:rsidR="00B60B91" w:rsidRPr="00B41B6B" w:rsidRDefault="00000000">
            <w:pPr>
              <w:keepNext/>
              <w:spacing w:after="30"/>
              <w:jc w:val="both"/>
              <w:rPr>
                <w:lang w:val="es-PY"/>
              </w:rPr>
            </w:pPr>
            <w:r w:rsidRPr="00B41B6B">
              <w:rPr>
                <w:sz w:val="20"/>
                <w:lang w:val="es-PY"/>
              </w:rPr>
              <w:t>La Ley N.º 3239/2007 «De los recursos hídricos del Paraguay» establece el régimen de gestión del agua; la autoridad de aplicación es el MADES.</w:t>
            </w:r>
          </w:p>
        </w:tc>
      </w:tr>
      <w:tr w:rsidR="00B60B91" w:rsidRPr="00B41B6B" w14:paraId="18FDE019" w14:textId="77777777">
        <w:trPr>
          <w:cantSplit/>
          <w:jc w:val="center"/>
        </w:trPr>
        <w:tc>
          <w:tcPr>
            <w:tcW w:w="10801" w:type="dxa"/>
            <w:shd w:val="clear" w:color="auto" w:fill="F6F3E6"/>
          </w:tcPr>
          <w:p w14:paraId="72288EDE" w14:textId="77777777" w:rsidR="00B60B91" w:rsidRPr="00B41B6B" w:rsidRDefault="00000000">
            <w:pPr>
              <w:keepNext/>
              <w:spacing w:after="30"/>
              <w:jc w:val="both"/>
              <w:rPr>
                <w:lang w:val="es-PY"/>
              </w:rPr>
            </w:pPr>
            <w:r w:rsidRPr="00B41B6B">
              <w:rPr>
                <w:sz w:val="20"/>
                <w:lang w:val="es-PY"/>
              </w:rPr>
              <w:t>La ESSAP presta el servicio de agua y saneamiento en las ciudades principales; el SENASA atiende a comunidades rurales y pequeñas ciudades, en muchos casos a través de juntas de saneamiento vecinales.</w:t>
            </w:r>
          </w:p>
        </w:tc>
      </w:tr>
      <w:tr w:rsidR="00B60B91" w:rsidRPr="00B41B6B" w14:paraId="11A22842" w14:textId="77777777">
        <w:trPr>
          <w:cantSplit/>
          <w:jc w:val="center"/>
        </w:trPr>
        <w:tc>
          <w:tcPr>
            <w:tcW w:w="10801" w:type="dxa"/>
            <w:shd w:val="clear" w:color="auto" w:fill="F6F3E6"/>
          </w:tcPr>
          <w:p w14:paraId="5E8AE5E3" w14:textId="77777777" w:rsidR="00B60B91" w:rsidRPr="00B41B6B" w:rsidRDefault="00000000">
            <w:pPr>
              <w:keepNext/>
              <w:spacing w:after="30"/>
              <w:jc w:val="both"/>
              <w:rPr>
                <w:lang w:val="es-PY"/>
              </w:rPr>
            </w:pPr>
            <w:r w:rsidRPr="00B41B6B">
              <w:rPr>
                <w:sz w:val="20"/>
                <w:lang w:val="es-PY"/>
              </w:rPr>
              <w:t>El Acuerdo sobre el Acuífero Guaraní fue firmado en 2010 y entró en vigor tras completarse las ratificaciones de los cuatro países.</w:t>
            </w:r>
          </w:p>
        </w:tc>
      </w:tr>
      <w:tr w:rsidR="00B60B91" w:rsidRPr="00B41B6B" w14:paraId="3628E4B5" w14:textId="77777777">
        <w:trPr>
          <w:cantSplit/>
          <w:jc w:val="center"/>
        </w:trPr>
        <w:tc>
          <w:tcPr>
            <w:tcW w:w="10801" w:type="dxa"/>
            <w:shd w:val="clear" w:color="auto" w:fill="F6F3E6"/>
          </w:tcPr>
          <w:p w14:paraId="14EF29F2" w14:textId="77777777" w:rsidR="00B60B91" w:rsidRPr="00B41B6B" w:rsidRDefault="00000000">
            <w:pPr>
              <w:spacing w:after="30"/>
              <w:jc w:val="both"/>
              <w:rPr>
                <w:lang w:val="es-PY"/>
              </w:rPr>
            </w:pPr>
            <w:r w:rsidRPr="00B41B6B">
              <w:rPr>
                <w:sz w:val="20"/>
                <w:lang w:val="es-PY"/>
              </w:rPr>
              <w:t xml:space="preserve">La </w:t>
            </w:r>
            <w:proofErr w:type="spellStart"/>
            <w:r w:rsidRPr="00B41B6B">
              <w:rPr>
                <w:sz w:val="20"/>
                <w:lang w:val="es-PY"/>
              </w:rPr>
              <w:t>hidrovía</w:t>
            </w:r>
            <w:proofErr w:type="spellEnd"/>
            <w:r w:rsidRPr="00B41B6B">
              <w:rPr>
                <w:sz w:val="20"/>
                <w:lang w:val="es-PY"/>
              </w:rPr>
              <w:t xml:space="preserve"> Paraguay-Paraná, coordinada por un comité intergubernamental de cinco países, es la vía de salida de la mayor parte del comercio exterior paraguayo.</w:t>
            </w:r>
          </w:p>
        </w:tc>
      </w:tr>
    </w:tbl>
    <w:p w14:paraId="59DACBA5" w14:textId="77777777" w:rsidR="00B60B91" w:rsidRPr="00B41B6B" w:rsidRDefault="00B60B91">
      <w:pPr>
        <w:spacing w:after="3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4699DA4C" w14:textId="77777777">
        <w:trPr>
          <w:cantSplit/>
          <w:jc w:val="center"/>
        </w:trPr>
        <w:tc>
          <w:tcPr>
            <w:tcW w:w="10801" w:type="dxa"/>
            <w:shd w:val="clear" w:color="auto" w:fill="F6F3E6"/>
          </w:tcPr>
          <w:p w14:paraId="39C35541" w14:textId="77777777" w:rsidR="00B60B91" w:rsidRPr="00B41B6B" w:rsidRDefault="00000000">
            <w:pPr>
              <w:keepNext/>
              <w:spacing w:after="30"/>
              <w:rPr>
                <w:lang w:val="es-PY"/>
              </w:rPr>
            </w:pPr>
            <w:r w:rsidRPr="00B41B6B">
              <w:rPr>
                <w:b/>
                <w:color w:val="6B6337"/>
                <w:sz w:val="22"/>
                <w:lang w:val="es-PY"/>
              </w:rPr>
              <w:lastRenderedPageBreak/>
              <w:t>Glosario de la clase</w:t>
            </w:r>
          </w:p>
          <w:p w14:paraId="15AA7010" w14:textId="77777777" w:rsidR="00B60B91" w:rsidRPr="00B41B6B" w:rsidRDefault="00000000">
            <w:pPr>
              <w:keepNext/>
              <w:spacing w:after="30"/>
              <w:jc w:val="both"/>
              <w:rPr>
                <w:lang w:val="es-PY"/>
              </w:rPr>
            </w:pPr>
            <w:r w:rsidRPr="00B41B6B">
              <w:rPr>
                <w:sz w:val="20"/>
                <w:lang w:val="es-PY"/>
              </w:rPr>
              <w:t>Cuenca hidrográfica: territorio cuyas aguas confluyen hacia un mismo curso principal.</w:t>
            </w:r>
          </w:p>
        </w:tc>
      </w:tr>
      <w:tr w:rsidR="00B60B91" w:rsidRPr="00B41B6B" w14:paraId="36D51F28" w14:textId="77777777">
        <w:trPr>
          <w:cantSplit/>
          <w:jc w:val="center"/>
        </w:trPr>
        <w:tc>
          <w:tcPr>
            <w:tcW w:w="10801" w:type="dxa"/>
            <w:shd w:val="clear" w:color="auto" w:fill="F6F3E6"/>
          </w:tcPr>
          <w:p w14:paraId="17587033" w14:textId="77777777" w:rsidR="00B60B91" w:rsidRPr="00B41B6B" w:rsidRDefault="00000000">
            <w:pPr>
              <w:keepNext/>
              <w:spacing w:after="30"/>
              <w:jc w:val="both"/>
              <w:rPr>
                <w:lang w:val="es-PY"/>
              </w:rPr>
            </w:pPr>
            <w:r w:rsidRPr="00B41B6B">
              <w:rPr>
                <w:sz w:val="20"/>
                <w:lang w:val="es-PY"/>
              </w:rPr>
              <w:t>Acuífero: formación geológica capaz de almacenar y transmitir agua subterránea.</w:t>
            </w:r>
          </w:p>
        </w:tc>
      </w:tr>
      <w:tr w:rsidR="00B60B91" w:rsidRPr="00B41B6B" w14:paraId="42BD62E0" w14:textId="77777777">
        <w:trPr>
          <w:cantSplit/>
          <w:jc w:val="center"/>
        </w:trPr>
        <w:tc>
          <w:tcPr>
            <w:tcW w:w="10801" w:type="dxa"/>
            <w:shd w:val="clear" w:color="auto" w:fill="F6F3E6"/>
          </w:tcPr>
          <w:p w14:paraId="29191813" w14:textId="77777777" w:rsidR="00B60B91" w:rsidRPr="00B41B6B" w:rsidRDefault="00000000">
            <w:pPr>
              <w:keepNext/>
              <w:spacing w:after="30"/>
              <w:jc w:val="both"/>
              <w:rPr>
                <w:lang w:val="es-PY"/>
              </w:rPr>
            </w:pPr>
            <w:r w:rsidRPr="00B41B6B">
              <w:rPr>
                <w:sz w:val="20"/>
                <w:lang w:val="es-PY"/>
              </w:rPr>
              <w:t xml:space="preserve">Escasez económica de agua: situación en que el recurso </w:t>
            </w:r>
            <w:proofErr w:type="gramStart"/>
            <w:r w:rsidRPr="00B41B6B">
              <w:rPr>
                <w:sz w:val="20"/>
                <w:lang w:val="es-PY"/>
              </w:rPr>
              <w:t>existe</w:t>
            </w:r>
            <w:proofErr w:type="gramEnd"/>
            <w:r w:rsidRPr="00B41B6B">
              <w:rPr>
                <w:sz w:val="20"/>
                <w:lang w:val="es-PY"/>
              </w:rPr>
              <w:t xml:space="preserve"> pero falta infraestructura para distribuirlo.</w:t>
            </w:r>
          </w:p>
        </w:tc>
      </w:tr>
      <w:tr w:rsidR="00B60B91" w:rsidRPr="00B41B6B" w14:paraId="333C3389" w14:textId="77777777">
        <w:trPr>
          <w:cantSplit/>
          <w:jc w:val="center"/>
        </w:trPr>
        <w:tc>
          <w:tcPr>
            <w:tcW w:w="10801" w:type="dxa"/>
            <w:shd w:val="clear" w:color="auto" w:fill="F6F3E6"/>
          </w:tcPr>
          <w:p w14:paraId="7686FA46" w14:textId="77777777" w:rsidR="00B60B91" w:rsidRPr="00B41B6B" w:rsidRDefault="00000000">
            <w:pPr>
              <w:keepNext/>
              <w:spacing w:after="30"/>
              <w:jc w:val="both"/>
              <w:rPr>
                <w:lang w:val="es-PY"/>
              </w:rPr>
            </w:pPr>
            <w:r w:rsidRPr="00B41B6B">
              <w:rPr>
                <w:sz w:val="20"/>
                <w:lang w:val="es-PY"/>
              </w:rPr>
              <w:t>Saneamiento: recolección y tratamiento de aguas residuales.</w:t>
            </w:r>
          </w:p>
        </w:tc>
      </w:tr>
      <w:tr w:rsidR="00B60B91" w:rsidRPr="00B41B6B" w14:paraId="21B29013" w14:textId="77777777">
        <w:trPr>
          <w:cantSplit/>
          <w:jc w:val="center"/>
        </w:trPr>
        <w:tc>
          <w:tcPr>
            <w:tcW w:w="10801" w:type="dxa"/>
            <w:shd w:val="clear" w:color="auto" w:fill="F6F3E6"/>
          </w:tcPr>
          <w:p w14:paraId="2791DC06" w14:textId="77777777" w:rsidR="00B60B91" w:rsidRPr="00B41B6B" w:rsidRDefault="00000000">
            <w:pPr>
              <w:keepNext/>
              <w:spacing w:after="30"/>
              <w:jc w:val="both"/>
              <w:rPr>
                <w:lang w:val="es-PY"/>
              </w:rPr>
            </w:pPr>
            <w:r w:rsidRPr="00B41B6B">
              <w:rPr>
                <w:sz w:val="20"/>
                <w:lang w:val="es-PY"/>
              </w:rPr>
              <w:t>Cianobacterias: microorganismos cuya proliferación deteriora la calidad del agua.</w:t>
            </w:r>
          </w:p>
        </w:tc>
      </w:tr>
      <w:tr w:rsidR="00B60B91" w:rsidRPr="00B41B6B" w14:paraId="78400494" w14:textId="77777777">
        <w:trPr>
          <w:cantSplit/>
          <w:jc w:val="center"/>
        </w:trPr>
        <w:tc>
          <w:tcPr>
            <w:tcW w:w="10801" w:type="dxa"/>
            <w:shd w:val="clear" w:color="auto" w:fill="F6F3E6"/>
          </w:tcPr>
          <w:p w14:paraId="5A4DDDBA" w14:textId="77777777" w:rsidR="00B60B91" w:rsidRPr="00B41B6B" w:rsidRDefault="00000000">
            <w:pPr>
              <w:spacing w:after="30"/>
              <w:jc w:val="both"/>
              <w:rPr>
                <w:lang w:val="es-PY"/>
              </w:rPr>
            </w:pPr>
            <w:proofErr w:type="spellStart"/>
            <w:r w:rsidRPr="00B41B6B">
              <w:rPr>
                <w:sz w:val="20"/>
                <w:lang w:val="es-PY"/>
              </w:rPr>
              <w:t>Hidrovía</w:t>
            </w:r>
            <w:proofErr w:type="spellEnd"/>
            <w:r w:rsidRPr="00B41B6B">
              <w:rPr>
                <w:sz w:val="20"/>
                <w:lang w:val="es-PY"/>
              </w:rPr>
              <w:t>: vía navegable acondicionada para el transporte fluvial de cargas.</w:t>
            </w:r>
          </w:p>
        </w:tc>
      </w:tr>
    </w:tbl>
    <w:p w14:paraId="4AFCA411" w14:textId="77777777" w:rsidR="00B60B91" w:rsidRPr="00B41B6B" w:rsidRDefault="00B60B91">
      <w:pPr>
        <w:spacing w:after="3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15AD5504" w14:textId="77777777">
        <w:trPr>
          <w:cantSplit/>
          <w:jc w:val="center"/>
        </w:trPr>
        <w:tc>
          <w:tcPr>
            <w:tcW w:w="10801" w:type="dxa"/>
            <w:shd w:val="clear" w:color="auto" w:fill="F6F3E6"/>
          </w:tcPr>
          <w:p w14:paraId="592EF538" w14:textId="77777777" w:rsidR="00B60B91" w:rsidRPr="00B41B6B" w:rsidRDefault="00000000">
            <w:pPr>
              <w:keepNext/>
              <w:spacing w:after="30"/>
              <w:rPr>
                <w:lang w:val="es-PY"/>
              </w:rPr>
            </w:pPr>
            <w:r w:rsidRPr="00B41B6B">
              <w:rPr>
                <w:b/>
                <w:color w:val="6B6337"/>
                <w:sz w:val="22"/>
                <w:lang w:val="es-PY"/>
              </w:rPr>
              <w:t>Para recordar</w:t>
            </w:r>
          </w:p>
          <w:p w14:paraId="79824566" w14:textId="77777777" w:rsidR="00B60B91" w:rsidRPr="00B41B6B" w:rsidRDefault="00000000">
            <w:pPr>
              <w:keepNext/>
              <w:spacing w:after="30"/>
              <w:jc w:val="both"/>
              <w:rPr>
                <w:lang w:val="es-PY"/>
              </w:rPr>
            </w:pPr>
            <w:proofErr w:type="gramStart"/>
            <w:r w:rsidRPr="00B41B6B">
              <w:rPr>
                <w:sz w:val="20"/>
                <w:lang w:val="es-PY"/>
              </w:rPr>
              <w:t>✔  Todo</w:t>
            </w:r>
            <w:proofErr w:type="gramEnd"/>
            <w:r w:rsidRPr="00B41B6B">
              <w:rPr>
                <w:sz w:val="20"/>
                <w:lang w:val="es-PY"/>
              </w:rPr>
              <w:t xml:space="preserve"> el territorio paraguayo pertenece a la Cuenca del Plata, la segunda de América del Sur.</w:t>
            </w:r>
          </w:p>
        </w:tc>
      </w:tr>
      <w:tr w:rsidR="00B60B91" w:rsidRPr="00B41B6B" w14:paraId="50931038" w14:textId="77777777">
        <w:trPr>
          <w:cantSplit/>
          <w:jc w:val="center"/>
        </w:trPr>
        <w:tc>
          <w:tcPr>
            <w:tcW w:w="10801" w:type="dxa"/>
            <w:shd w:val="clear" w:color="auto" w:fill="F6F3E6"/>
          </w:tcPr>
          <w:p w14:paraId="35A330C7" w14:textId="77777777" w:rsidR="00B60B91" w:rsidRPr="00B41B6B" w:rsidRDefault="00000000">
            <w:pPr>
              <w:keepNext/>
              <w:spacing w:after="30"/>
              <w:jc w:val="both"/>
              <w:rPr>
                <w:lang w:val="es-PY"/>
              </w:rPr>
            </w:pPr>
            <w:proofErr w:type="gramStart"/>
            <w:r w:rsidRPr="00B41B6B">
              <w:rPr>
                <w:sz w:val="20"/>
                <w:lang w:val="es-PY"/>
              </w:rPr>
              <w:t>✔  El</w:t>
            </w:r>
            <w:proofErr w:type="gramEnd"/>
            <w:r w:rsidRPr="00B41B6B">
              <w:rPr>
                <w:sz w:val="20"/>
                <w:lang w:val="es-PY"/>
              </w:rPr>
              <w:t xml:space="preserve"> Acuífero Guaraní se reparte entre cuatro países y se rige por el Acuerdo de 2010.</w:t>
            </w:r>
          </w:p>
        </w:tc>
      </w:tr>
      <w:tr w:rsidR="00B60B91" w:rsidRPr="00B41B6B" w14:paraId="5EBCF8F4" w14:textId="77777777">
        <w:trPr>
          <w:cantSplit/>
          <w:jc w:val="center"/>
        </w:trPr>
        <w:tc>
          <w:tcPr>
            <w:tcW w:w="10801" w:type="dxa"/>
            <w:shd w:val="clear" w:color="auto" w:fill="F6F3E6"/>
          </w:tcPr>
          <w:p w14:paraId="34E20A96" w14:textId="77777777" w:rsidR="00B60B91" w:rsidRPr="00B41B6B" w:rsidRDefault="00000000">
            <w:pPr>
              <w:keepNext/>
              <w:spacing w:after="30"/>
              <w:jc w:val="both"/>
              <w:rPr>
                <w:lang w:val="es-PY"/>
              </w:rPr>
            </w:pPr>
            <w:proofErr w:type="gramStart"/>
            <w:r w:rsidRPr="00B41B6B">
              <w:rPr>
                <w:sz w:val="20"/>
                <w:lang w:val="es-PY"/>
              </w:rPr>
              <w:t>✔  Tener</w:t>
            </w:r>
            <w:proofErr w:type="gramEnd"/>
            <w:r w:rsidRPr="00B41B6B">
              <w:rPr>
                <w:sz w:val="20"/>
                <w:lang w:val="es-PY"/>
              </w:rPr>
              <w:t xml:space="preserve"> mucha agua no equivale a tener agua segura: pesan la infraestructura y la contaminación.</w:t>
            </w:r>
          </w:p>
        </w:tc>
      </w:tr>
      <w:tr w:rsidR="00B60B91" w:rsidRPr="00B41B6B" w14:paraId="401A30C9" w14:textId="77777777">
        <w:trPr>
          <w:cantSplit/>
          <w:jc w:val="center"/>
        </w:trPr>
        <w:tc>
          <w:tcPr>
            <w:tcW w:w="10801" w:type="dxa"/>
            <w:shd w:val="clear" w:color="auto" w:fill="F6F3E6"/>
          </w:tcPr>
          <w:p w14:paraId="12A78807" w14:textId="77777777" w:rsidR="00B60B91" w:rsidRPr="00B41B6B" w:rsidRDefault="00000000">
            <w:pPr>
              <w:spacing w:after="30"/>
              <w:jc w:val="both"/>
              <w:rPr>
                <w:lang w:val="es-PY"/>
              </w:rPr>
            </w:pPr>
            <w:proofErr w:type="gramStart"/>
            <w:r w:rsidRPr="00B41B6B">
              <w:rPr>
                <w:sz w:val="20"/>
                <w:lang w:val="es-PY"/>
              </w:rPr>
              <w:t>✔  La</w:t>
            </w:r>
            <w:proofErr w:type="gramEnd"/>
            <w:r w:rsidRPr="00B41B6B">
              <w:rPr>
                <w:sz w:val="20"/>
                <w:lang w:val="es-PY"/>
              </w:rPr>
              <w:t xml:space="preserve"> cobertura de saneamiento paraguaya es muy inferior a la de agua potable.</w:t>
            </w:r>
          </w:p>
        </w:tc>
      </w:tr>
    </w:tbl>
    <w:p w14:paraId="47CE6A5B" w14:textId="77777777" w:rsidR="00B60B91" w:rsidRPr="00B41B6B" w:rsidRDefault="00B60B91">
      <w:pPr>
        <w:spacing w:after="30"/>
        <w:rPr>
          <w:lang w:val="es-PY"/>
        </w:rPr>
      </w:pPr>
    </w:p>
    <w:p w14:paraId="54D30F02" w14:textId="77777777" w:rsidR="00B60B91" w:rsidRPr="00B41B6B" w:rsidRDefault="00000000">
      <w:pPr>
        <w:pStyle w:val="Ttulo3"/>
        <w:spacing w:after="30"/>
        <w:rPr>
          <w:lang w:val="es-PY"/>
        </w:rPr>
      </w:pPr>
      <w:r w:rsidRPr="00B41B6B">
        <w:rPr>
          <w:lang w:val="es-PY"/>
        </w:rPr>
        <w:t>Actividades</w:t>
      </w:r>
    </w:p>
    <w:p w14:paraId="3FF3936C" w14:textId="77777777" w:rsidR="00B60B91" w:rsidRPr="00B41B6B" w:rsidRDefault="00000000">
      <w:pPr>
        <w:keepNext/>
        <w:spacing w:after="30"/>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7E6B6BF3" w14:textId="77777777" w:rsidR="00B60B91" w:rsidRPr="00B41B6B" w:rsidRDefault="00000000">
      <w:pPr>
        <w:spacing w:after="20"/>
        <w:jc w:val="both"/>
        <w:rPr>
          <w:lang w:val="es-PY"/>
        </w:rPr>
      </w:pPr>
      <w:r w:rsidRPr="00B41B6B">
        <w:rPr>
          <w:sz w:val="20"/>
          <w:lang w:val="es-PY"/>
        </w:rPr>
        <w:t>1. Todo el territorio del Paraguay pertenece a la cuenca</w:t>
      </w:r>
    </w:p>
    <w:p w14:paraId="7A1941AF" w14:textId="77777777" w:rsidR="00B60B91" w:rsidRPr="00B41B6B" w:rsidRDefault="00000000">
      <w:pPr>
        <w:spacing w:after="20"/>
        <w:ind w:left="397"/>
        <w:jc w:val="both"/>
        <w:rPr>
          <w:lang w:val="es-PY"/>
        </w:rPr>
      </w:pPr>
      <w:r w:rsidRPr="00B41B6B">
        <w:rPr>
          <w:sz w:val="20"/>
          <w:lang w:val="es-PY"/>
        </w:rPr>
        <w:t>a) del Plata</w:t>
      </w:r>
    </w:p>
    <w:p w14:paraId="35F9D2E2" w14:textId="77777777" w:rsidR="00B60B91" w:rsidRPr="00B41B6B" w:rsidRDefault="00000000">
      <w:pPr>
        <w:spacing w:after="20"/>
        <w:ind w:left="397"/>
        <w:jc w:val="both"/>
        <w:rPr>
          <w:lang w:val="es-PY"/>
        </w:rPr>
      </w:pPr>
      <w:r w:rsidRPr="00B41B6B">
        <w:rPr>
          <w:sz w:val="20"/>
          <w:lang w:val="es-PY"/>
        </w:rPr>
        <w:t>b) del Pilcomayo interior</w:t>
      </w:r>
    </w:p>
    <w:p w14:paraId="4C1BE8C4" w14:textId="77777777" w:rsidR="00B60B91" w:rsidRPr="00B41B6B" w:rsidRDefault="00000000">
      <w:pPr>
        <w:spacing w:after="20"/>
        <w:ind w:left="397"/>
        <w:jc w:val="both"/>
        <w:rPr>
          <w:lang w:val="es-PY"/>
        </w:rPr>
      </w:pPr>
      <w:r w:rsidRPr="00B41B6B">
        <w:rPr>
          <w:sz w:val="20"/>
          <w:lang w:val="es-PY"/>
        </w:rPr>
        <w:t>c) del Amazonas</w:t>
      </w:r>
    </w:p>
    <w:p w14:paraId="65BD77AD" w14:textId="77777777" w:rsidR="00B60B91" w:rsidRPr="00B41B6B" w:rsidRDefault="00000000">
      <w:pPr>
        <w:spacing w:after="20"/>
        <w:ind w:left="397"/>
        <w:jc w:val="both"/>
        <w:rPr>
          <w:lang w:val="es-PY"/>
        </w:rPr>
      </w:pPr>
      <w:r w:rsidRPr="00B41B6B">
        <w:rPr>
          <w:sz w:val="20"/>
          <w:lang w:val="es-PY"/>
        </w:rPr>
        <w:t>d) del Orinoco</w:t>
      </w:r>
    </w:p>
    <w:p w14:paraId="30A504D6" w14:textId="77777777" w:rsidR="00B60B91" w:rsidRPr="00B41B6B" w:rsidRDefault="00000000">
      <w:pPr>
        <w:spacing w:after="20"/>
        <w:jc w:val="both"/>
        <w:rPr>
          <w:lang w:val="es-PY"/>
        </w:rPr>
      </w:pPr>
      <w:r w:rsidRPr="00B41B6B">
        <w:rPr>
          <w:sz w:val="20"/>
          <w:lang w:val="es-PY"/>
        </w:rPr>
        <w:t>2. El Acuífero Guaraní es compartido por</w:t>
      </w:r>
    </w:p>
    <w:p w14:paraId="45B7492D" w14:textId="77777777" w:rsidR="00B60B91" w:rsidRPr="00B41B6B" w:rsidRDefault="00000000">
      <w:pPr>
        <w:spacing w:after="20"/>
        <w:ind w:left="397"/>
        <w:jc w:val="both"/>
        <w:rPr>
          <w:lang w:val="es-PY"/>
        </w:rPr>
      </w:pPr>
      <w:r w:rsidRPr="00B41B6B">
        <w:rPr>
          <w:sz w:val="20"/>
          <w:lang w:val="es-PY"/>
        </w:rPr>
        <w:t>a) el Paraguay y Bolivia únicamente</w:t>
      </w:r>
    </w:p>
    <w:p w14:paraId="237F2F79" w14:textId="77777777" w:rsidR="00B60B91" w:rsidRPr="00B41B6B" w:rsidRDefault="00000000">
      <w:pPr>
        <w:spacing w:after="20"/>
        <w:ind w:left="397"/>
        <w:jc w:val="both"/>
        <w:rPr>
          <w:lang w:val="es-PY"/>
        </w:rPr>
      </w:pPr>
      <w:r w:rsidRPr="00B41B6B">
        <w:rPr>
          <w:sz w:val="20"/>
          <w:lang w:val="es-PY"/>
        </w:rPr>
        <w:t>b) el Paraguay y el Brasil únicamente</w:t>
      </w:r>
    </w:p>
    <w:p w14:paraId="614CEC8D" w14:textId="77777777" w:rsidR="00B60B91" w:rsidRPr="00B41B6B" w:rsidRDefault="00000000">
      <w:pPr>
        <w:spacing w:after="20"/>
        <w:ind w:left="397"/>
        <w:jc w:val="both"/>
        <w:rPr>
          <w:lang w:val="es-PY"/>
        </w:rPr>
      </w:pPr>
      <w:r w:rsidRPr="00B41B6B">
        <w:rPr>
          <w:sz w:val="20"/>
          <w:lang w:val="es-PY"/>
        </w:rPr>
        <w:t>c) los doce países de América del Sur</w:t>
      </w:r>
    </w:p>
    <w:p w14:paraId="5F1BD4E2" w14:textId="77777777" w:rsidR="00B60B91" w:rsidRPr="00B41B6B" w:rsidRDefault="00000000">
      <w:pPr>
        <w:spacing w:after="20"/>
        <w:ind w:left="397"/>
        <w:jc w:val="both"/>
        <w:rPr>
          <w:lang w:val="es-PY"/>
        </w:rPr>
      </w:pPr>
      <w:r w:rsidRPr="00B41B6B">
        <w:rPr>
          <w:sz w:val="20"/>
          <w:lang w:val="es-PY"/>
        </w:rPr>
        <w:t>d) la Argentina, el Brasil, el Paraguay y el Uruguay</w:t>
      </w:r>
    </w:p>
    <w:p w14:paraId="49C2BF03" w14:textId="77777777" w:rsidR="00B60B91" w:rsidRPr="00B41B6B" w:rsidRDefault="00000000">
      <w:pPr>
        <w:spacing w:after="20"/>
        <w:jc w:val="both"/>
        <w:rPr>
          <w:lang w:val="es-PY"/>
        </w:rPr>
      </w:pPr>
      <w:r w:rsidRPr="00B41B6B">
        <w:rPr>
          <w:sz w:val="20"/>
          <w:lang w:val="es-PY"/>
        </w:rPr>
        <w:t xml:space="preserve">3. La situación en que el agua </w:t>
      </w:r>
      <w:proofErr w:type="gramStart"/>
      <w:r w:rsidRPr="00B41B6B">
        <w:rPr>
          <w:sz w:val="20"/>
          <w:lang w:val="es-PY"/>
        </w:rPr>
        <w:t>existe</w:t>
      </w:r>
      <w:proofErr w:type="gramEnd"/>
      <w:r w:rsidRPr="00B41B6B">
        <w:rPr>
          <w:sz w:val="20"/>
          <w:lang w:val="es-PY"/>
        </w:rPr>
        <w:t xml:space="preserve"> pero falta infraestructura para distribuirla se denomina escasez</w:t>
      </w:r>
    </w:p>
    <w:p w14:paraId="4F26B8EB" w14:textId="77777777" w:rsidR="00B60B91" w:rsidRPr="00B41B6B" w:rsidRDefault="00000000">
      <w:pPr>
        <w:spacing w:after="20"/>
        <w:ind w:left="397"/>
        <w:jc w:val="both"/>
        <w:rPr>
          <w:lang w:val="es-PY"/>
        </w:rPr>
      </w:pPr>
      <w:r w:rsidRPr="00B41B6B">
        <w:rPr>
          <w:sz w:val="20"/>
          <w:lang w:val="es-PY"/>
        </w:rPr>
        <w:t>a) económica</w:t>
      </w:r>
    </w:p>
    <w:p w14:paraId="1B90FF9E" w14:textId="77777777" w:rsidR="00B60B91" w:rsidRPr="00B41B6B" w:rsidRDefault="00000000">
      <w:pPr>
        <w:spacing w:after="20"/>
        <w:ind w:left="397"/>
        <w:jc w:val="both"/>
        <w:rPr>
          <w:lang w:val="es-PY"/>
        </w:rPr>
      </w:pPr>
      <w:r w:rsidRPr="00B41B6B">
        <w:rPr>
          <w:sz w:val="20"/>
          <w:lang w:val="es-PY"/>
        </w:rPr>
        <w:t>b) física</w:t>
      </w:r>
    </w:p>
    <w:p w14:paraId="24AB079F" w14:textId="77777777" w:rsidR="00B60B91" w:rsidRPr="00B41B6B" w:rsidRDefault="00000000">
      <w:pPr>
        <w:spacing w:after="20"/>
        <w:ind w:left="397"/>
        <w:jc w:val="both"/>
        <w:rPr>
          <w:lang w:val="es-PY"/>
        </w:rPr>
      </w:pPr>
      <w:r w:rsidRPr="00B41B6B">
        <w:rPr>
          <w:sz w:val="20"/>
          <w:lang w:val="es-PY"/>
        </w:rPr>
        <w:t>c) estacional</w:t>
      </w:r>
    </w:p>
    <w:p w14:paraId="50503394" w14:textId="77777777" w:rsidR="00B60B91" w:rsidRPr="00B41B6B" w:rsidRDefault="00000000">
      <w:pPr>
        <w:spacing w:after="20"/>
        <w:ind w:left="397"/>
        <w:jc w:val="both"/>
        <w:rPr>
          <w:lang w:val="es-PY"/>
        </w:rPr>
      </w:pPr>
      <w:r w:rsidRPr="00B41B6B">
        <w:rPr>
          <w:sz w:val="20"/>
          <w:lang w:val="es-PY"/>
        </w:rPr>
        <w:t>d) absoluta</w:t>
      </w:r>
    </w:p>
    <w:p w14:paraId="2FD7A649" w14:textId="77777777" w:rsidR="00B60B91" w:rsidRPr="00B41B6B" w:rsidRDefault="00000000">
      <w:pPr>
        <w:spacing w:after="20"/>
        <w:jc w:val="both"/>
        <w:rPr>
          <w:lang w:val="es-PY"/>
        </w:rPr>
      </w:pPr>
      <w:r w:rsidRPr="00B41B6B">
        <w:rPr>
          <w:sz w:val="20"/>
          <w:lang w:val="es-PY"/>
        </w:rPr>
        <w:t>4. La ley paraguaya de recursos hídricos es la</w:t>
      </w:r>
    </w:p>
    <w:p w14:paraId="7F12F91C" w14:textId="77777777" w:rsidR="00B60B91" w:rsidRPr="00B41B6B" w:rsidRDefault="00000000">
      <w:pPr>
        <w:spacing w:after="20"/>
        <w:ind w:left="397"/>
        <w:jc w:val="both"/>
        <w:rPr>
          <w:lang w:val="es-PY"/>
        </w:rPr>
      </w:pPr>
      <w:r w:rsidRPr="00B41B6B">
        <w:rPr>
          <w:sz w:val="20"/>
          <w:lang w:val="es-PY"/>
        </w:rPr>
        <w:t>a) Ley N.º 352/1994</w:t>
      </w:r>
    </w:p>
    <w:p w14:paraId="15EBA907" w14:textId="77777777" w:rsidR="00B60B91" w:rsidRPr="00B41B6B" w:rsidRDefault="00000000">
      <w:pPr>
        <w:spacing w:after="20"/>
        <w:ind w:left="397"/>
        <w:jc w:val="both"/>
        <w:rPr>
          <w:lang w:val="es-PY"/>
        </w:rPr>
      </w:pPr>
      <w:r w:rsidRPr="00B41B6B">
        <w:rPr>
          <w:sz w:val="20"/>
          <w:lang w:val="es-PY"/>
        </w:rPr>
        <w:t>b) Ley N.º 3239/2007</w:t>
      </w:r>
    </w:p>
    <w:p w14:paraId="0CC01CC8" w14:textId="77777777" w:rsidR="00B60B91" w:rsidRPr="00B41B6B" w:rsidRDefault="00000000">
      <w:pPr>
        <w:spacing w:after="20"/>
        <w:ind w:left="397"/>
        <w:jc w:val="both"/>
        <w:rPr>
          <w:lang w:val="es-PY"/>
        </w:rPr>
      </w:pPr>
      <w:r w:rsidRPr="00B41B6B">
        <w:rPr>
          <w:sz w:val="20"/>
          <w:lang w:val="es-PY"/>
        </w:rPr>
        <w:t>c) Ley N.º 294/1993</w:t>
      </w:r>
    </w:p>
    <w:p w14:paraId="411CD0B7" w14:textId="77777777" w:rsidR="00B60B91" w:rsidRPr="00B41B6B" w:rsidRDefault="00000000">
      <w:pPr>
        <w:spacing w:after="20"/>
        <w:ind w:left="397"/>
        <w:jc w:val="both"/>
        <w:rPr>
          <w:lang w:val="es-PY"/>
        </w:rPr>
      </w:pPr>
      <w:r w:rsidRPr="00B41B6B">
        <w:rPr>
          <w:sz w:val="20"/>
          <w:lang w:val="es-PY"/>
        </w:rPr>
        <w:t>d) Ley N.º 2524/2004</w:t>
      </w:r>
    </w:p>
    <w:p w14:paraId="097FCED5" w14:textId="77777777" w:rsidR="00B60B91" w:rsidRPr="00B41B6B" w:rsidRDefault="00000000">
      <w:pPr>
        <w:keepNext/>
        <w:spacing w:after="30"/>
        <w:rPr>
          <w:lang w:val="es-PY"/>
        </w:rPr>
      </w:pPr>
      <w:proofErr w:type="spellStart"/>
      <w:r w:rsidRPr="00B41B6B">
        <w:rPr>
          <w:b/>
          <w:color w:val="6B6337"/>
          <w:lang w:val="es-PY"/>
        </w:rPr>
        <w:t>Completá</w:t>
      </w:r>
      <w:proofErr w:type="spellEnd"/>
    </w:p>
    <w:p w14:paraId="072E6666" w14:textId="77777777" w:rsidR="00B60B91" w:rsidRPr="00B41B6B" w:rsidRDefault="00000000">
      <w:pPr>
        <w:spacing w:after="30"/>
        <w:jc w:val="both"/>
        <w:rPr>
          <w:lang w:val="es-PY"/>
        </w:rPr>
      </w:pPr>
      <w:r w:rsidRPr="00B41B6B">
        <w:rPr>
          <w:sz w:val="20"/>
          <w:lang w:val="es-PY"/>
        </w:rPr>
        <w:t xml:space="preserve">1. El río que separa las dos regiones naturales del país y sostiene la </w:t>
      </w:r>
      <w:proofErr w:type="spellStart"/>
      <w:r w:rsidRPr="00B41B6B">
        <w:rPr>
          <w:sz w:val="20"/>
          <w:lang w:val="es-PY"/>
        </w:rPr>
        <w:t>hidrovía</w:t>
      </w:r>
      <w:proofErr w:type="spellEnd"/>
      <w:r w:rsidRPr="00B41B6B">
        <w:rPr>
          <w:sz w:val="20"/>
          <w:lang w:val="es-PY"/>
        </w:rPr>
        <w:t xml:space="preserve"> es el río ______________________.</w:t>
      </w:r>
    </w:p>
    <w:p w14:paraId="1A1B0031" w14:textId="77777777" w:rsidR="00B60B91" w:rsidRPr="00B41B6B" w:rsidRDefault="00000000">
      <w:pPr>
        <w:spacing w:after="30"/>
        <w:jc w:val="both"/>
        <w:rPr>
          <w:lang w:val="es-PY"/>
        </w:rPr>
      </w:pPr>
      <w:r w:rsidRPr="00B41B6B">
        <w:rPr>
          <w:sz w:val="20"/>
          <w:lang w:val="es-PY"/>
        </w:rPr>
        <w:t>2. El Acuerdo sobre el Acuífero Guaraní fue firmado en el año ______________________.</w:t>
      </w:r>
    </w:p>
    <w:p w14:paraId="18E326EE" w14:textId="77777777" w:rsidR="00B60B91" w:rsidRPr="00B41B6B" w:rsidRDefault="00000000">
      <w:pPr>
        <w:spacing w:after="30"/>
        <w:jc w:val="both"/>
        <w:rPr>
          <w:lang w:val="es-PY"/>
        </w:rPr>
      </w:pPr>
      <w:r w:rsidRPr="00B41B6B">
        <w:rPr>
          <w:sz w:val="20"/>
          <w:lang w:val="es-PY"/>
        </w:rPr>
        <w:t>3. La recolección y el tratamiento de las aguas residuales se denomina ______________________.</w:t>
      </w:r>
    </w:p>
    <w:p w14:paraId="5D5924BE" w14:textId="77777777" w:rsidR="00B60B91" w:rsidRPr="00B41B6B" w:rsidRDefault="00000000">
      <w:pPr>
        <w:keepNext/>
        <w:spacing w:after="30"/>
        <w:rPr>
          <w:lang w:val="es-PY"/>
        </w:rPr>
      </w:pPr>
      <w:r w:rsidRPr="00B41B6B">
        <w:rPr>
          <w:b/>
          <w:color w:val="6B6337"/>
          <w:lang w:val="es-PY"/>
        </w:rPr>
        <w:t>Verdadero o falso</w:t>
      </w:r>
    </w:p>
    <w:p w14:paraId="3FE37446" w14:textId="77777777" w:rsidR="00B60B91" w:rsidRPr="00B41B6B" w:rsidRDefault="00000000">
      <w:pPr>
        <w:spacing w:after="30"/>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El agua subterránea de un acuífero compartido respeta los límites políticos entre países.</w:t>
      </w:r>
    </w:p>
    <w:p w14:paraId="13F086D0" w14:textId="77777777" w:rsidR="00B60B91" w:rsidRPr="00B41B6B" w:rsidRDefault="00000000">
      <w:pPr>
        <w:spacing w:after="30"/>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El Paraguay tiene mayor cobertura de agua potable que de saneamiento.</w:t>
      </w:r>
    </w:p>
    <w:p w14:paraId="0D7083D3" w14:textId="77777777" w:rsidR="00B60B91" w:rsidRPr="00B41B6B" w:rsidRDefault="00000000">
      <w:pPr>
        <w:spacing w:after="30"/>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El río Paraná forma el límite oriental y meridional del Paraguay.</w:t>
      </w:r>
    </w:p>
    <w:p w14:paraId="307DFA37" w14:textId="77777777" w:rsidR="00B60B91" w:rsidRPr="00B41B6B" w:rsidRDefault="00000000">
      <w:pPr>
        <w:keepNext/>
        <w:spacing w:after="30"/>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6BF4CB2C" w14:textId="77777777" w:rsidR="00B60B91" w:rsidRPr="00B41B6B" w:rsidRDefault="00000000">
      <w:pPr>
        <w:spacing w:after="30"/>
        <w:jc w:val="both"/>
        <w:rPr>
          <w:lang w:val="es-PY"/>
        </w:rPr>
      </w:pPr>
      <w:r w:rsidRPr="00B41B6B">
        <w:rPr>
          <w:sz w:val="20"/>
          <w:lang w:val="es-PY"/>
        </w:rPr>
        <w:t xml:space="preserve">1. </w:t>
      </w:r>
      <w:proofErr w:type="spellStart"/>
      <w:r w:rsidRPr="00B41B6B">
        <w:rPr>
          <w:sz w:val="20"/>
          <w:lang w:val="es-PY"/>
        </w:rPr>
        <w:t>Explicá</w:t>
      </w:r>
      <w:proofErr w:type="spellEnd"/>
      <w:r w:rsidRPr="00B41B6B">
        <w:rPr>
          <w:sz w:val="20"/>
          <w:lang w:val="es-PY"/>
        </w:rPr>
        <w:t xml:space="preserve"> por qué la gestión del Acuífero Guaraní exige un acuerdo entre países y qué principios establece ese acuerdo.</w:t>
      </w:r>
    </w:p>
    <w:p w14:paraId="292343DB"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48EEFF8D"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13CE99A5"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77E9051D" w14:textId="77777777" w:rsidR="00B60B91" w:rsidRPr="00B41B6B" w:rsidRDefault="00000000">
      <w:pPr>
        <w:spacing w:after="30"/>
        <w:jc w:val="both"/>
        <w:rPr>
          <w:lang w:val="es-PY"/>
        </w:rPr>
      </w:pPr>
      <w:r w:rsidRPr="00B41B6B">
        <w:rPr>
          <w:sz w:val="20"/>
          <w:lang w:val="es-PY"/>
        </w:rPr>
        <w:t>2. Relacioná la falta de saneamiento con la salud de la población y con la calidad de los cursos de agua.</w:t>
      </w:r>
    </w:p>
    <w:p w14:paraId="41760FE3"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694C5619"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308FE6BB" w14:textId="77777777" w:rsidR="00B60B91" w:rsidRPr="00B41B6B" w:rsidRDefault="00000000">
      <w:pPr>
        <w:spacing w:after="30"/>
        <w:jc w:val="both"/>
        <w:rPr>
          <w:lang w:val="es-PY"/>
        </w:rPr>
      </w:pPr>
      <w:r w:rsidRPr="00B41B6B">
        <w:rPr>
          <w:sz w:val="18"/>
          <w:lang w:val="es-PY"/>
        </w:rPr>
        <w:t>______________________________________________________________________________________________</w:t>
      </w:r>
    </w:p>
    <w:p w14:paraId="028DCF1B" w14:textId="77777777" w:rsidR="00B60B91" w:rsidRPr="00B41B6B" w:rsidRDefault="00000000">
      <w:pPr>
        <w:pStyle w:val="Ttulo2"/>
        <w:pageBreakBefore/>
        <w:rPr>
          <w:lang w:val="es-PY"/>
        </w:rPr>
      </w:pPr>
      <w:bookmarkStart w:id="37" w:name="_Toc241837473"/>
      <w:r w:rsidRPr="00B41B6B">
        <w:rPr>
          <w:lang w:val="es-PY"/>
        </w:rPr>
        <w:lastRenderedPageBreak/>
        <w:t>Clase 25 — Desarrollo sostenible: Agenda 2030, economía circular y huella ecológica</w:t>
      </w:r>
      <w:bookmarkEnd w:id="37"/>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210C79C1" w14:textId="77777777">
        <w:trPr>
          <w:cantSplit/>
          <w:jc w:val="center"/>
        </w:trPr>
        <w:tc>
          <w:tcPr>
            <w:tcW w:w="2082" w:type="dxa"/>
            <w:shd w:val="clear" w:color="auto" w:fill="6B6337"/>
          </w:tcPr>
          <w:p w14:paraId="154EE8FF" w14:textId="77777777" w:rsidR="00B60B91" w:rsidRDefault="00000000">
            <w:pPr>
              <w:keepNext/>
            </w:pPr>
            <w:proofErr w:type="spellStart"/>
            <w:r>
              <w:rPr>
                <w:b/>
                <w:color w:val="FFFFFF"/>
                <w:sz w:val="19"/>
              </w:rPr>
              <w:t>Capacidad</w:t>
            </w:r>
            <w:proofErr w:type="spellEnd"/>
          </w:p>
        </w:tc>
        <w:tc>
          <w:tcPr>
            <w:tcW w:w="8719" w:type="dxa"/>
            <w:shd w:val="clear" w:color="auto" w:fill="F6F3E6"/>
          </w:tcPr>
          <w:p w14:paraId="0F4D3C3C" w14:textId="77777777" w:rsidR="00B60B91" w:rsidRPr="00B41B6B" w:rsidRDefault="00000000">
            <w:pPr>
              <w:keepNext/>
              <w:rPr>
                <w:lang w:val="es-PY"/>
              </w:rPr>
            </w:pPr>
            <w:r w:rsidRPr="00B41B6B">
              <w:rPr>
                <w:sz w:val="19"/>
                <w:lang w:val="es-PY"/>
              </w:rPr>
              <w:t>Comprende el concepto de desarrollo sostenible y los Objetivos de Desarrollo Sostenible, y propone acciones concretas de responsabilidad ambiental en su entorno.</w:t>
            </w:r>
          </w:p>
        </w:tc>
      </w:tr>
      <w:tr w:rsidR="00B60B91" w:rsidRPr="00B41B6B" w14:paraId="2AF9A497" w14:textId="77777777">
        <w:trPr>
          <w:cantSplit/>
          <w:jc w:val="center"/>
        </w:trPr>
        <w:tc>
          <w:tcPr>
            <w:tcW w:w="2082" w:type="dxa"/>
            <w:shd w:val="clear" w:color="auto" w:fill="6B6337"/>
          </w:tcPr>
          <w:p w14:paraId="76A79E2D" w14:textId="77777777" w:rsidR="00B60B91" w:rsidRDefault="00000000">
            <w:pPr>
              <w:keepNext/>
            </w:pPr>
            <w:r>
              <w:rPr>
                <w:b/>
                <w:color w:val="FFFFFF"/>
                <w:sz w:val="19"/>
              </w:rPr>
              <w:t>Tema</w:t>
            </w:r>
          </w:p>
        </w:tc>
        <w:tc>
          <w:tcPr>
            <w:tcW w:w="8719" w:type="dxa"/>
            <w:shd w:val="clear" w:color="auto" w:fill="F6F3E6"/>
          </w:tcPr>
          <w:p w14:paraId="176C25FA" w14:textId="77777777" w:rsidR="00B60B91" w:rsidRPr="00B41B6B" w:rsidRDefault="00000000">
            <w:pPr>
              <w:keepNext/>
              <w:rPr>
                <w:lang w:val="es-PY"/>
              </w:rPr>
            </w:pPr>
            <w:r w:rsidRPr="00B41B6B">
              <w:rPr>
                <w:sz w:val="19"/>
                <w:lang w:val="es-PY"/>
              </w:rPr>
              <w:t>Desarrollo sostenible: Agenda 2030, economía circular y huella ecológica</w:t>
            </w:r>
          </w:p>
        </w:tc>
      </w:tr>
      <w:tr w:rsidR="00B60B91" w:rsidRPr="00B41B6B" w14:paraId="56FB7D3A" w14:textId="77777777">
        <w:trPr>
          <w:cantSplit/>
          <w:jc w:val="center"/>
        </w:trPr>
        <w:tc>
          <w:tcPr>
            <w:tcW w:w="2082" w:type="dxa"/>
            <w:shd w:val="clear" w:color="auto" w:fill="6B6337"/>
          </w:tcPr>
          <w:p w14:paraId="462BF43F" w14:textId="77777777" w:rsidR="00B60B91" w:rsidRDefault="00000000">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1F45E1FE" w14:textId="77777777" w:rsidR="00B60B91" w:rsidRPr="00B41B6B" w:rsidRDefault="00000000">
            <w:pPr>
              <w:rPr>
                <w:lang w:val="es-PY"/>
              </w:rPr>
            </w:pPr>
            <w:r w:rsidRPr="00B41B6B">
              <w:rPr>
                <w:sz w:val="19"/>
                <w:lang w:val="es-PY"/>
              </w:rPr>
              <w:t>• Define desarrollo sostenible y explica sus tres dimensiones.</w:t>
            </w:r>
            <w:r w:rsidRPr="00B41B6B">
              <w:rPr>
                <w:sz w:val="19"/>
                <w:lang w:val="es-PY"/>
              </w:rPr>
              <w:br/>
              <w:t>• Identifica cuatro Objetivos de Desarrollo Sostenible y una meta de cada uno.</w:t>
            </w:r>
            <w:r w:rsidRPr="00B41B6B">
              <w:rPr>
                <w:sz w:val="19"/>
                <w:lang w:val="es-PY"/>
              </w:rPr>
              <w:br/>
              <w:t>• Compara la economía lineal con la economía circular y aplica sus principios a un caso escolar.</w:t>
            </w:r>
          </w:p>
        </w:tc>
      </w:tr>
    </w:tbl>
    <w:p w14:paraId="08FFFD81" w14:textId="77777777" w:rsidR="00B60B91" w:rsidRPr="00B41B6B" w:rsidRDefault="00B60B91">
      <w:pPr>
        <w:spacing w:after="40"/>
        <w:rPr>
          <w:lang w:val="es-PY"/>
        </w:rPr>
      </w:pPr>
    </w:p>
    <w:p w14:paraId="5FACF2C3" w14:textId="77777777" w:rsidR="00B60B91" w:rsidRPr="00B41B6B" w:rsidRDefault="00000000">
      <w:pPr>
        <w:pStyle w:val="Ttulo3"/>
        <w:rPr>
          <w:lang w:val="es-PY"/>
        </w:rPr>
      </w:pPr>
      <w:r w:rsidRPr="00B41B6B">
        <w:rPr>
          <w:lang w:val="es-PY"/>
        </w:rPr>
        <w:t>1. Una definición con historia</w:t>
      </w:r>
    </w:p>
    <w:p w14:paraId="08EA05D3" w14:textId="77777777" w:rsidR="00B60B91" w:rsidRPr="00B41B6B" w:rsidRDefault="00000000">
      <w:pPr>
        <w:jc w:val="both"/>
        <w:rPr>
          <w:lang w:val="es-PY"/>
        </w:rPr>
      </w:pPr>
      <w:r w:rsidRPr="00B41B6B">
        <w:rPr>
          <w:lang w:val="es-PY"/>
        </w:rPr>
        <w:t>La expresión desarrollo sostenible se consolidó en 1987, cuando la Comisión Mundial sobre el Medio Ambiente y el Desarrollo de las Naciones Unidas publicó el informe «Nuestro futuro común», conocido como Informe Brundtland. Allí se lo definió como el desarrollo que satisface las necesidades del presente sin comprometer la capacidad de las generaciones futuras para satisfacer las propias.</w:t>
      </w:r>
    </w:p>
    <w:p w14:paraId="14EE211C" w14:textId="77777777" w:rsidR="00B60B91" w:rsidRPr="00B41B6B" w:rsidRDefault="00000000">
      <w:pPr>
        <w:jc w:val="both"/>
        <w:rPr>
          <w:lang w:val="es-PY"/>
        </w:rPr>
      </w:pPr>
      <w:r w:rsidRPr="00B41B6B">
        <w:rPr>
          <w:lang w:val="es-PY"/>
        </w:rPr>
        <w:t>La definición tiene tres dimensiones que deben cumplirse a la vez: la ambiental, es decir, no consumir recursos por encima de su capacidad de regeneración; la social, que exige equidad y acceso a derechos; y la económica, que requiere que la actividad sea viable en el largo plazo. Un proyecto que cumple dos de las tres no es sostenible: es rentable, o es justo, o es ecológico, pero no las tres cosas.</w:t>
      </w:r>
    </w:p>
    <w:p w14:paraId="0E78DE28" w14:textId="77777777" w:rsidR="00B60B91" w:rsidRPr="00B41B6B" w:rsidRDefault="00000000">
      <w:pPr>
        <w:pStyle w:val="Ttulo3"/>
        <w:rPr>
          <w:lang w:val="es-PY"/>
        </w:rPr>
      </w:pPr>
      <w:r w:rsidRPr="00B41B6B">
        <w:rPr>
          <w:lang w:val="es-PY"/>
        </w:rPr>
        <w:t>2. La Agenda 2030</w:t>
      </w:r>
    </w:p>
    <w:p w14:paraId="4DEF53BC" w14:textId="77777777" w:rsidR="00B60B91" w:rsidRPr="00B41B6B" w:rsidRDefault="00000000">
      <w:pPr>
        <w:jc w:val="both"/>
        <w:rPr>
          <w:lang w:val="es-PY"/>
        </w:rPr>
      </w:pPr>
      <w:r w:rsidRPr="00B41B6B">
        <w:rPr>
          <w:lang w:val="es-PY"/>
        </w:rPr>
        <w:t>En septiembre de 2015, los Estados miembros de las Naciones Unidas aprobaron la Agenda 2030 para el Desarrollo Sostenible, con diecisiete Objetivos de Desarrollo Sostenible (ODS) y ciento sesenta y nueve metas. A diferencia de acuerdos anteriores, la Agenda se aplica a todos los países, no solo a los de menor ingreso, y vincula lo ambiental con lo social y lo económico en un mismo marco.</w:t>
      </w:r>
    </w:p>
    <w:p w14:paraId="716C3DC4" w14:textId="77777777" w:rsidR="00B60B91" w:rsidRPr="00B41B6B" w:rsidRDefault="00000000">
      <w:pPr>
        <w:keepNext/>
        <w:jc w:val="both"/>
        <w:rPr>
          <w:lang w:val="es-PY"/>
        </w:rPr>
      </w:pPr>
      <w:r w:rsidRPr="00B41B6B">
        <w:rPr>
          <w:b/>
          <w:color w:val="38341C"/>
          <w:sz w:val="20"/>
          <w:lang w:val="es-PY"/>
        </w:rPr>
        <w:t>Cuadro 25. Algunos Objetivos de Desarrollo Sostenible y su relación con el Paraguay</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780"/>
        <w:gridCol w:w="4034"/>
        <w:gridCol w:w="5986"/>
      </w:tblGrid>
      <w:tr w:rsidR="00B60B91" w14:paraId="7D290130" w14:textId="77777777">
        <w:trPr>
          <w:cantSplit/>
          <w:jc w:val="center"/>
        </w:trPr>
        <w:tc>
          <w:tcPr>
            <w:tcW w:w="780" w:type="dxa"/>
            <w:shd w:val="clear" w:color="auto" w:fill="6B6337"/>
          </w:tcPr>
          <w:p w14:paraId="608A8CAD" w14:textId="77777777" w:rsidR="00B60B91" w:rsidRDefault="00000000">
            <w:r>
              <w:rPr>
                <w:b/>
                <w:color w:val="FFFFFF"/>
                <w:sz w:val="19"/>
              </w:rPr>
              <w:t>ODS</w:t>
            </w:r>
          </w:p>
        </w:tc>
        <w:tc>
          <w:tcPr>
            <w:tcW w:w="4034" w:type="dxa"/>
            <w:shd w:val="clear" w:color="auto" w:fill="6B6337"/>
          </w:tcPr>
          <w:p w14:paraId="3E43A815" w14:textId="77777777" w:rsidR="00B60B91" w:rsidRDefault="00000000">
            <w:r>
              <w:rPr>
                <w:b/>
                <w:color w:val="FFFFFF"/>
                <w:sz w:val="19"/>
              </w:rPr>
              <w:t>Objetivo</w:t>
            </w:r>
          </w:p>
        </w:tc>
        <w:tc>
          <w:tcPr>
            <w:tcW w:w="5986" w:type="dxa"/>
            <w:shd w:val="clear" w:color="auto" w:fill="6B6337"/>
          </w:tcPr>
          <w:p w14:paraId="4494024C" w14:textId="77777777" w:rsidR="00B60B91" w:rsidRDefault="00000000">
            <w:r>
              <w:rPr>
                <w:b/>
                <w:color w:val="FFFFFF"/>
                <w:sz w:val="19"/>
              </w:rPr>
              <w:t>Vínculo con el país</w:t>
            </w:r>
          </w:p>
        </w:tc>
      </w:tr>
      <w:tr w:rsidR="00B60B91" w:rsidRPr="00B41B6B" w14:paraId="17E2F68F" w14:textId="77777777">
        <w:trPr>
          <w:cantSplit/>
          <w:jc w:val="center"/>
        </w:trPr>
        <w:tc>
          <w:tcPr>
            <w:tcW w:w="780" w:type="dxa"/>
          </w:tcPr>
          <w:p w14:paraId="291F77A3" w14:textId="77777777" w:rsidR="00B60B91" w:rsidRDefault="00000000">
            <w:r>
              <w:rPr>
                <w:sz w:val="19"/>
              </w:rPr>
              <w:t>1</w:t>
            </w:r>
          </w:p>
        </w:tc>
        <w:tc>
          <w:tcPr>
            <w:tcW w:w="4034" w:type="dxa"/>
          </w:tcPr>
          <w:p w14:paraId="373D82F4" w14:textId="77777777" w:rsidR="00B60B91" w:rsidRDefault="00000000">
            <w:r>
              <w:rPr>
                <w:sz w:val="19"/>
              </w:rPr>
              <w:t>Fin de la pobreza</w:t>
            </w:r>
          </w:p>
        </w:tc>
        <w:tc>
          <w:tcPr>
            <w:tcW w:w="5986" w:type="dxa"/>
          </w:tcPr>
          <w:p w14:paraId="4DD5A335" w14:textId="77777777" w:rsidR="00B60B91" w:rsidRPr="00B41B6B" w:rsidRDefault="00000000">
            <w:pPr>
              <w:rPr>
                <w:lang w:val="es-PY"/>
              </w:rPr>
            </w:pPr>
            <w:r w:rsidRPr="00B41B6B">
              <w:rPr>
                <w:sz w:val="19"/>
                <w:lang w:val="es-PY"/>
              </w:rPr>
              <w:t>Reducción sostenida de la pobreza, con brecha rural persistente</w:t>
            </w:r>
          </w:p>
        </w:tc>
      </w:tr>
      <w:tr w:rsidR="00B60B91" w:rsidRPr="00B41B6B" w14:paraId="08C1FD57" w14:textId="77777777">
        <w:trPr>
          <w:cantSplit/>
          <w:jc w:val="center"/>
        </w:trPr>
        <w:tc>
          <w:tcPr>
            <w:tcW w:w="780" w:type="dxa"/>
            <w:shd w:val="clear" w:color="auto" w:fill="F5F5F5"/>
          </w:tcPr>
          <w:p w14:paraId="7919784E" w14:textId="77777777" w:rsidR="00B60B91" w:rsidRDefault="00000000">
            <w:r>
              <w:rPr>
                <w:sz w:val="19"/>
              </w:rPr>
              <w:t>4</w:t>
            </w:r>
          </w:p>
        </w:tc>
        <w:tc>
          <w:tcPr>
            <w:tcW w:w="4034" w:type="dxa"/>
            <w:shd w:val="clear" w:color="auto" w:fill="F5F5F5"/>
          </w:tcPr>
          <w:p w14:paraId="6129368E" w14:textId="77777777" w:rsidR="00B60B91" w:rsidRDefault="00000000">
            <w:r>
              <w:rPr>
                <w:sz w:val="19"/>
              </w:rPr>
              <w:t>Educación de calidad</w:t>
            </w:r>
          </w:p>
        </w:tc>
        <w:tc>
          <w:tcPr>
            <w:tcW w:w="5986" w:type="dxa"/>
            <w:shd w:val="clear" w:color="auto" w:fill="F5F5F5"/>
          </w:tcPr>
          <w:p w14:paraId="051EC6EC" w14:textId="77777777" w:rsidR="00B60B91" w:rsidRPr="00B41B6B" w:rsidRDefault="00000000">
            <w:pPr>
              <w:rPr>
                <w:lang w:val="es-PY"/>
              </w:rPr>
            </w:pPr>
            <w:r w:rsidRPr="00B41B6B">
              <w:rPr>
                <w:sz w:val="19"/>
                <w:lang w:val="es-PY"/>
              </w:rPr>
              <w:t>Obligatoriedad y desafío de aprendizajes efectivos</w:t>
            </w:r>
          </w:p>
        </w:tc>
      </w:tr>
      <w:tr w:rsidR="00B60B91" w:rsidRPr="00B41B6B" w14:paraId="406F5B8F" w14:textId="77777777">
        <w:trPr>
          <w:cantSplit/>
          <w:jc w:val="center"/>
        </w:trPr>
        <w:tc>
          <w:tcPr>
            <w:tcW w:w="780" w:type="dxa"/>
          </w:tcPr>
          <w:p w14:paraId="1520AF86" w14:textId="77777777" w:rsidR="00B60B91" w:rsidRDefault="00000000">
            <w:r>
              <w:rPr>
                <w:sz w:val="19"/>
              </w:rPr>
              <w:t>6</w:t>
            </w:r>
          </w:p>
        </w:tc>
        <w:tc>
          <w:tcPr>
            <w:tcW w:w="4034" w:type="dxa"/>
          </w:tcPr>
          <w:p w14:paraId="21FA7502" w14:textId="77777777" w:rsidR="00B60B91" w:rsidRDefault="00000000">
            <w:r>
              <w:rPr>
                <w:sz w:val="19"/>
              </w:rPr>
              <w:t>Agua limpia y saneamiento</w:t>
            </w:r>
          </w:p>
        </w:tc>
        <w:tc>
          <w:tcPr>
            <w:tcW w:w="5986" w:type="dxa"/>
          </w:tcPr>
          <w:p w14:paraId="20679297" w14:textId="77777777" w:rsidR="00B60B91" w:rsidRPr="00B41B6B" w:rsidRDefault="00000000">
            <w:pPr>
              <w:rPr>
                <w:lang w:val="es-PY"/>
              </w:rPr>
            </w:pPr>
            <w:r w:rsidRPr="00B41B6B">
              <w:rPr>
                <w:sz w:val="19"/>
                <w:lang w:val="es-PY"/>
              </w:rPr>
              <w:t>Brecha entre cobertura de agua y de saneamiento</w:t>
            </w:r>
          </w:p>
        </w:tc>
      </w:tr>
      <w:tr w:rsidR="00B60B91" w14:paraId="02156472" w14:textId="77777777">
        <w:trPr>
          <w:cantSplit/>
          <w:jc w:val="center"/>
        </w:trPr>
        <w:tc>
          <w:tcPr>
            <w:tcW w:w="780" w:type="dxa"/>
            <w:shd w:val="clear" w:color="auto" w:fill="F5F5F5"/>
          </w:tcPr>
          <w:p w14:paraId="0B185957" w14:textId="77777777" w:rsidR="00B60B91" w:rsidRDefault="00000000">
            <w:r>
              <w:rPr>
                <w:sz w:val="19"/>
              </w:rPr>
              <w:t>7</w:t>
            </w:r>
          </w:p>
        </w:tc>
        <w:tc>
          <w:tcPr>
            <w:tcW w:w="4034" w:type="dxa"/>
            <w:shd w:val="clear" w:color="auto" w:fill="F5F5F5"/>
          </w:tcPr>
          <w:p w14:paraId="402810A8" w14:textId="77777777" w:rsidR="00B60B91" w:rsidRPr="00B41B6B" w:rsidRDefault="00000000">
            <w:pPr>
              <w:rPr>
                <w:lang w:val="es-PY"/>
              </w:rPr>
            </w:pPr>
            <w:r w:rsidRPr="00B41B6B">
              <w:rPr>
                <w:sz w:val="19"/>
                <w:lang w:val="es-PY"/>
              </w:rPr>
              <w:t>Energía asequible y no contaminante</w:t>
            </w:r>
          </w:p>
        </w:tc>
        <w:tc>
          <w:tcPr>
            <w:tcW w:w="5986" w:type="dxa"/>
            <w:shd w:val="clear" w:color="auto" w:fill="F5F5F5"/>
          </w:tcPr>
          <w:p w14:paraId="5C13E3C2" w14:textId="77777777" w:rsidR="00B60B91" w:rsidRDefault="00000000">
            <w:proofErr w:type="spellStart"/>
            <w:r>
              <w:rPr>
                <w:sz w:val="19"/>
              </w:rPr>
              <w:t>Matriz</w:t>
            </w:r>
            <w:proofErr w:type="spellEnd"/>
            <w:r>
              <w:rPr>
                <w:sz w:val="19"/>
              </w:rPr>
              <w:t xml:space="preserve"> </w:t>
            </w:r>
            <w:proofErr w:type="spellStart"/>
            <w:r>
              <w:rPr>
                <w:sz w:val="19"/>
              </w:rPr>
              <w:t>eléctrica</w:t>
            </w:r>
            <w:proofErr w:type="spellEnd"/>
            <w:r>
              <w:rPr>
                <w:sz w:val="19"/>
              </w:rPr>
              <w:t xml:space="preserve"> </w:t>
            </w:r>
            <w:proofErr w:type="spellStart"/>
            <w:r>
              <w:rPr>
                <w:sz w:val="19"/>
              </w:rPr>
              <w:t>prácticamente</w:t>
            </w:r>
            <w:proofErr w:type="spellEnd"/>
            <w:r>
              <w:rPr>
                <w:sz w:val="19"/>
              </w:rPr>
              <w:t xml:space="preserve"> </w:t>
            </w:r>
            <w:proofErr w:type="spellStart"/>
            <w:r>
              <w:rPr>
                <w:sz w:val="19"/>
              </w:rPr>
              <w:t>renovable</w:t>
            </w:r>
            <w:proofErr w:type="spellEnd"/>
          </w:p>
        </w:tc>
      </w:tr>
      <w:tr w:rsidR="00B60B91" w:rsidRPr="00B41B6B" w14:paraId="003EB5A7" w14:textId="77777777">
        <w:trPr>
          <w:cantSplit/>
          <w:jc w:val="center"/>
        </w:trPr>
        <w:tc>
          <w:tcPr>
            <w:tcW w:w="780" w:type="dxa"/>
          </w:tcPr>
          <w:p w14:paraId="09BB0A29" w14:textId="77777777" w:rsidR="00B60B91" w:rsidRDefault="00000000">
            <w:r>
              <w:rPr>
                <w:sz w:val="19"/>
              </w:rPr>
              <w:t>13</w:t>
            </w:r>
          </w:p>
        </w:tc>
        <w:tc>
          <w:tcPr>
            <w:tcW w:w="4034" w:type="dxa"/>
          </w:tcPr>
          <w:p w14:paraId="678188D5" w14:textId="77777777" w:rsidR="00B60B91" w:rsidRDefault="00000000">
            <w:r>
              <w:rPr>
                <w:sz w:val="19"/>
              </w:rPr>
              <w:t>Acción por el clima</w:t>
            </w:r>
          </w:p>
        </w:tc>
        <w:tc>
          <w:tcPr>
            <w:tcW w:w="5986" w:type="dxa"/>
          </w:tcPr>
          <w:p w14:paraId="6F6B3E37" w14:textId="77777777" w:rsidR="00B60B91" w:rsidRPr="00B41B6B" w:rsidRDefault="00000000">
            <w:pPr>
              <w:rPr>
                <w:lang w:val="es-PY"/>
              </w:rPr>
            </w:pPr>
            <w:r w:rsidRPr="00B41B6B">
              <w:rPr>
                <w:sz w:val="19"/>
                <w:lang w:val="es-PY"/>
              </w:rPr>
              <w:t>Compromisos bajo el Acuerdo de París</w:t>
            </w:r>
          </w:p>
        </w:tc>
      </w:tr>
      <w:tr w:rsidR="00B60B91" w:rsidRPr="00B41B6B" w14:paraId="1971E561" w14:textId="77777777">
        <w:trPr>
          <w:cantSplit/>
          <w:jc w:val="center"/>
        </w:trPr>
        <w:tc>
          <w:tcPr>
            <w:tcW w:w="780" w:type="dxa"/>
            <w:shd w:val="clear" w:color="auto" w:fill="F5F5F5"/>
          </w:tcPr>
          <w:p w14:paraId="00CB69EA" w14:textId="77777777" w:rsidR="00B60B91" w:rsidRDefault="00000000">
            <w:r>
              <w:rPr>
                <w:sz w:val="19"/>
              </w:rPr>
              <w:t>15</w:t>
            </w:r>
          </w:p>
        </w:tc>
        <w:tc>
          <w:tcPr>
            <w:tcW w:w="4034" w:type="dxa"/>
            <w:shd w:val="clear" w:color="auto" w:fill="F5F5F5"/>
          </w:tcPr>
          <w:p w14:paraId="16AAE9DD" w14:textId="77777777" w:rsidR="00B60B91" w:rsidRDefault="00000000">
            <w:r>
              <w:rPr>
                <w:sz w:val="19"/>
              </w:rPr>
              <w:t>Vida de ecosistemas terrestres</w:t>
            </w:r>
          </w:p>
        </w:tc>
        <w:tc>
          <w:tcPr>
            <w:tcW w:w="5986" w:type="dxa"/>
            <w:shd w:val="clear" w:color="auto" w:fill="F5F5F5"/>
          </w:tcPr>
          <w:p w14:paraId="35DA7972" w14:textId="77777777" w:rsidR="00B60B91" w:rsidRPr="00B41B6B" w:rsidRDefault="00000000">
            <w:pPr>
              <w:rPr>
                <w:lang w:val="es-PY"/>
              </w:rPr>
            </w:pPr>
            <w:r w:rsidRPr="00B41B6B">
              <w:rPr>
                <w:sz w:val="19"/>
                <w:lang w:val="es-PY"/>
              </w:rPr>
              <w:t>Deforestación cero en la región Oriental</w:t>
            </w:r>
          </w:p>
        </w:tc>
      </w:tr>
    </w:tbl>
    <w:p w14:paraId="41798158" w14:textId="77777777" w:rsidR="00B60B91" w:rsidRPr="00B41B6B" w:rsidRDefault="00B60B91">
      <w:pPr>
        <w:spacing w:after="40"/>
        <w:rPr>
          <w:lang w:val="es-PY"/>
        </w:rPr>
      </w:pPr>
    </w:p>
    <w:p w14:paraId="6D63F544" w14:textId="77777777" w:rsidR="00B60B91" w:rsidRPr="00B41B6B" w:rsidRDefault="00000000">
      <w:pPr>
        <w:pStyle w:val="Ttulo3"/>
        <w:rPr>
          <w:lang w:val="es-PY"/>
        </w:rPr>
      </w:pPr>
      <w:r w:rsidRPr="00B41B6B">
        <w:rPr>
          <w:lang w:val="es-PY"/>
        </w:rPr>
        <w:t>3. De la economía lineal a la circular</w:t>
      </w:r>
    </w:p>
    <w:p w14:paraId="2EC52BEA" w14:textId="77777777" w:rsidR="00B60B91" w:rsidRPr="00B41B6B" w:rsidRDefault="00000000">
      <w:pPr>
        <w:jc w:val="both"/>
        <w:rPr>
          <w:lang w:val="es-PY"/>
        </w:rPr>
      </w:pPr>
      <w:r w:rsidRPr="00B41B6B">
        <w:rPr>
          <w:lang w:val="es-PY"/>
        </w:rPr>
        <w:t>La economía lineal sigue la secuencia extraer, producir, usar y descartar. Funciona mientras los recursos parezcan infinitos y el espacio para los residuos también. La economía circular propone en cambio mantener los materiales en uso el mayor tiempo posible mediante el rediseño de los productos, la reparación, la reutilización, el reciclaje y la recuperación de energía.</w:t>
      </w:r>
    </w:p>
    <w:p w14:paraId="5D326D5F" w14:textId="77777777" w:rsidR="00B60B91" w:rsidRPr="00B41B6B" w:rsidRDefault="00000000">
      <w:pPr>
        <w:jc w:val="both"/>
        <w:rPr>
          <w:lang w:val="es-PY"/>
        </w:rPr>
      </w:pPr>
      <w:r w:rsidRPr="00B41B6B">
        <w:rPr>
          <w:lang w:val="es-PY"/>
        </w:rPr>
        <w:t>La jerarquía correcta importa: primero reducir —no generar el residuo—, después reutilizar, luego reciclar y, solo al final, disponer. Empezar por el reciclaje, que es lo que suele hacerse, es empezar por el tercer escalón: se recicla lo que no pudo evitarse ni reutilizarse.</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086F67DE" w14:textId="77777777">
        <w:trPr>
          <w:cantSplit/>
          <w:jc w:val="center"/>
        </w:trPr>
        <w:tc>
          <w:tcPr>
            <w:tcW w:w="10801" w:type="dxa"/>
            <w:shd w:val="clear" w:color="auto" w:fill="F6F3E6"/>
          </w:tcPr>
          <w:p w14:paraId="729ACCA5" w14:textId="77777777" w:rsidR="00B60B91" w:rsidRPr="00B41B6B" w:rsidRDefault="00000000">
            <w:pPr>
              <w:keepNext/>
              <w:rPr>
                <w:lang w:val="es-PY"/>
              </w:rPr>
            </w:pPr>
            <w:r w:rsidRPr="00B41B6B">
              <w:rPr>
                <w:b/>
                <w:color w:val="6B6337"/>
                <w:sz w:val="22"/>
                <w:lang w:val="es-PY"/>
              </w:rPr>
              <w:t>Concepto clave — Desarrollo sostenible, economía circular y huella ecológica</w:t>
            </w:r>
          </w:p>
          <w:p w14:paraId="37A9CECD" w14:textId="77777777" w:rsidR="00B60B91" w:rsidRPr="00B41B6B" w:rsidRDefault="00000000">
            <w:pPr>
              <w:keepNext/>
              <w:jc w:val="both"/>
              <w:rPr>
                <w:lang w:val="es-PY"/>
              </w:rPr>
            </w:pPr>
            <w:r w:rsidRPr="00B41B6B">
              <w:rPr>
                <w:sz w:val="20"/>
                <w:lang w:val="es-PY"/>
              </w:rPr>
              <w:t>Desarrollo sostenible: el que satisface las necesidades del presente sin comprometer la capacidad de las generaciones futuras de satisfacer las suyas.</w:t>
            </w:r>
          </w:p>
        </w:tc>
      </w:tr>
      <w:tr w:rsidR="00B60B91" w:rsidRPr="00B41B6B" w14:paraId="035A0859" w14:textId="77777777">
        <w:trPr>
          <w:cantSplit/>
          <w:jc w:val="center"/>
        </w:trPr>
        <w:tc>
          <w:tcPr>
            <w:tcW w:w="10801" w:type="dxa"/>
            <w:shd w:val="clear" w:color="auto" w:fill="F6F3E6"/>
          </w:tcPr>
          <w:p w14:paraId="34F05783" w14:textId="77777777" w:rsidR="00B60B91" w:rsidRPr="00B41B6B" w:rsidRDefault="00000000">
            <w:pPr>
              <w:keepNext/>
              <w:jc w:val="both"/>
              <w:rPr>
                <w:lang w:val="es-PY"/>
              </w:rPr>
            </w:pPr>
            <w:r w:rsidRPr="00B41B6B">
              <w:rPr>
                <w:sz w:val="20"/>
                <w:lang w:val="es-PY"/>
              </w:rPr>
              <w:t>Economía circular: modelo que mantiene los materiales en uso mediante rediseño, reparación, reutilización y reciclaje.</w:t>
            </w:r>
          </w:p>
        </w:tc>
      </w:tr>
      <w:tr w:rsidR="00B60B91" w:rsidRPr="00B41B6B" w14:paraId="607B9BCB" w14:textId="77777777">
        <w:trPr>
          <w:cantSplit/>
          <w:jc w:val="center"/>
        </w:trPr>
        <w:tc>
          <w:tcPr>
            <w:tcW w:w="10801" w:type="dxa"/>
            <w:shd w:val="clear" w:color="auto" w:fill="F6F3E6"/>
          </w:tcPr>
          <w:p w14:paraId="2FFEE3F3" w14:textId="77777777" w:rsidR="00B60B91" w:rsidRPr="00B41B6B" w:rsidRDefault="00000000">
            <w:pPr>
              <w:jc w:val="both"/>
              <w:rPr>
                <w:lang w:val="es-PY"/>
              </w:rPr>
            </w:pPr>
            <w:r w:rsidRPr="00B41B6B">
              <w:rPr>
                <w:sz w:val="20"/>
                <w:lang w:val="es-PY"/>
              </w:rPr>
              <w:t>Huella ecológica: superficie de territorio productivo necesaria para sostener el consumo de una persona o población y absorber sus residuos.</w:t>
            </w:r>
          </w:p>
        </w:tc>
      </w:tr>
    </w:tbl>
    <w:p w14:paraId="0114B5A2"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1DC18774" w14:textId="77777777">
        <w:trPr>
          <w:cantSplit/>
          <w:jc w:val="center"/>
        </w:trPr>
        <w:tc>
          <w:tcPr>
            <w:tcW w:w="10801" w:type="dxa"/>
            <w:shd w:val="clear" w:color="auto" w:fill="F6F3E6"/>
          </w:tcPr>
          <w:p w14:paraId="1288B722" w14:textId="77777777" w:rsidR="00B60B91" w:rsidRPr="00B41B6B" w:rsidRDefault="00000000">
            <w:pPr>
              <w:keepNext/>
              <w:rPr>
                <w:lang w:val="es-PY"/>
              </w:rPr>
            </w:pPr>
            <w:r w:rsidRPr="00B41B6B">
              <w:rPr>
                <w:b/>
                <w:color w:val="6B6337"/>
                <w:sz w:val="22"/>
                <w:lang w:val="es-PY"/>
              </w:rPr>
              <w:t>Taller — Proyecto integrador de la unidad</w:t>
            </w:r>
          </w:p>
          <w:p w14:paraId="21E65E6F" w14:textId="77777777" w:rsidR="00B60B91" w:rsidRPr="00B41B6B" w:rsidRDefault="00000000">
            <w:pPr>
              <w:keepNext/>
              <w:jc w:val="both"/>
              <w:rPr>
                <w:lang w:val="es-PY"/>
              </w:rPr>
            </w:pPr>
            <w:r w:rsidRPr="00B41B6B">
              <w:rPr>
                <w:sz w:val="20"/>
                <w:lang w:val="es-PY"/>
              </w:rPr>
              <w:t>En grupos, elaboren un diagnóstico ambiental de la institución o del barrio y una propuesta de mejora con los siguientes seis elementos: (1) problema observado, con evidencia; (2) ODS con el que se vincula; (3) objetivo medible; (4) acciones, aplicando la jerarquía reducir, reutilizar, reciclar; (5) responsables y plazos; (6) indicador de verificación.</w:t>
            </w:r>
          </w:p>
        </w:tc>
      </w:tr>
      <w:tr w:rsidR="00B60B91" w:rsidRPr="00B41B6B" w14:paraId="65DD6BD4" w14:textId="77777777">
        <w:trPr>
          <w:cantSplit/>
          <w:jc w:val="center"/>
        </w:trPr>
        <w:tc>
          <w:tcPr>
            <w:tcW w:w="10801" w:type="dxa"/>
            <w:shd w:val="clear" w:color="auto" w:fill="F6F3E6"/>
          </w:tcPr>
          <w:p w14:paraId="24763509" w14:textId="77777777" w:rsidR="00B60B91" w:rsidRPr="00B41B6B" w:rsidRDefault="00000000">
            <w:pPr>
              <w:jc w:val="both"/>
              <w:rPr>
                <w:lang w:val="es-PY"/>
              </w:rPr>
            </w:pPr>
            <w:r w:rsidRPr="00B41B6B">
              <w:rPr>
                <w:sz w:val="20"/>
                <w:lang w:val="es-PY"/>
              </w:rPr>
              <w:t>El producto se presenta en una hoja y se expone en cinco minutos. Se evalúa la coherencia entre el problema, el objetivo y el indicador, no la extensión.</w:t>
            </w:r>
          </w:p>
        </w:tc>
      </w:tr>
    </w:tbl>
    <w:p w14:paraId="7A7E8622"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01CCF215" w14:textId="77777777">
        <w:trPr>
          <w:cantSplit/>
          <w:jc w:val="center"/>
        </w:trPr>
        <w:tc>
          <w:tcPr>
            <w:tcW w:w="10801" w:type="dxa"/>
            <w:shd w:val="clear" w:color="auto" w:fill="F6F3E6"/>
          </w:tcPr>
          <w:p w14:paraId="62ECADE7" w14:textId="77777777" w:rsidR="00B60B91" w:rsidRPr="00B41B6B" w:rsidRDefault="00000000">
            <w:pPr>
              <w:keepNext/>
              <w:rPr>
                <w:lang w:val="es-PY"/>
              </w:rPr>
            </w:pPr>
            <w:r w:rsidRPr="00B41B6B">
              <w:rPr>
                <w:b/>
                <w:color w:val="6B6337"/>
                <w:sz w:val="22"/>
                <w:lang w:val="es-PY"/>
              </w:rPr>
              <w:lastRenderedPageBreak/>
              <w:t>En Paraguay — Instrumentos ambientales paraguayos</w:t>
            </w:r>
          </w:p>
          <w:p w14:paraId="2CD851F5" w14:textId="77777777" w:rsidR="00B60B91" w:rsidRPr="00B41B6B" w:rsidRDefault="00000000">
            <w:pPr>
              <w:keepNext/>
              <w:jc w:val="both"/>
              <w:rPr>
                <w:lang w:val="es-PY"/>
              </w:rPr>
            </w:pPr>
            <w:r w:rsidRPr="00B41B6B">
              <w:rPr>
                <w:sz w:val="20"/>
                <w:lang w:val="es-PY"/>
              </w:rPr>
              <w:t>El MADES, creado por la Ley N.º 6123/2018, es la autoridad ambiental nacional.</w:t>
            </w:r>
          </w:p>
        </w:tc>
      </w:tr>
      <w:tr w:rsidR="00B60B91" w:rsidRPr="00B41B6B" w14:paraId="122962A4" w14:textId="77777777">
        <w:trPr>
          <w:cantSplit/>
          <w:jc w:val="center"/>
        </w:trPr>
        <w:tc>
          <w:tcPr>
            <w:tcW w:w="10801" w:type="dxa"/>
            <w:shd w:val="clear" w:color="auto" w:fill="F6F3E6"/>
          </w:tcPr>
          <w:p w14:paraId="2E6FCD72" w14:textId="77777777" w:rsidR="00B60B91" w:rsidRPr="00B41B6B" w:rsidRDefault="00000000">
            <w:pPr>
              <w:keepNext/>
              <w:jc w:val="both"/>
              <w:rPr>
                <w:lang w:val="es-PY"/>
              </w:rPr>
            </w:pPr>
            <w:r w:rsidRPr="00B41B6B">
              <w:rPr>
                <w:sz w:val="20"/>
                <w:lang w:val="es-PY"/>
              </w:rPr>
              <w:t>La Ley N.º 294/1993 exige Evaluación de Impacto Ambiental previa; la Ley N.º 3956/2009 regula la gestión integral de los residuos sólidos; la Ley N.º 5211/2014 protege la calidad del aire.</w:t>
            </w:r>
          </w:p>
        </w:tc>
      </w:tr>
      <w:tr w:rsidR="00B60B91" w:rsidRPr="00B41B6B" w14:paraId="6C9FD767" w14:textId="77777777">
        <w:trPr>
          <w:cantSplit/>
          <w:jc w:val="center"/>
        </w:trPr>
        <w:tc>
          <w:tcPr>
            <w:tcW w:w="10801" w:type="dxa"/>
            <w:shd w:val="clear" w:color="auto" w:fill="F6F3E6"/>
          </w:tcPr>
          <w:p w14:paraId="58B9D7FD" w14:textId="77777777" w:rsidR="00B60B91" w:rsidRPr="00B41B6B" w:rsidRDefault="00000000">
            <w:pPr>
              <w:keepNext/>
              <w:jc w:val="both"/>
              <w:rPr>
                <w:lang w:val="es-PY"/>
              </w:rPr>
            </w:pPr>
            <w:r w:rsidRPr="00B41B6B">
              <w:rPr>
                <w:sz w:val="20"/>
                <w:lang w:val="es-PY"/>
              </w:rPr>
              <w:t>El Paraguay es parte del Acuerdo de París y presenta sus contribuciones determinadas a nivel nacional; su matriz eléctrica renovable es su principal activo en materia climática.</w:t>
            </w:r>
          </w:p>
        </w:tc>
      </w:tr>
      <w:tr w:rsidR="00B60B91" w:rsidRPr="00B41B6B" w14:paraId="6119A856" w14:textId="77777777">
        <w:trPr>
          <w:cantSplit/>
          <w:jc w:val="center"/>
        </w:trPr>
        <w:tc>
          <w:tcPr>
            <w:tcW w:w="10801" w:type="dxa"/>
            <w:shd w:val="clear" w:color="auto" w:fill="F6F3E6"/>
          </w:tcPr>
          <w:p w14:paraId="4B178A18" w14:textId="77777777" w:rsidR="00B60B91" w:rsidRPr="00B41B6B" w:rsidRDefault="00000000">
            <w:pPr>
              <w:jc w:val="both"/>
              <w:rPr>
                <w:lang w:val="es-PY"/>
              </w:rPr>
            </w:pPr>
            <w:r w:rsidRPr="00B41B6B">
              <w:rPr>
                <w:sz w:val="20"/>
                <w:lang w:val="es-PY"/>
              </w:rPr>
              <w:t>El país cuenta además con una comisión interinstitucional de seguimiento de los Objetivos de Desarrollo Sostenible, que articula los informes nacionales ante las Naciones Unidas.</w:t>
            </w:r>
          </w:p>
        </w:tc>
      </w:tr>
    </w:tbl>
    <w:p w14:paraId="305BE17B"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483A39DC" w14:textId="77777777">
        <w:trPr>
          <w:cantSplit/>
          <w:jc w:val="center"/>
        </w:trPr>
        <w:tc>
          <w:tcPr>
            <w:tcW w:w="10801" w:type="dxa"/>
            <w:shd w:val="clear" w:color="auto" w:fill="F6F3E6"/>
          </w:tcPr>
          <w:p w14:paraId="4FE5F749" w14:textId="77777777" w:rsidR="00B60B91" w:rsidRPr="00B41B6B" w:rsidRDefault="00000000">
            <w:pPr>
              <w:keepNext/>
              <w:rPr>
                <w:lang w:val="es-PY"/>
              </w:rPr>
            </w:pPr>
            <w:r w:rsidRPr="00B41B6B">
              <w:rPr>
                <w:b/>
                <w:color w:val="6B6337"/>
                <w:sz w:val="22"/>
                <w:lang w:val="es-PY"/>
              </w:rPr>
              <w:t>Glosario de la clase</w:t>
            </w:r>
          </w:p>
          <w:p w14:paraId="444C8FEC" w14:textId="77777777" w:rsidR="00B60B91" w:rsidRPr="00B41B6B" w:rsidRDefault="00000000">
            <w:pPr>
              <w:keepNext/>
              <w:jc w:val="both"/>
              <w:rPr>
                <w:lang w:val="es-PY"/>
              </w:rPr>
            </w:pPr>
            <w:r w:rsidRPr="00B41B6B">
              <w:rPr>
                <w:sz w:val="20"/>
                <w:lang w:val="es-PY"/>
              </w:rPr>
              <w:t>Desarrollo sostenible: el que atiende el presente sin comprometer a las generaciones futuras.</w:t>
            </w:r>
          </w:p>
        </w:tc>
      </w:tr>
      <w:tr w:rsidR="00B60B91" w:rsidRPr="00B41B6B" w14:paraId="7FB7E2FC" w14:textId="77777777">
        <w:trPr>
          <w:cantSplit/>
          <w:jc w:val="center"/>
        </w:trPr>
        <w:tc>
          <w:tcPr>
            <w:tcW w:w="10801" w:type="dxa"/>
            <w:shd w:val="clear" w:color="auto" w:fill="F6F3E6"/>
          </w:tcPr>
          <w:p w14:paraId="7CCA80B0" w14:textId="77777777" w:rsidR="00B60B91" w:rsidRPr="00B41B6B" w:rsidRDefault="00000000">
            <w:pPr>
              <w:keepNext/>
              <w:jc w:val="both"/>
              <w:rPr>
                <w:lang w:val="es-PY"/>
              </w:rPr>
            </w:pPr>
            <w:r w:rsidRPr="00B41B6B">
              <w:rPr>
                <w:sz w:val="20"/>
                <w:lang w:val="es-PY"/>
              </w:rPr>
              <w:t>Informe Brundtland: documento de la ONU de 1987 que consolidó el concepto.</w:t>
            </w:r>
          </w:p>
        </w:tc>
      </w:tr>
      <w:tr w:rsidR="00B60B91" w:rsidRPr="00B41B6B" w14:paraId="2B00B4EF" w14:textId="77777777">
        <w:trPr>
          <w:cantSplit/>
          <w:jc w:val="center"/>
        </w:trPr>
        <w:tc>
          <w:tcPr>
            <w:tcW w:w="10801" w:type="dxa"/>
            <w:shd w:val="clear" w:color="auto" w:fill="F6F3E6"/>
          </w:tcPr>
          <w:p w14:paraId="4C8BD1E9" w14:textId="77777777" w:rsidR="00B60B91" w:rsidRPr="00B41B6B" w:rsidRDefault="00000000">
            <w:pPr>
              <w:keepNext/>
              <w:jc w:val="both"/>
              <w:rPr>
                <w:lang w:val="es-PY"/>
              </w:rPr>
            </w:pPr>
            <w:r w:rsidRPr="00B41B6B">
              <w:rPr>
                <w:sz w:val="20"/>
                <w:lang w:val="es-PY"/>
              </w:rPr>
              <w:t>Agenda 2030: plan de la ONU aprobado en 2015 con 17 Objetivos de Desarrollo Sostenible.</w:t>
            </w:r>
          </w:p>
        </w:tc>
      </w:tr>
      <w:tr w:rsidR="00B60B91" w:rsidRPr="00B41B6B" w14:paraId="44937A34" w14:textId="77777777">
        <w:trPr>
          <w:cantSplit/>
          <w:jc w:val="center"/>
        </w:trPr>
        <w:tc>
          <w:tcPr>
            <w:tcW w:w="10801" w:type="dxa"/>
            <w:shd w:val="clear" w:color="auto" w:fill="F6F3E6"/>
          </w:tcPr>
          <w:p w14:paraId="5529EDC5" w14:textId="77777777" w:rsidR="00B60B91" w:rsidRPr="00B41B6B" w:rsidRDefault="00000000">
            <w:pPr>
              <w:keepNext/>
              <w:jc w:val="both"/>
              <w:rPr>
                <w:lang w:val="es-PY"/>
              </w:rPr>
            </w:pPr>
            <w:r w:rsidRPr="00B41B6B">
              <w:rPr>
                <w:sz w:val="20"/>
                <w:lang w:val="es-PY"/>
              </w:rPr>
              <w:t>Economía circular: modelo que mantiene los materiales en uso el mayor tiempo posible.</w:t>
            </w:r>
          </w:p>
        </w:tc>
      </w:tr>
      <w:tr w:rsidR="00B60B91" w:rsidRPr="00B41B6B" w14:paraId="41B4CBE8" w14:textId="77777777">
        <w:trPr>
          <w:cantSplit/>
          <w:jc w:val="center"/>
        </w:trPr>
        <w:tc>
          <w:tcPr>
            <w:tcW w:w="10801" w:type="dxa"/>
            <w:shd w:val="clear" w:color="auto" w:fill="F6F3E6"/>
          </w:tcPr>
          <w:p w14:paraId="68C3FC59" w14:textId="77777777" w:rsidR="00B60B91" w:rsidRPr="00B41B6B" w:rsidRDefault="00000000">
            <w:pPr>
              <w:keepNext/>
              <w:jc w:val="both"/>
              <w:rPr>
                <w:lang w:val="es-PY"/>
              </w:rPr>
            </w:pPr>
            <w:r w:rsidRPr="00B41B6B">
              <w:rPr>
                <w:sz w:val="20"/>
                <w:lang w:val="es-PY"/>
              </w:rPr>
              <w:t>Huella ecológica: superficie productiva necesaria para sostener un consumo y absorber sus residuos.</w:t>
            </w:r>
          </w:p>
        </w:tc>
      </w:tr>
      <w:tr w:rsidR="00B60B91" w:rsidRPr="00B41B6B" w14:paraId="123FA477" w14:textId="77777777">
        <w:trPr>
          <w:cantSplit/>
          <w:jc w:val="center"/>
        </w:trPr>
        <w:tc>
          <w:tcPr>
            <w:tcW w:w="10801" w:type="dxa"/>
            <w:shd w:val="clear" w:color="auto" w:fill="F6F3E6"/>
          </w:tcPr>
          <w:p w14:paraId="4FFF5A7F" w14:textId="77777777" w:rsidR="00B60B91" w:rsidRPr="00B41B6B" w:rsidRDefault="00000000">
            <w:pPr>
              <w:jc w:val="both"/>
              <w:rPr>
                <w:lang w:val="es-PY"/>
              </w:rPr>
            </w:pPr>
            <w:r w:rsidRPr="00B41B6B">
              <w:rPr>
                <w:sz w:val="20"/>
                <w:lang w:val="es-PY"/>
              </w:rPr>
              <w:t>Jerarquía de residuos: orden de prioridad: reducir, reutilizar, reciclar, disponer.</w:t>
            </w:r>
          </w:p>
        </w:tc>
      </w:tr>
    </w:tbl>
    <w:p w14:paraId="2E95130B"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393EC8FB" w14:textId="77777777">
        <w:trPr>
          <w:cantSplit/>
          <w:jc w:val="center"/>
        </w:trPr>
        <w:tc>
          <w:tcPr>
            <w:tcW w:w="10801" w:type="dxa"/>
            <w:shd w:val="clear" w:color="auto" w:fill="F6F3E6"/>
          </w:tcPr>
          <w:p w14:paraId="28084E1C" w14:textId="77777777" w:rsidR="00B60B91" w:rsidRPr="00B41B6B" w:rsidRDefault="00000000">
            <w:pPr>
              <w:keepNext/>
              <w:rPr>
                <w:lang w:val="es-PY"/>
              </w:rPr>
            </w:pPr>
            <w:r w:rsidRPr="00B41B6B">
              <w:rPr>
                <w:b/>
                <w:color w:val="6B6337"/>
                <w:sz w:val="22"/>
                <w:lang w:val="es-PY"/>
              </w:rPr>
              <w:t>Para recordar</w:t>
            </w:r>
          </w:p>
          <w:p w14:paraId="61A95C17" w14:textId="77777777" w:rsidR="00B60B91" w:rsidRPr="00B41B6B" w:rsidRDefault="00000000">
            <w:pPr>
              <w:keepNext/>
              <w:jc w:val="both"/>
              <w:rPr>
                <w:lang w:val="es-PY"/>
              </w:rPr>
            </w:pPr>
            <w:proofErr w:type="gramStart"/>
            <w:r w:rsidRPr="00B41B6B">
              <w:rPr>
                <w:sz w:val="20"/>
                <w:lang w:val="es-PY"/>
              </w:rPr>
              <w:t>✔  El</w:t>
            </w:r>
            <w:proofErr w:type="gramEnd"/>
            <w:r w:rsidRPr="00B41B6B">
              <w:rPr>
                <w:sz w:val="20"/>
                <w:lang w:val="es-PY"/>
              </w:rPr>
              <w:t xml:space="preserve"> concepto se consolidó en el Informe Brundtland de 1987 y tiene tres dimensiones simultáneas.</w:t>
            </w:r>
          </w:p>
        </w:tc>
      </w:tr>
      <w:tr w:rsidR="00B60B91" w:rsidRPr="00B41B6B" w14:paraId="7AFABDA3" w14:textId="77777777">
        <w:trPr>
          <w:cantSplit/>
          <w:jc w:val="center"/>
        </w:trPr>
        <w:tc>
          <w:tcPr>
            <w:tcW w:w="10801" w:type="dxa"/>
            <w:shd w:val="clear" w:color="auto" w:fill="F6F3E6"/>
          </w:tcPr>
          <w:p w14:paraId="38B10ADE" w14:textId="77777777" w:rsidR="00B60B91" w:rsidRPr="00B41B6B" w:rsidRDefault="00000000">
            <w:pPr>
              <w:keepNext/>
              <w:jc w:val="both"/>
              <w:rPr>
                <w:lang w:val="es-PY"/>
              </w:rPr>
            </w:pPr>
            <w:proofErr w:type="gramStart"/>
            <w:r w:rsidRPr="00B41B6B">
              <w:rPr>
                <w:sz w:val="20"/>
                <w:lang w:val="es-PY"/>
              </w:rPr>
              <w:t>✔  La</w:t>
            </w:r>
            <w:proofErr w:type="gramEnd"/>
            <w:r w:rsidRPr="00B41B6B">
              <w:rPr>
                <w:sz w:val="20"/>
                <w:lang w:val="es-PY"/>
              </w:rPr>
              <w:t xml:space="preserve"> Agenda 2030 fue aprobada en 2015, con 17 ODS y 169 metas, y se aplica a todos los países.</w:t>
            </w:r>
          </w:p>
        </w:tc>
      </w:tr>
      <w:tr w:rsidR="00B60B91" w:rsidRPr="00B41B6B" w14:paraId="34A1402D" w14:textId="77777777">
        <w:trPr>
          <w:cantSplit/>
          <w:jc w:val="center"/>
        </w:trPr>
        <w:tc>
          <w:tcPr>
            <w:tcW w:w="10801" w:type="dxa"/>
            <w:shd w:val="clear" w:color="auto" w:fill="F6F3E6"/>
          </w:tcPr>
          <w:p w14:paraId="004A1200" w14:textId="77777777" w:rsidR="00B60B91" w:rsidRPr="00B41B6B" w:rsidRDefault="00000000">
            <w:pPr>
              <w:keepNext/>
              <w:jc w:val="both"/>
              <w:rPr>
                <w:lang w:val="es-PY"/>
              </w:rPr>
            </w:pPr>
            <w:proofErr w:type="gramStart"/>
            <w:r w:rsidRPr="00B41B6B">
              <w:rPr>
                <w:sz w:val="20"/>
                <w:lang w:val="es-PY"/>
              </w:rPr>
              <w:t>✔  La</w:t>
            </w:r>
            <w:proofErr w:type="gramEnd"/>
            <w:r w:rsidRPr="00B41B6B">
              <w:rPr>
                <w:sz w:val="20"/>
                <w:lang w:val="es-PY"/>
              </w:rPr>
              <w:t xml:space="preserve"> economía circular reemplaza extraer-producir-descartar por mantener los materiales en uso.</w:t>
            </w:r>
          </w:p>
        </w:tc>
      </w:tr>
      <w:tr w:rsidR="00B60B91" w:rsidRPr="00B41B6B" w14:paraId="74BDD61C" w14:textId="77777777">
        <w:trPr>
          <w:cantSplit/>
          <w:jc w:val="center"/>
        </w:trPr>
        <w:tc>
          <w:tcPr>
            <w:tcW w:w="10801" w:type="dxa"/>
            <w:shd w:val="clear" w:color="auto" w:fill="F6F3E6"/>
          </w:tcPr>
          <w:p w14:paraId="2927BE57" w14:textId="77777777" w:rsidR="00B60B91" w:rsidRPr="00B41B6B" w:rsidRDefault="00000000">
            <w:pPr>
              <w:jc w:val="both"/>
              <w:rPr>
                <w:lang w:val="es-PY"/>
              </w:rPr>
            </w:pPr>
            <w:proofErr w:type="gramStart"/>
            <w:r w:rsidRPr="00B41B6B">
              <w:rPr>
                <w:sz w:val="20"/>
                <w:lang w:val="es-PY"/>
              </w:rPr>
              <w:t>✔  La</w:t>
            </w:r>
            <w:proofErr w:type="gramEnd"/>
            <w:r w:rsidRPr="00B41B6B">
              <w:rPr>
                <w:sz w:val="20"/>
                <w:lang w:val="es-PY"/>
              </w:rPr>
              <w:t xml:space="preserve"> jerarquía correcta es reducir, reutilizar, reciclar y recién después disponer.</w:t>
            </w:r>
          </w:p>
        </w:tc>
      </w:tr>
    </w:tbl>
    <w:p w14:paraId="31CBED74" w14:textId="77777777" w:rsidR="00B60B91" w:rsidRPr="00B41B6B" w:rsidRDefault="00B60B91">
      <w:pPr>
        <w:spacing w:after="40"/>
        <w:rPr>
          <w:lang w:val="es-PY"/>
        </w:rPr>
      </w:pPr>
    </w:p>
    <w:p w14:paraId="77614996" w14:textId="77777777" w:rsidR="00B60B91" w:rsidRPr="00B41B6B" w:rsidRDefault="00000000">
      <w:pPr>
        <w:pStyle w:val="Ttulo3"/>
        <w:rPr>
          <w:lang w:val="es-PY"/>
        </w:rPr>
      </w:pPr>
      <w:r w:rsidRPr="00B41B6B">
        <w:rPr>
          <w:lang w:val="es-PY"/>
        </w:rPr>
        <w:t>Actividades</w:t>
      </w:r>
    </w:p>
    <w:p w14:paraId="6A510683" w14:textId="77777777" w:rsidR="00B60B91" w:rsidRPr="00B41B6B" w:rsidRDefault="00000000">
      <w:pPr>
        <w:keepNext/>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4173B5B8" w14:textId="77777777" w:rsidR="00B60B91" w:rsidRPr="00B41B6B" w:rsidRDefault="00000000">
      <w:pPr>
        <w:spacing w:after="20"/>
        <w:jc w:val="both"/>
        <w:rPr>
          <w:lang w:val="es-PY"/>
        </w:rPr>
      </w:pPr>
      <w:r w:rsidRPr="00B41B6B">
        <w:rPr>
          <w:sz w:val="20"/>
          <w:lang w:val="es-PY"/>
        </w:rPr>
        <w:t>1. El informe que consolidó el concepto de desarrollo sostenible en 1987 se conoce como</w:t>
      </w:r>
    </w:p>
    <w:p w14:paraId="0F0F1D6D" w14:textId="77777777" w:rsidR="00B60B91" w:rsidRPr="00B41B6B" w:rsidRDefault="00000000">
      <w:pPr>
        <w:spacing w:after="20"/>
        <w:ind w:left="397"/>
        <w:jc w:val="both"/>
        <w:rPr>
          <w:lang w:val="es-PY"/>
        </w:rPr>
      </w:pPr>
      <w:r w:rsidRPr="00B41B6B">
        <w:rPr>
          <w:sz w:val="20"/>
          <w:lang w:val="es-PY"/>
        </w:rPr>
        <w:t>a) Agenda 2030</w:t>
      </w:r>
    </w:p>
    <w:p w14:paraId="51E8A04F" w14:textId="77777777" w:rsidR="00B60B91" w:rsidRPr="00B41B6B" w:rsidRDefault="00000000">
      <w:pPr>
        <w:spacing w:after="20"/>
        <w:ind w:left="397"/>
        <w:jc w:val="both"/>
        <w:rPr>
          <w:lang w:val="es-PY"/>
        </w:rPr>
      </w:pPr>
      <w:r w:rsidRPr="00B41B6B">
        <w:rPr>
          <w:sz w:val="20"/>
          <w:lang w:val="es-PY"/>
        </w:rPr>
        <w:t>b) Informe Brundtland</w:t>
      </w:r>
    </w:p>
    <w:p w14:paraId="645ADC00" w14:textId="77777777" w:rsidR="00B60B91" w:rsidRPr="00B41B6B" w:rsidRDefault="00000000">
      <w:pPr>
        <w:spacing w:after="20"/>
        <w:ind w:left="397"/>
        <w:jc w:val="both"/>
        <w:rPr>
          <w:lang w:val="es-PY"/>
        </w:rPr>
      </w:pPr>
      <w:r w:rsidRPr="00B41B6B">
        <w:rPr>
          <w:sz w:val="20"/>
          <w:lang w:val="es-PY"/>
        </w:rPr>
        <w:t>c) Protocolo de Ouro Preto</w:t>
      </w:r>
    </w:p>
    <w:p w14:paraId="0CB6DC05" w14:textId="77777777" w:rsidR="00B60B91" w:rsidRPr="00B41B6B" w:rsidRDefault="00000000">
      <w:pPr>
        <w:spacing w:after="20"/>
        <w:ind w:left="397"/>
        <w:jc w:val="both"/>
        <w:rPr>
          <w:lang w:val="es-PY"/>
        </w:rPr>
      </w:pPr>
      <w:r w:rsidRPr="00B41B6B">
        <w:rPr>
          <w:sz w:val="20"/>
          <w:lang w:val="es-PY"/>
        </w:rPr>
        <w:t>d) Acuerdo de París</w:t>
      </w:r>
    </w:p>
    <w:p w14:paraId="5E23747F" w14:textId="77777777" w:rsidR="00B60B91" w:rsidRPr="00B41B6B" w:rsidRDefault="00000000">
      <w:pPr>
        <w:spacing w:after="20"/>
        <w:jc w:val="both"/>
        <w:rPr>
          <w:lang w:val="es-PY"/>
        </w:rPr>
      </w:pPr>
      <w:r w:rsidRPr="00B41B6B">
        <w:rPr>
          <w:sz w:val="20"/>
          <w:lang w:val="es-PY"/>
        </w:rPr>
        <w:t>2. La Agenda 2030 comprende</w:t>
      </w:r>
    </w:p>
    <w:p w14:paraId="11390D52" w14:textId="77777777" w:rsidR="00B60B91" w:rsidRPr="00B41B6B" w:rsidRDefault="00000000">
      <w:pPr>
        <w:spacing w:after="20"/>
        <w:ind w:left="397"/>
        <w:jc w:val="both"/>
        <w:rPr>
          <w:lang w:val="es-PY"/>
        </w:rPr>
      </w:pPr>
      <w:r w:rsidRPr="00B41B6B">
        <w:rPr>
          <w:sz w:val="20"/>
          <w:lang w:val="es-PY"/>
        </w:rPr>
        <w:t>a) 17 objetivos y 169 metas</w:t>
      </w:r>
    </w:p>
    <w:p w14:paraId="54C0CCD1" w14:textId="77777777" w:rsidR="00B60B91" w:rsidRPr="00B41B6B" w:rsidRDefault="00000000">
      <w:pPr>
        <w:spacing w:after="20"/>
        <w:ind w:left="397"/>
        <w:jc w:val="both"/>
        <w:rPr>
          <w:lang w:val="es-PY"/>
        </w:rPr>
      </w:pPr>
      <w:r w:rsidRPr="00B41B6B">
        <w:rPr>
          <w:sz w:val="20"/>
          <w:lang w:val="es-PY"/>
        </w:rPr>
        <w:t>b) 8 objetivos y 21 metas</w:t>
      </w:r>
    </w:p>
    <w:p w14:paraId="037E5974" w14:textId="77777777" w:rsidR="00B60B91" w:rsidRPr="00B41B6B" w:rsidRDefault="00000000">
      <w:pPr>
        <w:spacing w:after="20"/>
        <w:ind w:left="397"/>
        <w:jc w:val="both"/>
        <w:rPr>
          <w:lang w:val="es-PY"/>
        </w:rPr>
      </w:pPr>
      <w:r w:rsidRPr="00B41B6B">
        <w:rPr>
          <w:sz w:val="20"/>
          <w:lang w:val="es-PY"/>
        </w:rPr>
        <w:t>c) 17 objetivos y 30 metas</w:t>
      </w:r>
    </w:p>
    <w:p w14:paraId="213A5D5B" w14:textId="77777777" w:rsidR="00B60B91" w:rsidRPr="00B41B6B" w:rsidRDefault="00000000">
      <w:pPr>
        <w:spacing w:after="20"/>
        <w:ind w:left="397"/>
        <w:jc w:val="both"/>
        <w:rPr>
          <w:lang w:val="es-PY"/>
        </w:rPr>
      </w:pPr>
      <w:r w:rsidRPr="00B41B6B">
        <w:rPr>
          <w:sz w:val="20"/>
          <w:lang w:val="es-PY"/>
        </w:rPr>
        <w:t>d) 10 objetivos y 100 metas</w:t>
      </w:r>
    </w:p>
    <w:p w14:paraId="571C37F6" w14:textId="77777777" w:rsidR="00B60B91" w:rsidRPr="00B41B6B" w:rsidRDefault="00000000">
      <w:pPr>
        <w:spacing w:after="20"/>
        <w:jc w:val="both"/>
        <w:rPr>
          <w:lang w:val="es-PY"/>
        </w:rPr>
      </w:pPr>
      <w:r w:rsidRPr="00B41B6B">
        <w:rPr>
          <w:sz w:val="20"/>
          <w:lang w:val="es-PY"/>
        </w:rPr>
        <w:t>3. La jerarquía correcta de gestión de residuos es</w:t>
      </w:r>
    </w:p>
    <w:p w14:paraId="709BB247" w14:textId="77777777" w:rsidR="00B60B91" w:rsidRPr="00B41B6B" w:rsidRDefault="00000000">
      <w:pPr>
        <w:spacing w:after="20"/>
        <w:ind w:left="397"/>
        <w:jc w:val="both"/>
        <w:rPr>
          <w:lang w:val="es-PY"/>
        </w:rPr>
      </w:pPr>
      <w:r w:rsidRPr="00B41B6B">
        <w:rPr>
          <w:sz w:val="20"/>
          <w:lang w:val="es-PY"/>
        </w:rPr>
        <w:t>a) reducir, reutilizar, reciclar, disponer</w:t>
      </w:r>
    </w:p>
    <w:p w14:paraId="20134CCC" w14:textId="77777777" w:rsidR="00B60B91" w:rsidRPr="00B41B6B" w:rsidRDefault="00000000">
      <w:pPr>
        <w:spacing w:after="20"/>
        <w:ind w:left="397"/>
        <w:jc w:val="both"/>
        <w:rPr>
          <w:lang w:val="es-PY"/>
        </w:rPr>
      </w:pPr>
      <w:r w:rsidRPr="00B41B6B">
        <w:rPr>
          <w:sz w:val="20"/>
          <w:lang w:val="es-PY"/>
        </w:rPr>
        <w:t>b) disponer, reciclar, reutilizar, reducir</w:t>
      </w:r>
    </w:p>
    <w:p w14:paraId="1F760374" w14:textId="77777777" w:rsidR="00B60B91" w:rsidRPr="00B41B6B" w:rsidRDefault="00000000">
      <w:pPr>
        <w:spacing w:after="20"/>
        <w:ind w:left="397"/>
        <w:jc w:val="both"/>
        <w:rPr>
          <w:lang w:val="es-PY"/>
        </w:rPr>
      </w:pPr>
      <w:r w:rsidRPr="00B41B6B">
        <w:rPr>
          <w:sz w:val="20"/>
          <w:lang w:val="es-PY"/>
        </w:rPr>
        <w:t>c) reciclar, reducir, disponer, reutilizar</w:t>
      </w:r>
    </w:p>
    <w:p w14:paraId="0D6F4EB6" w14:textId="77777777" w:rsidR="00B60B91" w:rsidRPr="00B41B6B" w:rsidRDefault="00000000">
      <w:pPr>
        <w:spacing w:after="20"/>
        <w:ind w:left="397"/>
        <w:jc w:val="both"/>
        <w:rPr>
          <w:lang w:val="es-PY"/>
        </w:rPr>
      </w:pPr>
      <w:r w:rsidRPr="00B41B6B">
        <w:rPr>
          <w:sz w:val="20"/>
          <w:lang w:val="es-PY"/>
        </w:rPr>
        <w:t>d) reutilizar, disponer, reducir, reciclar</w:t>
      </w:r>
    </w:p>
    <w:p w14:paraId="022B603B" w14:textId="77777777" w:rsidR="00B60B91" w:rsidRPr="00B41B6B" w:rsidRDefault="00000000">
      <w:pPr>
        <w:spacing w:after="20"/>
        <w:jc w:val="both"/>
        <w:rPr>
          <w:lang w:val="es-PY"/>
        </w:rPr>
      </w:pPr>
      <w:r w:rsidRPr="00B41B6B">
        <w:rPr>
          <w:sz w:val="20"/>
          <w:lang w:val="es-PY"/>
        </w:rPr>
        <w:t>4. La superficie de territorio productivo necesaria para sostener el consumo de una población se denomina</w:t>
      </w:r>
    </w:p>
    <w:p w14:paraId="55176F2E" w14:textId="77777777" w:rsidR="00B60B91" w:rsidRPr="00B41B6B" w:rsidRDefault="00000000">
      <w:pPr>
        <w:spacing w:after="20"/>
        <w:ind w:left="397"/>
        <w:jc w:val="both"/>
        <w:rPr>
          <w:lang w:val="es-PY"/>
        </w:rPr>
      </w:pPr>
      <w:r w:rsidRPr="00B41B6B">
        <w:rPr>
          <w:sz w:val="20"/>
          <w:lang w:val="es-PY"/>
        </w:rPr>
        <w:t>a) coeficiente de Gini</w:t>
      </w:r>
    </w:p>
    <w:p w14:paraId="7F1116F2" w14:textId="77777777" w:rsidR="00B60B91" w:rsidRPr="00B41B6B" w:rsidRDefault="00000000">
      <w:pPr>
        <w:spacing w:after="20"/>
        <w:ind w:left="397"/>
        <w:jc w:val="both"/>
        <w:rPr>
          <w:lang w:val="es-PY"/>
        </w:rPr>
      </w:pPr>
      <w:r w:rsidRPr="00B41B6B">
        <w:rPr>
          <w:sz w:val="20"/>
          <w:lang w:val="es-PY"/>
        </w:rPr>
        <w:t>b) capacidad de carga</w:t>
      </w:r>
    </w:p>
    <w:p w14:paraId="4DAA2D96" w14:textId="77777777" w:rsidR="00B60B91" w:rsidRPr="00B41B6B" w:rsidRDefault="00000000">
      <w:pPr>
        <w:spacing w:after="20"/>
        <w:ind w:left="397"/>
        <w:jc w:val="both"/>
        <w:rPr>
          <w:lang w:val="es-PY"/>
        </w:rPr>
      </w:pPr>
      <w:r w:rsidRPr="00B41B6B">
        <w:rPr>
          <w:sz w:val="20"/>
          <w:lang w:val="es-PY"/>
        </w:rPr>
        <w:t>c) huella ecológica</w:t>
      </w:r>
    </w:p>
    <w:p w14:paraId="14A3AE15" w14:textId="77777777" w:rsidR="00B60B91" w:rsidRPr="00B41B6B" w:rsidRDefault="00000000">
      <w:pPr>
        <w:spacing w:after="20"/>
        <w:ind w:left="397"/>
        <w:jc w:val="both"/>
        <w:rPr>
          <w:lang w:val="es-PY"/>
        </w:rPr>
      </w:pPr>
      <w:r w:rsidRPr="00B41B6B">
        <w:rPr>
          <w:sz w:val="20"/>
          <w:lang w:val="es-PY"/>
        </w:rPr>
        <w:t>d) piso térmico</w:t>
      </w:r>
    </w:p>
    <w:p w14:paraId="665A2641" w14:textId="77777777" w:rsidR="00B60B91" w:rsidRPr="00B41B6B" w:rsidRDefault="00000000">
      <w:pPr>
        <w:keepNext/>
        <w:rPr>
          <w:lang w:val="es-PY"/>
        </w:rPr>
      </w:pPr>
      <w:proofErr w:type="spellStart"/>
      <w:r w:rsidRPr="00B41B6B">
        <w:rPr>
          <w:b/>
          <w:color w:val="6B6337"/>
          <w:lang w:val="es-PY"/>
        </w:rPr>
        <w:t>Completá</w:t>
      </w:r>
      <w:proofErr w:type="spellEnd"/>
    </w:p>
    <w:p w14:paraId="2B7A8885" w14:textId="77777777" w:rsidR="00B60B91" w:rsidRPr="00B41B6B" w:rsidRDefault="00000000">
      <w:pPr>
        <w:jc w:val="both"/>
        <w:rPr>
          <w:lang w:val="es-PY"/>
        </w:rPr>
      </w:pPr>
      <w:r w:rsidRPr="00B41B6B">
        <w:rPr>
          <w:sz w:val="20"/>
          <w:lang w:val="es-PY"/>
        </w:rPr>
        <w:t>1. La Agenda 2030 fue aprobada por las Naciones Unidas en el año ______________________.</w:t>
      </w:r>
    </w:p>
    <w:p w14:paraId="16D4284A" w14:textId="77777777" w:rsidR="00B60B91" w:rsidRPr="00B41B6B" w:rsidRDefault="00000000">
      <w:pPr>
        <w:jc w:val="both"/>
        <w:rPr>
          <w:lang w:val="es-PY"/>
        </w:rPr>
      </w:pPr>
      <w:r w:rsidRPr="00B41B6B">
        <w:rPr>
          <w:sz w:val="20"/>
          <w:lang w:val="es-PY"/>
        </w:rPr>
        <w:t>2. El ODS N.º ______ se refiere al agua limpia y al saneamiento.</w:t>
      </w:r>
    </w:p>
    <w:p w14:paraId="641A6DC8" w14:textId="77777777" w:rsidR="00B60B91" w:rsidRPr="00B41B6B" w:rsidRDefault="00000000">
      <w:pPr>
        <w:jc w:val="both"/>
        <w:rPr>
          <w:lang w:val="es-PY"/>
        </w:rPr>
      </w:pPr>
      <w:r w:rsidRPr="00B41B6B">
        <w:rPr>
          <w:sz w:val="20"/>
          <w:lang w:val="es-PY"/>
        </w:rPr>
        <w:t>3. La ley paraguaya que exige Evaluación de Impacto Ambiental previa es la Ley N.º ______________________.</w:t>
      </w:r>
    </w:p>
    <w:p w14:paraId="64F275C2" w14:textId="77777777" w:rsidR="00B60B91" w:rsidRPr="00B41B6B" w:rsidRDefault="00000000">
      <w:pPr>
        <w:keepNext/>
        <w:rPr>
          <w:lang w:val="es-PY"/>
        </w:rPr>
      </w:pPr>
      <w:r w:rsidRPr="00B41B6B">
        <w:rPr>
          <w:b/>
          <w:color w:val="6B6337"/>
          <w:lang w:val="es-PY"/>
        </w:rPr>
        <w:t>Verdadero o falso</w:t>
      </w:r>
    </w:p>
    <w:p w14:paraId="449C8717" w14:textId="77777777" w:rsidR="00B60B91" w:rsidRPr="00B41B6B" w:rsidRDefault="00000000">
      <w:pPr>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Un proyecto que es rentable y </w:t>
      </w:r>
      <w:proofErr w:type="gramStart"/>
      <w:r w:rsidRPr="00B41B6B">
        <w:rPr>
          <w:sz w:val="20"/>
          <w:lang w:val="es-PY"/>
        </w:rPr>
        <w:t>ecológico</w:t>
      </w:r>
      <w:proofErr w:type="gramEnd"/>
      <w:r w:rsidRPr="00B41B6B">
        <w:rPr>
          <w:sz w:val="20"/>
          <w:lang w:val="es-PY"/>
        </w:rPr>
        <w:t xml:space="preserve"> pero socialmente injusto puede considerarse sostenible.</w:t>
      </w:r>
    </w:p>
    <w:p w14:paraId="43F7619C" w14:textId="77777777" w:rsidR="00B60B91" w:rsidRPr="00B41B6B" w:rsidRDefault="00000000">
      <w:pPr>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Agenda 2030 se aplica a todos los países, no solo a los de menor ingreso.</w:t>
      </w:r>
    </w:p>
    <w:p w14:paraId="046878DD" w14:textId="77777777" w:rsidR="00B60B91" w:rsidRPr="00B41B6B" w:rsidRDefault="00000000">
      <w:pPr>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economía lineal mantiene los materiales en uso el mayor tiempo posible.</w:t>
      </w:r>
    </w:p>
    <w:p w14:paraId="36F16BEF" w14:textId="77777777" w:rsidR="00B60B91" w:rsidRPr="00B41B6B" w:rsidRDefault="00000000">
      <w:pPr>
        <w:keepNext/>
        <w:rPr>
          <w:lang w:val="es-PY"/>
        </w:rPr>
      </w:pPr>
      <w:proofErr w:type="spellStart"/>
      <w:r w:rsidRPr="00B41B6B">
        <w:rPr>
          <w:b/>
          <w:color w:val="6B6337"/>
          <w:lang w:val="es-PY"/>
        </w:rPr>
        <w:lastRenderedPageBreak/>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66C68BC2" w14:textId="77777777" w:rsidR="00B60B91" w:rsidRPr="00B41B6B" w:rsidRDefault="00000000">
      <w:pPr>
        <w:jc w:val="both"/>
        <w:rPr>
          <w:lang w:val="es-PY"/>
        </w:rPr>
      </w:pPr>
      <w:r w:rsidRPr="00B41B6B">
        <w:rPr>
          <w:sz w:val="20"/>
          <w:lang w:val="es-PY"/>
        </w:rPr>
        <w:t xml:space="preserve">1. </w:t>
      </w:r>
      <w:proofErr w:type="spellStart"/>
      <w:r w:rsidRPr="00B41B6B">
        <w:rPr>
          <w:sz w:val="20"/>
          <w:lang w:val="es-PY"/>
        </w:rPr>
        <w:t>Presentá</w:t>
      </w:r>
      <w:proofErr w:type="spellEnd"/>
      <w:r w:rsidRPr="00B41B6B">
        <w:rPr>
          <w:sz w:val="20"/>
          <w:lang w:val="es-PY"/>
        </w:rPr>
        <w:t xml:space="preserve"> el diagnóstico y la propuesta de tu grupo con los seis elementos pedidos en el taller.</w:t>
      </w:r>
    </w:p>
    <w:p w14:paraId="69EC8CCE"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32E2BA4A"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3F118199"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1DA5A6D2" w14:textId="77777777" w:rsidR="00B60B91" w:rsidRPr="00B41B6B" w:rsidRDefault="00000000">
      <w:pPr>
        <w:jc w:val="both"/>
        <w:rPr>
          <w:lang w:val="es-PY"/>
        </w:rPr>
      </w:pPr>
      <w:r w:rsidRPr="00B41B6B">
        <w:rPr>
          <w:sz w:val="20"/>
          <w:lang w:val="es-PY"/>
        </w:rPr>
        <w:t xml:space="preserve">2. </w:t>
      </w:r>
      <w:proofErr w:type="spellStart"/>
      <w:r w:rsidRPr="00B41B6B">
        <w:rPr>
          <w:sz w:val="20"/>
          <w:lang w:val="es-PY"/>
        </w:rPr>
        <w:t>Explicá</w:t>
      </w:r>
      <w:proofErr w:type="spellEnd"/>
      <w:r w:rsidRPr="00B41B6B">
        <w:rPr>
          <w:sz w:val="20"/>
          <w:lang w:val="es-PY"/>
        </w:rPr>
        <w:t xml:space="preserve"> por qué empezar una política ambiental por el reciclaje es empezar por el tercer escalón.</w:t>
      </w:r>
    </w:p>
    <w:p w14:paraId="76FD90C4"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78A79E2B"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516BD846"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1CEE23C2" w14:textId="77777777" w:rsidR="00B60B91" w:rsidRPr="00B41B6B" w:rsidRDefault="00000000">
      <w:pPr>
        <w:pStyle w:val="Ttulo2"/>
        <w:pageBreakBefore/>
        <w:rPr>
          <w:lang w:val="es-PY"/>
        </w:rPr>
      </w:pPr>
      <w:bookmarkStart w:id="38" w:name="_Toc241837474"/>
      <w:r w:rsidRPr="00B41B6B">
        <w:rPr>
          <w:lang w:val="es-PY"/>
        </w:rPr>
        <w:lastRenderedPageBreak/>
        <w:t>Evaluación de la Unidad V — Geografía paraguaya, americana y desarrollo sostenible</w:t>
      </w:r>
      <w:bookmarkEnd w:id="38"/>
    </w:p>
    <w:tbl>
      <w:tblPr>
        <w:tblW w:w="5000" w:type="pct"/>
        <w:jc w:val="center"/>
        <w:tblLook w:val="04A0" w:firstRow="1" w:lastRow="0" w:firstColumn="1" w:lastColumn="0" w:noHBand="0" w:noVBand="1"/>
      </w:tblPr>
      <w:tblGrid>
        <w:gridCol w:w="10801"/>
      </w:tblGrid>
      <w:tr w:rsidR="00B60B91" w:rsidRPr="00B41B6B" w14:paraId="5426C360" w14:textId="77777777">
        <w:trPr>
          <w:cantSplit/>
          <w:jc w:val="center"/>
        </w:trPr>
        <w:tc>
          <w:tcPr>
            <w:tcW w:w="10801" w:type="dxa"/>
            <w:shd w:val="clear" w:color="auto" w:fill="B8860B"/>
          </w:tcPr>
          <w:p w14:paraId="76DE95D3" w14:textId="77777777" w:rsidR="00B60B91" w:rsidRPr="00B41B6B" w:rsidRDefault="00000000">
            <w:pPr>
              <w:jc w:val="center"/>
              <w:rPr>
                <w:lang w:val="es-PY"/>
              </w:rPr>
            </w:pPr>
            <w:r w:rsidRPr="00B41B6B">
              <w:rPr>
                <w:b/>
                <w:color w:val="FFFFFF"/>
                <w:sz w:val="25"/>
                <w:lang w:val="es-PY"/>
              </w:rPr>
              <w:t>Evaluación de la Unidad V — Geografía paraguaya, americana y desarrollo sostenible</w:t>
            </w:r>
          </w:p>
        </w:tc>
      </w:tr>
    </w:tbl>
    <w:p w14:paraId="6E22204D" w14:textId="77777777" w:rsidR="00B60B91" w:rsidRPr="00B41B6B" w:rsidRDefault="00000000">
      <w:pPr>
        <w:spacing w:before="120"/>
        <w:rPr>
          <w:lang w:val="es-PY"/>
        </w:rPr>
      </w:pPr>
      <w:r w:rsidRPr="00B41B6B">
        <w:rPr>
          <w:sz w:val="19"/>
          <w:lang w:val="es-PY"/>
        </w:rPr>
        <w:t>Nombre y apellido: _____________________________</w:t>
      </w:r>
      <w:proofErr w:type="gramStart"/>
      <w:r w:rsidRPr="00B41B6B">
        <w:rPr>
          <w:sz w:val="19"/>
          <w:lang w:val="es-PY"/>
        </w:rPr>
        <w:t>_  Curso</w:t>
      </w:r>
      <w:proofErr w:type="gramEnd"/>
      <w:r w:rsidRPr="00B41B6B">
        <w:rPr>
          <w:sz w:val="19"/>
          <w:lang w:val="es-PY"/>
        </w:rPr>
        <w:t>: _____</w:t>
      </w:r>
      <w:proofErr w:type="gramStart"/>
      <w:r w:rsidRPr="00B41B6B">
        <w:rPr>
          <w:sz w:val="19"/>
          <w:lang w:val="es-PY"/>
        </w:rPr>
        <w:t>_  Fecha</w:t>
      </w:r>
      <w:proofErr w:type="gramEnd"/>
      <w:r w:rsidRPr="00B41B6B">
        <w:rPr>
          <w:sz w:val="19"/>
          <w:lang w:val="es-PY"/>
        </w:rPr>
        <w:t>: ____/____/____</w:t>
      </w:r>
    </w:p>
    <w:p w14:paraId="2E3E0F6D" w14:textId="77777777" w:rsidR="00B60B91" w:rsidRPr="00B41B6B" w:rsidRDefault="00000000">
      <w:pPr>
        <w:jc w:val="both"/>
        <w:rPr>
          <w:lang w:val="es-PY"/>
        </w:rPr>
      </w:pPr>
      <w:r w:rsidRPr="00B41B6B">
        <w:rPr>
          <w:sz w:val="20"/>
          <w:lang w:val="es-PY"/>
        </w:rPr>
        <w:t>1. La región Occidental o Chaco ocupa aproximadamente el</w:t>
      </w:r>
    </w:p>
    <w:p w14:paraId="1DE2A057" w14:textId="77777777" w:rsidR="00B60B91" w:rsidRPr="00B41B6B" w:rsidRDefault="00000000">
      <w:pPr>
        <w:ind w:left="340"/>
        <w:jc w:val="both"/>
        <w:rPr>
          <w:lang w:val="es-PY"/>
        </w:rPr>
      </w:pPr>
      <w:r w:rsidRPr="00B41B6B">
        <w:rPr>
          <w:sz w:val="20"/>
          <w:lang w:val="es-PY"/>
        </w:rPr>
        <w:t>a) 61 % del territorio nacional</w:t>
      </w:r>
    </w:p>
    <w:p w14:paraId="1A2DF7FC" w14:textId="77777777" w:rsidR="00B60B91" w:rsidRPr="00B41B6B" w:rsidRDefault="00000000">
      <w:pPr>
        <w:ind w:left="340"/>
        <w:jc w:val="both"/>
        <w:rPr>
          <w:lang w:val="es-PY"/>
        </w:rPr>
      </w:pPr>
      <w:r w:rsidRPr="00B41B6B">
        <w:rPr>
          <w:sz w:val="20"/>
          <w:lang w:val="es-PY"/>
        </w:rPr>
        <w:t>b) 39 % del territorio nacional</w:t>
      </w:r>
    </w:p>
    <w:p w14:paraId="708F31DF" w14:textId="77777777" w:rsidR="00B60B91" w:rsidRPr="00B41B6B" w:rsidRDefault="00000000">
      <w:pPr>
        <w:ind w:left="340"/>
        <w:jc w:val="both"/>
        <w:rPr>
          <w:lang w:val="es-PY"/>
        </w:rPr>
      </w:pPr>
      <w:r w:rsidRPr="00B41B6B">
        <w:rPr>
          <w:sz w:val="20"/>
          <w:lang w:val="es-PY"/>
        </w:rPr>
        <w:t>c) 97 % del territorio nacional</w:t>
      </w:r>
    </w:p>
    <w:p w14:paraId="4079221C" w14:textId="77777777" w:rsidR="00B60B91" w:rsidRPr="00B41B6B" w:rsidRDefault="00000000">
      <w:pPr>
        <w:ind w:left="340"/>
        <w:jc w:val="both"/>
        <w:rPr>
          <w:lang w:val="es-PY"/>
        </w:rPr>
      </w:pPr>
      <w:r w:rsidRPr="00B41B6B">
        <w:rPr>
          <w:sz w:val="20"/>
          <w:lang w:val="es-PY"/>
        </w:rPr>
        <w:t>d) 25 % del territorio nacional</w:t>
      </w:r>
    </w:p>
    <w:p w14:paraId="021E6DCF" w14:textId="77777777" w:rsidR="00B60B91" w:rsidRPr="00B41B6B" w:rsidRDefault="00000000">
      <w:pPr>
        <w:jc w:val="both"/>
        <w:rPr>
          <w:lang w:val="es-PY"/>
        </w:rPr>
      </w:pPr>
      <w:r w:rsidRPr="00B41B6B">
        <w:rPr>
          <w:sz w:val="20"/>
          <w:lang w:val="es-PY"/>
        </w:rPr>
        <w:t>2. El relieve americano se ordena, de oeste a este, en</w:t>
      </w:r>
    </w:p>
    <w:p w14:paraId="6467454F" w14:textId="77777777" w:rsidR="00B60B91" w:rsidRPr="00B41B6B" w:rsidRDefault="00000000">
      <w:pPr>
        <w:ind w:left="340"/>
        <w:jc w:val="both"/>
        <w:rPr>
          <w:lang w:val="es-PY"/>
        </w:rPr>
      </w:pPr>
      <w:r w:rsidRPr="00B41B6B">
        <w:rPr>
          <w:sz w:val="20"/>
          <w:lang w:val="es-PY"/>
        </w:rPr>
        <w:t>a) llanuras, macizos antiguos y cordilleras jóvenes</w:t>
      </w:r>
    </w:p>
    <w:p w14:paraId="68DAE0DC" w14:textId="77777777" w:rsidR="00B60B91" w:rsidRPr="00B41B6B" w:rsidRDefault="00000000">
      <w:pPr>
        <w:ind w:left="340"/>
        <w:jc w:val="both"/>
        <w:rPr>
          <w:lang w:val="es-PY"/>
        </w:rPr>
      </w:pPr>
      <w:r w:rsidRPr="00B41B6B">
        <w:rPr>
          <w:sz w:val="20"/>
          <w:lang w:val="es-PY"/>
        </w:rPr>
        <w:t>b) cordilleras jóvenes, llanuras centrales y macizos antiguos</w:t>
      </w:r>
    </w:p>
    <w:p w14:paraId="2FF13DC0" w14:textId="77777777" w:rsidR="00B60B91" w:rsidRPr="00B41B6B" w:rsidRDefault="00000000">
      <w:pPr>
        <w:ind w:left="340"/>
        <w:jc w:val="both"/>
        <w:rPr>
          <w:lang w:val="es-PY"/>
        </w:rPr>
      </w:pPr>
      <w:r w:rsidRPr="00B41B6B">
        <w:rPr>
          <w:sz w:val="20"/>
          <w:lang w:val="es-PY"/>
        </w:rPr>
        <w:t>c) macizos antiguos, cordilleras jóvenes y llanuras</w:t>
      </w:r>
    </w:p>
    <w:p w14:paraId="54DAC2D2" w14:textId="77777777" w:rsidR="00B60B91" w:rsidRPr="00B41B6B" w:rsidRDefault="00000000">
      <w:pPr>
        <w:ind w:left="340"/>
        <w:jc w:val="both"/>
        <w:rPr>
          <w:lang w:val="es-PY"/>
        </w:rPr>
      </w:pPr>
      <w:r w:rsidRPr="00B41B6B">
        <w:rPr>
          <w:sz w:val="20"/>
          <w:lang w:val="es-PY"/>
        </w:rPr>
        <w:t>d) mesetas, volcanes y penínsulas</w:t>
      </w:r>
    </w:p>
    <w:p w14:paraId="6770C47C" w14:textId="77777777" w:rsidR="00B60B91" w:rsidRPr="00B41B6B" w:rsidRDefault="00000000">
      <w:pPr>
        <w:jc w:val="both"/>
        <w:rPr>
          <w:lang w:val="es-PY"/>
        </w:rPr>
      </w:pPr>
      <w:r w:rsidRPr="00B41B6B">
        <w:rPr>
          <w:sz w:val="20"/>
          <w:lang w:val="es-PY"/>
        </w:rPr>
        <w:t>3. El Acuífero Guaraní se rige por el Acuerdo firmado en</w:t>
      </w:r>
    </w:p>
    <w:p w14:paraId="6C2EACD9" w14:textId="77777777" w:rsidR="00B60B91" w:rsidRPr="00B41B6B" w:rsidRDefault="00000000">
      <w:pPr>
        <w:ind w:left="340"/>
        <w:jc w:val="both"/>
        <w:rPr>
          <w:lang w:val="es-PY"/>
        </w:rPr>
      </w:pPr>
      <w:r w:rsidRPr="00B41B6B">
        <w:rPr>
          <w:sz w:val="20"/>
          <w:lang w:val="es-PY"/>
        </w:rPr>
        <w:t>a) 2010</w:t>
      </w:r>
    </w:p>
    <w:p w14:paraId="55A9FEEF" w14:textId="77777777" w:rsidR="00B60B91" w:rsidRPr="00B41B6B" w:rsidRDefault="00000000">
      <w:pPr>
        <w:ind w:left="340"/>
        <w:jc w:val="both"/>
        <w:rPr>
          <w:lang w:val="es-PY"/>
        </w:rPr>
      </w:pPr>
      <w:r w:rsidRPr="00B41B6B">
        <w:rPr>
          <w:sz w:val="20"/>
          <w:lang w:val="es-PY"/>
        </w:rPr>
        <w:t>b) 1994</w:t>
      </w:r>
    </w:p>
    <w:p w14:paraId="75A60BA2" w14:textId="77777777" w:rsidR="00B60B91" w:rsidRPr="00B41B6B" w:rsidRDefault="00000000">
      <w:pPr>
        <w:ind w:left="340"/>
        <w:jc w:val="both"/>
        <w:rPr>
          <w:lang w:val="es-PY"/>
        </w:rPr>
      </w:pPr>
      <w:r w:rsidRPr="00B41B6B">
        <w:rPr>
          <w:sz w:val="20"/>
          <w:lang w:val="es-PY"/>
        </w:rPr>
        <w:t>c) 1987</w:t>
      </w:r>
    </w:p>
    <w:p w14:paraId="7E194CDE" w14:textId="77777777" w:rsidR="00B60B91" w:rsidRPr="00B41B6B" w:rsidRDefault="00000000">
      <w:pPr>
        <w:ind w:left="340"/>
        <w:jc w:val="both"/>
        <w:rPr>
          <w:lang w:val="es-PY"/>
        </w:rPr>
      </w:pPr>
      <w:r w:rsidRPr="00B41B6B">
        <w:rPr>
          <w:sz w:val="20"/>
          <w:lang w:val="es-PY"/>
        </w:rPr>
        <w:t>d) 2015</w:t>
      </w:r>
    </w:p>
    <w:p w14:paraId="2BA6ED24" w14:textId="77777777" w:rsidR="00B60B91" w:rsidRPr="00B41B6B" w:rsidRDefault="00000000">
      <w:pPr>
        <w:jc w:val="both"/>
        <w:rPr>
          <w:lang w:val="es-PY"/>
        </w:rPr>
      </w:pPr>
      <w:r w:rsidRPr="00B41B6B">
        <w:rPr>
          <w:sz w:val="20"/>
          <w:lang w:val="es-PY"/>
        </w:rPr>
        <w:t>4. El Informe Brundtland, que consolidó el concepto de desarrollo sostenible, se publicó en</w:t>
      </w:r>
    </w:p>
    <w:p w14:paraId="3DE447BC" w14:textId="77777777" w:rsidR="00B60B91" w:rsidRPr="00B41B6B" w:rsidRDefault="00000000">
      <w:pPr>
        <w:ind w:left="340"/>
        <w:jc w:val="both"/>
        <w:rPr>
          <w:lang w:val="es-PY"/>
        </w:rPr>
      </w:pPr>
      <w:r w:rsidRPr="00B41B6B">
        <w:rPr>
          <w:sz w:val="20"/>
          <w:lang w:val="es-PY"/>
        </w:rPr>
        <w:t>a) 1993</w:t>
      </w:r>
    </w:p>
    <w:p w14:paraId="79A0BFF9" w14:textId="77777777" w:rsidR="00B60B91" w:rsidRPr="00B41B6B" w:rsidRDefault="00000000">
      <w:pPr>
        <w:ind w:left="340"/>
        <w:jc w:val="both"/>
        <w:rPr>
          <w:lang w:val="es-PY"/>
        </w:rPr>
      </w:pPr>
      <w:r w:rsidRPr="00B41B6B">
        <w:rPr>
          <w:sz w:val="20"/>
          <w:lang w:val="es-PY"/>
        </w:rPr>
        <w:t>b) 1987</w:t>
      </w:r>
    </w:p>
    <w:p w14:paraId="26F1BB01" w14:textId="77777777" w:rsidR="00B60B91" w:rsidRPr="00B41B6B" w:rsidRDefault="00000000">
      <w:pPr>
        <w:ind w:left="340"/>
        <w:jc w:val="both"/>
        <w:rPr>
          <w:lang w:val="es-PY"/>
        </w:rPr>
      </w:pPr>
      <w:r w:rsidRPr="00B41B6B">
        <w:rPr>
          <w:sz w:val="20"/>
          <w:lang w:val="es-PY"/>
        </w:rPr>
        <w:t>c) 2015</w:t>
      </w:r>
    </w:p>
    <w:p w14:paraId="229FDF78" w14:textId="77777777" w:rsidR="00B60B91" w:rsidRPr="00B41B6B" w:rsidRDefault="00000000">
      <w:pPr>
        <w:ind w:left="340"/>
        <w:jc w:val="both"/>
        <w:rPr>
          <w:lang w:val="es-PY"/>
        </w:rPr>
      </w:pPr>
      <w:r w:rsidRPr="00B41B6B">
        <w:rPr>
          <w:sz w:val="20"/>
          <w:lang w:val="es-PY"/>
        </w:rPr>
        <w:t>d) 2004</w:t>
      </w:r>
    </w:p>
    <w:p w14:paraId="6A4CCAB8" w14:textId="77777777" w:rsidR="00B60B91" w:rsidRPr="00B41B6B" w:rsidRDefault="00000000">
      <w:pPr>
        <w:jc w:val="both"/>
        <w:rPr>
          <w:lang w:val="es-PY"/>
        </w:rPr>
      </w:pPr>
      <w:r w:rsidRPr="00B41B6B">
        <w:rPr>
          <w:sz w:val="20"/>
          <w:lang w:val="es-PY"/>
        </w:rPr>
        <w:t>5. (V / F) La agricultura familiar campesina produce la mayor parte de los alimentos de consumo interno del Paraguay.</w:t>
      </w:r>
    </w:p>
    <w:p w14:paraId="1F09E3AA" w14:textId="77777777" w:rsidR="00B60B91" w:rsidRPr="00B41B6B" w:rsidRDefault="00000000">
      <w:pPr>
        <w:jc w:val="both"/>
        <w:rPr>
          <w:lang w:val="es-PY"/>
        </w:rPr>
      </w:pPr>
      <w:r w:rsidRPr="00B41B6B">
        <w:rPr>
          <w:sz w:val="20"/>
          <w:lang w:val="es-PY"/>
        </w:rPr>
        <w:t>6. (V / F) Tener recursos hídricos abundantes garantiza que toda la población acceda a agua segura.</w:t>
      </w:r>
    </w:p>
    <w:p w14:paraId="596FBD09" w14:textId="77777777" w:rsidR="00B60B91" w:rsidRPr="00B41B6B" w:rsidRDefault="00000000">
      <w:pPr>
        <w:jc w:val="both"/>
        <w:rPr>
          <w:lang w:val="es-PY"/>
        </w:rPr>
      </w:pPr>
      <w:r w:rsidRPr="00B41B6B">
        <w:rPr>
          <w:sz w:val="20"/>
          <w:lang w:val="es-PY"/>
        </w:rPr>
        <w:t>7. (V / F) La economía circular propone extraer, producir, usar y descartar.</w:t>
      </w:r>
    </w:p>
    <w:p w14:paraId="2EB3D8AA" w14:textId="77777777" w:rsidR="00B60B91" w:rsidRPr="00B41B6B" w:rsidRDefault="00000000">
      <w:pPr>
        <w:jc w:val="both"/>
        <w:rPr>
          <w:lang w:val="es-PY"/>
        </w:rPr>
      </w:pPr>
      <w:r w:rsidRPr="00B41B6B">
        <w:rPr>
          <w:sz w:val="20"/>
          <w:lang w:val="es-PY"/>
        </w:rPr>
        <w:t xml:space="preserve">8. </w:t>
      </w:r>
      <w:proofErr w:type="spellStart"/>
      <w:r w:rsidRPr="00B41B6B">
        <w:rPr>
          <w:sz w:val="20"/>
          <w:lang w:val="es-PY"/>
        </w:rPr>
        <w:t>Explicá</w:t>
      </w:r>
      <w:proofErr w:type="spellEnd"/>
      <w:r w:rsidRPr="00B41B6B">
        <w:rPr>
          <w:sz w:val="20"/>
          <w:lang w:val="es-PY"/>
        </w:rPr>
        <w:t xml:space="preserve"> por qué el 97 % de la población paraguaya vive en el 39 % del territorio, considerando relieve, clima y suelos.</w:t>
      </w:r>
    </w:p>
    <w:p w14:paraId="448BB5CB"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3ECA03E3"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6703FED1"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1F539296"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642B453A"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6B0BBFDF" w14:textId="77777777" w:rsidR="00B60B91" w:rsidRPr="00B41B6B" w:rsidRDefault="00000000">
      <w:pPr>
        <w:jc w:val="both"/>
        <w:rPr>
          <w:lang w:val="es-PY"/>
        </w:rPr>
      </w:pPr>
      <w:r w:rsidRPr="00B41B6B">
        <w:rPr>
          <w:sz w:val="20"/>
          <w:lang w:val="es-PY"/>
        </w:rPr>
        <w:t xml:space="preserve">9. Elegí un Objetivo de Desarrollo Sostenible del Cuadro 25 y </w:t>
      </w:r>
      <w:proofErr w:type="spellStart"/>
      <w:r w:rsidRPr="00B41B6B">
        <w:rPr>
          <w:sz w:val="20"/>
          <w:lang w:val="es-PY"/>
        </w:rPr>
        <w:t>proponé</w:t>
      </w:r>
      <w:proofErr w:type="spellEnd"/>
      <w:r w:rsidRPr="00B41B6B">
        <w:rPr>
          <w:sz w:val="20"/>
          <w:lang w:val="es-PY"/>
        </w:rPr>
        <w:t xml:space="preserve"> una acción escolar concreta con objetivo medible e indicador.</w:t>
      </w:r>
    </w:p>
    <w:p w14:paraId="3CCCCD3E"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17EA877C"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1B5C7039"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4449FBD2"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654E7B35"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0ED98AE1" w14:textId="77777777" w:rsidR="00B60B91" w:rsidRPr="00B41B6B" w:rsidRDefault="00000000">
      <w:pPr>
        <w:jc w:val="both"/>
        <w:rPr>
          <w:lang w:val="es-PY"/>
        </w:rPr>
      </w:pPr>
      <w:r w:rsidRPr="00B41B6B">
        <w:rPr>
          <w:i/>
          <w:sz w:val="18"/>
          <w:lang w:val="es-PY"/>
        </w:rPr>
        <w:t>Cada evaluación de unidad reúne cuatro ítems de opción múltiple, tres de verdadero o falso y dos preguntas de desarrollo. Los ítems de opción múltiple y de verdadero o falso valen un punto cada uno; las preguntas de desarrollo se corrigen con la orientación indicada en el solucionario del docente y admiten respuestas distintas si están fundamentadas.</w:t>
      </w:r>
    </w:p>
    <w:p w14:paraId="1B3DC93B" w14:textId="77777777" w:rsidR="00B60B91" w:rsidRPr="00B41B6B" w:rsidRDefault="00000000">
      <w:pPr>
        <w:pStyle w:val="Ttulo1"/>
        <w:pageBreakBefore/>
        <w:rPr>
          <w:lang w:val="es-PY"/>
        </w:rPr>
      </w:pPr>
      <w:bookmarkStart w:id="39" w:name="_Toc241837475"/>
      <w:r w:rsidRPr="00B41B6B">
        <w:rPr>
          <w:lang w:val="es-PY"/>
        </w:rPr>
        <w:lastRenderedPageBreak/>
        <w:t>UNIDAD VI — Sistemas globales, geografía digital y síntesis final</w:t>
      </w:r>
      <w:bookmarkEnd w:id="39"/>
    </w:p>
    <w:p w14:paraId="2C5D8B7D" w14:textId="77777777" w:rsidR="00B60B91" w:rsidRPr="00B41B6B" w:rsidRDefault="00000000">
      <w:pPr>
        <w:jc w:val="both"/>
        <w:rPr>
          <w:lang w:val="es-PY"/>
        </w:rPr>
      </w:pPr>
      <w:r w:rsidRPr="00B41B6B">
        <w:rPr>
          <w:lang w:val="es-PY"/>
        </w:rPr>
        <w:t>La unidad de cierre reúne las herramientas con que hoy se representa el territorio, el mapa de los sistemas políticos y económicos del mundo, y una síntesis que vuelve sobre todo el año para responder una pregunta práctica: qué hace un ciudadano informado con lo que aprendió.</w:t>
      </w:r>
    </w:p>
    <w:p w14:paraId="40262844" w14:textId="77777777" w:rsidR="00B60B91" w:rsidRPr="00B41B6B" w:rsidRDefault="00000000">
      <w:pPr>
        <w:pStyle w:val="Ttulo2"/>
        <w:rPr>
          <w:lang w:val="es-PY"/>
        </w:rPr>
      </w:pPr>
      <w:bookmarkStart w:id="40" w:name="_Toc241837476"/>
      <w:r w:rsidRPr="00B41B6B">
        <w:rPr>
          <w:lang w:val="es-PY"/>
        </w:rPr>
        <w:lastRenderedPageBreak/>
        <w:t>Clase 26 — Geografía digital: sistemas de información geográfica y teledetección</w:t>
      </w:r>
      <w:bookmarkEnd w:id="40"/>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6F75E03B" w14:textId="77777777">
        <w:trPr>
          <w:cantSplit/>
          <w:jc w:val="center"/>
        </w:trPr>
        <w:tc>
          <w:tcPr>
            <w:tcW w:w="2082" w:type="dxa"/>
            <w:shd w:val="clear" w:color="auto" w:fill="6B6337"/>
          </w:tcPr>
          <w:p w14:paraId="12E39731" w14:textId="77777777" w:rsidR="00B60B91" w:rsidRDefault="00000000">
            <w:pPr>
              <w:keepNext/>
            </w:pPr>
            <w:proofErr w:type="spellStart"/>
            <w:r>
              <w:rPr>
                <w:b/>
                <w:color w:val="FFFFFF"/>
                <w:sz w:val="19"/>
              </w:rPr>
              <w:t>Capacidad</w:t>
            </w:r>
            <w:proofErr w:type="spellEnd"/>
          </w:p>
        </w:tc>
        <w:tc>
          <w:tcPr>
            <w:tcW w:w="8719" w:type="dxa"/>
            <w:shd w:val="clear" w:color="auto" w:fill="F6F3E6"/>
          </w:tcPr>
          <w:p w14:paraId="402BE826" w14:textId="77777777" w:rsidR="00B60B91" w:rsidRPr="00B41B6B" w:rsidRDefault="00000000">
            <w:pPr>
              <w:keepNext/>
              <w:rPr>
                <w:lang w:val="es-PY"/>
              </w:rPr>
            </w:pPr>
            <w:r w:rsidRPr="00B41B6B">
              <w:rPr>
                <w:sz w:val="19"/>
                <w:lang w:val="es-PY"/>
              </w:rPr>
              <w:t>Comprende el funcionamiento de los sistemas de información geográfica y de las tecnologías de posicionamiento y teledetección, y valora su aplicación a la gestión del territorio.</w:t>
            </w:r>
          </w:p>
        </w:tc>
      </w:tr>
      <w:tr w:rsidR="00B60B91" w:rsidRPr="00B41B6B" w14:paraId="67ECA7A0" w14:textId="77777777">
        <w:trPr>
          <w:cantSplit/>
          <w:jc w:val="center"/>
        </w:trPr>
        <w:tc>
          <w:tcPr>
            <w:tcW w:w="2082" w:type="dxa"/>
            <w:shd w:val="clear" w:color="auto" w:fill="6B6337"/>
          </w:tcPr>
          <w:p w14:paraId="18281CE4" w14:textId="77777777" w:rsidR="00B60B91" w:rsidRDefault="00000000">
            <w:pPr>
              <w:keepNext/>
            </w:pPr>
            <w:r>
              <w:rPr>
                <w:b/>
                <w:color w:val="FFFFFF"/>
                <w:sz w:val="19"/>
              </w:rPr>
              <w:t>Tema</w:t>
            </w:r>
          </w:p>
        </w:tc>
        <w:tc>
          <w:tcPr>
            <w:tcW w:w="8719" w:type="dxa"/>
            <w:shd w:val="clear" w:color="auto" w:fill="F6F3E6"/>
          </w:tcPr>
          <w:p w14:paraId="55E90834" w14:textId="77777777" w:rsidR="00B60B91" w:rsidRPr="00B41B6B" w:rsidRDefault="00000000">
            <w:pPr>
              <w:keepNext/>
              <w:rPr>
                <w:lang w:val="es-PY"/>
              </w:rPr>
            </w:pPr>
            <w:r w:rsidRPr="00B41B6B">
              <w:rPr>
                <w:sz w:val="19"/>
                <w:lang w:val="es-PY"/>
              </w:rPr>
              <w:t>Geografía digital: sistemas de información geográfica y teledetección</w:t>
            </w:r>
          </w:p>
        </w:tc>
      </w:tr>
      <w:tr w:rsidR="00B60B91" w:rsidRPr="00B41B6B" w14:paraId="0DE38C0D" w14:textId="77777777">
        <w:trPr>
          <w:cantSplit/>
          <w:jc w:val="center"/>
        </w:trPr>
        <w:tc>
          <w:tcPr>
            <w:tcW w:w="2082" w:type="dxa"/>
            <w:shd w:val="clear" w:color="auto" w:fill="6B6337"/>
          </w:tcPr>
          <w:p w14:paraId="7CE7A52D" w14:textId="77777777" w:rsidR="00B60B91" w:rsidRDefault="00000000">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5DB89972" w14:textId="77777777" w:rsidR="00B60B91" w:rsidRPr="00B41B6B" w:rsidRDefault="00000000">
            <w:pPr>
              <w:rPr>
                <w:lang w:val="es-PY"/>
              </w:rPr>
            </w:pPr>
            <w:r w:rsidRPr="00B41B6B">
              <w:rPr>
                <w:sz w:val="19"/>
                <w:lang w:val="es-PY"/>
              </w:rPr>
              <w:t>• Explica qué es un sistema de información geográfica y cómo se organiza por capas.</w:t>
            </w:r>
            <w:r w:rsidRPr="00B41B6B">
              <w:rPr>
                <w:sz w:val="19"/>
                <w:lang w:val="es-PY"/>
              </w:rPr>
              <w:br/>
              <w:t>• Distingue datos vectoriales de datos ráster y señala un uso apropiado para cada uno.</w:t>
            </w:r>
            <w:r w:rsidRPr="00B41B6B">
              <w:rPr>
                <w:sz w:val="19"/>
                <w:lang w:val="es-PY"/>
              </w:rPr>
              <w:br/>
              <w:t>• Identifica tres aplicaciones concretas de la geografía digital en el Paraguay.</w:t>
            </w:r>
          </w:p>
        </w:tc>
      </w:tr>
    </w:tbl>
    <w:p w14:paraId="6D8075D5" w14:textId="77777777" w:rsidR="00B60B91" w:rsidRPr="00B41B6B" w:rsidRDefault="00B60B91">
      <w:pPr>
        <w:spacing w:after="40"/>
        <w:rPr>
          <w:lang w:val="es-PY"/>
        </w:rPr>
      </w:pPr>
    </w:p>
    <w:p w14:paraId="74356589" w14:textId="77777777" w:rsidR="00B60B91" w:rsidRPr="00B41B6B" w:rsidRDefault="00000000">
      <w:pPr>
        <w:pStyle w:val="Ttulo3"/>
        <w:rPr>
          <w:lang w:val="es-PY"/>
        </w:rPr>
      </w:pPr>
      <w:r w:rsidRPr="00B41B6B">
        <w:rPr>
          <w:lang w:val="es-PY"/>
        </w:rPr>
        <w:t>1. Del mapa de papel al mapa consultable</w:t>
      </w:r>
    </w:p>
    <w:p w14:paraId="3F852E08" w14:textId="77777777" w:rsidR="00B60B91" w:rsidRPr="00B41B6B" w:rsidRDefault="00000000">
      <w:pPr>
        <w:jc w:val="both"/>
        <w:rPr>
          <w:lang w:val="es-PY"/>
        </w:rPr>
      </w:pPr>
      <w:r w:rsidRPr="00B41B6B">
        <w:rPr>
          <w:lang w:val="es-PY"/>
        </w:rPr>
        <w:t>Durante siglos, un mapa fue una imagen: mostraba dónde estaban las cosas, pero no podía responder preguntas. Un mapa digital, en cambio, es una base de datos con coordenadas. Cada elemento dibujado tiene atributos asociados —nombre, superficie, población, fecha, estado— y eso permite formular consultas que en papel serían imposibles: cuántas escuelas quedan a más de cinco kilómetros de un camino asfaltado, qué superficie de bosque cambió entre dos años, qué barrios se inundan cuando el río supera cierta cota.</w:t>
      </w:r>
    </w:p>
    <w:p w14:paraId="7343CD15" w14:textId="77777777" w:rsidR="00B60B91" w:rsidRPr="00B41B6B" w:rsidRDefault="00000000">
      <w:pPr>
        <w:jc w:val="both"/>
        <w:rPr>
          <w:lang w:val="es-PY"/>
        </w:rPr>
      </w:pPr>
      <w:r w:rsidRPr="00B41B6B">
        <w:rPr>
          <w:lang w:val="es-PY"/>
        </w:rPr>
        <w:t>Un Sistema de Información Geográfica (SIG) es el conjunto de programas, datos y procedimientos que permite capturar, almacenar, analizar y representar información referida a un lugar. Su idea organizadora son las capas: cada tipo de información —ríos, rutas, curvas de nivel, límites administrativos, uso del suelo— se guarda por separado y se superpone según lo que se quiera analizar.</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45357D50" w14:textId="77777777">
        <w:trPr>
          <w:cantSplit/>
          <w:jc w:val="center"/>
        </w:trPr>
        <w:tc>
          <w:tcPr>
            <w:tcW w:w="10801" w:type="dxa"/>
            <w:shd w:val="clear" w:color="auto" w:fill="F6F3E6"/>
          </w:tcPr>
          <w:p w14:paraId="0B1F9937" w14:textId="77777777" w:rsidR="00B60B91" w:rsidRPr="00B41B6B" w:rsidRDefault="00000000">
            <w:pPr>
              <w:keepNext/>
              <w:rPr>
                <w:lang w:val="es-PY"/>
              </w:rPr>
            </w:pPr>
            <w:r w:rsidRPr="00B41B6B">
              <w:rPr>
                <w:b/>
                <w:color w:val="6B6337"/>
                <w:sz w:val="22"/>
                <w:lang w:val="es-PY"/>
              </w:rPr>
              <w:t>Concepto clave — SIG, capa y georreferenciación</w:t>
            </w:r>
          </w:p>
          <w:p w14:paraId="56458CC0" w14:textId="77777777" w:rsidR="00B60B91" w:rsidRPr="00B41B6B" w:rsidRDefault="00000000">
            <w:pPr>
              <w:keepNext/>
              <w:jc w:val="both"/>
              <w:rPr>
                <w:lang w:val="es-PY"/>
              </w:rPr>
            </w:pPr>
            <w:r w:rsidRPr="00B41B6B">
              <w:rPr>
                <w:sz w:val="20"/>
                <w:lang w:val="es-PY"/>
              </w:rPr>
              <w:t>Sistema de Información Geográfica (SIG): conjunto de programas, datos y procedimientos para capturar, almacenar, analizar y representar información asociada a una ubicación.</w:t>
            </w:r>
          </w:p>
        </w:tc>
      </w:tr>
      <w:tr w:rsidR="00B60B91" w:rsidRPr="00B41B6B" w14:paraId="3A0D94EB" w14:textId="77777777">
        <w:trPr>
          <w:cantSplit/>
          <w:jc w:val="center"/>
        </w:trPr>
        <w:tc>
          <w:tcPr>
            <w:tcW w:w="10801" w:type="dxa"/>
            <w:shd w:val="clear" w:color="auto" w:fill="F6F3E6"/>
          </w:tcPr>
          <w:p w14:paraId="30153E8E" w14:textId="77777777" w:rsidR="00B60B91" w:rsidRPr="00B41B6B" w:rsidRDefault="00000000">
            <w:pPr>
              <w:keepNext/>
              <w:jc w:val="both"/>
              <w:rPr>
                <w:lang w:val="es-PY"/>
              </w:rPr>
            </w:pPr>
            <w:r w:rsidRPr="00B41B6B">
              <w:rPr>
                <w:sz w:val="20"/>
                <w:lang w:val="es-PY"/>
              </w:rPr>
              <w:t>Capa: conjunto de datos de un mismo tipo que se superpone a otros para el análisis.</w:t>
            </w:r>
          </w:p>
        </w:tc>
      </w:tr>
      <w:tr w:rsidR="00B60B91" w:rsidRPr="00B41B6B" w14:paraId="248B4F77" w14:textId="77777777">
        <w:trPr>
          <w:cantSplit/>
          <w:jc w:val="center"/>
        </w:trPr>
        <w:tc>
          <w:tcPr>
            <w:tcW w:w="10801" w:type="dxa"/>
            <w:shd w:val="clear" w:color="auto" w:fill="F6F3E6"/>
          </w:tcPr>
          <w:p w14:paraId="3616D237" w14:textId="77777777" w:rsidR="00B60B91" w:rsidRPr="00B41B6B" w:rsidRDefault="00000000">
            <w:pPr>
              <w:jc w:val="both"/>
              <w:rPr>
                <w:lang w:val="es-PY"/>
              </w:rPr>
            </w:pPr>
            <w:r w:rsidRPr="00B41B6B">
              <w:rPr>
                <w:sz w:val="20"/>
                <w:lang w:val="es-PY"/>
              </w:rPr>
              <w:t>Georreferenciación: asignación de coordenadas reales a un dato o a una imagen, de modo que pueda ubicarse sobre la superficie terrestre.</w:t>
            </w:r>
          </w:p>
        </w:tc>
      </w:tr>
    </w:tbl>
    <w:p w14:paraId="0F7446A6" w14:textId="77777777" w:rsidR="00B60B91" w:rsidRPr="00B41B6B" w:rsidRDefault="00B60B91">
      <w:pPr>
        <w:spacing w:after="40"/>
        <w:rPr>
          <w:lang w:val="es-PY"/>
        </w:rPr>
      </w:pPr>
    </w:p>
    <w:p w14:paraId="7AC70D8A" w14:textId="77777777" w:rsidR="00B60B91" w:rsidRPr="00B41B6B" w:rsidRDefault="00000000">
      <w:pPr>
        <w:pStyle w:val="Ttulo3"/>
        <w:rPr>
          <w:lang w:val="es-PY"/>
        </w:rPr>
      </w:pPr>
      <w:r w:rsidRPr="00B41B6B">
        <w:rPr>
          <w:lang w:val="es-PY"/>
        </w:rPr>
        <w:t>2. Vectorial y ráster</w:t>
      </w:r>
    </w:p>
    <w:p w14:paraId="415F7306" w14:textId="77777777" w:rsidR="00B60B91" w:rsidRPr="00B41B6B" w:rsidRDefault="00000000">
      <w:pPr>
        <w:jc w:val="both"/>
        <w:rPr>
          <w:lang w:val="es-PY"/>
        </w:rPr>
      </w:pPr>
      <w:r w:rsidRPr="00B41B6B">
        <w:rPr>
          <w:lang w:val="es-PY"/>
        </w:rPr>
        <w:t>La información geográfica se guarda en dos formatos. El vectorial representa los objetos con puntos, líneas y polígonos: un punto para una escuela, una línea para una ruta, un polígono para un distrito. Es preciso, liviano y apropiado para todo lo que tiene límites definidos.</w:t>
      </w:r>
    </w:p>
    <w:p w14:paraId="05CC8BD1" w14:textId="77777777" w:rsidR="00B60B91" w:rsidRPr="00B41B6B" w:rsidRDefault="00000000">
      <w:pPr>
        <w:jc w:val="both"/>
        <w:rPr>
          <w:lang w:val="es-PY"/>
        </w:rPr>
      </w:pPr>
      <w:r w:rsidRPr="00B41B6B">
        <w:rPr>
          <w:lang w:val="es-PY"/>
        </w:rPr>
        <w:t>El formato ráster representa el territorio como una grilla de celdas o píxeles, cada una con un valor: temperatura, altitud, tipo de cobertura. Es el formato de las imágenes satelitales y de los modelos de elevación, y resulta apropiado para fenómenos continuos, que no tienen bordes nítidos. La mayoría de los análisis serios combina ambos.</w:t>
      </w:r>
    </w:p>
    <w:p w14:paraId="131C9437" w14:textId="77777777" w:rsidR="00B60B91" w:rsidRPr="00B41B6B" w:rsidRDefault="00000000">
      <w:pPr>
        <w:keepNext/>
        <w:jc w:val="both"/>
        <w:rPr>
          <w:lang w:val="es-PY"/>
        </w:rPr>
      </w:pPr>
      <w:r w:rsidRPr="00B41B6B">
        <w:rPr>
          <w:b/>
          <w:color w:val="38341C"/>
          <w:sz w:val="20"/>
          <w:lang w:val="es-PY"/>
        </w:rPr>
        <w:t>Cuadro 26. Tecnologías de la geografía digital</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33"/>
        <w:gridCol w:w="3644"/>
        <w:gridCol w:w="4424"/>
      </w:tblGrid>
      <w:tr w:rsidR="00B60B91" w14:paraId="12D35AA6" w14:textId="77777777">
        <w:trPr>
          <w:cantSplit/>
          <w:jc w:val="center"/>
        </w:trPr>
        <w:tc>
          <w:tcPr>
            <w:tcW w:w="2733" w:type="dxa"/>
            <w:shd w:val="clear" w:color="auto" w:fill="6B6337"/>
          </w:tcPr>
          <w:p w14:paraId="4A6EB9CD" w14:textId="77777777" w:rsidR="00B60B91" w:rsidRDefault="00000000">
            <w:proofErr w:type="spellStart"/>
            <w:r>
              <w:rPr>
                <w:b/>
                <w:color w:val="FFFFFF"/>
                <w:sz w:val="19"/>
              </w:rPr>
              <w:t>Tecnología</w:t>
            </w:r>
            <w:proofErr w:type="spellEnd"/>
          </w:p>
        </w:tc>
        <w:tc>
          <w:tcPr>
            <w:tcW w:w="3644" w:type="dxa"/>
            <w:shd w:val="clear" w:color="auto" w:fill="6B6337"/>
          </w:tcPr>
          <w:p w14:paraId="14DAD3AE" w14:textId="77777777" w:rsidR="00B60B91" w:rsidRDefault="00000000">
            <w:r>
              <w:rPr>
                <w:b/>
                <w:color w:val="FFFFFF"/>
                <w:sz w:val="19"/>
              </w:rPr>
              <w:t>Qué hace</w:t>
            </w:r>
          </w:p>
        </w:tc>
        <w:tc>
          <w:tcPr>
            <w:tcW w:w="4424" w:type="dxa"/>
            <w:shd w:val="clear" w:color="auto" w:fill="6B6337"/>
          </w:tcPr>
          <w:p w14:paraId="29F76466" w14:textId="77777777" w:rsidR="00B60B91" w:rsidRDefault="00000000">
            <w:r>
              <w:rPr>
                <w:b/>
                <w:color w:val="FFFFFF"/>
                <w:sz w:val="19"/>
              </w:rPr>
              <w:t>Ejemplo de uso</w:t>
            </w:r>
          </w:p>
        </w:tc>
      </w:tr>
      <w:tr w:rsidR="00B60B91" w:rsidRPr="00B41B6B" w14:paraId="1811588C" w14:textId="77777777">
        <w:trPr>
          <w:cantSplit/>
          <w:jc w:val="center"/>
        </w:trPr>
        <w:tc>
          <w:tcPr>
            <w:tcW w:w="2733" w:type="dxa"/>
          </w:tcPr>
          <w:p w14:paraId="5149519E" w14:textId="77777777" w:rsidR="00B60B91" w:rsidRDefault="00000000">
            <w:r>
              <w:rPr>
                <w:sz w:val="19"/>
              </w:rPr>
              <w:t>SIG</w:t>
            </w:r>
          </w:p>
        </w:tc>
        <w:tc>
          <w:tcPr>
            <w:tcW w:w="3644" w:type="dxa"/>
          </w:tcPr>
          <w:p w14:paraId="04CD06E6" w14:textId="77777777" w:rsidR="00B60B91" w:rsidRPr="00B41B6B" w:rsidRDefault="00000000">
            <w:pPr>
              <w:rPr>
                <w:lang w:val="es-PY"/>
              </w:rPr>
            </w:pPr>
            <w:r w:rsidRPr="00B41B6B">
              <w:rPr>
                <w:sz w:val="19"/>
                <w:lang w:val="es-PY"/>
              </w:rPr>
              <w:t>Almacena y analiza datos por capas</w:t>
            </w:r>
          </w:p>
        </w:tc>
        <w:tc>
          <w:tcPr>
            <w:tcW w:w="4424" w:type="dxa"/>
          </w:tcPr>
          <w:p w14:paraId="488E59A1" w14:textId="77777777" w:rsidR="00B60B91" w:rsidRPr="00B41B6B" w:rsidRDefault="00000000">
            <w:pPr>
              <w:rPr>
                <w:lang w:val="es-PY"/>
              </w:rPr>
            </w:pPr>
            <w:r w:rsidRPr="00B41B6B">
              <w:rPr>
                <w:sz w:val="19"/>
                <w:lang w:val="es-PY"/>
              </w:rPr>
              <w:t>Planificar la ubicación de un centro de salud</w:t>
            </w:r>
          </w:p>
        </w:tc>
      </w:tr>
      <w:tr w:rsidR="00B60B91" w:rsidRPr="00B41B6B" w14:paraId="612858A9" w14:textId="77777777">
        <w:trPr>
          <w:cantSplit/>
          <w:jc w:val="center"/>
        </w:trPr>
        <w:tc>
          <w:tcPr>
            <w:tcW w:w="2733" w:type="dxa"/>
            <w:shd w:val="clear" w:color="auto" w:fill="F5F5F5"/>
          </w:tcPr>
          <w:p w14:paraId="6C7EAB47" w14:textId="77777777" w:rsidR="00B60B91" w:rsidRDefault="00000000">
            <w:r>
              <w:rPr>
                <w:sz w:val="19"/>
              </w:rPr>
              <w:t xml:space="preserve">GNSS (GPS y </w:t>
            </w:r>
            <w:proofErr w:type="spellStart"/>
            <w:r>
              <w:rPr>
                <w:sz w:val="19"/>
              </w:rPr>
              <w:t>similares</w:t>
            </w:r>
            <w:proofErr w:type="spellEnd"/>
            <w:r>
              <w:rPr>
                <w:sz w:val="19"/>
              </w:rPr>
              <w:t>)</w:t>
            </w:r>
          </w:p>
        </w:tc>
        <w:tc>
          <w:tcPr>
            <w:tcW w:w="3644" w:type="dxa"/>
            <w:shd w:val="clear" w:color="auto" w:fill="F5F5F5"/>
          </w:tcPr>
          <w:p w14:paraId="527DBA61" w14:textId="77777777" w:rsidR="00B60B91" w:rsidRPr="00B41B6B" w:rsidRDefault="00000000">
            <w:pPr>
              <w:rPr>
                <w:lang w:val="es-PY"/>
              </w:rPr>
            </w:pPr>
            <w:r w:rsidRPr="00B41B6B">
              <w:rPr>
                <w:sz w:val="19"/>
                <w:lang w:val="es-PY"/>
              </w:rPr>
              <w:t>Determina la posición mediante satélites</w:t>
            </w:r>
          </w:p>
        </w:tc>
        <w:tc>
          <w:tcPr>
            <w:tcW w:w="4424" w:type="dxa"/>
            <w:shd w:val="clear" w:color="auto" w:fill="F5F5F5"/>
          </w:tcPr>
          <w:p w14:paraId="3C63F12E" w14:textId="77777777" w:rsidR="00B60B91" w:rsidRPr="00B41B6B" w:rsidRDefault="00000000">
            <w:pPr>
              <w:rPr>
                <w:lang w:val="es-PY"/>
              </w:rPr>
            </w:pPr>
            <w:r w:rsidRPr="00B41B6B">
              <w:rPr>
                <w:sz w:val="19"/>
                <w:lang w:val="es-PY"/>
              </w:rPr>
              <w:t>Relevar el límite real de una finca</w:t>
            </w:r>
          </w:p>
        </w:tc>
      </w:tr>
      <w:tr w:rsidR="00B60B91" w:rsidRPr="00B41B6B" w14:paraId="20B2F163" w14:textId="77777777">
        <w:trPr>
          <w:cantSplit/>
          <w:jc w:val="center"/>
        </w:trPr>
        <w:tc>
          <w:tcPr>
            <w:tcW w:w="2733" w:type="dxa"/>
          </w:tcPr>
          <w:p w14:paraId="63DE3B43" w14:textId="77777777" w:rsidR="00B60B91" w:rsidRDefault="00000000">
            <w:proofErr w:type="spellStart"/>
            <w:r>
              <w:rPr>
                <w:sz w:val="19"/>
              </w:rPr>
              <w:t>Teledetección</w:t>
            </w:r>
            <w:proofErr w:type="spellEnd"/>
          </w:p>
        </w:tc>
        <w:tc>
          <w:tcPr>
            <w:tcW w:w="3644" w:type="dxa"/>
          </w:tcPr>
          <w:p w14:paraId="5F945A72" w14:textId="77777777" w:rsidR="00B60B91" w:rsidRPr="00B41B6B" w:rsidRDefault="00000000">
            <w:pPr>
              <w:rPr>
                <w:lang w:val="es-PY"/>
              </w:rPr>
            </w:pPr>
            <w:r w:rsidRPr="00B41B6B">
              <w:rPr>
                <w:sz w:val="19"/>
                <w:lang w:val="es-PY"/>
              </w:rPr>
              <w:t>Obtiene datos a distancia con sensores satelitales</w:t>
            </w:r>
          </w:p>
        </w:tc>
        <w:tc>
          <w:tcPr>
            <w:tcW w:w="4424" w:type="dxa"/>
          </w:tcPr>
          <w:p w14:paraId="595EB0D6" w14:textId="77777777" w:rsidR="00B60B91" w:rsidRPr="00B41B6B" w:rsidRDefault="00000000">
            <w:pPr>
              <w:rPr>
                <w:lang w:val="es-PY"/>
              </w:rPr>
            </w:pPr>
            <w:r w:rsidRPr="00B41B6B">
              <w:rPr>
                <w:sz w:val="19"/>
                <w:lang w:val="es-PY"/>
              </w:rPr>
              <w:t>Medir el cambio de cobertura boscosa</w:t>
            </w:r>
          </w:p>
        </w:tc>
      </w:tr>
      <w:tr w:rsidR="00B60B91" w:rsidRPr="00B41B6B" w14:paraId="06A756B9" w14:textId="77777777">
        <w:trPr>
          <w:cantSplit/>
          <w:jc w:val="center"/>
        </w:trPr>
        <w:tc>
          <w:tcPr>
            <w:tcW w:w="2733" w:type="dxa"/>
            <w:shd w:val="clear" w:color="auto" w:fill="F5F5F5"/>
          </w:tcPr>
          <w:p w14:paraId="0BE32F2C" w14:textId="77777777" w:rsidR="00B60B91" w:rsidRDefault="00000000">
            <w:r>
              <w:rPr>
                <w:sz w:val="19"/>
              </w:rPr>
              <w:t xml:space="preserve">Modelo digital de </w:t>
            </w:r>
            <w:proofErr w:type="spellStart"/>
            <w:r>
              <w:rPr>
                <w:sz w:val="19"/>
              </w:rPr>
              <w:t>elevación</w:t>
            </w:r>
            <w:proofErr w:type="spellEnd"/>
          </w:p>
        </w:tc>
        <w:tc>
          <w:tcPr>
            <w:tcW w:w="3644" w:type="dxa"/>
            <w:shd w:val="clear" w:color="auto" w:fill="F5F5F5"/>
          </w:tcPr>
          <w:p w14:paraId="2595540C" w14:textId="77777777" w:rsidR="00B60B91" w:rsidRPr="00B41B6B" w:rsidRDefault="00000000">
            <w:pPr>
              <w:rPr>
                <w:lang w:val="es-PY"/>
              </w:rPr>
            </w:pPr>
            <w:r w:rsidRPr="00B41B6B">
              <w:rPr>
                <w:sz w:val="19"/>
                <w:lang w:val="es-PY"/>
              </w:rPr>
              <w:t>Representa la altitud en una grilla</w:t>
            </w:r>
          </w:p>
        </w:tc>
        <w:tc>
          <w:tcPr>
            <w:tcW w:w="4424" w:type="dxa"/>
            <w:shd w:val="clear" w:color="auto" w:fill="F5F5F5"/>
          </w:tcPr>
          <w:p w14:paraId="6CC61883" w14:textId="77777777" w:rsidR="00B60B91" w:rsidRPr="00B41B6B" w:rsidRDefault="00000000">
            <w:pPr>
              <w:rPr>
                <w:lang w:val="es-PY"/>
              </w:rPr>
            </w:pPr>
            <w:r w:rsidRPr="00B41B6B">
              <w:rPr>
                <w:sz w:val="19"/>
                <w:lang w:val="es-PY"/>
              </w:rPr>
              <w:t>Simular el alcance de una inundación</w:t>
            </w:r>
          </w:p>
        </w:tc>
      </w:tr>
      <w:tr w:rsidR="00B60B91" w:rsidRPr="00B41B6B" w14:paraId="01CB6CB6" w14:textId="77777777">
        <w:trPr>
          <w:cantSplit/>
          <w:jc w:val="center"/>
        </w:trPr>
        <w:tc>
          <w:tcPr>
            <w:tcW w:w="2733" w:type="dxa"/>
          </w:tcPr>
          <w:p w14:paraId="5CB6B7DE" w14:textId="77777777" w:rsidR="00B60B91" w:rsidRDefault="00000000">
            <w:r>
              <w:rPr>
                <w:sz w:val="19"/>
              </w:rPr>
              <w:t>Geoportal</w:t>
            </w:r>
          </w:p>
        </w:tc>
        <w:tc>
          <w:tcPr>
            <w:tcW w:w="3644" w:type="dxa"/>
          </w:tcPr>
          <w:p w14:paraId="68B8B67C" w14:textId="77777777" w:rsidR="00B60B91" w:rsidRPr="00B41B6B" w:rsidRDefault="00000000">
            <w:pPr>
              <w:rPr>
                <w:lang w:val="es-PY"/>
              </w:rPr>
            </w:pPr>
            <w:r w:rsidRPr="00B41B6B">
              <w:rPr>
                <w:sz w:val="19"/>
                <w:lang w:val="es-PY"/>
              </w:rPr>
              <w:t>Publica capas oficiales en línea</w:t>
            </w:r>
          </w:p>
        </w:tc>
        <w:tc>
          <w:tcPr>
            <w:tcW w:w="4424" w:type="dxa"/>
          </w:tcPr>
          <w:p w14:paraId="113D9009" w14:textId="77777777" w:rsidR="00B60B91" w:rsidRPr="00B41B6B" w:rsidRDefault="00000000">
            <w:pPr>
              <w:rPr>
                <w:lang w:val="es-PY"/>
              </w:rPr>
            </w:pPr>
            <w:r w:rsidRPr="00B41B6B">
              <w:rPr>
                <w:sz w:val="19"/>
                <w:lang w:val="es-PY"/>
              </w:rPr>
              <w:t>Consultar áreas protegidas o datos censales</w:t>
            </w:r>
          </w:p>
        </w:tc>
      </w:tr>
    </w:tbl>
    <w:p w14:paraId="74162182" w14:textId="77777777" w:rsidR="00B60B91" w:rsidRPr="00B41B6B" w:rsidRDefault="00B60B91">
      <w:pPr>
        <w:spacing w:after="40"/>
        <w:rPr>
          <w:lang w:val="es-PY"/>
        </w:rPr>
      </w:pPr>
    </w:p>
    <w:p w14:paraId="10107C8E" w14:textId="77777777" w:rsidR="00B60B91" w:rsidRPr="00B41B6B" w:rsidRDefault="00000000">
      <w:pPr>
        <w:pStyle w:val="Ttulo3"/>
        <w:rPr>
          <w:lang w:val="es-PY"/>
        </w:rPr>
      </w:pPr>
      <w:r w:rsidRPr="00B41B6B">
        <w:rPr>
          <w:lang w:val="es-PY"/>
        </w:rPr>
        <w:t>3. Cómo sabe un satélite lo que hay abajo</w:t>
      </w:r>
    </w:p>
    <w:p w14:paraId="63871599" w14:textId="77777777" w:rsidR="00B60B91" w:rsidRPr="00B41B6B" w:rsidRDefault="00000000">
      <w:pPr>
        <w:jc w:val="both"/>
        <w:rPr>
          <w:lang w:val="es-PY"/>
        </w:rPr>
      </w:pPr>
      <w:r w:rsidRPr="00B41B6B">
        <w:rPr>
          <w:lang w:val="es-PY"/>
        </w:rPr>
        <w:t>La teledetección consiste en obtener información de la superficie terrestre sin contacto físico, midiendo la energía que los objetos reflejan o emiten. Cada superficie tiene una firma espectral propia: el agua, el suelo desnudo, un cultivo sano y un bosque reflejan la luz de manera distinta, sobre todo en longitudes de onda que el ojo humano no percibe.</w:t>
      </w:r>
    </w:p>
    <w:p w14:paraId="50546965" w14:textId="77777777" w:rsidR="00B60B91" w:rsidRPr="00B41B6B" w:rsidRDefault="00000000">
      <w:pPr>
        <w:jc w:val="both"/>
        <w:rPr>
          <w:lang w:val="es-PY"/>
        </w:rPr>
      </w:pPr>
      <w:r w:rsidRPr="00B41B6B">
        <w:rPr>
          <w:lang w:val="es-PY"/>
        </w:rPr>
        <w:t>Comparando imágenes de la misma zona en dos fechas se detectan cambios: deforestación, avance urbano, superficie inundada, estado de un cultivo. Es la herramienta que permite verificar el cumplimiento de normas ambientales sobre territorios enormes y de difícil acceso, como el Chaco.</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254BB859" w14:textId="77777777">
        <w:trPr>
          <w:cantSplit/>
          <w:jc w:val="center"/>
        </w:trPr>
        <w:tc>
          <w:tcPr>
            <w:tcW w:w="10801" w:type="dxa"/>
            <w:shd w:val="clear" w:color="auto" w:fill="F6F3E6"/>
          </w:tcPr>
          <w:p w14:paraId="515C2739" w14:textId="77777777" w:rsidR="00B60B91" w:rsidRPr="00B41B6B" w:rsidRDefault="00000000">
            <w:pPr>
              <w:keepNext/>
              <w:rPr>
                <w:lang w:val="es-PY"/>
              </w:rPr>
            </w:pPr>
            <w:r w:rsidRPr="00B41B6B">
              <w:rPr>
                <w:b/>
                <w:color w:val="6B6337"/>
                <w:sz w:val="22"/>
                <w:lang w:val="es-PY"/>
              </w:rPr>
              <w:lastRenderedPageBreak/>
              <w:t>En Paraguay — Geografía digital en el Paraguay</w:t>
            </w:r>
          </w:p>
          <w:p w14:paraId="5759A640" w14:textId="77777777" w:rsidR="00B60B91" w:rsidRPr="00B41B6B" w:rsidRDefault="00000000">
            <w:pPr>
              <w:keepNext/>
              <w:jc w:val="both"/>
              <w:rPr>
                <w:lang w:val="es-PY"/>
              </w:rPr>
            </w:pPr>
            <w:r w:rsidRPr="00B41B6B">
              <w:rPr>
                <w:sz w:val="20"/>
                <w:lang w:val="es-PY"/>
              </w:rPr>
              <w:t xml:space="preserve">La Infraestructura de Datos Espaciales del Paraguay articula los </w:t>
            </w:r>
            <w:proofErr w:type="spellStart"/>
            <w:r w:rsidRPr="00B41B6B">
              <w:rPr>
                <w:sz w:val="20"/>
                <w:lang w:val="es-PY"/>
              </w:rPr>
              <w:t>geoportales</w:t>
            </w:r>
            <w:proofErr w:type="spellEnd"/>
            <w:r w:rsidRPr="00B41B6B">
              <w:rPr>
                <w:sz w:val="20"/>
                <w:lang w:val="es-PY"/>
              </w:rPr>
              <w:t xml:space="preserve"> de las instituciones públicas; el MADES, el INE y el Ministerio de Agricultura y Ganadería publican capas de acceso abierto.</w:t>
            </w:r>
          </w:p>
        </w:tc>
      </w:tr>
      <w:tr w:rsidR="00B60B91" w:rsidRPr="00B41B6B" w14:paraId="4AC956C6" w14:textId="77777777">
        <w:trPr>
          <w:cantSplit/>
          <w:jc w:val="center"/>
        </w:trPr>
        <w:tc>
          <w:tcPr>
            <w:tcW w:w="10801" w:type="dxa"/>
            <w:shd w:val="clear" w:color="auto" w:fill="F6F3E6"/>
          </w:tcPr>
          <w:p w14:paraId="64EBF2AA" w14:textId="77777777" w:rsidR="00B60B91" w:rsidRPr="00B41B6B" w:rsidRDefault="00000000">
            <w:pPr>
              <w:keepNext/>
              <w:jc w:val="both"/>
              <w:rPr>
                <w:lang w:val="es-PY"/>
              </w:rPr>
            </w:pPr>
            <w:r w:rsidRPr="00B41B6B">
              <w:rPr>
                <w:sz w:val="20"/>
                <w:lang w:val="es-PY"/>
              </w:rPr>
              <w:t>La teledetección se usa para monitorear el cumplimiento de la Ley N.º 2524/2004 de deforestación cero y el estado de las áreas silvestres protegidas.</w:t>
            </w:r>
          </w:p>
        </w:tc>
      </w:tr>
      <w:tr w:rsidR="00B60B91" w:rsidRPr="00B41B6B" w14:paraId="4EE1DA44" w14:textId="77777777">
        <w:trPr>
          <w:cantSplit/>
          <w:jc w:val="center"/>
        </w:trPr>
        <w:tc>
          <w:tcPr>
            <w:tcW w:w="10801" w:type="dxa"/>
            <w:shd w:val="clear" w:color="auto" w:fill="F6F3E6"/>
          </w:tcPr>
          <w:p w14:paraId="2912BCCD" w14:textId="77777777" w:rsidR="00B60B91" w:rsidRPr="00B41B6B" w:rsidRDefault="00000000">
            <w:pPr>
              <w:keepNext/>
              <w:jc w:val="both"/>
              <w:rPr>
                <w:lang w:val="es-PY"/>
              </w:rPr>
            </w:pPr>
            <w:r w:rsidRPr="00B41B6B">
              <w:rPr>
                <w:sz w:val="20"/>
                <w:lang w:val="es-PY"/>
              </w:rPr>
              <w:t>La agricultura de precisión aplica GNSS y sensores para dosificar semilla y fertilizante según el rendimiento de cada sector de la parcela: reduce costos y presión ambiental.</w:t>
            </w:r>
          </w:p>
        </w:tc>
      </w:tr>
      <w:tr w:rsidR="00B60B91" w:rsidRPr="00B41B6B" w14:paraId="3122D397" w14:textId="77777777">
        <w:trPr>
          <w:cantSplit/>
          <w:jc w:val="center"/>
        </w:trPr>
        <w:tc>
          <w:tcPr>
            <w:tcW w:w="10801" w:type="dxa"/>
            <w:shd w:val="clear" w:color="auto" w:fill="F6F3E6"/>
          </w:tcPr>
          <w:p w14:paraId="497F3BB8" w14:textId="77777777" w:rsidR="00B60B91" w:rsidRPr="00B41B6B" w:rsidRDefault="00000000">
            <w:pPr>
              <w:jc w:val="both"/>
              <w:rPr>
                <w:lang w:val="es-PY"/>
              </w:rPr>
            </w:pPr>
            <w:r w:rsidRPr="00B41B6B">
              <w:rPr>
                <w:sz w:val="20"/>
                <w:lang w:val="es-PY"/>
              </w:rPr>
              <w:t>En gestión de riesgos, los modelos de elevación y los datos de nivel del río Paraguay permiten anticipar qué zonas se inundarán y organizar la evacuación con antelación.</w:t>
            </w:r>
          </w:p>
        </w:tc>
      </w:tr>
    </w:tbl>
    <w:p w14:paraId="201C2837"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2DB235B8" w14:textId="77777777">
        <w:trPr>
          <w:cantSplit/>
          <w:jc w:val="center"/>
        </w:trPr>
        <w:tc>
          <w:tcPr>
            <w:tcW w:w="10801" w:type="dxa"/>
            <w:shd w:val="clear" w:color="auto" w:fill="F6F3E6"/>
          </w:tcPr>
          <w:p w14:paraId="733F9015" w14:textId="77777777" w:rsidR="00B60B91" w:rsidRPr="00B41B6B" w:rsidRDefault="00000000">
            <w:pPr>
              <w:keepNext/>
              <w:rPr>
                <w:lang w:val="es-PY"/>
              </w:rPr>
            </w:pPr>
            <w:r w:rsidRPr="00B41B6B">
              <w:rPr>
                <w:b/>
                <w:color w:val="6B6337"/>
                <w:sz w:val="22"/>
                <w:lang w:val="es-PY"/>
              </w:rPr>
              <w:t>Glosario de la clase</w:t>
            </w:r>
          </w:p>
          <w:p w14:paraId="6887681E" w14:textId="77777777" w:rsidR="00B60B91" w:rsidRPr="00B41B6B" w:rsidRDefault="00000000">
            <w:pPr>
              <w:keepNext/>
              <w:jc w:val="both"/>
              <w:rPr>
                <w:lang w:val="es-PY"/>
              </w:rPr>
            </w:pPr>
            <w:r w:rsidRPr="00B41B6B">
              <w:rPr>
                <w:sz w:val="20"/>
                <w:lang w:val="es-PY"/>
              </w:rPr>
              <w:t>SIG: Sistema de Información Geográfica: programas y datos para analizar información ubicada en el territorio.</w:t>
            </w:r>
          </w:p>
        </w:tc>
      </w:tr>
      <w:tr w:rsidR="00B60B91" w:rsidRPr="00B41B6B" w14:paraId="73E29BA7" w14:textId="77777777">
        <w:trPr>
          <w:cantSplit/>
          <w:jc w:val="center"/>
        </w:trPr>
        <w:tc>
          <w:tcPr>
            <w:tcW w:w="10801" w:type="dxa"/>
            <w:shd w:val="clear" w:color="auto" w:fill="F6F3E6"/>
          </w:tcPr>
          <w:p w14:paraId="28C3A01F" w14:textId="77777777" w:rsidR="00B60B91" w:rsidRPr="00B41B6B" w:rsidRDefault="00000000">
            <w:pPr>
              <w:keepNext/>
              <w:jc w:val="both"/>
              <w:rPr>
                <w:lang w:val="es-PY"/>
              </w:rPr>
            </w:pPr>
            <w:r w:rsidRPr="00B41B6B">
              <w:rPr>
                <w:sz w:val="20"/>
                <w:lang w:val="es-PY"/>
              </w:rPr>
              <w:t>Capa: conjunto de datos de un mismo tipo, superponible a otros.</w:t>
            </w:r>
          </w:p>
        </w:tc>
      </w:tr>
      <w:tr w:rsidR="00B60B91" w:rsidRPr="00B41B6B" w14:paraId="07F8A352" w14:textId="77777777">
        <w:trPr>
          <w:cantSplit/>
          <w:jc w:val="center"/>
        </w:trPr>
        <w:tc>
          <w:tcPr>
            <w:tcW w:w="10801" w:type="dxa"/>
            <w:shd w:val="clear" w:color="auto" w:fill="F6F3E6"/>
          </w:tcPr>
          <w:p w14:paraId="577A4011" w14:textId="77777777" w:rsidR="00B60B91" w:rsidRPr="00B41B6B" w:rsidRDefault="00000000">
            <w:pPr>
              <w:keepNext/>
              <w:jc w:val="both"/>
              <w:rPr>
                <w:lang w:val="es-PY"/>
              </w:rPr>
            </w:pPr>
            <w:r w:rsidRPr="00B41B6B">
              <w:rPr>
                <w:sz w:val="20"/>
                <w:lang w:val="es-PY"/>
              </w:rPr>
              <w:t>Vectorial: formato que representa objetos con puntos, líneas y polígonos.</w:t>
            </w:r>
          </w:p>
        </w:tc>
      </w:tr>
      <w:tr w:rsidR="00B60B91" w:rsidRPr="00B41B6B" w14:paraId="19B4F5F4" w14:textId="77777777">
        <w:trPr>
          <w:cantSplit/>
          <w:jc w:val="center"/>
        </w:trPr>
        <w:tc>
          <w:tcPr>
            <w:tcW w:w="10801" w:type="dxa"/>
            <w:shd w:val="clear" w:color="auto" w:fill="F6F3E6"/>
          </w:tcPr>
          <w:p w14:paraId="689E3DC7" w14:textId="77777777" w:rsidR="00B60B91" w:rsidRPr="00B41B6B" w:rsidRDefault="00000000">
            <w:pPr>
              <w:keepNext/>
              <w:jc w:val="both"/>
              <w:rPr>
                <w:lang w:val="es-PY"/>
              </w:rPr>
            </w:pPr>
            <w:r w:rsidRPr="00B41B6B">
              <w:rPr>
                <w:sz w:val="20"/>
                <w:lang w:val="es-PY"/>
              </w:rPr>
              <w:t>Ráster: formato que representa el territorio como una grilla de celdas con valores.</w:t>
            </w:r>
          </w:p>
        </w:tc>
      </w:tr>
      <w:tr w:rsidR="00B60B91" w:rsidRPr="00B41B6B" w14:paraId="61012AAE" w14:textId="77777777">
        <w:trPr>
          <w:cantSplit/>
          <w:jc w:val="center"/>
        </w:trPr>
        <w:tc>
          <w:tcPr>
            <w:tcW w:w="10801" w:type="dxa"/>
            <w:shd w:val="clear" w:color="auto" w:fill="F6F3E6"/>
          </w:tcPr>
          <w:p w14:paraId="4E4C5261" w14:textId="77777777" w:rsidR="00B60B91" w:rsidRPr="00B41B6B" w:rsidRDefault="00000000">
            <w:pPr>
              <w:keepNext/>
              <w:jc w:val="both"/>
              <w:rPr>
                <w:lang w:val="es-PY"/>
              </w:rPr>
            </w:pPr>
            <w:r w:rsidRPr="00B41B6B">
              <w:rPr>
                <w:sz w:val="20"/>
                <w:lang w:val="es-PY"/>
              </w:rPr>
              <w:t>Teledetección: obtención de información de la superficie terrestre sin contacto físico.</w:t>
            </w:r>
          </w:p>
        </w:tc>
      </w:tr>
      <w:tr w:rsidR="00B60B91" w:rsidRPr="00B41B6B" w14:paraId="1B277914" w14:textId="77777777">
        <w:trPr>
          <w:cantSplit/>
          <w:jc w:val="center"/>
        </w:trPr>
        <w:tc>
          <w:tcPr>
            <w:tcW w:w="10801" w:type="dxa"/>
            <w:shd w:val="clear" w:color="auto" w:fill="F6F3E6"/>
          </w:tcPr>
          <w:p w14:paraId="04CF2E14" w14:textId="77777777" w:rsidR="00B60B91" w:rsidRPr="00B41B6B" w:rsidRDefault="00000000">
            <w:pPr>
              <w:keepNext/>
              <w:jc w:val="both"/>
              <w:rPr>
                <w:lang w:val="es-PY"/>
              </w:rPr>
            </w:pPr>
            <w:r w:rsidRPr="00B41B6B">
              <w:rPr>
                <w:sz w:val="20"/>
                <w:lang w:val="es-PY"/>
              </w:rPr>
              <w:t>GNSS: sistema global de navegación por satélite que determina posiciones; el GPS es uno de ellos.</w:t>
            </w:r>
          </w:p>
        </w:tc>
      </w:tr>
      <w:tr w:rsidR="00B60B91" w:rsidRPr="00B41B6B" w14:paraId="03D23C39" w14:textId="77777777">
        <w:trPr>
          <w:cantSplit/>
          <w:jc w:val="center"/>
        </w:trPr>
        <w:tc>
          <w:tcPr>
            <w:tcW w:w="10801" w:type="dxa"/>
            <w:shd w:val="clear" w:color="auto" w:fill="F6F3E6"/>
          </w:tcPr>
          <w:p w14:paraId="545CB680" w14:textId="77777777" w:rsidR="00B60B91" w:rsidRPr="00B41B6B" w:rsidRDefault="00000000">
            <w:pPr>
              <w:jc w:val="both"/>
              <w:rPr>
                <w:lang w:val="es-PY"/>
              </w:rPr>
            </w:pPr>
            <w:proofErr w:type="spellStart"/>
            <w:r w:rsidRPr="00B41B6B">
              <w:rPr>
                <w:sz w:val="20"/>
                <w:lang w:val="es-PY"/>
              </w:rPr>
              <w:t>Geoportal</w:t>
            </w:r>
            <w:proofErr w:type="spellEnd"/>
            <w:r w:rsidRPr="00B41B6B">
              <w:rPr>
                <w:sz w:val="20"/>
                <w:lang w:val="es-PY"/>
              </w:rPr>
              <w:t>: sitio que publica capas de información geográfica oficial en línea.</w:t>
            </w:r>
          </w:p>
        </w:tc>
      </w:tr>
    </w:tbl>
    <w:p w14:paraId="335D0384"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7A284478" w14:textId="77777777">
        <w:trPr>
          <w:cantSplit/>
          <w:jc w:val="center"/>
        </w:trPr>
        <w:tc>
          <w:tcPr>
            <w:tcW w:w="10801" w:type="dxa"/>
            <w:shd w:val="clear" w:color="auto" w:fill="F6F3E6"/>
          </w:tcPr>
          <w:p w14:paraId="125CAA42" w14:textId="77777777" w:rsidR="00B60B91" w:rsidRPr="00B41B6B" w:rsidRDefault="00000000">
            <w:pPr>
              <w:keepNext/>
              <w:rPr>
                <w:lang w:val="es-PY"/>
              </w:rPr>
            </w:pPr>
            <w:r w:rsidRPr="00B41B6B">
              <w:rPr>
                <w:b/>
                <w:color w:val="6B6337"/>
                <w:sz w:val="22"/>
                <w:lang w:val="es-PY"/>
              </w:rPr>
              <w:t>Para recordar</w:t>
            </w:r>
          </w:p>
          <w:p w14:paraId="07FC6E83" w14:textId="77777777" w:rsidR="00B60B91" w:rsidRPr="00B41B6B" w:rsidRDefault="00000000">
            <w:pPr>
              <w:keepNext/>
              <w:jc w:val="both"/>
              <w:rPr>
                <w:lang w:val="es-PY"/>
              </w:rPr>
            </w:pPr>
            <w:proofErr w:type="gramStart"/>
            <w:r w:rsidRPr="00B41B6B">
              <w:rPr>
                <w:sz w:val="20"/>
                <w:lang w:val="es-PY"/>
              </w:rPr>
              <w:t>✔  Un</w:t>
            </w:r>
            <w:proofErr w:type="gramEnd"/>
            <w:r w:rsidRPr="00B41B6B">
              <w:rPr>
                <w:sz w:val="20"/>
                <w:lang w:val="es-PY"/>
              </w:rPr>
              <w:t xml:space="preserve"> mapa digital es una base de datos con coordenadas: se le pueden hacer preguntas.</w:t>
            </w:r>
          </w:p>
        </w:tc>
      </w:tr>
      <w:tr w:rsidR="00B60B91" w:rsidRPr="00B41B6B" w14:paraId="6D5DA3FE" w14:textId="77777777">
        <w:trPr>
          <w:cantSplit/>
          <w:jc w:val="center"/>
        </w:trPr>
        <w:tc>
          <w:tcPr>
            <w:tcW w:w="10801" w:type="dxa"/>
            <w:shd w:val="clear" w:color="auto" w:fill="F6F3E6"/>
          </w:tcPr>
          <w:p w14:paraId="75D7A83A" w14:textId="77777777" w:rsidR="00B60B91" w:rsidRPr="00B41B6B" w:rsidRDefault="00000000">
            <w:pPr>
              <w:keepNext/>
              <w:jc w:val="both"/>
              <w:rPr>
                <w:lang w:val="es-PY"/>
              </w:rPr>
            </w:pPr>
            <w:proofErr w:type="gramStart"/>
            <w:r w:rsidRPr="00B41B6B">
              <w:rPr>
                <w:sz w:val="20"/>
                <w:lang w:val="es-PY"/>
              </w:rPr>
              <w:t>✔  El</w:t>
            </w:r>
            <w:proofErr w:type="gramEnd"/>
            <w:r w:rsidRPr="00B41B6B">
              <w:rPr>
                <w:sz w:val="20"/>
                <w:lang w:val="es-PY"/>
              </w:rPr>
              <w:t xml:space="preserve"> SIG organiza la información en capas superponibles.</w:t>
            </w:r>
          </w:p>
        </w:tc>
      </w:tr>
      <w:tr w:rsidR="00B60B91" w:rsidRPr="00B41B6B" w14:paraId="295319D5" w14:textId="77777777">
        <w:trPr>
          <w:cantSplit/>
          <w:jc w:val="center"/>
        </w:trPr>
        <w:tc>
          <w:tcPr>
            <w:tcW w:w="10801" w:type="dxa"/>
            <w:shd w:val="clear" w:color="auto" w:fill="F6F3E6"/>
          </w:tcPr>
          <w:p w14:paraId="3C6928E8" w14:textId="77777777" w:rsidR="00B60B91" w:rsidRPr="00B41B6B" w:rsidRDefault="00000000">
            <w:pPr>
              <w:keepNext/>
              <w:jc w:val="both"/>
              <w:rPr>
                <w:lang w:val="es-PY"/>
              </w:rPr>
            </w:pPr>
            <w:proofErr w:type="gramStart"/>
            <w:r w:rsidRPr="00B41B6B">
              <w:rPr>
                <w:sz w:val="20"/>
                <w:lang w:val="es-PY"/>
              </w:rPr>
              <w:t>✔  Vectorial</w:t>
            </w:r>
            <w:proofErr w:type="gramEnd"/>
            <w:r w:rsidRPr="00B41B6B">
              <w:rPr>
                <w:sz w:val="20"/>
                <w:lang w:val="es-PY"/>
              </w:rPr>
              <w:t xml:space="preserve"> para límites definidos; ráster para fenómenos continuos e imágenes satelitales.</w:t>
            </w:r>
          </w:p>
        </w:tc>
      </w:tr>
      <w:tr w:rsidR="00B60B91" w:rsidRPr="00B41B6B" w14:paraId="12478826" w14:textId="77777777">
        <w:trPr>
          <w:cantSplit/>
          <w:jc w:val="center"/>
        </w:trPr>
        <w:tc>
          <w:tcPr>
            <w:tcW w:w="10801" w:type="dxa"/>
            <w:shd w:val="clear" w:color="auto" w:fill="F6F3E6"/>
          </w:tcPr>
          <w:p w14:paraId="7412DA24" w14:textId="77777777" w:rsidR="00B60B91" w:rsidRPr="00B41B6B" w:rsidRDefault="00000000">
            <w:pPr>
              <w:jc w:val="both"/>
              <w:rPr>
                <w:lang w:val="es-PY"/>
              </w:rPr>
            </w:pPr>
            <w:proofErr w:type="gramStart"/>
            <w:r w:rsidRPr="00B41B6B">
              <w:rPr>
                <w:sz w:val="20"/>
                <w:lang w:val="es-PY"/>
              </w:rPr>
              <w:t>✔  En</w:t>
            </w:r>
            <w:proofErr w:type="gramEnd"/>
            <w:r w:rsidRPr="00B41B6B">
              <w:rPr>
                <w:sz w:val="20"/>
                <w:lang w:val="es-PY"/>
              </w:rPr>
              <w:t xml:space="preserve"> el Paraguay, la teledetección controla la deforestación y anticipa inundaciones.</w:t>
            </w:r>
          </w:p>
        </w:tc>
      </w:tr>
    </w:tbl>
    <w:p w14:paraId="5D3ED106" w14:textId="77777777" w:rsidR="00B60B91" w:rsidRPr="00B41B6B" w:rsidRDefault="00B60B91">
      <w:pPr>
        <w:spacing w:after="40"/>
        <w:rPr>
          <w:lang w:val="es-PY"/>
        </w:rPr>
      </w:pPr>
    </w:p>
    <w:p w14:paraId="4DE5CE5C" w14:textId="77777777" w:rsidR="00B60B91" w:rsidRPr="00B41B6B" w:rsidRDefault="00000000">
      <w:pPr>
        <w:pStyle w:val="Ttulo3"/>
        <w:rPr>
          <w:lang w:val="es-PY"/>
        </w:rPr>
      </w:pPr>
      <w:r w:rsidRPr="00B41B6B">
        <w:rPr>
          <w:lang w:val="es-PY"/>
        </w:rPr>
        <w:t>Actividades</w:t>
      </w:r>
    </w:p>
    <w:p w14:paraId="042A90F1" w14:textId="77777777" w:rsidR="00B60B91" w:rsidRPr="00B41B6B" w:rsidRDefault="00000000">
      <w:pPr>
        <w:keepNext/>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70072824" w14:textId="77777777" w:rsidR="00B60B91" w:rsidRPr="00B41B6B" w:rsidRDefault="00000000">
      <w:pPr>
        <w:spacing w:after="20"/>
        <w:jc w:val="both"/>
        <w:rPr>
          <w:lang w:val="es-PY"/>
        </w:rPr>
      </w:pPr>
      <w:r w:rsidRPr="00B41B6B">
        <w:rPr>
          <w:sz w:val="20"/>
          <w:lang w:val="es-PY"/>
        </w:rPr>
        <w:t>1. La idea organizadora de un Sistema de Información Geográfica es</w:t>
      </w:r>
    </w:p>
    <w:p w14:paraId="5D9BEEED" w14:textId="77777777" w:rsidR="00B60B91" w:rsidRPr="00B41B6B" w:rsidRDefault="00000000">
      <w:pPr>
        <w:spacing w:after="20"/>
        <w:ind w:left="397"/>
        <w:jc w:val="both"/>
        <w:rPr>
          <w:lang w:val="es-PY"/>
        </w:rPr>
      </w:pPr>
      <w:r w:rsidRPr="00B41B6B">
        <w:rPr>
          <w:sz w:val="20"/>
          <w:lang w:val="es-PY"/>
        </w:rPr>
        <w:t>a) la impresión en gran formato</w:t>
      </w:r>
    </w:p>
    <w:p w14:paraId="4229F20F" w14:textId="77777777" w:rsidR="00B60B91" w:rsidRPr="00B41B6B" w:rsidRDefault="00000000">
      <w:pPr>
        <w:spacing w:after="20"/>
        <w:ind w:left="397"/>
        <w:jc w:val="both"/>
        <w:rPr>
          <w:lang w:val="es-PY"/>
        </w:rPr>
      </w:pPr>
      <w:r w:rsidRPr="00B41B6B">
        <w:rPr>
          <w:sz w:val="20"/>
          <w:lang w:val="es-PY"/>
        </w:rPr>
        <w:t>b) la superposición de capas de información</w:t>
      </w:r>
    </w:p>
    <w:p w14:paraId="5E37FBDE" w14:textId="77777777" w:rsidR="00B60B91" w:rsidRPr="00B41B6B" w:rsidRDefault="00000000">
      <w:pPr>
        <w:spacing w:after="20"/>
        <w:ind w:left="397"/>
        <w:jc w:val="both"/>
        <w:rPr>
          <w:lang w:val="es-PY"/>
        </w:rPr>
      </w:pPr>
      <w:r w:rsidRPr="00B41B6B">
        <w:rPr>
          <w:sz w:val="20"/>
          <w:lang w:val="es-PY"/>
        </w:rPr>
        <w:t>c) la fotografía aérea en blanco y negro</w:t>
      </w:r>
    </w:p>
    <w:p w14:paraId="24C66C5C" w14:textId="77777777" w:rsidR="00B60B91" w:rsidRPr="00B41B6B" w:rsidRDefault="00000000">
      <w:pPr>
        <w:spacing w:after="20"/>
        <w:ind w:left="397"/>
        <w:jc w:val="both"/>
        <w:rPr>
          <w:lang w:val="es-PY"/>
        </w:rPr>
      </w:pPr>
      <w:r w:rsidRPr="00B41B6B">
        <w:rPr>
          <w:sz w:val="20"/>
          <w:lang w:val="es-PY"/>
        </w:rPr>
        <w:t>d) la clasificación alfabética de los lugares</w:t>
      </w:r>
    </w:p>
    <w:p w14:paraId="6B37D0CC" w14:textId="77777777" w:rsidR="00B60B91" w:rsidRPr="00B41B6B" w:rsidRDefault="00000000">
      <w:pPr>
        <w:spacing w:after="20"/>
        <w:jc w:val="both"/>
        <w:rPr>
          <w:lang w:val="es-PY"/>
        </w:rPr>
      </w:pPr>
      <w:r w:rsidRPr="00B41B6B">
        <w:rPr>
          <w:sz w:val="20"/>
          <w:lang w:val="es-PY"/>
        </w:rPr>
        <w:t>2. El formato apropiado para representar un distrito con límites definidos es</w:t>
      </w:r>
    </w:p>
    <w:p w14:paraId="575217F8" w14:textId="77777777" w:rsidR="00B60B91" w:rsidRPr="00B41B6B" w:rsidRDefault="00000000">
      <w:pPr>
        <w:spacing w:after="20"/>
        <w:ind w:left="397"/>
        <w:jc w:val="both"/>
        <w:rPr>
          <w:lang w:val="es-PY"/>
        </w:rPr>
      </w:pPr>
      <w:r w:rsidRPr="00B41B6B">
        <w:rPr>
          <w:sz w:val="20"/>
          <w:lang w:val="es-PY"/>
        </w:rPr>
        <w:t>a) el modelo de elevación</w:t>
      </w:r>
    </w:p>
    <w:p w14:paraId="036E7AA9" w14:textId="77777777" w:rsidR="00B60B91" w:rsidRPr="00B41B6B" w:rsidRDefault="00000000">
      <w:pPr>
        <w:spacing w:after="20"/>
        <w:ind w:left="397"/>
        <w:jc w:val="both"/>
        <w:rPr>
          <w:lang w:val="es-PY"/>
        </w:rPr>
      </w:pPr>
      <w:r w:rsidRPr="00B41B6B">
        <w:rPr>
          <w:sz w:val="20"/>
          <w:lang w:val="es-PY"/>
        </w:rPr>
        <w:t>b) la firma espectral</w:t>
      </w:r>
    </w:p>
    <w:p w14:paraId="406458A5" w14:textId="77777777" w:rsidR="00B60B91" w:rsidRPr="00B41B6B" w:rsidRDefault="00000000">
      <w:pPr>
        <w:spacing w:after="20"/>
        <w:ind w:left="397"/>
        <w:jc w:val="both"/>
        <w:rPr>
          <w:lang w:val="es-PY"/>
        </w:rPr>
      </w:pPr>
      <w:r w:rsidRPr="00B41B6B">
        <w:rPr>
          <w:sz w:val="20"/>
          <w:lang w:val="es-PY"/>
        </w:rPr>
        <w:t>c) el ráster</w:t>
      </w:r>
    </w:p>
    <w:p w14:paraId="64A99512" w14:textId="77777777" w:rsidR="00B60B91" w:rsidRPr="00B41B6B" w:rsidRDefault="00000000">
      <w:pPr>
        <w:spacing w:after="20"/>
        <w:ind w:left="397"/>
        <w:jc w:val="both"/>
        <w:rPr>
          <w:lang w:val="es-PY"/>
        </w:rPr>
      </w:pPr>
      <w:r w:rsidRPr="00B41B6B">
        <w:rPr>
          <w:sz w:val="20"/>
          <w:lang w:val="es-PY"/>
        </w:rPr>
        <w:t>d) el vectorial</w:t>
      </w:r>
    </w:p>
    <w:p w14:paraId="58C8B94A" w14:textId="77777777" w:rsidR="00B60B91" w:rsidRPr="00B41B6B" w:rsidRDefault="00000000">
      <w:pPr>
        <w:spacing w:after="20"/>
        <w:jc w:val="both"/>
        <w:rPr>
          <w:lang w:val="es-PY"/>
        </w:rPr>
      </w:pPr>
      <w:r w:rsidRPr="00B41B6B">
        <w:rPr>
          <w:sz w:val="20"/>
          <w:lang w:val="es-PY"/>
        </w:rPr>
        <w:t>3. La teledetección obtiene información de la superficie terrestre</w:t>
      </w:r>
    </w:p>
    <w:p w14:paraId="27793F59" w14:textId="77777777" w:rsidR="00B60B91" w:rsidRPr="00B41B6B" w:rsidRDefault="00000000">
      <w:pPr>
        <w:spacing w:after="20"/>
        <w:ind w:left="397"/>
        <w:jc w:val="both"/>
        <w:rPr>
          <w:lang w:val="es-PY"/>
        </w:rPr>
      </w:pPr>
      <w:r w:rsidRPr="00B41B6B">
        <w:rPr>
          <w:sz w:val="20"/>
          <w:lang w:val="es-PY"/>
        </w:rPr>
        <w:t>a) entrevistando a los habitantes de cada zona</w:t>
      </w:r>
    </w:p>
    <w:p w14:paraId="71800FA6" w14:textId="77777777" w:rsidR="00B60B91" w:rsidRPr="00B41B6B" w:rsidRDefault="00000000">
      <w:pPr>
        <w:spacing w:after="20"/>
        <w:ind w:left="397"/>
        <w:jc w:val="both"/>
        <w:rPr>
          <w:lang w:val="es-PY"/>
        </w:rPr>
      </w:pPr>
      <w:r w:rsidRPr="00B41B6B">
        <w:rPr>
          <w:sz w:val="20"/>
          <w:lang w:val="es-PY"/>
        </w:rPr>
        <w:t>b) midiendo la energía que los objetos reflejan o emiten, sin contacto físico</w:t>
      </w:r>
    </w:p>
    <w:p w14:paraId="58E536BC" w14:textId="77777777" w:rsidR="00B60B91" w:rsidRPr="00B41B6B" w:rsidRDefault="00000000">
      <w:pPr>
        <w:spacing w:after="20"/>
        <w:ind w:left="397"/>
        <w:jc w:val="both"/>
        <w:rPr>
          <w:lang w:val="es-PY"/>
        </w:rPr>
      </w:pPr>
      <w:r w:rsidRPr="00B41B6B">
        <w:rPr>
          <w:sz w:val="20"/>
          <w:lang w:val="es-PY"/>
        </w:rPr>
        <w:t>c) mediante mediciones tomadas en el terreno con cinta métrica</w:t>
      </w:r>
    </w:p>
    <w:p w14:paraId="6C71A5A2" w14:textId="77777777" w:rsidR="00B60B91" w:rsidRPr="00B41B6B" w:rsidRDefault="00000000">
      <w:pPr>
        <w:spacing w:after="20"/>
        <w:ind w:left="397"/>
        <w:jc w:val="both"/>
        <w:rPr>
          <w:lang w:val="es-PY"/>
        </w:rPr>
      </w:pPr>
      <w:r w:rsidRPr="00B41B6B">
        <w:rPr>
          <w:sz w:val="20"/>
          <w:lang w:val="es-PY"/>
        </w:rPr>
        <w:t>d) consultando registros históricos de propiedad</w:t>
      </w:r>
    </w:p>
    <w:p w14:paraId="5EEC21CC" w14:textId="77777777" w:rsidR="00B60B91" w:rsidRPr="00B41B6B" w:rsidRDefault="00000000">
      <w:pPr>
        <w:spacing w:after="20"/>
        <w:jc w:val="both"/>
        <w:rPr>
          <w:lang w:val="es-PY"/>
        </w:rPr>
      </w:pPr>
      <w:r w:rsidRPr="00B41B6B">
        <w:rPr>
          <w:sz w:val="20"/>
          <w:lang w:val="es-PY"/>
        </w:rPr>
        <w:t>4. Una aplicación paraguaya directa de la teledetección es</w:t>
      </w:r>
    </w:p>
    <w:p w14:paraId="23D98952" w14:textId="77777777" w:rsidR="00B60B91" w:rsidRPr="00B41B6B" w:rsidRDefault="00000000">
      <w:pPr>
        <w:spacing w:after="20"/>
        <w:ind w:left="397"/>
        <w:jc w:val="both"/>
        <w:rPr>
          <w:lang w:val="es-PY"/>
        </w:rPr>
      </w:pPr>
      <w:r w:rsidRPr="00B41B6B">
        <w:rPr>
          <w:sz w:val="20"/>
          <w:lang w:val="es-PY"/>
        </w:rPr>
        <w:t>a) el cálculo del coeficiente de Gini</w:t>
      </w:r>
    </w:p>
    <w:p w14:paraId="6B75CC14" w14:textId="77777777" w:rsidR="00B60B91" w:rsidRPr="00B41B6B" w:rsidRDefault="00000000">
      <w:pPr>
        <w:spacing w:after="20"/>
        <w:ind w:left="397"/>
        <w:jc w:val="both"/>
        <w:rPr>
          <w:lang w:val="es-PY"/>
        </w:rPr>
      </w:pPr>
      <w:r w:rsidRPr="00B41B6B">
        <w:rPr>
          <w:sz w:val="20"/>
          <w:lang w:val="es-PY"/>
        </w:rPr>
        <w:t>b) el monitoreo del cumplimiento de la deforestación cero</w:t>
      </w:r>
    </w:p>
    <w:p w14:paraId="21230B6F" w14:textId="77777777" w:rsidR="00B60B91" w:rsidRPr="00B41B6B" w:rsidRDefault="00000000">
      <w:pPr>
        <w:spacing w:after="20"/>
        <w:ind w:left="397"/>
        <w:jc w:val="both"/>
        <w:rPr>
          <w:lang w:val="es-PY"/>
        </w:rPr>
      </w:pPr>
      <w:r w:rsidRPr="00B41B6B">
        <w:rPr>
          <w:sz w:val="20"/>
          <w:lang w:val="es-PY"/>
        </w:rPr>
        <w:t>c) la elaboración del padrón electoral</w:t>
      </w:r>
    </w:p>
    <w:p w14:paraId="587A7804" w14:textId="77777777" w:rsidR="00B60B91" w:rsidRPr="00B41B6B" w:rsidRDefault="00000000">
      <w:pPr>
        <w:spacing w:after="20"/>
        <w:ind w:left="397"/>
        <w:jc w:val="both"/>
        <w:rPr>
          <w:lang w:val="es-PY"/>
        </w:rPr>
      </w:pPr>
      <w:r w:rsidRPr="00B41B6B">
        <w:rPr>
          <w:sz w:val="20"/>
          <w:lang w:val="es-PY"/>
        </w:rPr>
        <w:t>d) la fijación del arancel externo común</w:t>
      </w:r>
    </w:p>
    <w:p w14:paraId="6D5B115C" w14:textId="77777777" w:rsidR="00B60B91" w:rsidRPr="00B41B6B" w:rsidRDefault="00000000">
      <w:pPr>
        <w:keepNext/>
        <w:rPr>
          <w:lang w:val="es-PY"/>
        </w:rPr>
      </w:pPr>
      <w:proofErr w:type="spellStart"/>
      <w:r w:rsidRPr="00B41B6B">
        <w:rPr>
          <w:b/>
          <w:color w:val="6B6337"/>
          <w:lang w:val="es-PY"/>
        </w:rPr>
        <w:t>Completá</w:t>
      </w:r>
      <w:proofErr w:type="spellEnd"/>
    </w:p>
    <w:p w14:paraId="59B5E371" w14:textId="77777777" w:rsidR="00B60B91" w:rsidRPr="00B41B6B" w:rsidRDefault="00000000">
      <w:pPr>
        <w:jc w:val="both"/>
        <w:rPr>
          <w:lang w:val="es-PY"/>
        </w:rPr>
      </w:pPr>
      <w:r w:rsidRPr="00B41B6B">
        <w:rPr>
          <w:sz w:val="20"/>
          <w:lang w:val="es-PY"/>
        </w:rPr>
        <w:t>1. La asignación de coordenadas reales a un dato o a una imagen se llama ______________________.</w:t>
      </w:r>
    </w:p>
    <w:p w14:paraId="31E34AFB" w14:textId="77777777" w:rsidR="00B60B91" w:rsidRPr="00B41B6B" w:rsidRDefault="00000000">
      <w:pPr>
        <w:jc w:val="both"/>
        <w:rPr>
          <w:lang w:val="es-PY"/>
        </w:rPr>
      </w:pPr>
      <w:r w:rsidRPr="00B41B6B">
        <w:rPr>
          <w:sz w:val="20"/>
          <w:lang w:val="es-PY"/>
        </w:rPr>
        <w:t>2. El formato que representa el territorio como una grilla de celdas con valores es el ______________________.</w:t>
      </w:r>
    </w:p>
    <w:p w14:paraId="77C04C5B" w14:textId="77777777" w:rsidR="00B60B91" w:rsidRPr="00B41B6B" w:rsidRDefault="00000000">
      <w:pPr>
        <w:jc w:val="both"/>
        <w:rPr>
          <w:lang w:val="es-PY"/>
        </w:rPr>
      </w:pPr>
      <w:r w:rsidRPr="00B41B6B">
        <w:rPr>
          <w:sz w:val="20"/>
          <w:lang w:val="es-PY"/>
        </w:rPr>
        <w:t>3. El patrón propio con que cada superficie refleja la luz se denomina firma ______________________.</w:t>
      </w:r>
    </w:p>
    <w:p w14:paraId="273E42B6" w14:textId="77777777" w:rsidR="00B60B91" w:rsidRPr="00B41B6B" w:rsidRDefault="00000000">
      <w:pPr>
        <w:keepNext/>
        <w:rPr>
          <w:lang w:val="es-PY"/>
        </w:rPr>
      </w:pPr>
      <w:r w:rsidRPr="00B41B6B">
        <w:rPr>
          <w:b/>
          <w:color w:val="6B6337"/>
          <w:lang w:val="es-PY"/>
        </w:rPr>
        <w:t>Verdadero o falso</w:t>
      </w:r>
    </w:p>
    <w:p w14:paraId="1A91F924" w14:textId="77777777" w:rsidR="00B60B91" w:rsidRPr="00B41B6B" w:rsidRDefault="00000000">
      <w:pPr>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Un mapa digital permite formular consultas que un mapa de papel no puede responder.</w:t>
      </w:r>
    </w:p>
    <w:p w14:paraId="6D0F9651" w14:textId="77777777" w:rsidR="00B60B91" w:rsidRPr="00B41B6B" w:rsidRDefault="00000000">
      <w:pPr>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El formato ráster es el más apropiado para representar la red de rutas de un país.</w:t>
      </w:r>
    </w:p>
    <w:p w14:paraId="0A06A321" w14:textId="77777777" w:rsidR="00B60B91" w:rsidRPr="00B41B6B" w:rsidRDefault="00000000">
      <w:pPr>
        <w:jc w:val="both"/>
        <w:rPr>
          <w:lang w:val="es-PY"/>
        </w:rPr>
      </w:pPr>
      <w:r w:rsidRPr="00B41B6B">
        <w:rPr>
          <w:sz w:val="20"/>
          <w:lang w:val="es-PY"/>
        </w:rPr>
        <w:lastRenderedPageBreak/>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agricultura de precisión utiliza posicionamiento satelital y sensores.</w:t>
      </w:r>
    </w:p>
    <w:p w14:paraId="3BACECA6" w14:textId="77777777" w:rsidR="00B60B91" w:rsidRPr="00B41B6B" w:rsidRDefault="00000000">
      <w:pPr>
        <w:keepNext/>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73FF76F7" w14:textId="77777777" w:rsidR="00B60B91" w:rsidRPr="00B41B6B" w:rsidRDefault="00000000">
      <w:pPr>
        <w:jc w:val="both"/>
        <w:rPr>
          <w:lang w:val="es-PY"/>
        </w:rPr>
      </w:pPr>
      <w:r w:rsidRPr="00B41B6B">
        <w:rPr>
          <w:sz w:val="20"/>
          <w:lang w:val="es-PY"/>
        </w:rPr>
        <w:t xml:space="preserve">1. </w:t>
      </w:r>
      <w:proofErr w:type="spellStart"/>
      <w:r w:rsidRPr="00B41B6B">
        <w:rPr>
          <w:sz w:val="20"/>
          <w:lang w:val="es-PY"/>
        </w:rPr>
        <w:t>Formulá</w:t>
      </w:r>
      <w:proofErr w:type="spellEnd"/>
      <w:r w:rsidRPr="00B41B6B">
        <w:rPr>
          <w:sz w:val="20"/>
          <w:lang w:val="es-PY"/>
        </w:rPr>
        <w:t xml:space="preserve"> dos preguntas que podrías responder con un SIG sobre tu ciudad o distrito e </w:t>
      </w:r>
      <w:proofErr w:type="spellStart"/>
      <w:r w:rsidRPr="00B41B6B">
        <w:rPr>
          <w:sz w:val="20"/>
          <w:lang w:val="es-PY"/>
        </w:rPr>
        <w:t>indicá</w:t>
      </w:r>
      <w:proofErr w:type="spellEnd"/>
      <w:r w:rsidRPr="00B41B6B">
        <w:rPr>
          <w:sz w:val="20"/>
          <w:lang w:val="es-PY"/>
        </w:rPr>
        <w:t xml:space="preserve"> qué capas necesitarías para cada una.</w:t>
      </w:r>
    </w:p>
    <w:p w14:paraId="2A83D9B1"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1F432DCD"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6F40C46C"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22BC50DB" w14:textId="77777777" w:rsidR="00B60B91" w:rsidRPr="00B41B6B" w:rsidRDefault="00000000">
      <w:pPr>
        <w:jc w:val="both"/>
        <w:rPr>
          <w:lang w:val="es-PY"/>
        </w:rPr>
      </w:pPr>
      <w:r w:rsidRPr="00B41B6B">
        <w:rPr>
          <w:sz w:val="20"/>
          <w:lang w:val="es-PY"/>
        </w:rPr>
        <w:t xml:space="preserve">2. </w:t>
      </w:r>
      <w:proofErr w:type="spellStart"/>
      <w:r w:rsidRPr="00B41B6B">
        <w:rPr>
          <w:sz w:val="20"/>
          <w:lang w:val="es-PY"/>
        </w:rPr>
        <w:t>Explicá</w:t>
      </w:r>
      <w:proofErr w:type="spellEnd"/>
      <w:r w:rsidRPr="00B41B6B">
        <w:rPr>
          <w:sz w:val="20"/>
          <w:lang w:val="es-PY"/>
        </w:rPr>
        <w:t xml:space="preserve"> cómo la comparación de imágenes satelitales de dos fechas permite controlar el cumplimiento de una ley ambiental.</w:t>
      </w:r>
    </w:p>
    <w:p w14:paraId="2D76B182"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3D849ACC"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23336465"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487A4A43" w14:textId="77777777" w:rsidR="00B60B91" w:rsidRPr="00B41B6B" w:rsidRDefault="00000000">
      <w:pPr>
        <w:pStyle w:val="Ttulo2"/>
        <w:pageBreakBefore/>
        <w:rPr>
          <w:lang w:val="es-PY"/>
        </w:rPr>
      </w:pPr>
      <w:bookmarkStart w:id="41" w:name="_Toc241837477"/>
      <w:r w:rsidRPr="00B41B6B">
        <w:rPr>
          <w:lang w:val="es-PY"/>
        </w:rPr>
        <w:lastRenderedPageBreak/>
        <w:t>Clase 27 — Sistemas políticos y económicos del mundo actual: de la unipolaridad a la multipolaridad</w:t>
      </w:r>
      <w:bookmarkEnd w:id="41"/>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0D6CDCED" w14:textId="77777777">
        <w:trPr>
          <w:cantSplit/>
          <w:jc w:val="center"/>
        </w:trPr>
        <w:tc>
          <w:tcPr>
            <w:tcW w:w="2082" w:type="dxa"/>
            <w:shd w:val="clear" w:color="auto" w:fill="6B6337"/>
          </w:tcPr>
          <w:p w14:paraId="167FDAC9" w14:textId="77777777" w:rsidR="00B60B91" w:rsidRDefault="00000000">
            <w:pPr>
              <w:keepNext/>
            </w:pPr>
            <w:proofErr w:type="spellStart"/>
            <w:r>
              <w:rPr>
                <w:b/>
                <w:color w:val="FFFFFF"/>
                <w:sz w:val="19"/>
              </w:rPr>
              <w:t>Capacidad</w:t>
            </w:r>
            <w:proofErr w:type="spellEnd"/>
          </w:p>
        </w:tc>
        <w:tc>
          <w:tcPr>
            <w:tcW w:w="8719" w:type="dxa"/>
            <w:shd w:val="clear" w:color="auto" w:fill="F6F3E6"/>
          </w:tcPr>
          <w:p w14:paraId="41F920D2" w14:textId="77777777" w:rsidR="00B60B91" w:rsidRPr="00B41B6B" w:rsidRDefault="00000000">
            <w:pPr>
              <w:keepNext/>
              <w:rPr>
                <w:lang w:val="es-PY"/>
              </w:rPr>
            </w:pPr>
            <w:r w:rsidRPr="00B41B6B">
              <w:rPr>
                <w:sz w:val="19"/>
                <w:lang w:val="es-PY"/>
              </w:rPr>
              <w:t>Compara los sistemas políticos y económicos vigentes en el mundo actual y caracteriza el orden internacional contemporáneo, valorando el multilateralismo y la solución pacífica de las controversias.</w:t>
            </w:r>
          </w:p>
        </w:tc>
      </w:tr>
      <w:tr w:rsidR="00B60B91" w:rsidRPr="00B41B6B" w14:paraId="2E4E14DD" w14:textId="77777777">
        <w:trPr>
          <w:cantSplit/>
          <w:jc w:val="center"/>
        </w:trPr>
        <w:tc>
          <w:tcPr>
            <w:tcW w:w="2082" w:type="dxa"/>
            <w:shd w:val="clear" w:color="auto" w:fill="6B6337"/>
          </w:tcPr>
          <w:p w14:paraId="24643243" w14:textId="77777777" w:rsidR="00B60B91" w:rsidRDefault="00000000">
            <w:pPr>
              <w:keepNext/>
            </w:pPr>
            <w:r>
              <w:rPr>
                <w:b/>
                <w:color w:val="FFFFFF"/>
                <w:sz w:val="19"/>
              </w:rPr>
              <w:t>Tema</w:t>
            </w:r>
          </w:p>
        </w:tc>
        <w:tc>
          <w:tcPr>
            <w:tcW w:w="8719" w:type="dxa"/>
            <w:shd w:val="clear" w:color="auto" w:fill="F6F3E6"/>
          </w:tcPr>
          <w:p w14:paraId="32E8F6BA" w14:textId="77777777" w:rsidR="00B60B91" w:rsidRPr="00B41B6B" w:rsidRDefault="00000000">
            <w:pPr>
              <w:keepNext/>
              <w:rPr>
                <w:lang w:val="es-PY"/>
              </w:rPr>
            </w:pPr>
            <w:r w:rsidRPr="00B41B6B">
              <w:rPr>
                <w:sz w:val="19"/>
                <w:lang w:val="es-PY"/>
              </w:rPr>
              <w:t>Sistemas políticos y económicos del mundo actual: de la unipolaridad a la multipolaridad</w:t>
            </w:r>
          </w:p>
        </w:tc>
      </w:tr>
      <w:tr w:rsidR="00B60B91" w:rsidRPr="00B41B6B" w14:paraId="076611C3" w14:textId="77777777">
        <w:trPr>
          <w:cantSplit/>
          <w:jc w:val="center"/>
        </w:trPr>
        <w:tc>
          <w:tcPr>
            <w:tcW w:w="2082" w:type="dxa"/>
            <w:shd w:val="clear" w:color="auto" w:fill="6B6337"/>
          </w:tcPr>
          <w:p w14:paraId="04832D38" w14:textId="77777777" w:rsidR="00B60B91" w:rsidRDefault="00000000">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376A6309" w14:textId="77777777" w:rsidR="00B60B91" w:rsidRPr="00B41B6B" w:rsidRDefault="00000000">
            <w:pPr>
              <w:rPr>
                <w:lang w:val="es-PY"/>
              </w:rPr>
            </w:pPr>
            <w:r w:rsidRPr="00B41B6B">
              <w:rPr>
                <w:sz w:val="19"/>
                <w:lang w:val="es-PY"/>
              </w:rPr>
              <w:t>• Distingue democracia y autoritarismo mediante cuatro criterios objetivos.</w:t>
            </w:r>
            <w:r w:rsidRPr="00B41B6B">
              <w:rPr>
                <w:sz w:val="19"/>
                <w:lang w:val="es-PY"/>
              </w:rPr>
              <w:br/>
              <w:t>• Compara economía de mercado, economía mixta y economía planificada.</w:t>
            </w:r>
            <w:r w:rsidRPr="00B41B6B">
              <w:rPr>
                <w:sz w:val="19"/>
                <w:lang w:val="es-PY"/>
              </w:rPr>
              <w:br/>
              <w:t>• Explica el paso de un orden unipolar a uno multipolar y nombra sus principales foros.</w:t>
            </w:r>
          </w:p>
        </w:tc>
      </w:tr>
    </w:tbl>
    <w:p w14:paraId="71C40FDF" w14:textId="77777777" w:rsidR="00B60B91" w:rsidRPr="00B41B6B" w:rsidRDefault="00B60B91">
      <w:pPr>
        <w:spacing w:after="40"/>
        <w:rPr>
          <w:lang w:val="es-PY"/>
        </w:rPr>
      </w:pPr>
    </w:p>
    <w:p w14:paraId="09A1DA65" w14:textId="77777777" w:rsidR="00B60B91" w:rsidRPr="00B41B6B" w:rsidRDefault="00000000">
      <w:pPr>
        <w:pStyle w:val="Ttulo3"/>
        <w:rPr>
          <w:lang w:val="es-PY"/>
        </w:rPr>
      </w:pPr>
      <w:r w:rsidRPr="00B41B6B">
        <w:rPr>
          <w:lang w:val="es-PY"/>
        </w:rPr>
        <w:t>1. Cómo se clasifican los sistemas políticos</w:t>
      </w:r>
    </w:p>
    <w:p w14:paraId="21441C40" w14:textId="77777777" w:rsidR="00B60B91" w:rsidRPr="00B41B6B" w:rsidRDefault="00000000">
      <w:pPr>
        <w:jc w:val="both"/>
        <w:rPr>
          <w:lang w:val="es-PY"/>
        </w:rPr>
      </w:pPr>
      <w:r w:rsidRPr="00B41B6B">
        <w:rPr>
          <w:lang w:val="es-PY"/>
        </w:rPr>
        <w:t>Clasificar regímenes políticos exige criterios objetivos, no simpatías. Los cuatro más utilizados son: si hay elecciones libres, competitivas y periódicas; si existe división efectiva de poderes con una justicia independiente; si están garantizadas las libertades de expresión, prensa y asociación; y si es posible la alternancia real en el gobierno.</w:t>
      </w:r>
    </w:p>
    <w:p w14:paraId="4CFC88A2" w14:textId="77777777" w:rsidR="00B60B91" w:rsidRPr="00B41B6B" w:rsidRDefault="00000000">
      <w:pPr>
        <w:jc w:val="both"/>
        <w:rPr>
          <w:lang w:val="es-PY"/>
        </w:rPr>
      </w:pPr>
      <w:r w:rsidRPr="00B41B6B">
        <w:rPr>
          <w:lang w:val="es-PY"/>
        </w:rPr>
        <w:t xml:space="preserve">Aplicando esos criterios se obtiene un continuo, no dos casilleros. En un extremo, las democracias plenas; en el otro, los regímenes autoritarios cerrados; y en el medio, una zona amplia de regímenes híbridos, donde hay </w:t>
      </w:r>
      <w:proofErr w:type="gramStart"/>
      <w:r w:rsidRPr="00B41B6B">
        <w:rPr>
          <w:lang w:val="es-PY"/>
        </w:rPr>
        <w:t>elecciones</w:t>
      </w:r>
      <w:proofErr w:type="gramEnd"/>
      <w:r w:rsidRPr="00B41B6B">
        <w:rPr>
          <w:lang w:val="es-PY"/>
        </w:rPr>
        <w:t xml:space="preserve"> pero el resto de las condiciones está debilitado. Buena parte de la discusión internacional contemporánea se refiere precisamente a esa zona intermedia.</w:t>
      </w:r>
    </w:p>
    <w:p w14:paraId="0F129056" w14:textId="77777777" w:rsidR="00B60B91" w:rsidRDefault="00000000">
      <w:pPr>
        <w:keepNext/>
        <w:jc w:val="both"/>
      </w:pPr>
      <w:r>
        <w:rPr>
          <w:b/>
          <w:color w:val="38341C"/>
          <w:sz w:val="20"/>
        </w:rPr>
        <w:t>Cuadro 27. Sistemas políticos y económicos</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92"/>
        <w:gridCol w:w="2862"/>
        <w:gridCol w:w="3254"/>
        <w:gridCol w:w="2993"/>
      </w:tblGrid>
      <w:tr w:rsidR="00B60B91" w14:paraId="1FF32554" w14:textId="77777777">
        <w:trPr>
          <w:cantSplit/>
          <w:jc w:val="center"/>
        </w:trPr>
        <w:tc>
          <w:tcPr>
            <w:tcW w:w="1692" w:type="dxa"/>
            <w:shd w:val="clear" w:color="auto" w:fill="6B6337"/>
          </w:tcPr>
          <w:p w14:paraId="5637F2C8" w14:textId="77777777" w:rsidR="00B60B91" w:rsidRDefault="00000000">
            <w:r>
              <w:rPr>
                <w:b/>
                <w:color w:val="FFFFFF"/>
                <w:sz w:val="19"/>
              </w:rPr>
              <w:t>Criterio</w:t>
            </w:r>
          </w:p>
        </w:tc>
        <w:tc>
          <w:tcPr>
            <w:tcW w:w="2862" w:type="dxa"/>
            <w:shd w:val="clear" w:color="auto" w:fill="6B6337"/>
          </w:tcPr>
          <w:p w14:paraId="3B69BDB2" w14:textId="77777777" w:rsidR="00B60B91" w:rsidRDefault="00000000">
            <w:r>
              <w:rPr>
                <w:b/>
                <w:color w:val="FFFFFF"/>
                <w:sz w:val="19"/>
              </w:rPr>
              <w:t>Democracia</w:t>
            </w:r>
          </w:p>
        </w:tc>
        <w:tc>
          <w:tcPr>
            <w:tcW w:w="3254" w:type="dxa"/>
            <w:shd w:val="clear" w:color="auto" w:fill="6B6337"/>
          </w:tcPr>
          <w:p w14:paraId="629F23BD" w14:textId="77777777" w:rsidR="00B60B91" w:rsidRDefault="00000000">
            <w:r>
              <w:rPr>
                <w:b/>
                <w:color w:val="FFFFFF"/>
                <w:sz w:val="19"/>
              </w:rPr>
              <w:t>Régimen híbrido</w:t>
            </w:r>
          </w:p>
        </w:tc>
        <w:tc>
          <w:tcPr>
            <w:tcW w:w="2993" w:type="dxa"/>
            <w:shd w:val="clear" w:color="auto" w:fill="6B6337"/>
          </w:tcPr>
          <w:p w14:paraId="0E2AEDD8" w14:textId="77777777" w:rsidR="00B60B91" w:rsidRDefault="00000000">
            <w:r>
              <w:rPr>
                <w:b/>
                <w:color w:val="FFFFFF"/>
                <w:sz w:val="19"/>
              </w:rPr>
              <w:t>Autoritarismo</w:t>
            </w:r>
          </w:p>
        </w:tc>
      </w:tr>
      <w:tr w:rsidR="00B60B91" w14:paraId="718AD50F" w14:textId="77777777">
        <w:trPr>
          <w:cantSplit/>
          <w:jc w:val="center"/>
        </w:trPr>
        <w:tc>
          <w:tcPr>
            <w:tcW w:w="1692" w:type="dxa"/>
          </w:tcPr>
          <w:p w14:paraId="4DEBC149" w14:textId="77777777" w:rsidR="00B60B91" w:rsidRDefault="00000000">
            <w:r>
              <w:rPr>
                <w:sz w:val="19"/>
              </w:rPr>
              <w:t>Elecciones</w:t>
            </w:r>
          </w:p>
        </w:tc>
        <w:tc>
          <w:tcPr>
            <w:tcW w:w="2862" w:type="dxa"/>
          </w:tcPr>
          <w:p w14:paraId="6862E914" w14:textId="77777777" w:rsidR="00B60B91" w:rsidRDefault="00000000">
            <w:r>
              <w:rPr>
                <w:sz w:val="19"/>
              </w:rPr>
              <w:t>Libres y competitivas</w:t>
            </w:r>
          </w:p>
        </w:tc>
        <w:tc>
          <w:tcPr>
            <w:tcW w:w="3254" w:type="dxa"/>
          </w:tcPr>
          <w:p w14:paraId="3594A31F" w14:textId="77777777" w:rsidR="00B60B91" w:rsidRPr="00B41B6B" w:rsidRDefault="00000000">
            <w:pPr>
              <w:rPr>
                <w:lang w:val="es-PY"/>
              </w:rPr>
            </w:pPr>
            <w:r w:rsidRPr="00B41B6B">
              <w:rPr>
                <w:sz w:val="19"/>
                <w:lang w:val="es-PY"/>
              </w:rPr>
              <w:t>Se realizan, con condiciones desiguales</w:t>
            </w:r>
          </w:p>
        </w:tc>
        <w:tc>
          <w:tcPr>
            <w:tcW w:w="2993" w:type="dxa"/>
          </w:tcPr>
          <w:p w14:paraId="2242A398" w14:textId="77777777" w:rsidR="00B60B91" w:rsidRDefault="00000000">
            <w:proofErr w:type="spellStart"/>
            <w:r>
              <w:rPr>
                <w:sz w:val="19"/>
              </w:rPr>
              <w:t>Inexistentes</w:t>
            </w:r>
            <w:proofErr w:type="spellEnd"/>
            <w:r>
              <w:rPr>
                <w:sz w:val="19"/>
              </w:rPr>
              <w:t xml:space="preserve"> o sin </w:t>
            </w:r>
            <w:proofErr w:type="spellStart"/>
            <w:r>
              <w:rPr>
                <w:sz w:val="19"/>
              </w:rPr>
              <w:t>competencia</w:t>
            </w:r>
            <w:proofErr w:type="spellEnd"/>
          </w:p>
        </w:tc>
      </w:tr>
      <w:tr w:rsidR="00B60B91" w14:paraId="3FA794EE" w14:textId="77777777">
        <w:trPr>
          <w:cantSplit/>
          <w:jc w:val="center"/>
        </w:trPr>
        <w:tc>
          <w:tcPr>
            <w:tcW w:w="1692" w:type="dxa"/>
            <w:shd w:val="clear" w:color="auto" w:fill="F5F5F5"/>
          </w:tcPr>
          <w:p w14:paraId="761C8E4B" w14:textId="77777777" w:rsidR="00B60B91" w:rsidRDefault="00000000">
            <w:r>
              <w:rPr>
                <w:sz w:val="19"/>
              </w:rPr>
              <w:t>Justicia</w:t>
            </w:r>
          </w:p>
        </w:tc>
        <w:tc>
          <w:tcPr>
            <w:tcW w:w="2862" w:type="dxa"/>
            <w:shd w:val="clear" w:color="auto" w:fill="F5F5F5"/>
          </w:tcPr>
          <w:p w14:paraId="408BB82D" w14:textId="77777777" w:rsidR="00B60B91" w:rsidRDefault="00000000">
            <w:r>
              <w:rPr>
                <w:sz w:val="19"/>
              </w:rPr>
              <w:t>Independiente</w:t>
            </w:r>
          </w:p>
        </w:tc>
        <w:tc>
          <w:tcPr>
            <w:tcW w:w="3254" w:type="dxa"/>
            <w:shd w:val="clear" w:color="auto" w:fill="F5F5F5"/>
          </w:tcPr>
          <w:p w14:paraId="4B256399" w14:textId="77777777" w:rsidR="00B60B91" w:rsidRDefault="00000000">
            <w:r>
              <w:rPr>
                <w:sz w:val="19"/>
              </w:rPr>
              <w:t>Parcialmente condicionada</w:t>
            </w:r>
          </w:p>
        </w:tc>
        <w:tc>
          <w:tcPr>
            <w:tcW w:w="2993" w:type="dxa"/>
            <w:shd w:val="clear" w:color="auto" w:fill="F5F5F5"/>
          </w:tcPr>
          <w:p w14:paraId="746AC8D5" w14:textId="77777777" w:rsidR="00B60B91" w:rsidRDefault="00000000">
            <w:r>
              <w:rPr>
                <w:sz w:val="19"/>
              </w:rPr>
              <w:t>Subordinada al poder político</w:t>
            </w:r>
          </w:p>
        </w:tc>
      </w:tr>
      <w:tr w:rsidR="00B60B91" w14:paraId="1DF88DA2" w14:textId="77777777">
        <w:trPr>
          <w:cantSplit/>
          <w:jc w:val="center"/>
        </w:trPr>
        <w:tc>
          <w:tcPr>
            <w:tcW w:w="1692" w:type="dxa"/>
          </w:tcPr>
          <w:p w14:paraId="1B094A8D" w14:textId="77777777" w:rsidR="00B60B91" w:rsidRDefault="00000000">
            <w:r>
              <w:rPr>
                <w:sz w:val="19"/>
              </w:rPr>
              <w:t>Prensa</w:t>
            </w:r>
          </w:p>
        </w:tc>
        <w:tc>
          <w:tcPr>
            <w:tcW w:w="2862" w:type="dxa"/>
          </w:tcPr>
          <w:p w14:paraId="4E7DBFC4" w14:textId="77777777" w:rsidR="00B60B91" w:rsidRDefault="00000000">
            <w:r>
              <w:rPr>
                <w:sz w:val="19"/>
              </w:rPr>
              <w:t>Libre y plural</w:t>
            </w:r>
          </w:p>
        </w:tc>
        <w:tc>
          <w:tcPr>
            <w:tcW w:w="3254" w:type="dxa"/>
          </w:tcPr>
          <w:p w14:paraId="4932930D" w14:textId="77777777" w:rsidR="00B60B91" w:rsidRDefault="00000000">
            <w:r>
              <w:rPr>
                <w:sz w:val="19"/>
              </w:rPr>
              <w:t>Presionada; pluralismo limitado</w:t>
            </w:r>
          </w:p>
        </w:tc>
        <w:tc>
          <w:tcPr>
            <w:tcW w:w="2993" w:type="dxa"/>
          </w:tcPr>
          <w:p w14:paraId="34403330" w14:textId="77777777" w:rsidR="00B60B91" w:rsidRDefault="00000000">
            <w:r>
              <w:rPr>
                <w:sz w:val="19"/>
              </w:rPr>
              <w:t>Censurada o controlada</w:t>
            </w:r>
          </w:p>
        </w:tc>
      </w:tr>
      <w:tr w:rsidR="00B60B91" w14:paraId="1265508A" w14:textId="77777777">
        <w:trPr>
          <w:cantSplit/>
          <w:jc w:val="center"/>
        </w:trPr>
        <w:tc>
          <w:tcPr>
            <w:tcW w:w="1692" w:type="dxa"/>
            <w:shd w:val="clear" w:color="auto" w:fill="F5F5F5"/>
          </w:tcPr>
          <w:p w14:paraId="635E477B" w14:textId="77777777" w:rsidR="00B60B91" w:rsidRDefault="00000000">
            <w:r>
              <w:rPr>
                <w:sz w:val="19"/>
              </w:rPr>
              <w:t>Alternancia</w:t>
            </w:r>
          </w:p>
        </w:tc>
        <w:tc>
          <w:tcPr>
            <w:tcW w:w="2862" w:type="dxa"/>
            <w:shd w:val="clear" w:color="auto" w:fill="F5F5F5"/>
          </w:tcPr>
          <w:p w14:paraId="32E92C66" w14:textId="77777777" w:rsidR="00B60B91" w:rsidRDefault="00000000">
            <w:r>
              <w:rPr>
                <w:sz w:val="19"/>
              </w:rPr>
              <w:t>Posible y verificada</w:t>
            </w:r>
          </w:p>
        </w:tc>
        <w:tc>
          <w:tcPr>
            <w:tcW w:w="3254" w:type="dxa"/>
            <w:shd w:val="clear" w:color="auto" w:fill="F5F5F5"/>
          </w:tcPr>
          <w:p w14:paraId="3659226B" w14:textId="77777777" w:rsidR="00B60B91" w:rsidRDefault="00000000">
            <w:r>
              <w:rPr>
                <w:sz w:val="19"/>
              </w:rPr>
              <w:t>Difícil en la práctica</w:t>
            </w:r>
          </w:p>
        </w:tc>
        <w:tc>
          <w:tcPr>
            <w:tcW w:w="2993" w:type="dxa"/>
            <w:shd w:val="clear" w:color="auto" w:fill="F5F5F5"/>
          </w:tcPr>
          <w:p w14:paraId="148A22CA" w14:textId="77777777" w:rsidR="00B60B91" w:rsidRDefault="00000000">
            <w:r>
              <w:rPr>
                <w:sz w:val="19"/>
              </w:rPr>
              <w:t>Bloqueada</w:t>
            </w:r>
          </w:p>
        </w:tc>
      </w:tr>
    </w:tbl>
    <w:p w14:paraId="53CF779A" w14:textId="77777777" w:rsidR="00B60B91" w:rsidRDefault="00B60B91">
      <w:pPr>
        <w:spacing w:after="40"/>
      </w:pPr>
    </w:p>
    <w:p w14:paraId="592C34FF" w14:textId="77777777" w:rsidR="00B60B91" w:rsidRDefault="00000000">
      <w:pPr>
        <w:pStyle w:val="Ttulo3"/>
      </w:pPr>
      <w:r>
        <w:t>2. Los sistemas económicos</w:t>
      </w:r>
    </w:p>
    <w:p w14:paraId="0FFA039D" w14:textId="77777777" w:rsidR="00B60B91" w:rsidRPr="00B41B6B" w:rsidRDefault="00000000">
      <w:pPr>
        <w:jc w:val="both"/>
        <w:rPr>
          <w:lang w:val="es-PY"/>
        </w:rPr>
      </w:pPr>
      <w:r w:rsidRPr="00B41B6B">
        <w:rPr>
          <w:lang w:val="es-PY"/>
        </w:rPr>
        <w:t>En economía, la clasificación clásica distingue tres modelos según quién decide qué se produce, cómo y para quién. En la economía de mercado deciden los precios y los particulares; el Estado garantiza reglas y bienes públicos básicos. En la economía planificada centralmente, decide el Estado, que fija metas de producción y precios. En la economía mixta conviven ambos mecanismos: mercado con regulación pública, empresas estatales en sectores estratégicos y sistemas de protección social.</w:t>
      </w:r>
    </w:p>
    <w:p w14:paraId="056963DF" w14:textId="77777777" w:rsidR="00B60B91" w:rsidRPr="00B41B6B" w:rsidRDefault="00000000">
      <w:pPr>
        <w:jc w:val="both"/>
        <w:rPr>
          <w:lang w:val="es-PY"/>
        </w:rPr>
      </w:pPr>
      <w:r w:rsidRPr="00B41B6B">
        <w:rPr>
          <w:lang w:val="es-PY"/>
        </w:rPr>
        <w:t>En la práctica, casi todas las economías actuales son mixtas y se diferencian por el grado: cuánta regulación, cuánta empresa pública, cuánta redistribución. Discutir «mercado o Estado» en abstracto suele ser menos útil que preguntar, para cada sector concreto —salud, energía, telecomunicaciones, educación—, qué combinación produce mejores resultados verificables.</w:t>
      </w:r>
    </w:p>
    <w:p w14:paraId="37292094" w14:textId="77777777" w:rsidR="00B60B91" w:rsidRPr="00B41B6B" w:rsidRDefault="00000000">
      <w:pPr>
        <w:pStyle w:val="Ttulo3"/>
        <w:rPr>
          <w:lang w:val="es-PY"/>
        </w:rPr>
      </w:pPr>
      <w:r w:rsidRPr="00B41B6B">
        <w:rPr>
          <w:lang w:val="es-PY"/>
        </w:rPr>
        <w:t>3. Del mundo unipolar a la multipolaridad</w:t>
      </w:r>
    </w:p>
    <w:p w14:paraId="3FD39AF1" w14:textId="77777777" w:rsidR="00B60B91" w:rsidRPr="00B41B6B" w:rsidRDefault="00000000">
      <w:pPr>
        <w:jc w:val="both"/>
        <w:rPr>
          <w:lang w:val="es-PY"/>
        </w:rPr>
      </w:pPr>
      <w:r w:rsidRPr="00B41B6B">
        <w:rPr>
          <w:lang w:val="es-PY"/>
        </w:rPr>
        <w:t>La disolución de la Unión Soviética en 1991 dejó un orden internacional unipolar: una única superpotencia con capacidad militar, económica y tecnológica sin contrapeso. Ese momento duró aproximadamente dos décadas. El ascenso económico de China, la recuperación del peso de Rusia en el terreno militar, el crecimiento de la India y la consolidación de la Unión Europea como actor económico transformaron progresivamente el escenario.</w:t>
      </w:r>
    </w:p>
    <w:p w14:paraId="33EBECD6" w14:textId="77777777" w:rsidR="00B60B91" w:rsidRPr="00B41B6B" w:rsidRDefault="00000000">
      <w:pPr>
        <w:jc w:val="both"/>
        <w:rPr>
          <w:lang w:val="es-PY"/>
        </w:rPr>
      </w:pPr>
      <w:r w:rsidRPr="00B41B6B">
        <w:rPr>
          <w:lang w:val="es-PY"/>
        </w:rPr>
        <w:t>El resultado es un mundo multipolar: varios centros de poder con capacidad de influir en la agenda global, sin que ninguno pueda imponerse por completo. Esa configuración tiene ventajas —más margen de negociación para los países medianos y pequeños— y riesgos: competencia estratégica, fragmentación comercial y dificultad para acordar respuestas globales a problemas que las exigen, como el clima o las pandemias.</w:t>
      </w:r>
    </w:p>
    <w:p w14:paraId="7CE9AD0C" w14:textId="77777777" w:rsidR="00B60B91" w:rsidRPr="00B41B6B" w:rsidRDefault="00000000">
      <w:pPr>
        <w:pStyle w:val="Ttulo3"/>
        <w:rPr>
          <w:lang w:val="es-PY"/>
        </w:rPr>
      </w:pPr>
      <w:r w:rsidRPr="00B41B6B">
        <w:rPr>
          <w:lang w:val="es-PY"/>
        </w:rPr>
        <w:t>4. Los foros del sistema internacional</w:t>
      </w:r>
    </w:p>
    <w:p w14:paraId="2BA0A75D" w14:textId="77777777" w:rsidR="00B60B91" w:rsidRPr="00B41B6B" w:rsidRDefault="00000000">
      <w:pPr>
        <w:jc w:val="both"/>
        <w:rPr>
          <w:lang w:val="es-PY"/>
        </w:rPr>
      </w:pPr>
      <w:r w:rsidRPr="00B41B6B">
        <w:rPr>
          <w:lang w:val="es-PY"/>
        </w:rPr>
        <w:t>La Organización de las Naciones Unidas, creada en 1945, sigue siendo el único foro universal: reúne a casi todos los Estados del mundo en su Asamblea General, donde cada país tiene un voto. Su Consejo de Seguridad, en cambio, concentra las decisiones vinculantes en quince miembros, cinco de ellos permanentes y con derecho de veto: una estructura heredada de 1945 cuya reforma se discute desde hace décadas.</w:t>
      </w:r>
    </w:p>
    <w:p w14:paraId="4D4153F4" w14:textId="77777777" w:rsidR="00B60B91" w:rsidRPr="00B41B6B" w:rsidRDefault="00000000">
      <w:pPr>
        <w:jc w:val="both"/>
        <w:rPr>
          <w:lang w:val="es-PY"/>
        </w:rPr>
      </w:pPr>
      <w:r w:rsidRPr="00B41B6B">
        <w:rPr>
          <w:lang w:val="es-PY"/>
        </w:rPr>
        <w:t>Junto a la ONU funcionan foros de composición restringida: el G7, que reúne a economías desarrolladas; el G20, que suma a las principales economías emergentes y concentra la mayor parte del producto mundial; y los BRICS, agrupación surgida en 2009 y ampliada desde 2024, que expresa la aspiración de un mayor peso del Sur global. Ninguno reemplaza a la ONU: coordinan posiciones, no dictan normas universales.</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7D78EA51" w14:textId="77777777">
        <w:trPr>
          <w:cantSplit/>
          <w:jc w:val="center"/>
        </w:trPr>
        <w:tc>
          <w:tcPr>
            <w:tcW w:w="10801" w:type="dxa"/>
            <w:shd w:val="clear" w:color="auto" w:fill="F6F3E6"/>
          </w:tcPr>
          <w:p w14:paraId="5E3EA82E" w14:textId="77777777" w:rsidR="00B60B91" w:rsidRPr="00B41B6B" w:rsidRDefault="00000000">
            <w:pPr>
              <w:keepNext/>
              <w:rPr>
                <w:lang w:val="es-PY"/>
              </w:rPr>
            </w:pPr>
            <w:r w:rsidRPr="00B41B6B">
              <w:rPr>
                <w:b/>
                <w:color w:val="6B6337"/>
                <w:sz w:val="22"/>
                <w:lang w:val="es-PY"/>
              </w:rPr>
              <w:lastRenderedPageBreak/>
              <w:t>En Paraguay — La política exterior paraguaya</w:t>
            </w:r>
          </w:p>
          <w:p w14:paraId="24C6E62C" w14:textId="77777777" w:rsidR="00B60B91" w:rsidRPr="00B41B6B" w:rsidRDefault="00000000">
            <w:pPr>
              <w:keepNext/>
              <w:jc w:val="both"/>
              <w:rPr>
                <w:lang w:val="es-PY"/>
              </w:rPr>
            </w:pPr>
            <w:r w:rsidRPr="00B41B6B">
              <w:rPr>
                <w:sz w:val="20"/>
                <w:lang w:val="es-PY"/>
              </w:rPr>
              <w:t>El Paraguay es miembro fundador de la Organización de las Naciones Unidas y del MERCOSUR, e integra la OEA, la OMC y la ALADI.</w:t>
            </w:r>
          </w:p>
        </w:tc>
      </w:tr>
      <w:tr w:rsidR="00B60B91" w:rsidRPr="00B41B6B" w14:paraId="0B307A00" w14:textId="77777777">
        <w:trPr>
          <w:cantSplit/>
          <w:jc w:val="center"/>
        </w:trPr>
        <w:tc>
          <w:tcPr>
            <w:tcW w:w="10801" w:type="dxa"/>
            <w:shd w:val="clear" w:color="auto" w:fill="F6F3E6"/>
          </w:tcPr>
          <w:p w14:paraId="22C21871" w14:textId="77777777" w:rsidR="00B60B91" w:rsidRPr="00B41B6B" w:rsidRDefault="00000000">
            <w:pPr>
              <w:keepNext/>
              <w:jc w:val="both"/>
              <w:rPr>
                <w:lang w:val="es-PY"/>
              </w:rPr>
            </w:pPr>
            <w:r w:rsidRPr="00B41B6B">
              <w:rPr>
                <w:sz w:val="20"/>
                <w:lang w:val="es-PY"/>
              </w:rPr>
              <w:t>La Constitución Nacional establece en su artículo 143 que el país acepta el derecho internacional, la igualdad jurídica de los Estados, la solución pacífica de las controversias y la cooperación internacional, y en su artículo 144 renuncia a la guerra sin dejar de sostener el principio de legítima defensa.</w:t>
            </w:r>
          </w:p>
        </w:tc>
      </w:tr>
      <w:tr w:rsidR="00B60B91" w:rsidRPr="00B41B6B" w14:paraId="6AE005F2" w14:textId="77777777">
        <w:trPr>
          <w:cantSplit/>
          <w:jc w:val="center"/>
        </w:trPr>
        <w:tc>
          <w:tcPr>
            <w:tcW w:w="10801" w:type="dxa"/>
            <w:shd w:val="clear" w:color="auto" w:fill="F6F3E6"/>
          </w:tcPr>
          <w:p w14:paraId="5DC50865" w14:textId="77777777" w:rsidR="00B60B91" w:rsidRPr="00B41B6B" w:rsidRDefault="00000000">
            <w:pPr>
              <w:jc w:val="both"/>
              <w:rPr>
                <w:lang w:val="es-PY"/>
              </w:rPr>
            </w:pPr>
            <w:r w:rsidRPr="00B41B6B">
              <w:rPr>
                <w:sz w:val="20"/>
                <w:lang w:val="es-PY"/>
              </w:rPr>
              <w:t>Para un país mediterráneo y de economía pequeña, el multilateralismo no es una preferencia ideológica: es el instrumento con el que un Estado sin poder militar ni mercado interno grande defiende sus intereses en igualdad de condiciones jurídicas.</w:t>
            </w:r>
          </w:p>
        </w:tc>
      </w:tr>
    </w:tbl>
    <w:p w14:paraId="2F510D66"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1747D04E" w14:textId="77777777">
        <w:trPr>
          <w:cantSplit/>
          <w:jc w:val="center"/>
        </w:trPr>
        <w:tc>
          <w:tcPr>
            <w:tcW w:w="10801" w:type="dxa"/>
            <w:shd w:val="clear" w:color="auto" w:fill="F6F3E6"/>
          </w:tcPr>
          <w:p w14:paraId="537BDEE4" w14:textId="77777777" w:rsidR="00B60B91" w:rsidRPr="00B41B6B" w:rsidRDefault="00000000">
            <w:pPr>
              <w:keepNext/>
              <w:rPr>
                <w:lang w:val="es-PY"/>
              </w:rPr>
            </w:pPr>
            <w:r w:rsidRPr="00B41B6B">
              <w:rPr>
                <w:b/>
                <w:color w:val="6B6337"/>
                <w:sz w:val="22"/>
                <w:lang w:val="es-PY"/>
              </w:rPr>
              <w:t>Glosario de la clase</w:t>
            </w:r>
          </w:p>
          <w:p w14:paraId="5222ACB0" w14:textId="77777777" w:rsidR="00B60B91" w:rsidRPr="00B41B6B" w:rsidRDefault="00000000">
            <w:pPr>
              <w:keepNext/>
              <w:jc w:val="both"/>
              <w:rPr>
                <w:lang w:val="es-PY"/>
              </w:rPr>
            </w:pPr>
            <w:r w:rsidRPr="00B41B6B">
              <w:rPr>
                <w:sz w:val="20"/>
                <w:lang w:val="es-PY"/>
              </w:rPr>
              <w:t xml:space="preserve">Régimen híbrido: sistema con </w:t>
            </w:r>
            <w:proofErr w:type="gramStart"/>
            <w:r w:rsidRPr="00B41B6B">
              <w:rPr>
                <w:sz w:val="20"/>
                <w:lang w:val="es-PY"/>
              </w:rPr>
              <w:t>elecciones</w:t>
            </w:r>
            <w:proofErr w:type="gramEnd"/>
            <w:r w:rsidRPr="00B41B6B">
              <w:rPr>
                <w:sz w:val="20"/>
                <w:lang w:val="es-PY"/>
              </w:rPr>
              <w:t xml:space="preserve"> pero con libertades y contrapesos debilitados.</w:t>
            </w:r>
          </w:p>
        </w:tc>
      </w:tr>
      <w:tr w:rsidR="00B60B91" w:rsidRPr="00B41B6B" w14:paraId="0E2D9E6B" w14:textId="77777777">
        <w:trPr>
          <w:cantSplit/>
          <w:jc w:val="center"/>
        </w:trPr>
        <w:tc>
          <w:tcPr>
            <w:tcW w:w="10801" w:type="dxa"/>
            <w:shd w:val="clear" w:color="auto" w:fill="F6F3E6"/>
          </w:tcPr>
          <w:p w14:paraId="390EF72F" w14:textId="77777777" w:rsidR="00B60B91" w:rsidRPr="00B41B6B" w:rsidRDefault="00000000">
            <w:pPr>
              <w:keepNext/>
              <w:jc w:val="both"/>
              <w:rPr>
                <w:lang w:val="es-PY"/>
              </w:rPr>
            </w:pPr>
            <w:r w:rsidRPr="00B41B6B">
              <w:rPr>
                <w:sz w:val="20"/>
                <w:lang w:val="es-PY"/>
              </w:rPr>
              <w:t>Economía de mercado: sistema en que las decisiones de producción se coordinan por precios.</w:t>
            </w:r>
          </w:p>
        </w:tc>
      </w:tr>
      <w:tr w:rsidR="00B60B91" w:rsidRPr="00B41B6B" w14:paraId="6ACC97C9" w14:textId="77777777">
        <w:trPr>
          <w:cantSplit/>
          <w:jc w:val="center"/>
        </w:trPr>
        <w:tc>
          <w:tcPr>
            <w:tcW w:w="10801" w:type="dxa"/>
            <w:shd w:val="clear" w:color="auto" w:fill="F6F3E6"/>
          </w:tcPr>
          <w:p w14:paraId="07232845" w14:textId="77777777" w:rsidR="00B60B91" w:rsidRPr="00B41B6B" w:rsidRDefault="00000000">
            <w:pPr>
              <w:keepNext/>
              <w:jc w:val="both"/>
              <w:rPr>
                <w:lang w:val="es-PY"/>
              </w:rPr>
            </w:pPr>
            <w:r w:rsidRPr="00B41B6B">
              <w:rPr>
                <w:sz w:val="20"/>
                <w:lang w:val="es-PY"/>
              </w:rPr>
              <w:t>Economía planificada: sistema en que el Estado fija centralmente producción y precios.</w:t>
            </w:r>
          </w:p>
        </w:tc>
      </w:tr>
      <w:tr w:rsidR="00B60B91" w:rsidRPr="00B41B6B" w14:paraId="6C9A2F5B" w14:textId="77777777">
        <w:trPr>
          <w:cantSplit/>
          <w:jc w:val="center"/>
        </w:trPr>
        <w:tc>
          <w:tcPr>
            <w:tcW w:w="10801" w:type="dxa"/>
            <w:shd w:val="clear" w:color="auto" w:fill="F6F3E6"/>
          </w:tcPr>
          <w:p w14:paraId="45E7E71D" w14:textId="77777777" w:rsidR="00B60B91" w:rsidRPr="00B41B6B" w:rsidRDefault="00000000">
            <w:pPr>
              <w:keepNext/>
              <w:jc w:val="both"/>
              <w:rPr>
                <w:lang w:val="es-PY"/>
              </w:rPr>
            </w:pPr>
            <w:r w:rsidRPr="00B41B6B">
              <w:rPr>
                <w:sz w:val="20"/>
                <w:lang w:val="es-PY"/>
              </w:rPr>
              <w:t>Economía mixta: combinación de mercado, regulación pública y protección social.</w:t>
            </w:r>
          </w:p>
        </w:tc>
      </w:tr>
      <w:tr w:rsidR="00B60B91" w:rsidRPr="00B41B6B" w14:paraId="0F28C329" w14:textId="77777777">
        <w:trPr>
          <w:cantSplit/>
          <w:jc w:val="center"/>
        </w:trPr>
        <w:tc>
          <w:tcPr>
            <w:tcW w:w="10801" w:type="dxa"/>
            <w:shd w:val="clear" w:color="auto" w:fill="F6F3E6"/>
          </w:tcPr>
          <w:p w14:paraId="72179E82" w14:textId="77777777" w:rsidR="00B60B91" w:rsidRPr="00B41B6B" w:rsidRDefault="00000000">
            <w:pPr>
              <w:keepNext/>
              <w:jc w:val="both"/>
              <w:rPr>
                <w:lang w:val="es-PY"/>
              </w:rPr>
            </w:pPr>
            <w:r w:rsidRPr="00B41B6B">
              <w:rPr>
                <w:sz w:val="20"/>
                <w:lang w:val="es-PY"/>
              </w:rPr>
              <w:t>Unipolaridad: orden internacional con una única superpotencia sin contrapeso.</w:t>
            </w:r>
          </w:p>
        </w:tc>
      </w:tr>
      <w:tr w:rsidR="00B60B91" w:rsidRPr="00B41B6B" w14:paraId="3B518649" w14:textId="77777777">
        <w:trPr>
          <w:cantSplit/>
          <w:jc w:val="center"/>
        </w:trPr>
        <w:tc>
          <w:tcPr>
            <w:tcW w:w="10801" w:type="dxa"/>
            <w:shd w:val="clear" w:color="auto" w:fill="F6F3E6"/>
          </w:tcPr>
          <w:p w14:paraId="29D3BEF5" w14:textId="77777777" w:rsidR="00B60B91" w:rsidRPr="00B41B6B" w:rsidRDefault="00000000">
            <w:pPr>
              <w:keepNext/>
              <w:jc w:val="both"/>
              <w:rPr>
                <w:lang w:val="es-PY"/>
              </w:rPr>
            </w:pPr>
            <w:r w:rsidRPr="00B41B6B">
              <w:rPr>
                <w:sz w:val="20"/>
                <w:lang w:val="es-PY"/>
              </w:rPr>
              <w:t>Multipolaridad: orden internacional con varios centros de poder relevantes.</w:t>
            </w:r>
          </w:p>
        </w:tc>
      </w:tr>
      <w:tr w:rsidR="00B60B91" w:rsidRPr="00B41B6B" w14:paraId="35A00AA2" w14:textId="77777777">
        <w:trPr>
          <w:cantSplit/>
          <w:jc w:val="center"/>
        </w:trPr>
        <w:tc>
          <w:tcPr>
            <w:tcW w:w="10801" w:type="dxa"/>
            <w:shd w:val="clear" w:color="auto" w:fill="F6F3E6"/>
          </w:tcPr>
          <w:p w14:paraId="41996AB9" w14:textId="77777777" w:rsidR="00B60B91" w:rsidRPr="00B41B6B" w:rsidRDefault="00000000">
            <w:pPr>
              <w:jc w:val="both"/>
              <w:rPr>
                <w:lang w:val="es-PY"/>
              </w:rPr>
            </w:pPr>
            <w:r w:rsidRPr="00B41B6B">
              <w:rPr>
                <w:sz w:val="20"/>
                <w:lang w:val="es-PY"/>
              </w:rPr>
              <w:t>Multilateralismo: resolución de asuntos internacionales mediante acuerdos entre muchos Estados.</w:t>
            </w:r>
          </w:p>
        </w:tc>
      </w:tr>
    </w:tbl>
    <w:p w14:paraId="57C4B102" w14:textId="77777777" w:rsidR="00B60B91" w:rsidRPr="00B41B6B" w:rsidRDefault="00B60B91">
      <w:pPr>
        <w:spacing w:after="40"/>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7EA86133" w14:textId="77777777">
        <w:trPr>
          <w:cantSplit/>
          <w:jc w:val="center"/>
        </w:trPr>
        <w:tc>
          <w:tcPr>
            <w:tcW w:w="10801" w:type="dxa"/>
            <w:shd w:val="clear" w:color="auto" w:fill="F6F3E6"/>
          </w:tcPr>
          <w:p w14:paraId="2FC7707F" w14:textId="77777777" w:rsidR="00B60B91" w:rsidRPr="00B41B6B" w:rsidRDefault="00000000">
            <w:pPr>
              <w:keepNext/>
              <w:rPr>
                <w:lang w:val="es-PY"/>
              </w:rPr>
            </w:pPr>
            <w:r w:rsidRPr="00B41B6B">
              <w:rPr>
                <w:b/>
                <w:color w:val="6B6337"/>
                <w:sz w:val="22"/>
                <w:lang w:val="es-PY"/>
              </w:rPr>
              <w:t>Para recordar</w:t>
            </w:r>
          </w:p>
          <w:p w14:paraId="113378A7" w14:textId="77777777" w:rsidR="00B60B91" w:rsidRPr="00B41B6B" w:rsidRDefault="00000000">
            <w:pPr>
              <w:keepNext/>
              <w:jc w:val="both"/>
              <w:rPr>
                <w:lang w:val="es-PY"/>
              </w:rPr>
            </w:pPr>
            <w:proofErr w:type="gramStart"/>
            <w:r w:rsidRPr="00B41B6B">
              <w:rPr>
                <w:sz w:val="20"/>
                <w:lang w:val="es-PY"/>
              </w:rPr>
              <w:t>✔  Los</w:t>
            </w:r>
            <w:proofErr w:type="gramEnd"/>
            <w:r w:rsidRPr="00B41B6B">
              <w:rPr>
                <w:sz w:val="20"/>
                <w:lang w:val="es-PY"/>
              </w:rPr>
              <w:t xml:space="preserve"> regímenes se clasifican por elecciones, justicia independiente, libertades y alternancia.</w:t>
            </w:r>
          </w:p>
        </w:tc>
      </w:tr>
      <w:tr w:rsidR="00B60B91" w:rsidRPr="00B41B6B" w14:paraId="24868106" w14:textId="77777777">
        <w:trPr>
          <w:cantSplit/>
          <w:jc w:val="center"/>
        </w:trPr>
        <w:tc>
          <w:tcPr>
            <w:tcW w:w="10801" w:type="dxa"/>
            <w:shd w:val="clear" w:color="auto" w:fill="F6F3E6"/>
          </w:tcPr>
          <w:p w14:paraId="1CA5ED1F" w14:textId="77777777" w:rsidR="00B60B91" w:rsidRPr="00B41B6B" w:rsidRDefault="00000000">
            <w:pPr>
              <w:keepNext/>
              <w:jc w:val="both"/>
              <w:rPr>
                <w:lang w:val="es-PY"/>
              </w:rPr>
            </w:pPr>
            <w:proofErr w:type="gramStart"/>
            <w:r w:rsidRPr="00B41B6B">
              <w:rPr>
                <w:sz w:val="20"/>
                <w:lang w:val="es-PY"/>
              </w:rPr>
              <w:t>✔  Casi</w:t>
            </w:r>
            <w:proofErr w:type="gramEnd"/>
            <w:r w:rsidRPr="00B41B6B">
              <w:rPr>
                <w:sz w:val="20"/>
                <w:lang w:val="es-PY"/>
              </w:rPr>
              <w:t xml:space="preserve"> todas las economías actuales son mixtas; se diferencian por el grado de intervención.</w:t>
            </w:r>
          </w:p>
        </w:tc>
      </w:tr>
      <w:tr w:rsidR="00B60B91" w:rsidRPr="00B41B6B" w14:paraId="327BC4F7" w14:textId="77777777">
        <w:trPr>
          <w:cantSplit/>
          <w:jc w:val="center"/>
        </w:trPr>
        <w:tc>
          <w:tcPr>
            <w:tcW w:w="10801" w:type="dxa"/>
            <w:shd w:val="clear" w:color="auto" w:fill="F6F3E6"/>
          </w:tcPr>
          <w:p w14:paraId="571096F3" w14:textId="77777777" w:rsidR="00B60B91" w:rsidRPr="00B41B6B" w:rsidRDefault="00000000">
            <w:pPr>
              <w:keepNext/>
              <w:jc w:val="both"/>
              <w:rPr>
                <w:lang w:val="es-PY"/>
              </w:rPr>
            </w:pPr>
            <w:proofErr w:type="gramStart"/>
            <w:r w:rsidRPr="00B41B6B">
              <w:rPr>
                <w:sz w:val="20"/>
                <w:lang w:val="es-PY"/>
              </w:rPr>
              <w:t>✔  La</w:t>
            </w:r>
            <w:proofErr w:type="gramEnd"/>
            <w:r w:rsidRPr="00B41B6B">
              <w:rPr>
                <w:sz w:val="20"/>
                <w:lang w:val="es-PY"/>
              </w:rPr>
              <w:t xml:space="preserve"> unipolaridad posterior a 1991 dio paso a un mundo multipolar.</w:t>
            </w:r>
          </w:p>
        </w:tc>
      </w:tr>
      <w:tr w:rsidR="00B60B91" w:rsidRPr="00B41B6B" w14:paraId="2025D447" w14:textId="77777777">
        <w:trPr>
          <w:cantSplit/>
          <w:jc w:val="center"/>
        </w:trPr>
        <w:tc>
          <w:tcPr>
            <w:tcW w:w="10801" w:type="dxa"/>
            <w:shd w:val="clear" w:color="auto" w:fill="F6F3E6"/>
          </w:tcPr>
          <w:p w14:paraId="514005A8" w14:textId="77777777" w:rsidR="00B60B91" w:rsidRPr="00B41B6B" w:rsidRDefault="00000000">
            <w:pPr>
              <w:jc w:val="both"/>
              <w:rPr>
                <w:lang w:val="es-PY"/>
              </w:rPr>
            </w:pPr>
            <w:proofErr w:type="gramStart"/>
            <w:r w:rsidRPr="00B41B6B">
              <w:rPr>
                <w:sz w:val="20"/>
                <w:lang w:val="es-PY"/>
              </w:rPr>
              <w:t>✔  La</w:t>
            </w:r>
            <w:proofErr w:type="gramEnd"/>
            <w:r w:rsidRPr="00B41B6B">
              <w:rPr>
                <w:sz w:val="20"/>
                <w:lang w:val="es-PY"/>
              </w:rPr>
              <w:t xml:space="preserve"> ONU es el único foro universal; el G7, el G20 y los BRICS coordinan, no legislan.</w:t>
            </w:r>
          </w:p>
        </w:tc>
      </w:tr>
    </w:tbl>
    <w:p w14:paraId="664D5DE4" w14:textId="77777777" w:rsidR="00B60B91" w:rsidRPr="00B41B6B" w:rsidRDefault="00B60B91">
      <w:pPr>
        <w:spacing w:after="40"/>
        <w:rPr>
          <w:lang w:val="es-PY"/>
        </w:rPr>
      </w:pPr>
    </w:p>
    <w:p w14:paraId="4117D336" w14:textId="77777777" w:rsidR="00B60B91" w:rsidRPr="00B41B6B" w:rsidRDefault="00000000">
      <w:pPr>
        <w:pStyle w:val="Ttulo3"/>
        <w:rPr>
          <w:lang w:val="es-PY"/>
        </w:rPr>
      </w:pPr>
      <w:r w:rsidRPr="00B41B6B">
        <w:rPr>
          <w:lang w:val="es-PY"/>
        </w:rPr>
        <w:t>Actividades</w:t>
      </w:r>
    </w:p>
    <w:p w14:paraId="4A0EA139" w14:textId="77777777" w:rsidR="00B60B91" w:rsidRPr="00B41B6B" w:rsidRDefault="00000000">
      <w:pPr>
        <w:keepNext/>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2E4BE30C" w14:textId="77777777" w:rsidR="00B60B91" w:rsidRPr="00B41B6B" w:rsidRDefault="00000000">
      <w:pPr>
        <w:spacing w:after="20"/>
        <w:jc w:val="both"/>
        <w:rPr>
          <w:lang w:val="es-PY"/>
        </w:rPr>
      </w:pPr>
      <w:r w:rsidRPr="00B41B6B">
        <w:rPr>
          <w:sz w:val="20"/>
          <w:lang w:val="es-PY"/>
        </w:rPr>
        <w:t xml:space="preserve">1. Un régimen en el que hay </w:t>
      </w:r>
      <w:proofErr w:type="gramStart"/>
      <w:r w:rsidRPr="00B41B6B">
        <w:rPr>
          <w:sz w:val="20"/>
          <w:lang w:val="es-PY"/>
        </w:rPr>
        <w:t>elecciones</w:t>
      </w:r>
      <w:proofErr w:type="gramEnd"/>
      <w:r w:rsidRPr="00B41B6B">
        <w:rPr>
          <w:sz w:val="20"/>
          <w:lang w:val="es-PY"/>
        </w:rPr>
        <w:t xml:space="preserve"> pero la justicia está condicionada y la prensa presionada se clasifica como</w:t>
      </w:r>
    </w:p>
    <w:p w14:paraId="305206F2" w14:textId="77777777" w:rsidR="00B60B91" w:rsidRPr="00B41B6B" w:rsidRDefault="00000000">
      <w:pPr>
        <w:spacing w:after="20"/>
        <w:ind w:left="397"/>
        <w:jc w:val="both"/>
        <w:rPr>
          <w:lang w:val="es-PY"/>
        </w:rPr>
      </w:pPr>
      <w:r w:rsidRPr="00B41B6B">
        <w:rPr>
          <w:sz w:val="20"/>
          <w:lang w:val="es-PY"/>
        </w:rPr>
        <w:t>a) régimen híbrido</w:t>
      </w:r>
    </w:p>
    <w:p w14:paraId="55E1459C" w14:textId="77777777" w:rsidR="00B60B91" w:rsidRPr="00B41B6B" w:rsidRDefault="00000000">
      <w:pPr>
        <w:spacing w:after="20"/>
        <w:ind w:left="397"/>
        <w:jc w:val="both"/>
        <w:rPr>
          <w:lang w:val="es-PY"/>
        </w:rPr>
      </w:pPr>
      <w:r w:rsidRPr="00B41B6B">
        <w:rPr>
          <w:sz w:val="20"/>
          <w:lang w:val="es-PY"/>
        </w:rPr>
        <w:t>b) economía mixta</w:t>
      </w:r>
    </w:p>
    <w:p w14:paraId="3E384764" w14:textId="77777777" w:rsidR="00B60B91" w:rsidRPr="00B41B6B" w:rsidRDefault="00000000">
      <w:pPr>
        <w:spacing w:after="20"/>
        <w:ind w:left="397"/>
        <w:jc w:val="both"/>
        <w:rPr>
          <w:lang w:val="es-PY"/>
        </w:rPr>
      </w:pPr>
      <w:r w:rsidRPr="00B41B6B">
        <w:rPr>
          <w:sz w:val="20"/>
          <w:lang w:val="es-PY"/>
        </w:rPr>
        <w:t>c) democracia plena</w:t>
      </w:r>
    </w:p>
    <w:p w14:paraId="10179961" w14:textId="77777777" w:rsidR="00B60B91" w:rsidRPr="00B41B6B" w:rsidRDefault="00000000">
      <w:pPr>
        <w:spacing w:after="20"/>
        <w:ind w:left="397"/>
        <w:jc w:val="both"/>
        <w:rPr>
          <w:lang w:val="es-PY"/>
        </w:rPr>
      </w:pPr>
      <w:r w:rsidRPr="00B41B6B">
        <w:rPr>
          <w:sz w:val="20"/>
          <w:lang w:val="es-PY"/>
        </w:rPr>
        <w:t>d) régimen unipolar</w:t>
      </w:r>
    </w:p>
    <w:p w14:paraId="7463CDBD" w14:textId="77777777" w:rsidR="00B60B91" w:rsidRPr="00B41B6B" w:rsidRDefault="00000000">
      <w:pPr>
        <w:spacing w:after="20"/>
        <w:jc w:val="both"/>
        <w:rPr>
          <w:lang w:val="es-PY"/>
        </w:rPr>
      </w:pPr>
      <w:r w:rsidRPr="00B41B6B">
        <w:rPr>
          <w:sz w:val="20"/>
          <w:lang w:val="es-PY"/>
        </w:rPr>
        <w:t>2. En una economía mixta</w:t>
      </w:r>
    </w:p>
    <w:p w14:paraId="33D8D202" w14:textId="77777777" w:rsidR="00B60B91" w:rsidRPr="00B41B6B" w:rsidRDefault="00000000">
      <w:pPr>
        <w:spacing w:after="20"/>
        <w:ind w:left="397"/>
        <w:jc w:val="both"/>
        <w:rPr>
          <w:lang w:val="es-PY"/>
        </w:rPr>
      </w:pPr>
      <w:r w:rsidRPr="00B41B6B">
        <w:rPr>
          <w:sz w:val="20"/>
          <w:lang w:val="es-PY"/>
        </w:rPr>
        <w:t>a) no existe intervención estatal de ningún tipo</w:t>
      </w:r>
    </w:p>
    <w:p w14:paraId="1FFD646E" w14:textId="77777777" w:rsidR="00B60B91" w:rsidRPr="00B41B6B" w:rsidRDefault="00000000">
      <w:pPr>
        <w:spacing w:after="20"/>
        <w:ind w:left="397"/>
        <w:jc w:val="both"/>
        <w:rPr>
          <w:lang w:val="es-PY"/>
        </w:rPr>
      </w:pPr>
      <w:r w:rsidRPr="00B41B6B">
        <w:rPr>
          <w:sz w:val="20"/>
          <w:lang w:val="es-PY"/>
        </w:rPr>
        <w:t>b) el Estado fija centralmente todos los precios</w:t>
      </w:r>
    </w:p>
    <w:p w14:paraId="5702914C" w14:textId="77777777" w:rsidR="00B60B91" w:rsidRPr="00B41B6B" w:rsidRDefault="00000000">
      <w:pPr>
        <w:spacing w:after="20"/>
        <w:ind w:left="397"/>
        <w:jc w:val="both"/>
        <w:rPr>
          <w:lang w:val="es-PY"/>
        </w:rPr>
      </w:pPr>
      <w:r w:rsidRPr="00B41B6B">
        <w:rPr>
          <w:sz w:val="20"/>
          <w:lang w:val="es-PY"/>
        </w:rPr>
        <w:t>c) conviven mercado, regulación pública y protección social</w:t>
      </w:r>
    </w:p>
    <w:p w14:paraId="188CF970" w14:textId="77777777" w:rsidR="00B60B91" w:rsidRPr="00B41B6B" w:rsidRDefault="00000000">
      <w:pPr>
        <w:spacing w:after="20"/>
        <w:ind w:left="397"/>
        <w:jc w:val="both"/>
        <w:rPr>
          <w:lang w:val="es-PY"/>
        </w:rPr>
      </w:pPr>
      <w:r w:rsidRPr="00B41B6B">
        <w:rPr>
          <w:sz w:val="20"/>
          <w:lang w:val="es-PY"/>
        </w:rPr>
        <w:t>d) se prohíbe la propiedad privada</w:t>
      </w:r>
    </w:p>
    <w:p w14:paraId="7349F595" w14:textId="77777777" w:rsidR="00B60B91" w:rsidRPr="00B41B6B" w:rsidRDefault="00000000">
      <w:pPr>
        <w:spacing w:after="20"/>
        <w:jc w:val="both"/>
        <w:rPr>
          <w:lang w:val="es-PY"/>
        </w:rPr>
      </w:pPr>
      <w:r w:rsidRPr="00B41B6B">
        <w:rPr>
          <w:sz w:val="20"/>
          <w:lang w:val="es-PY"/>
        </w:rPr>
        <w:t>3. El orden internacional unipolar se consolidó tras</w:t>
      </w:r>
    </w:p>
    <w:p w14:paraId="775F424C" w14:textId="77777777" w:rsidR="00B60B91" w:rsidRPr="00B41B6B" w:rsidRDefault="00000000">
      <w:pPr>
        <w:spacing w:after="20"/>
        <w:ind w:left="397"/>
        <w:jc w:val="both"/>
        <w:rPr>
          <w:lang w:val="es-PY"/>
        </w:rPr>
      </w:pPr>
      <w:r w:rsidRPr="00B41B6B">
        <w:rPr>
          <w:sz w:val="20"/>
          <w:lang w:val="es-PY"/>
        </w:rPr>
        <w:t>a) la disolución de la Unión Soviética en 1991</w:t>
      </w:r>
    </w:p>
    <w:p w14:paraId="1C7F507A" w14:textId="77777777" w:rsidR="00B60B91" w:rsidRPr="00B41B6B" w:rsidRDefault="00000000">
      <w:pPr>
        <w:spacing w:after="20"/>
        <w:ind w:left="397"/>
        <w:jc w:val="both"/>
        <w:rPr>
          <w:lang w:val="es-PY"/>
        </w:rPr>
      </w:pPr>
      <w:r w:rsidRPr="00B41B6B">
        <w:rPr>
          <w:sz w:val="20"/>
          <w:lang w:val="es-PY"/>
        </w:rPr>
        <w:t>b) la creación del MERCOSUR en 1991</w:t>
      </w:r>
    </w:p>
    <w:p w14:paraId="5B3F1D54" w14:textId="77777777" w:rsidR="00B60B91" w:rsidRPr="00B41B6B" w:rsidRDefault="00000000">
      <w:pPr>
        <w:spacing w:after="20"/>
        <w:ind w:left="397"/>
        <w:jc w:val="both"/>
        <w:rPr>
          <w:lang w:val="es-PY"/>
        </w:rPr>
      </w:pPr>
      <w:r w:rsidRPr="00B41B6B">
        <w:rPr>
          <w:sz w:val="20"/>
          <w:lang w:val="es-PY"/>
        </w:rPr>
        <w:t>c) la firma del Acuerdo de París en 2015</w:t>
      </w:r>
    </w:p>
    <w:p w14:paraId="1F550485" w14:textId="77777777" w:rsidR="00B60B91" w:rsidRPr="00B41B6B" w:rsidRDefault="00000000">
      <w:pPr>
        <w:spacing w:after="20"/>
        <w:ind w:left="397"/>
        <w:jc w:val="both"/>
        <w:rPr>
          <w:lang w:val="es-PY"/>
        </w:rPr>
      </w:pPr>
      <w:r w:rsidRPr="00B41B6B">
        <w:rPr>
          <w:sz w:val="20"/>
          <w:lang w:val="es-PY"/>
        </w:rPr>
        <w:t>d) la creación de la ONU en 1945</w:t>
      </w:r>
    </w:p>
    <w:p w14:paraId="1B9B3677" w14:textId="77777777" w:rsidR="00B60B91" w:rsidRPr="00B41B6B" w:rsidRDefault="00000000">
      <w:pPr>
        <w:spacing w:after="20"/>
        <w:jc w:val="both"/>
        <w:rPr>
          <w:lang w:val="es-PY"/>
        </w:rPr>
      </w:pPr>
      <w:r w:rsidRPr="00B41B6B">
        <w:rPr>
          <w:sz w:val="20"/>
          <w:lang w:val="es-PY"/>
        </w:rPr>
        <w:t>4. El único foro internacional de composición universal es</w:t>
      </w:r>
    </w:p>
    <w:p w14:paraId="2C852609" w14:textId="77777777" w:rsidR="00B60B91" w:rsidRPr="00B41B6B" w:rsidRDefault="00000000">
      <w:pPr>
        <w:spacing w:after="20"/>
        <w:ind w:left="397"/>
        <w:jc w:val="both"/>
        <w:rPr>
          <w:lang w:val="es-PY"/>
        </w:rPr>
      </w:pPr>
      <w:r w:rsidRPr="00B41B6B">
        <w:rPr>
          <w:sz w:val="20"/>
          <w:lang w:val="es-PY"/>
        </w:rPr>
        <w:t>a) el G7</w:t>
      </w:r>
    </w:p>
    <w:p w14:paraId="0B10E098" w14:textId="77777777" w:rsidR="00B60B91" w:rsidRPr="00B41B6B" w:rsidRDefault="00000000">
      <w:pPr>
        <w:spacing w:after="20"/>
        <w:ind w:left="397"/>
        <w:jc w:val="both"/>
        <w:rPr>
          <w:lang w:val="es-PY"/>
        </w:rPr>
      </w:pPr>
      <w:r w:rsidRPr="00B41B6B">
        <w:rPr>
          <w:sz w:val="20"/>
          <w:lang w:val="es-PY"/>
        </w:rPr>
        <w:t>b) la Organización de las Naciones Unidas</w:t>
      </w:r>
    </w:p>
    <w:p w14:paraId="2184D8F9" w14:textId="77777777" w:rsidR="00B60B91" w:rsidRPr="00B41B6B" w:rsidRDefault="00000000">
      <w:pPr>
        <w:spacing w:after="20"/>
        <w:ind w:left="397"/>
        <w:jc w:val="both"/>
        <w:rPr>
          <w:lang w:val="es-PY"/>
        </w:rPr>
      </w:pPr>
      <w:r w:rsidRPr="00B41B6B">
        <w:rPr>
          <w:sz w:val="20"/>
          <w:lang w:val="es-PY"/>
        </w:rPr>
        <w:t>c) los BRICS</w:t>
      </w:r>
    </w:p>
    <w:p w14:paraId="00849351" w14:textId="77777777" w:rsidR="00B60B91" w:rsidRPr="00B41B6B" w:rsidRDefault="00000000">
      <w:pPr>
        <w:spacing w:after="20"/>
        <w:ind w:left="397"/>
        <w:jc w:val="both"/>
        <w:rPr>
          <w:lang w:val="es-PY"/>
        </w:rPr>
      </w:pPr>
      <w:r w:rsidRPr="00B41B6B">
        <w:rPr>
          <w:sz w:val="20"/>
          <w:lang w:val="es-PY"/>
        </w:rPr>
        <w:t>d) el G20</w:t>
      </w:r>
    </w:p>
    <w:p w14:paraId="79142925" w14:textId="77777777" w:rsidR="00B60B91" w:rsidRPr="00B41B6B" w:rsidRDefault="00000000">
      <w:pPr>
        <w:keepNext/>
        <w:rPr>
          <w:lang w:val="es-PY"/>
        </w:rPr>
      </w:pPr>
      <w:proofErr w:type="spellStart"/>
      <w:r w:rsidRPr="00B41B6B">
        <w:rPr>
          <w:b/>
          <w:color w:val="6B6337"/>
          <w:lang w:val="es-PY"/>
        </w:rPr>
        <w:t>Completá</w:t>
      </w:r>
      <w:proofErr w:type="spellEnd"/>
    </w:p>
    <w:p w14:paraId="157B5C6B" w14:textId="77777777" w:rsidR="00B60B91" w:rsidRPr="00B41B6B" w:rsidRDefault="00000000">
      <w:pPr>
        <w:jc w:val="both"/>
        <w:rPr>
          <w:lang w:val="es-PY"/>
        </w:rPr>
      </w:pPr>
      <w:r w:rsidRPr="00B41B6B">
        <w:rPr>
          <w:sz w:val="20"/>
          <w:lang w:val="es-PY"/>
        </w:rPr>
        <w:t>1. El órgano de la ONU cuyas decisiones son vinculantes y cuenta con cinco miembros permanentes con derecho de veto es el Consejo de ______________________.</w:t>
      </w:r>
    </w:p>
    <w:p w14:paraId="38952A25" w14:textId="77777777" w:rsidR="00B60B91" w:rsidRPr="00B41B6B" w:rsidRDefault="00000000">
      <w:pPr>
        <w:jc w:val="both"/>
        <w:rPr>
          <w:lang w:val="es-PY"/>
        </w:rPr>
      </w:pPr>
      <w:r w:rsidRPr="00B41B6B">
        <w:rPr>
          <w:sz w:val="20"/>
          <w:lang w:val="es-PY"/>
        </w:rPr>
        <w:t>2. El orden internacional con varios centros de poder relevantes se denomina ______________________.</w:t>
      </w:r>
    </w:p>
    <w:p w14:paraId="4D7EACE6" w14:textId="77777777" w:rsidR="00B60B91" w:rsidRPr="00B41B6B" w:rsidRDefault="00000000">
      <w:pPr>
        <w:jc w:val="both"/>
        <w:rPr>
          <w:lang w:val="es-PY"/>
        </w:rPr>
      </w:pPr>
      <w:r w:rsidRPr="00B41B6B">
        <w:rPr>
          <w:sz w:val="20"/>
          <w:lang w:val="es-PY"/>
        </w:rPr>
        <w:t>3. El artículo ______ de la Constitución paraguaya establece la solución pacífica de las controversias internacionales.</w:t>
      </w:r>
    </w:p>
    <w:p w14:paraId="0FBBDD22" w14:textId="77777777" w:rsidR="00B60B91" w:rsidRPr="00B41B6B" w:rsidRDefault="00000000">
      <w:pPr>
        <w:keepNext/>
        <w:rPr>
          <w:lang w:val="es-PY"/>
        </w:rPr>
      </w:pPr>
      <w:r w:rsidRPr="00B41B6B">
        <w:rPr>
          <w:b/>
          <w:color w:val="6B6337"/>
          <w:lang w:val="es-PY"/>
        </w:rPr>
        <w:t>Verdadero o falso</w:t>
      </w:r>
    </w:p>
    <w:p w14:paraId="351F1235" w14:textId="77777777" w:rsidR="00B60B91" w:rsidRPr="00B41B6B" w:rsidRDefault="00000000">
      <w:pPr>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 clasificación de los regímenes políticos produce un continuo y no solo dos categorías.</w:t>
      </w:r>
    </w:p>
    <w:p w14:paraId="040A3F38" w14:textId="77777777" w:rsidR="00B60B91" w:rsidRPr="00B41B6B" w:rsidRDefault="00000000">
      <w:pPr>
        <w:jc w:val="both"/>
        <w:rPr>
          <w:lang w:val="es-PY"/>
        </w:rPr>
      </w:pPr>
      <w:r w:rsidRPr="00B41B6B">
        <w:rPr>
          <w:sz w:val="20"/>
          <w:lang w:val="es-PY"/>
        </w:rPr>
        <w:lastRenderedPageBreak/>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El G20 puede dictar normas obligatorias para todos los Estados del mundo.</w:t>
      </w:r>
    </w:p>
    <w:p w14:paraId="1827F128" w14:textId="77777777" w:rsidR="00B60B91" w:rsidRPr="00B41B6B" w:rsidRDefault="00000000">
      <w:pPr>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Para un país pequeño y mediterráneo, el multilateralismo es un instrumento de defensa de sus intereses.</w:t>
      </w:r>
    </w:p>
    <w:p w14:paraId="4F5B4CA5" w14:textId="77777777" w:rsidR="00B60B91" w:rsidRPr="00B41B6B" w:rsidRDefault="00000000">
      <w:pPr>
        <w:keepNext/>
        <w:rPr>
          <w:lang w:val="es-PY"/>
        </w:rPr>
      </w:pPr>
      <w:proofErr w:type="spellStart"/>
      <w:r w:rsidRPr="00B41B6B">
        <w:rPr>
          <w:b/>
          <w:color w:val="6B6337"/>
          <w:lang w:val="es-PY"/>
        </w:rPr>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7C9829DC" w14:textId="77777777" w:rsidR="00B60B91" w:rsidRPr="00B41B6B" w:rsidRDefault="00000000">
      <w:pPr>
        <w:jc w:val="both"/>
        <w:rPr>
          <w:lang w:val="es-PY"/>
        </w:rPr>
      </w:pPr>
      <w:r w:rsidRPr="00B41B6B">
        <w:rPr>
          <w:sz w:val="20"/>
          <w:lang w:val="es-PY"/>
        </w:rPr>
        <w:t xml:space="preserve">1. </w:t>
      </w:r>
      <w:proofErr w:type="spellStart"/>
      <w:r w:rsidRPr="00B41B6B">
        <w:rPr>
          <w:sz w:val="20"/>
          <w:lang w:val="es-PY"/>
        </w:rPr>
        <w:t>Aplicá</w:t>
      </w:r>
      <w:proofErr w:type="spellEnd"/>
      <w:r w:rsidRPr="00B41B6B">
        <w:rPr>
          <w:sz w:val="20"/>
          <w:lang w:val="es-PY"/>
        </w:rPr>
        <w:t xml:space="preserve"> los cuatro criterios del Cuadro 27 para explicar por qué la existencia de elecciones no basta para calificar a un régimen como democrático.</w:t>
      </w:r>
    </w:p>
    <w:p w14:paraId="748AC78B"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0B160B9F"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67C88A6E"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13739C98" w14:textId="77777777" w:rsidR="00B60B91" w:rsidRPr="00B41B6B" w:rsidRDefault="00000000">
      <w:pPr>
        <w:jc w:val="both"/>
        <w:rPr>
          <w:lang w:val="es-PY"/>
        </w:rPr>
      </w:pPr>
      <w:r w:rsidRPr="00B41B6B">
        <w:rPr>
          <w:sz w:val="20"/>
          <w:lang w:val="es-PY"/>
        </w:rPr>
        <w:t xml:space="preserve">2. </w:t>
      </w:r>
      <w:proofErr w:type="spellStart"/>
      <w:r w:rsidRPr="00B41B6B">
        <w:rPr>
          <w:sz w:val="20"/>
          <w:lang w:val="es-PY"/>
        </w:rPr>
        <w:t>Explicá</w:t>
      </w:r>
      <w:proofErr w:type="spellEnd"/>
      <w:r w:rsidRPr="00B41B6B">
        <w:rPr>
          <w:sz w:val="20"/>
          <w:lang w:val="es-PY"/>
        </w:rPr>
        <w:t xml:space="preserve"> qué ventajas y qué riesgos tiene la multipolaridad para un país como el Paraguay.</w:t>
      </w:r>
    </w:p>
    <w:p w14:paraId="554B25A5"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3EF00E26"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1A5B8E2A" w14:textId="77777777" w:rsidR="00B60B91" w:rsidRPr="00B41B6B" w:rsidRDefault="00000000">
      <w:pPr>
        <w:spacing w:after="100"/>
        <w:jc w:val="both"/>
        <w:rPr>
          <w:lang w:val="es-PY"/>
        </w:rPr>
      </w:pPr>
      <w:r w:rsidRPr="00B41B6B">
        <w:rPr>
          <w:sz w:val="18"/>
          <w:lang w:val="es-PY"/>
        </w:rPr>
        <w:t>______________________________________________________________________________________________</w:t>
      </w:r>
    </w:p>
    <w:p w14:paraId="01B4BCDB" w14:textId="77777777" w:rsidR="00B60B91" w:rsidRPr="00B41B6B" w:rsidRDefault="00000000">
      <w:pPr>
        <w:pStyle w:val="Ttulo2"/>
        <w:pageBreakBefore/>
        <w:spacing w:after="0" w:line="228" w:lineRule="auto"/>
        <w:rPr>
          <w:lang w:val="es-PY"/>
        </w:rPr>
      </w:pPr>
      <w:bookmarkStart w:id="42" w:name="_Toc241837478"/>
      <w:r w:rsidRPr="00B41B6B">
        <w:rPr>
          <w:lang w:val="es-PY"/>
        </w:rPr>
        <w:lastRenderedPageBreak/>
        <w:t>Clase 28 — Síntesis final: historia, geografía y ciudadanía en el Paraguay de hoy</w:t>
      </w:r>
      <w:bookmarkEnd w:id="42"/>
    </w:p>
    <w:tbl>
      <w:tblPr>
        <w:tblW w:w="5000" w:type="pct"/>
        <w:jc w:val="center"/>
        <w:tblBorders>
          <w:top w:val="single" w:sz="4" w:space="0" w:color="B4AC78"/>
          <w:left w:val="single" w:sz="4" w:space="0" w:color="B4AC78"/>
          <w:bottom w:val="single" w:sz="4" w:space="0" w:color="B4AC78"/>
          <w:right w:val="single" w:sz="4" w:space="0" w:color="B4AC78"/>
          <w:insideH w:val="single" w:sz="4" w:space="0" w:color="B4AC78"/>
          <w:insideV w:val="single" w:sz="4" w:space="0" w:color="B4AC78"/>
        </w:tblBorders>
        <w:tblLook w:val="04A0" w:firstRow="1" w:lastRow="0" w:firstColumn="1" w:lastColumn="0" w:noHBand="0" w:noVBand="1"/>
      </w:tblPr>
      <w:tblGrid>
        <w:gridCol w:w="2082"/>
        <w:gridCol w:w="8719"/>
      </w:tblGrid>
      <w:tr w:rsidR="00B60B91" w:rsidRPr="00B41B6B" w14:paraId="4A2FEA16" w14:textId="77777777">
        <w:trPr>
          <w:cantSplit/>
          <w:jc w:val="center"/>
        </w:trPr>
        <w:tc>
          <w:tcPr>
            <w:tcW w:w="2082" w:type="dxa"/>
            <w:shd w:val="clear" w:color="auto" w:fill="6B6337"/>
          </w:tcPr>
          <w:p w14:paraId="0DBDD71B" w14:textId="77777777" w:rsidR="00B60B91" w:rsidRDefault="00000000">
            <w:pPr>
              <w:keepNext/>
              <w:spacing w:after="0" w:line="228" w:lineRule="auto"/>
            </w:pPr>
            <w:proofErr w:type="spellStart"/>
            <w:r>
              <w:rPr>
                <w:b/>
                <w:color w:val="FFFFFF"/>
                <w:sz w:val="19"/>
              </w:rPr>
              <w:t>Capacidad</w:t>
            </w:r>
            <w:proofErr w:type="spellEnd"/>
          </w:p>
        </w:tc>
        <w:tc>
          <w:tcPr>
            <w:tcW w:w="8719" w:type="dxa"/>
            <w:shd w:val="clear" w:color="auto" w:fill="F6F3E6"/>
          </w:tcPr>
          <w:p w14:paraId="46F1ED78" w14:textId="77777777" w:rsidR="00B60B91" w:rsidRPr="00B41B6B" w:rsidRDefault="00000000">
            <w:pPr>
              <w:keepNext/>
              <w:spacing w:after="0" w:line="228" w:lineRule="auto"/>
              <w:rPr>
                <w:lang w:val="es-PY"/>
              </w:rPr>
            </w:pPr>
            <w:r w:rsidRPr="00B41B6B">
              <w:rPr>
                <w:sz w:val="19"/>
                <w:lang w:val="es-PY"/>
              </w:rPr>
              <w:t>Integra los aprendizajes del año para interpretar la realidad paraguaya actual y elabora una propuesta ciudadana fundamentada en evidencia y en el respeto de los derechos humanos.</w:t>
            </w:r>
          </w:p>
        </w:tc>
      </w:tr>
      <w:tr w:rsidR="00B60B91" w:rsidRPr="00B41B6B" w14:paraId="35967002" w14:textId="77777777">
        <w:trPr>
          <w:cantSplit/>
          <w:jc w:val="center"/>
        </w:trPr>
        <w:tc>
          <w:tcPr>
            <w:tcW w:w="2082" w:type="dxa"/>
            <w:shd w:val="clear" w:color="auto" w:fill="6B6337"/>
          </w:tcPr>
          <w:p w14:paraId="2B343180" w14:textId="77777777" w:rsidR="00B60B91" w:rsidRDefault="00000000">
            <w:pPr>
              <w:keepNext/>
              <w:spacing w:after="0" w:line="228" w:lineRule="auto"/>
            </w:pPr>
            <w:r>
              <w:rPr>
                <w:b/>
                <w:color w:val="FFFFFF"/>
                <w:sz w:val="19"/>
              </w:rPr>
              <w:t>Tema</w:t>
            </w:r>
          </w:p>
        </w:tc>
        <w:tc>
          <w:tcPr>
            <w:tcW w:w="8719" w:type="dxa"/>
            <w:shd w:val="clear" w:color="auto" w:fill="F6F3E6"/>
          </w:tcPr>
          <w:p w14:paraId="0C5BB75F" w14:textId="77777777" w:rsidR="00B60B91" w:rsidRPr="00B41B6B" w:rsidRDefault="00000000">
            <w:pPr>
              <w:keepNext/>
              <w:spacing w:after="0" w:line="228" w:lineRule="auto"/>
              <w:rPr>
                <w:lang w:val="es-PY"/>
              </w:rPr>
            </w:pPr>
            <w:r w:rsidRPr="00B41B6B">
              <w:rPr>
                <w:sz w:val="19"/>
                <w:lang w:val="es-PY"/>
              </w:rPr>
              <w:t>Síntesis final: historia, geografía y ciudadanía en el Paraguay de hoy</w:t>
            </w:r>
          </w:p>
        </w:tc>
      </w:tr>
      <w:tr w:rsidR="00B60B91" w:rsidRPr="00B41B6B" w14:paraId="4D32F820" w14:textId="77777777">
        <w:trPr>
          <w:cantSplit/>
          <w:jc w:val="center"/>
        </w:trPr>
        <w:tc>
          <w:tcPr>
            <w:tcW w:w="2082" w:type="dxa"/>
            <w:shd w:val="clear" w:color="auto" w:fill="6B6337"/>
          </w:tcPr>
          <w:p w14:paraId="6753D4EA" w14:textId="77777777" w:rsidR="00B60B91" w:rsidRDefault="00000000">
            <w:pPr>
              <w:spacing w:after="0" w:line="228" w:lineRule="auto"/>
            </w:pPr>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8719" w:type="dxa"/>
            <w:shd w:val="clear" w:color="auto" w:fill="F6F3E6"/>
          </w:tcPr>
          <w:p w14:paraId="161C0D32" w14:textId="77777777" w:rsidR="00B60B91" w:rsidRPr="00B41B6B" w:rsidRDefault="00000000">
            <w:pPr>
              <w:spacing w:after="0" w:line="228" w:lineRule="auto"/>
              <w:rPr>
                <w:lang w:val="es-PY"/>
              </w:rPr>
            </w:pPr>
            <w:r w:rsidRPr="00B41B6B">
              <w:rPr>
                <w:sz w:val="19"/>
                <w:lang w:val="es-PY"/>
              </w:rPr>
              <w:t>• Relaciona un problema actual del Paraguay con su antecedente histórico y su condicionante geográfico.</w:t>
            </w:r>
            <w:r w:rsidRPr="00B41B6B">
              <w:rPr>
                <w:sz w:val="19"/>
                <w:lang w:val="es-PY"/>
              </w:rPr>
              <w:br/>
              <w:t>• Aplica el protocolo de verificación de información a una afirmación de circulación pública.</w:t>
            </w:r>
            <w:r w:rsidRPr="00B41B6B">
              <w:rPr>
                <w:sz w:val="19"/>
                <w:lang w:val="es-PY"/>
              </w:rPr>
              <w:br/>
              <w:t>• Elabora y presenta una propuesta ciudadana con problema, evidencia, objetivo, acciones e indicador.</w:t>
            </w:r>
          </w:p>
        </w:tc>
      </w:tr>
    </w:tbl>
    <w:p w14:paraId="3765CFF9" w14:textId="77777777" w:rsidR="00B60B91" w:rsidRPr="00B41B6B" w:rsidRDefault="00B60B91">
      <w:pPr>
        <w:spacing w:after="0" w:line="228" w:lineRule="auto"/>
        <w:rPr>
          <w:lang w:val="es-PY"/>
        </w:rPr>
      </w:pPr>
    </w:p>
    <w:p w14:paraId="57E84FF5" w14:textId="77777777" w:rsidR="00B60B91" w:rsidRPr="00B41B6B" w:rsidRDefault="00000000">
      <w:pPr>
        <w:pStyle w:val="Ttulo3"/>
        <w:spacing w:after="0" w:line="228" w:lineRule="auto"/>
        <w:rPr>
          <w:lang w:val="es-PY"/>
        </w:rPr>
      </w:pPr>
      <w:r w:rsidRPr="00B41B6B">
        <w:rPr>
          <w:lang w:val="es-PY"/>
        </w:rPr>
        <w:t>1. Tres preguntas que atraviesan el año</w:t>
      </w:r>
    </w:p>
    <w:p w14:paraId="0650554E" w14:textId="77777777" w:rsidR="00B60B91" w:rsidRPr="00B41B6B" w:rsidRDefault="00000000">
      <w:pPr>
        <w:spacing w:after="0" w:line="228" w:lineRule="auto"/>
        <w:jc w:val="both"/>
        <w:rPr>
          <w:lang w:val="es-PY"/>
        </w:rPr>
      </w:pPr>
      <w:r w:rsidRPr="00B41B6B">
        <w:rPr>
          <w:lang w:val="es-PY"/>
        </w:rPr>
        <w:t>El programa recorrido puede resumirse en tres preguntas. La primera es histórica: por qué las cosas son como son. La concentración de la tierra remite a 1883-1885; la estructura partidaria, a 1887; el marco institucional vigente, a 1992; la memoria de los derechos humanos, al período 1954-1989 y al trabajo de la Comisión de Verdad y Justicia.</w:t>
      </w:r>
    </w:p>
    <w:p w14:paraId="52E54902" w14:textId="77777777" w:rsidR="00B60B91" w:rsidRPr="00B41B6B" w:rsidRDefault="00000000">
      <w:pPr>
        <w:spacing w:after="0" w:line="228" w:lineRule="auto"/>
        <w:jc w:val="both"/>
        <w:rPr>
          <w:lang w:val="es-PY"/>
        </w:rPr>
      </w:pPr>
      <w:r w:rsidRPr="00B41B6B">
        <w:rPr>
          <w:lang w:val="es-PY"/>
        </w:rPr>
        <w:t>La segunda es geográfica: por qué ocurren donde ocurren. Que el 97 % de la población viva en el 39 % del territorio, que el costo del flete dependa del nivel de un río, que la pobreza sea mayor en el campo que en la ciudad: nada de eso se explica solo con historia ni solo con economía. La tercera es cívica: qué se hace con ese conocimiento.</w:t>
      </w:r>
    </w:p>
    <w:p w14:paraId="412EA9FE" w14:textId="77777777" w:rsidR="00B60B91" w:rsidRPr="00B41B6B" w:rsidRDefault="00000000">
      <w:pPr>
        <w:keepNext/>
        <w:spacing w:after="0" w:line="228" w:lineRule="auto"/>
        <w:jc w:val="both"/>
        <w:rPr>
          <w:lang w:val="es-PY"/>
        </w:rPr>
      </w:pPr>
      <w:r w:rsidRPr="00B41B6B">
        <w:rPr>
          <w:b/>
          <w:color w:val="38341C"/>
          <w:sz w:val="20"/>
          <w:lang w:val="es-PY"/>
        </w:rPr>
        <w:t>Cuadro 28. Problemas actuales, raíz histórica y condicionante geográfico</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03"/>
        <w:gridCol w:w="4034"/>
        <w:gridCol w:w="4164"/>
      </w:tblGrid>
      <w:tr w:rsidR="00B60B91" w14:paraId="65E40C53" w14:textId="77777777">
        <w:trPr>
          <w:cantSplit/>
          <w:jc w:val="center"/>
        </w:trPr>
        <w:tc>
          <w:tcPr>
            <w:tcW w:w="2603" w:type="dxa"/>
            <w:shd w:val="clear" w:color="auto" w:fill="6B6337"/>
          </w:tcPr>
          <w:p w14:paraId="363C4E10" w14:textId="77777777" w:rsidR="00B60B91" w:rsidRDefault="00000000">
            <w:pPr>
              <w:spacing w:after="0" w:line="228" w:lineRule="auto"/>
            </w:pPr>
            <w:proofErr w:type="spellStart"/>
            <w:r>
              <w:rPr>
                <w:b/>
                <w:color w:val="FFFFFF"/>
                <w:sz w:val="19"/>
              </w:rPr>
              <w:t>Problema</w:t>
            </w:r>
            <w:proofErr w:type="spellEnd"/>
            <w:r>
              <w:rPr>
                <w:b/>
                <w:color w:val="FFFFFF"/>
                <w:sz w:val="19"/>
              </w:rPr>
              <w:t xml:space="preserve"> actual</w:t>
            </w:r>
          </w:p>
        </w:tc>
        <w:tc>
          <w:tcPr>
            <w:tcW w:w="4034" w:type="dxa"/>
            <w:shd w:val="clear" w:color="auto" w:fill="6B6337"/>
          </w:tcPr>
          <w:p w14:paraId="428B9F05" w14:textId="77777777" w:rsidR="00B60B91" w:rsidRDefault="00000000">
            <w:pPr>
              <w:spacing w:after="0" w:line="228" w:lineRule="auto"/>
            </w:pPr>
            <w:r>
              <w:rPr>
                <w:b/>
                <w:color w:val="FFFFFF"/>
                <w:sz w:val="19"/>
              </w:rPr>
              <w:t>Raíz histórica</w:t>
            </w:r>
          </w:p>
        </w:tc>
        <w:tc>
          <w:tcPr>
            <w:tcW w:w="4164" w:type="dxa"/>
            <w:shd w:val="clear" w:color="auto" w:fill="6B6337"/>
          </w:tcPr>
          <w:p w14:paraId="0160492E" w14:textId="77777777" w:rsidR="00B60B91" w:rsidRDefault="00000000">
            <w:pPr>
              <w:spacing w:after="0" w:line="228" w:lineRule="auto"/>
            </w:pPr>
            <w:r>
              <w:rPr>
                <w:b/>
                <w:color w:val="FFFFFF"/>
                <w:sz w:val="19"/>
              </w:rPr>
              <w:t>Condicionante geográfico</w:t>
            </w:r>
          </w:p>
        </w:tc>
      </w:tr>
      <w:tr w:rsidR="00B60B91" w:rsidRPr="00B41B6B" w14:paraId="6A095200" w14:textId="77777777">
        <w:trPr>
          <w:cantSplit/>
          <w:jc w:val="center"/>
        </w:trPr>
        <w:tc>
          <w:tcPr>
            <w:tcW w:w="2603" w:type="dxa"/>
          </w:tcPr>
          <w:p w14:paraId="78B9C935" w14:textId="77777777" w:rsidR="00B60B91" w:rsidRDefault="00000000">
            <w:pPr>
              <w:spacing w:after="0" w:line="228" w:lineRule="auto"/>
            </w:pPr>
            <w:r>
              <w:rPr>
                <w:sz w:val="19"/>
              </w:rPr>
              <w:t>Concentración de la tierra</w:t>
            </w:r>
          </w:p>
        </w:tc>
        <w:tc>
          <w:tcPr>
            <w:tcW w:w="4034" w:type="dxa"/>
          </w:tcPr>
          <w:p w14:paraId="0A68E1A1" w14:textId="77777777" w:rsidR="00B60B91" w:rsidRPr="00B41B6B" w:rsidRDefault="00000000">
            <w:pPr>
              <w:spacing w:after="0" w:line="228" w:lineRule="auto"/>
              <w:rPr>
                <w:lang w:val="es-PY"/>
              </w:rPr>
            </w:pPr>
            <w:r w:rsidRPr="00B41B6B">
              <w:rPr>
                <w:sz w:val="19"/>
                <w:lang w:val="es-PY"/>
              </w:rPr>
              <w:t>Ventas de tierras públicas de 1883-1885</w:t>
            </w:r>
          </w:p>
        </w:tc>
        <w:tc>
          <w:tcPr>
            <w:tcW w:w="4164" w:type="dxa"/>
          </w:tcPr>
          <w:p w14:paraId="74A49C33" w14:textId="77777777" w:rsidR="00B60B91" w:rsidRPr="00B41B6B" w:rsidRDefault="00000000">
            <w:pPr>
              <w:spacing w:after="0" w:line="228" w:lineRule="auto"/>
              <w:rPr>
                <w:lang w:val="es-PY"/>
              </w:rPr>
            </w:pPr>
            <w:r w:rsidRPr="00B41B6B">
              <w:rPr>
                <w:sz w:val="19"/>
                <w:lang w:val="es-PY"/>
              </w:rPr>
              <w:t>Frontera agrícola en la región Oriental</w:t>
            </w:r>
          </w:p>
        </w:tc>
      </w:tr>
      <w:tr w:rsidR="00B60B91" w:rsidRPr="00B41B6B" w14:paraId="5EF8D8A4" w14:textId="77777777">
        <w:trPr>
          <w:cantSplit/>
          <w:jc w:val="center"/>
        </w:trPr>
        <w:tc>
          <w:tcPr>
            <w:tcW w:w="2603" w:type="dxa"/>
            <w:shd w:val="clear" w:color="auto" w:fill="F5F5F5"/>
          </w:tcPr>
          <w:p w14:paraId="029BC569" w14:textId="77777777" w:rsidR="00B60B91" w:rsidRDefault="00000000">
            <w:pPr>
              <w:spacing w:after="0" w:line="228" w:lineRule="auto"/>
            </w:pPr>
            <w:r>
              <w:rPr>
                <w:sz w:val="19"/>
              </w:rPr>
              <w:t xml:space="preserve">Costo del </w:t>
            </w:r>
            <w:proofErr w:type="spellStart"/>
            <w:r>
              <w:rPr>
                <w:sz w:val="19"/>
              </w:rPr>
              <w:t>comercio</w:t>
            </w:r>
            <w:proofErr w:type="spellEnd"/>
            <w:r>
              <w:rPr>
                <w:sz w:val="19"/>
              </w:rPr>
              <w:t xml:space="preserve"> exterior</w:t>
            </w:r>
          </w:p>
        </w:tc>
        <w:tc>
          <w:tcPr>
            <w:tcW w:w="4034" w:type="dxa"/>
            <w:shd w:val="clear" w:color="auto" w:fill="F5F5F5"/>
          </w:tcPr>
          <w:p w14:paraId="2CF106D7" w14:textId="77777777" w:rsidR="00B60B91" w:rsidRPr="00B41B6B" w:rsidRDefault="00000000">
            <w:pPr>
              <w:spacing w:after="0" w:line="228" w:lineRule="auto"/>
              <w:rPr>
                <w:lang w:val="es-PY"/>
              </w:rPr>
            </w:pPr>
            <w:r w:rsidRPr="00B41B6B">
              <w:rPr>
                <w:sz w:val="19"/>
                <w:lang w:val="es-PY"/>
              </w:rPr>
              <w:t>Pérdida de salida al mar y dependencia portuaria</w:t>
            </w:r>
          </w:p>
        </w:tc>
        <w:tc>
          <w:tcPr>
            <w:tcW w:w="4164" w:type="dxa"/>
            <w:shd w:val="clear" w:color="auto" w:fill="F5F5F5"/>
          </w:tcPr>
          <w:p w14:paraId="35A03AB4" w14:textId="77777777" w:rsidR="00B60B91" w:rsidRPr="00B41B6B" w:rsidRDefault="00000000">
            <w:pPr>
              <w:spacing w:after="0" w:line="228" w:lineRule="auto"/>
              <w:rPr>
                <w:lang w:val="es-PY"/>
              </w:rPr>
            </w:pPr>
            <w:r w:rsidRPr="00B41B6B">
              <w:rPr>
                <w:sz w:val="19"/>
                <w:lang w:val="es-PY"/>
              </w:rPr>
              <w:t>Condición mediterránea; bajantes del río Paraguay</w:t>
            </w:r>
          </w:p>
        </w:tc>
      </w:tr>
      <w:tr w:rsidR="00B60B91" w:rsidRPr="00B41B6B" w14:paraId="4114DAE0" w14:textId="77777777">
        <w:trPr>
          <w:cantSplit/>
          <w:jc w:val="center"/>
        </w:trPr>
        <w:tc>
          <w:tcPr>
            <w:tcW w:w="2603" w:type="dxa"/>
          </w:tcPr>
          <w:p w14:paraId="0B9BEFD6" w14:textId="77777777" w:rsidR="00B60B91" w:rsidRDefault="00000000">
            <w:pPr>
              <w:spacing w:after="0" w:line="228" w:lineRule="auto"/>
            </w:pPr>
            <w:proofErr w:type="spellStart"/>
            <w:r>
              <w:rPr>
                <w:sz w:val="19"/>
              </w:rPr>
              <w:t>Desigualdad</w:t>
            </w:r>
            <w:proofErr w:type="spellEnd"/>
            <w:r>
              <w:rPr>
                <w:sz w:val="19"/>
              </w:rPr>
              <w:t xml:space="preserve"> territorial</w:t>
            </w:r>
          </w:p>
        </w:tc>
        <w:tc>
          <w:tcPr>
            <w:tcW w:w="4034" w:type="dxa"/>
          </w:tcPr>
          <w:p w14:paraId="784C9990" w14:textId="77777777" w:rsidR="00B60B91" w:rsidRPr="00B41B6B" w:rsidRDefault="00000000">
            <w:pPr>
              <w:spacing w:after="0" w:line="228" w:lineRule="auto"/>
              <w:rPr>
                <w:lang w:val="es-PY"/>
              </w:rPr>
            </w:pPr>
            <w:r w:rsidRPr="00B41B6B">
              <w:rPr>
                <w:sz w:val="19"/>
                <w:lang w:val="es-PY"/>
              </w:rPr>
              <w:t>Poblamiento histórico concentrado al este</w:t>
            </w:r>
          </w:p>
        </w:tc>
        <w:tc>
          <w:tcPr>
            <w:tcW w:w="4164" w:type="dxa"/>
          </w:tcPr>
          <w:p w14:paraId="2DAC2BB0" w14:textId="77777777" w:rsidR="00B60B91" w:rsidRPr="00B41B6B" w:rsidRDefault="00000000">
            <w:pPr>
              <w:spacing w:after="0" w:line="228" w:lineRule="auto"/>
              <w:rPr>
                <w:lang w:val="es-PY"/>
              </w:rPr>
            </w:pPr>
            <w:r w:rsidRPr="00B41B6B">
              <w:rPr>
                <w:sz w:val="19"/>
                <w:lang w:val="es-PY"/>
              </w:rPr>
              <w:t>Chaco semiárido con baja densidad y altos costos</w:t>
            </w:r>
          </w:p>
        </w:tc>
      </w:tr>
      <w:tr w:rsidR="00B60B91" w:rsidRPr="00B41B6B" w14:paraId="0388E880" w14:textId="77777777">
        <w:trPr>
          <w:cantSplit/>
          <w:jc w:val="center"/>
        </w:trPr>
        <w:tc>
          <w:tcPr>
            <w:tcW w:w="2603" w:type="dxa"/>
            <w:shd w:val="clear" w:color="auto" w:fill="F5F5F5"/>
          </w:tcPr>
          <w:p w14:paraId="581D9858" w14:textId="77777777" w:rsidR="00B60B91" w:rsidRDefault="00000000">
            <w:pPr>
              <w:spacing w:after="0" w:line="228" w:lineRule="auto"/>
            </w:pPr>
            <w:proofErr w:type="spellStart"/>
            <w:r>
              <w:rPr>
                <w:sz w:val="19"/>
              </w:rPr>
              <w:t>Informalidad</w:t>
            </w:r>
            <w:proofErr w:type="spellEnd"/>
            <w:r>
              <w:rPr>
                <w:sz w:val="19"/>
              </w:rPr>
              <w:t xml:space="preserve"> </w:t>
            </w:r>
            <w:proofErr w:type="spellStart"/>
            <w:r>
              <w:rPr>
                <w:sz w:val="19"/>
              </w:rPr>
              <w:t>laboral</w:t>
            </w:r>
            <w:proofErr w:type="spellEnd"/>
          </w:p>
        </w:tc>
        <w:tc>
          <w:tcPr>
            <w:tcW w:w="4034" w:type="dxa"/>
            <w:shd w:val="clear" w:color="auto" w:fill="F5F5F5"/>
          </w:tcPr>
          <w:p w14:paraId="026A4110" w14:textId="77777777" w:rsidR="00B60B91" w:rsidRPr="00B41B6B" w:rsidRDefault="00000000">
            <w:pPr>
              <w:spacing w:after="0" w:line="228" w:lineRule="auto"/>
              <w:rPr>
                <w:lang w:val="es-PY"/>
              </w:rPr>
            </w:pPr>
            <w:r w:rsidRPr="00B41B6B">
              <w:rPr>
                <w:sz w:val="19"/>
                <w:lang w:val="es-PY"/>
              </w:rPr>
              <w:t>Estructura productiva primaria y urbanización rápida</w:t>
            </w:r>
          </w:p>
        </w:tc>
        <w:tc>
          <w:tcPr>
            <w:tcW w:w="4164" w:type="dxa"/>
            <w:shd w:val="clear" w:color="auto" w:fill="F5F5F5"/>
          </w:tcPr>
          <w:p w14:paraId="414EB52A" w14:textId="77777777" w:rsidR="00B60B91" w:rsidRPr="00B41B6B" w:rsidRDefault="00000000">
            <w:pPr>
              <w:spacing w:after="0" w:line="228" w:lineRule="auto"/>
              <w:rPr>
                <w:lang w:val="es-PY"/>
              </w:rPr>
            </w:pPr>
            <w:r w:rsidRPr="00B41B6B">
              <w:rPr>
                <w:sz w:val="19"/>
                <w:lang w:val="es-PY"/>
              </w:rPr>
              <w:t>Distancia a mercados y déficit de infraestructura</w:t>
            </w:r>
          </w:p>
        </w:tc>
      </w:tr>
      <w:tr w:rsidR="00B60B91" w:rsidRPr="00B41B6B" w14:paraId="07EB522B" w14:textId="77777777">
        <w:trPr>
          <w:cantSplit/>
          <w:jc w:val="center"/>
        </w:trPr>
        <w:tc>
          <w:tcPr>
            <w:tcW w:w="2603" w:type="dxa"/>
          </w:tcPr>
          <w:p w14:paraId="364C319F" w14:textId="77777777" w:rsidR="00B60B91" w:rsidRDefault="00000000">
            <w:pPr>
              <w:spacing w:after="0" w:line="228" w:lineRule="auto"/>
            </w:pPr>
            <w:proofErr w:type="spellStart"/>
            <w:r>
              <w:rPr>
                <w:sz w:val="19"/>
              </w:rPr>
              <w:t>Presión</w:t>
            </w:r>
            <w:proofErr w:type="spellEnd"/>
            <w:r>
              <w:rPr>
                <w:sz w:val="19"/>
              </w:rPr>
              <w:t xml:space="preserve"> </w:t>
            </w:r>
            <w:proofErr w:type="spellStart"/>
            <w:r>
              <w:rPr>
                <w:sz w:val="19"/>
              </w:rPr>
              <w:t>ambiental</w:t>
            </w:r>
            <w:proofErr w:type="spellEnd"/>
          </w:p>
        </w:tc>
        <w:tc>
          <w:tcPr>
            <w:tcW w:w="4034" w:type="dxa"/>
          </w:tcPr>
          <w:p w14:paraId="2418604E" w14:textId="77777777" w:rsidR="00B60B91" w:rsidRPr="00B41B6B" w:rsidRDefault="00000000">
            <w:pPr>
              <w:spacing w:after="0" w:line="228" w:lineRule="auto"/>
              <w:rPr>
                <w:lang w:val="es-PY"/>
              </w:rPr>
            </w:pPr>
            <w:r w:rsidRPr="00B41B6B">
              <w:rPr>
                <w:sz w:val="19"/>
                <w:lang w:val="es-PY"/>
              </w:rPr>
              <w:t>Expansión agrícola del siglo XX</w:t>
            </w:r>
          </w:p>
        </w:tc>
        <w:tc>
          <w:tcPr>
            <w:tcW w:w="4164" w:type="dxa"/>
          </w:tcPr>
          <w:p w14:paraId="56334502" w14:textId="77777777" w:rsidR="00B60B91" w:rsidRPr="00B41B6B" w:rsidRDefault="00000000">
            <w:pPr>
              <w:spacing w:after="0" w:line="228" w:lineRule="auto"/>
              <w:rPr>
                <w:lang w:val="es-PY"/>
              </w:rPr>
            </w:pPr>
            <w:r w:rsidRPr="00B41B6B">
              <w:rPr>
                <w:sz w:val="19"/>
                <w:lang w:val="es-PY"/>
              </w:rPr>
              <w:t>Bosque Atlántico fragmentado; cuencas compartidas</w:t>
            </w:r>
          </w:p>
        </w:tc>
      </w:tr>
    </w:tbl>
    <w:p w14:paraId="69BBF96F" w14:textId="77777777" w:rsidR="00B60B91" w:rsidRPr="00B41B6B" w:rsidRDefault="00B60B91">
      <w:pPr>
        <w:spacing w:after="0" w:line="228" w:lineRule="auto"/>
        <w:rPr>
          <w:lang w:val="es-PY"/>
        </w:rPr>
      </w:pPr>
    </w:p>
    <w:p w14:paraId="6B5D11E8" w14:textId="77777777" w:rsidR="00B60B91" w:rsidRPr="00B41B6B" w:rsidRDefault="00000000">
      <w:pPr>
        <w:pStyle w:val="Ttulo3"/>
        <w:spacing w:after="0" w:line="228" w:lineRule="auto"/>
        <w:rPr>
          <w:lang w:val="es-PY"/>
        </w:rPr>
      </w:pPr>
      <w:r w:rsidRPr="00B41B6B">
        <w:rPr>
          <w:lang w:val="es-PY"/>
        </w:rPr>
        <w:t>2. Qué hace un ciudadano informado</w:t>
      </w:r>
    </w:p>
    <w:p w14:paraId="6C84D169" w14:textId="77777777" w:rsidR="00B60B91" w:rsidRPr="00B41B6B" w:rsidRDefault="00000000">
      <w:pPr>
        <w:spacing w:after="0" w:line="228" w:lineRule="auto"/>
        <w:jc w:val="both"/>
        <w:rPr>
          <w:lang w:val="es-PY"/>
        </w:rPr>
      </w:pPr>
      <w:r w:rsidRPr="00B41B6B">
        <w:rPr>
          <w:lang w:val="es-PY"/>
        </w:rPr>
        <w:t>La diferencia entre una opinión y una posición fundada es el trabajo que hay detrás. Una posición fundada empieza por un dato verificado, identifica su fuente y su año, reconoce los argumentos contrarios y propone algo concreto. Ese método es exactamente el que se practicó durante el año: el protocolo de verificación de la Clase 9, la lectura de indicadores de la Clase 16 y el análisis de fuentes de la Clase 5.</w:t>
      </w:r>
    </w:p>
    <w:p w14:paraId="3E62AB25" w14:textId="77777777" w:rsidR="00B60B91" w:rsidRPr="00B41B6B" w:rsidRDefault="00000000">
      <w:pPr>
        <w:spacing w:after="0" w:line="228" w:lineRule="auto"/>
        <w:jc w:val="both"/>
        <w:rPr>
          <w:lang w:val="es-PY"/>
        </w:rPr>
      </w:pPr>
      <w:r w:rsidRPr="00B41B6B">
        <w:rPr>
          <w:lang w:val="es-PY"/>
        </w:rPr>
        <w:t>A ese método se suman herramientas que el ordenamiento paraguayo pone a disposición de cualquier persona: la Ley N.º 5282/2014 permite pedir información pública al Estado; las garantías constitucionales de la Clase 14 —habeas corpus, amparo, habeas data— permiten reclamar ante la justicia; los centros de estudiantes y las organizaciones vecinales permiten actuar colectivamente. Los derechos que no se ejercen no se pierden, pero tampoco sirven.</w:t>
      </w:r>
    </w:p>
    <w:p w14:paraId="6A4C89F9" w14:textId="77777777" w:rsidR="00B60B91" w:rsidRPr="00B41B6B" w:rsidRDefault="00000000">
      <w:pPr>
        <w:pStyle w:val="Ttulo3"/>
        <w:spacing w:after="0" w:line="228" w:lineRule="auto"/>
        <w:rPr>
          <w:lang w:val="es-PY"/>
        </w:rPr>
      </w:pPr>
      <w:r w:rsidRPr="00B41B6B">
        <w:rPr>
          <w:lang w:val="es-PY"/>
        </w:rPr>
        <w:t>3. El compromiso que sostiene todo lo demás</w:t>
      </w:r>
    </w:p>
    <w:p w14:paraId="15560601" w14:textId="77777777" w:rsidR="00B60B91" w:rsidRPr="00B41B6B" w:rsidRDefault="00000000">
      <w:pPr>
        <w:spacing w:after="0" w:line="228" w:lineRule="auto"/>
        <w:jc w:val="both"/>
        <w:rPr>
          <w:lang w:val="es-PY"/>
        </w:rPr>
      </w:pPr>
      <w:r w:rsidRPr="00B41B6B">
        <w:rPr>
          <w:lang w:val="es-PY"/>
        </w:rPr>
        <w:t>Hay una conclusión que el programa sostiene de principio a fin. Los movimientos sociales de la Unidad I conquistaron derechos; el período estudiado en las Unidades II y III mostró lo que ocurre cuando esos derechos se suspenden; la Constitución de 1992 los volvió a garantizar. Ese recorrido se resume en dos palabras que la región convirtió en compromiso compartido: «Nunca más».</w:t>
      </w:r>
    </w:p>
    <w:p w14:paraId="20310119" w14:textId="77777777" w:rsidR="00B60B91" w:rsidRPr="00B41B6B" w:rsidRDefault="00000000">
      <w:pPr>
        <w:spacing w:after="0" w:line="228" w:lineRule="auto"/>
        <w:jc w:val="both"/>
        <w:rPr>
          <w:lang w:val="es-PY"/>
        </w:rPr>
      </w:pPr>
      <w:r w:rsidRPr="00B41B6B">
        <w:rPr>
          <w:lang w:val="es-PY"/>
        </w:rPr>
        <w:t>No es una fórmula de ocasión. Significa algo concreto y exigente: que las diferencias se procesan por medios pacíficos, que las instituciones se defienden incluso cuando gobierna quien no votamos, que la memoria de las víctimas se sostiene sin convertirla en arma política, y que la democracia se cuida todos los días, no solo el día de la elección.</w:t>
      </w: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26A3288D" w14:textId="77777777">
        <w:trPr>
          <w:cantSplit/>
          <w:jc w:val="center"/>
        </w:trPr>
        <w:tc>
          <w:tcPr>
            <w:tcW w:w="10801" w:type="dxa"/>
            <w:shd w:val="clear" w:color="auto" w:fill="F6F3E6"/>
          </w:tcPr>
          <w:p w14:paraId="1303E06B" w14:textId="77777777" w:rsidR="00B60B91" w:rsidRPr="00B41B6B" w:rsidRDefault="00000000">
            <w:pPr>
              <w:keepNext/>
              <w:spacing w:after="0" w:line="228" w:lineRule="auto"/>
              <w:rPr>
                <w:lang w:val="es-PY"/>
              </w:rPr>
            </w:pPr>
            <w:r w:rsidRPr="00B41B6B">
              <w:rPr>
                <w:b/>
                <w:color w:val="6B6337"/>
                <w:sz w:val="22"/>
                <w:lang w:val="es-PY"/>
              </w:rPr>
              <w:t>Taller — Proyecto final integrador</w:t>
            </w:r>
          </w:p>
          <w:p w14:paraId="16C53587" w14:textId="77777777" w:rsidR="00B60B91" w:rsidRPr="00B41B6B" w:rsidRDefault="00000000">
            <w:pPr>
              <w:keepNext/>
              <w:spacing w:after="0" w:line="228" w:lineRule="auto"/>
              <w:jc w:val="both"/>
              <w:rPr>
                <w:lang w:val="es-PY"/>
              </w:rPr>
            </w:pPr>
            <w:r w:rsidRPr="00B41B6B">
              <w:rPr>
                <w:sz w:val="20"/>
                <w:lang w:val="es-PY"/>
              </w:rPr>
              <w:t>En grupos de tres o cuatro, elaboren una propuesta ciudadana sobre un problema real de su comunidad. Debe contener seis elementos: (1) problema, con evidencia verificada y fuente citada; (2) raíz histórica y condicionante geográfico, según el Cuadro 28; (3) objetivo medible; (4) acciones concretas y pacíficas; (5) responsables, plazos y destinatario institucional de la propuesta; (6) indicador con el que se comprobará el resultado.</w:t>
            </w:r>
          </w:p>
        </w:tc>
      </w:tr>
      <w:tr w:rsidR="00B60B91" w:rsidRPr="00B41B6B" w14:paraId="23B09578" w14:textId="77777777">
        <w:trPr>
          <w:cantSplit/>
          <w:jc w:val="center"/>
        </w:trPr>
        <w:tc>
          <w:tcPr>
            <w:tcW w:w="10801" w:type="dxa"/>
            <w:shd w:val="clear" w:color="auto" w:fill="F6F3E6"/>
          </w:tcPr>
          <w:p w14:paraId="5C577F04" w14:textId="77777777" w:rsidR="00B60B91" w:rsidRPr="00B41B6B" w:rsidRDefault="00000000">
            <w:pPr>
              <w:spacing w:after="0" w:line="228" w:lineRule="auto"/>
              <w:jc w:val="both"/>
              <w:rPr>
                <w:lang w:val="es-PY"/>
              </w:rPr>
            </w:pPr>
            <w:r w:rsidRPr="00B41B6B">
              <w:rPr>
                <w:sz w:val="20"/>
                <w:lang w:val="es-PY"/>
              </w:rPr>
              <w:t>La presentación dura ocho minutos e incluye una pregunta que el grupo no supo responder: reconocer el límite del propio conocimiento también forma parte del trabajo.</w:t>
            </w:r>
          </w:p>
        </w:tc>
      </w:tr>
    </w:tbl>
    <w:p w14:paraId="4862EE57" w14:textId="77777777" w:rsidR="00B60B91" w:rsidRPr="00B41B6B" w:rsidRDefault="00B60B91">
      <w:pPr>
        <w:spacing w:after="0" w:line="228" w:lineRule="auto"/>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7DEDEDDE" w14:textId="77777777">
        <w:trPr>
          <w:cantSplit/>
          <w:jc w:val="center"/>
        </w:trPr>
        <w:tc>
          <w:tcPr>
            <w:tcW w:w="10801" w:type="dxa"/>
            <w:shd w:val="clear" w:color="auto" w:fill="F6F3E6"/>
          </w:tcPr>
          <w:p w14:paraId="165E5FF7" w14:textId="77777777" w:rsidR="00B60B91" w:rsidRPr="00B41B6B" w:rsidRDefault="00000000">
            <w:pPr>
              <w:keepNext/>
              <w:spacing w:after="0" w:line="228" w:lineRule="auto"/>
              <w:rPr>
                <w:lang w:val="es-PY"/>
              </w:rPr>
            </w:pPr>
            <w:r w:rsidRPr="00B41B6B">
              <w:rPr>
                <w:b/>
                <w:color w:val="6B6337"/>
                <w:sz w:val="22"/>
                <w:lang w:val="es-PY"/>
              </w:rPr>
              <w:lastRenderedPageBreak/>
              <w:t>En Paraguay — Para seguir informándose con fuentes oficiales</w:t>
            </w:r>
          </w:p>
          <w:p w14:paraId="3D9450D6" w14:textId="77777777" w:rsidR="00B60B91" w:rsidRPr="00B41B6B" w:rsidRDefault="00000000">
            <w:pPr>
              <w:keepNext/>
              <w:spacing w:after="0" w:line="228" w:lineRule="auto"/>
              <w:jc w:val="both"/>
              <w:rPr>
                <w:lang w:val="es-PY"/>
              </w:rPr>
            </w:pPr>
            <w:r w:rsidRPr="00B41B6B">
              <w:rPr>
                <w:sz w:val="20"/>
                <w:lang w:val="es-PY"/>
              </w:rPr>
              <w:t>Instituto Nacional de Estadística (INE): censos, encuestas de hogares y datos sociales.</w:t>
            </w:r>
          </w:p>
        </w:tc>
      </w:tr>
      <w:tr w:rsidR="00B60B91" w:rsidRPr="00B41B6B" w14:paraId="314163F2" w14:textId="77777777">
        <w:trPr>
          <w:cantSplit/>
          <w:jc w:val="center"/>
        </w:trPr>
        <w:tc>
          <w:tcPr>
            <w:tcW w:w="10801" w:type="dxa"/>
            <w:shd w:val="clear" w:color="auto" w:fill="F6F3E6"/>
          </w:tcPr>
          <w:p w14:paraId="2BCB4C78" w14:textId="77777777" w:rsidR="00B60B91" w:rsidRPr="00B41B6B" w:rsidRDefault="00000000">
            <w:pPr>
              <w:keepNext/>
              <w:spacing w:after="0" w:line="228" w:lineRule="auto"/>
              <w:jc w:val="both"/>
              <w:rPr>
                <w:lang w:val="es-PY"/>
              </w:rPr>
            </w:pPr>
            <w:r w:rsidRPr="00B41B6B">
              <w:rPr>
                <w:sz w:val="20"/>
                <w:lang w:val="es-PY"/>
              </w:rPr>
              <w:t>Banco Central del Paraguay: cuentas nacionales, comercio exterior e inflación.</w:t>
            </w:r>
          </w:p>
        </w:tc>
      </w:tr>
      <w:tr w:rsidR="00B60B91" w:rsidRPr="00B41B6B" w14:paraId="16441BB6" w14:textId="77777777">
        <w:trPr>
          <w:cantSplit/>
          <w:jc w:val="center"/>
        </w:trPr>
        <w:tc>
          <w:tcPr>
            <w:tcW w:w="10801" w:type="dxa"/>
            <w:shd w:val="clear" w:color="auto" w:fill="F6F3E6"/>
          </w:tcPr>
          <w:p w14:paraId="34A41847" w14:textId="77777777" w:rsidR="00B60B91" w:rsidRPr="00B41B6B" w:rsidRDefault="00000000">
            <w:pPr>
              <w:keepNext/>
              <w:spacing w:after="0" w:line="228" w:lineRule="auto"/>
              <w:jc w:val="both"/>
              <w:rPr>
                <w:lang w:val="es-PY"/>
              </w:rPr>
            </w:pPr>
            <w:r w:rsidRPr="00B41B6B">
              <w:rPr>
                <w:sz w:val="20"/>
                <w:lang w:val="es-PY"/>
              </w:rPr>
              <w:t>Ministerio de Relaciones Exteriores: tratados vigentes y acuerdos comerciales, incluido el Acuerdo MERCOSUR-Unión Europea de 2026.</w:t>
            </w:r>
          </w:p>
        </w:tc>
      </w:tr>
      <w:tr w:rsidR="00B60B91" w:rsidRPr="00B41B6B" w14:paraId="4FAE24E6" w14:textId="77777777">
        <w:trPr>
          <w:cantSplit/>
          <w:jc w:val="center"/>
        </w:trPr>
        <w:tc>
          <w:tcPr>
            <w:tcW w:w="10801" w:type="dxa"/>
            <w:shd w:val="clear" w:color="auto" w:fill="F6F3E6"/>
          </w:tcPr>
          <w:p w14:paraId="4DE7C645" w14:textId="77777777" w:rsidR="00B60B91" w:rsidRPr="00B41B6B" w:rsidRDefault="00000000">
            <w:pPr>
              <w:keepNext/>
              <w:spacing w:after="0" w:line="228" w:lineRule="auto"/>
              <w:jc w:val="both"/>
              <w:rPr>
                <w:lang w:val="es-PY"/>
              </w:rPr>
            </w:pPr>
            <w:r w:rsidRPr="00B41B6B">
              <w:rPr>
                <w:sz w:val="20"/>
                <w:lang w:val="es-PY"/>
              </w:rPr>
              <w:t>MADES: información ambiental, áreas protegidas y evaluación de impacto ambiental.</w:t>
            </w:r>
          </w:p>
        </w:tc>
      </w:tr>
      <w:tr w:rsidR="00B60B91" w:rsidRPr="00B41B6B" w14:paraId="7F753048" w14:textId="77777777">
        <w:trPr>
          <w:cantSplit/>
          <w:jc w:val="center"/>
        </w:trPr>
        <w:tc>
          <w:tcPr>
            <w:tcW w:w="10801" w:type="dxa"/>
            <w:shd w:val="clear" w:color="auto" w:fill="F6F3E6"/>
          </w:tcPr>
          <w:p w14:paraId="66CA719B" w14:textId="77777777" w:rsidR="00B60B91" w:rsidRPr="00B41B6B" w:rsidRDefault="00000000">
            <w:pPr>
              <w:keepNext/>
              <w:spacing w:after="0" w:line="228" w:lineRule="auto"/>
              <w:jc w:val="both"/>
              <w:rPr>
                <w:lang w:val="es-PY"/>
              </w:rPr>
            </w:pPr>
            <w:r w:rsidRPr="00B41B6B">
              <w:rPr>
                <w:sz w:val="20"/>
                <w:lang w:val="es-PY"/>
              </w:rPr>
              <w:t>Justicia Electoral: padrón, resultados y calendario electoral.</w:t>
            </w:r>
          </w:p>
        </w:tc>
      </w:tr>
      <w:tr w:rsidR="00B60B91" w:rsidRPr="00B41B6B" w14:paraId="5F2E2F9F" w14:textId="77777777">
        <w:trPr>
          <w:cantSplit/>
          <w:jc w:val="center"/>
        </w:trPr>
        <w:tc>
          <w:tcPr>
            <w:tcW w:w="10801" w:type="dxa"/>
            <w:shd w:val="clear" w:color="auto" w:fill="F6F3E6"/>
          </w:tcPr>
          <w:p w14:paraId="4DCA265A" w14:textId="77777777" w:rsidR="00B60B91" w:rsidRPr="00B41B6B" w:rsidRDefault="00000000">
            <w:pPr>
              <w:spacing w:after="0" w:line="228" w:lineRule="auto"/>
              <w:jc w:val="both"/>
              <w:rPr>
                <w:lang w:val="es-PY"/>
              </w:rPr>
            </w:pPr>
            <w:r w:rsidRPr="00B41B6B">
              <w:rPr>
                <w:sz w:val="20"/>
                <w:lang w:val="es-PY"/>
              </w:rPr>
              <w:t>Portal de información pública del Estado, conforme a la Ley N.º 5282/2014.</w:t>
            </w:r>
          </w:p>
        </w:tc>
      </w:tr>
    </w:tbl>
    <w:p w14:paraId="09E5DA4E" w14:textId="77777777" w:rsidR="00B60B91" w:rsidRPr="00B41B6B" w:rsidRDefault="00B60B91">
      <w:pPr>
        <w:spacing w:after="0" w:line="228" w:lineRule="auto"/>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684FC428" w14:textId="77777777">
        <w:trPr>
          <w:cantSplit/>
          <w:jc w:val="center"/>
        </w:trPr>
        <w:tc>
          <w:tcPr>
            <w:tcW w:w="10801" w:type="dxa"/>
            <w:shd w:val="clear" w:color="auto" w:fill="F6F3E6"/>
          </w:tcPr>
          <w:p w14:paraId="51F49942" w14:textId="77777777" w:rsidR="00B60B91" w:rsidRPr="00B41B6B" w:rsidRDefault="00000000">
            <w:pPr>
              <w:keepNext/>
              <w:spacing w:after="0" w:line="228" w:lineRule="auto"/>
              <w:rPr>
                <w:lang w:val="es-PY"/>
              </w:rPr>
            </w:pPr>
            <w:r w:rsidRPr="00B41B6B">
              <w:rPr>
                <w:b/>
                <w:color w:val="6B6337"/>
                <w:sz w:val="22"/>
                <w:lang w:val="es-PY"/>
              </w:rPr>
              <w:t>Glosario de la clase</w:t>
            </w:r>
          </w:p>
          <w:p w14:paraId="2FA85849" w14:textId="77777777" w:rsidR="00B60B91" w:rsidRPr="00B41B6B" w:rsidRDefault="00000000">
            <w:pPr>
              <w:keepNext/>
              <w:spacing w:after="0" w:line="228" w:lineRule="auto"/>
              <w:jc w:val="both"/>
              <w:rPr>
                <w:lang w:val="es-PY"/>
              </w:rPr>
            </w:pPr>
            <w:r w:rsidRPr="00B41B6B">
              <w:rPr>
                <w:sz w:val="20"/>
                <w:lang w:val="es-PY"/>
              </w:rPr>
              <w:t>Posición fundada: opinión sostenida en datos verificados, con fuente y consideración de argumentos contrarios.</w:t>
            </w:r>
          </w:p>
        </w:tc>
      </w:tr>
      <w:tr w:rsidR="00B60B91" w:rsidRPr="00B41B6B" w14:paraId="4430007C" w14:textId="77777777">
        <w:trPr>
          <w:cantSplit/>
          <w:jc w:val="center"/>
        </w:trPr>
        <w:tc>
          <w:tcPr>
            <w:tcW w:w="10801" w:type="dxa"/>
            <w:shd w:val="clear" w:color="auto" w:fill="F6F3E6"/>
          </w:tcPr>
          <w:p w14:paraId="572511FD" w14:textId="77777777" w:rsidR="00B60B91" w:rsidRPr="00B41B6B" w:rsidRDefault="00000000">
            <w:pPr>
              <w:keepNext/>
              <w:spacing w:after="0" w:line="228" w:lineRule="auto"/>
              <w:jc w:val="both"/>
              <w:rPr>
                <w:lang w:val="es-PY"/>
              </w:rPr>
            </w:pPr>
            <w:r w:rsidRPr="00B41B6B">
              <w:rPr>
                <w:sz w:val="20"/>
                <w:lang w:val="es-PY"/>
              </w:rPr>
              <w:t>Evidencia: dato verificable que respalda una afirmación.</w:t>
            </w:r>
          </w:p>
        </w:tc>
      </w:tr>
      <w:tr w:rsidR="00B60B91" w:rsidRPr="00B41B6B" w14:paraId="193930AA" w14:textId="77777777">
        <w:trPr>
          <w:cantSplit/>
          <w:jc w:val="center"/>
        </w:trPr>
        <w:tc>
          <w:tcPr>
            <w:tcW w:w="10801" w:type="dxa"/>
            <w:shd w:val="clear" w:color="auto" w:fill="F6F3E6"/>
          </w:tcPr>
          <w:p w14:paraId="008F6C45" w14:textId="77777777" w:rsidR="00B60B91" w:rsidRPr="00B41B6B" w:rsidRDefault="00000000">
            <w:pPr>
              <w:keepNext/>
              <w:spacing w:after="0" w:line="228" w:lineRule="auto"/>
              <w:jc w:val="both"/>
              <w:rPr>
                <w:lang w:val="es-PY"/>
              </w:rPr>
            </w:pPr>
            <w:r w:rsidRPr="00B41B6B">
              <w:rPr>
                <w:sz w:val="20"/>
                <w:lang w:val="es-PY"/>
              </w:rPr>
              <w:t>Indicador: medida que permite comprobar si un objetivo se cumplió.</w:t>
            </w:r>
          </w:p>
        </w:tc>
      </w:tr>
      <w:tr w:rsidR="00B60B91" w:rsidRPr="00B41B6B" w14:paraId="7D45D26F" w14:textId="77777777">
        <w:trPr>
          <w:cantSplit/>
          <w:jc w:val="center"/>
        </w:trPr>
        <w:tc>
          <w:tcPr>
            <w:tcW w:w="10801" w:type="dxa"/>
            <w:shd w:val="clear" w:color="auto" w:fill="F6F3E6"/>
          </w:tcPr>
          <w:p w14:paraId="420CB9EF" w14:textId="77777777" w:rsidR="00B60B91" w:rsidRPr="00B41B6B" w:rsidRDefault="00000000">
            <w:pPr>
              <w:keepNext/>
              <w:spacing w:after="0" w:line="228" w:lineRule="auto"/>
              <w:jc w:val="both"/>
              <w:rPr>
                <w:lang w:val="es-PY"/>
              </w:rPr>
            </w:pPr>
            <w:r w:rsidRPr="00B41B6B">
              <w:rPr>
                <w:sz w:val="20"/>
                <w:lang w:val="es-PY"/>
              </w:rPr>
              <w:t>Destinatario institucional: autoridad u órgano ante el cual corresponde presentar un reclamo o propuesta.</w:t>
            </w:r>
          </w:p>
        </w:tc>
      </w:tr>
      <w:tr w:rsidR="00B60B91" w:rsidRPr="00B41B6B" w14:paraId="721D1995" w14:textId="77777777">
        <w:trPr>
          <w:cantSplit/>
          <w:jc w:val="center"/>
        </w:trPr>
        <w:tc>
          <w:tcPr>
            <w:tcW w:w="10801" w:type="dxa"/>
            <w:shd w:val="clear" w:color="auto" w:fill="F6F3E6"/>
          </w:tcPr>
          <w:p w14:paraId="7AA6F54A" w14:textId="77777777" w:rsidR="00B60B91" w:rsidRPr="00B41B6B" w:rsidRDefault="00000000">
            <w:pPr>
              <w:spacing w:after="0" w:line="228" w:lineRule="auto"/>
              <w:jc w:val="both"/>
              <w:rPr>
                <w:lang w:val="es-PY"/>
              </w:rPr>
            </w:pPr>
            <w:r w:rsidRPr="00B41B6B">
              <w:rPr>
                <w:sz w:val="20"/>
                <w:lang w:val="es-PY"/>
              </w:rPr>
              <w:t>Nunca más: compromiso regional de no repetición de las violaciones masivas de derechos humanos.</w:t>
            </w:r>
          </w:p>
        </w:tc>
      </w:tr>
    </w:tbl>
    <w:p w14:paraId="616B5327" w14:textId="77777777" w:rsidR="00B60B91" w:rsidRPr="00B41B6B" w:rsidRDefault="00B60B91">
      <w:pPr>
        <w:spacing w:after="0" w:line="228" w:lineRule="auto"/>
        <w:rPr>
          <w:lang w:val="es-PY"/>
        </w:rPr>
      </w:pPr>
    </w:p>
    <w:tbl>
      <w:tblPr>
        <w:tblW w:w="5000" w:type="pct"/>
        <w:jc w:val="center"/>
        <w:tblBorders>
          <w:top w:val="single" w:sz="6" w:space="0" w:color="6B6337"/>
          <w:left w:val="single" w:sz="6" w:space="0" w:color="6B6337"/>
          <w:bottom w:val="single" w:sz="6" w:space="0" w:color="6B6337"/>
          <w:right w:val="single" w:sz="6" w:space="0" w:color="6B6337"/>
        </w:tblBorders>
        <w:tblLook w:val="04A0" w:firstRow="1" w:lastRow="0" w:firstColumn="1" w:lastColumn="0" w:noHBand="0" w:noVBand="1"/>
      </w:tblPr>
      <w:tblGrid>
        <w:gridCol w:w="10801"/>
      </w:tblGrid>
      <w:tr w:rsidR="00B60B91" w:rsidRPr="00B41B6B" w14:paraId="12A96049" w14:textId="77777777">
        <w:trPr>
          <w:cantSplit/>
          <w:jc w:val="center"/>
        </w:trPr>
        <w:tc>
          <w:tcPr>
            <w:tcW w:w="10801" w:type="dxa"/>
            <w:shd w:val="clear" w:color="auto" w:fill="F6F3E6"/>
          </w:tcPr>
          <w:p w14:paraId="6D61D9E7" w14:textId="77777777" w:rsidR="00B60B91" w:rsidRPr="00B41B6B" w:rsidRDefault="00000000">
            <w:pPr>
              <w:keepNext/>
              <w:spacing w:after="0" w:line="228" w:lineRule="auto"/>
              <w:rPr>
                <w:lang w:val="es-PY"/>
              </w:rPr>
            </w:pPr>
            <w:r w:rsidRPr="00B41B6B">
              <w:rPr>
                <w:b/>
                <w:color w:val="6B6337"/>
                <w:sz w:val="22"/>
                <w:lang w:val="es-PY"/>
              </w:rPr>
              <w:t>Para recordar</w:t>
            </w:r>
          </w:p>
          <w:p w14:paraId="5DF171D8" w14:textId="77777777" w:rsidR="00B60B91" w:rsidRPr="00B41B6B" w:rsidRDefault="00000000">
            <w:pPr>
              <w:keepNext/>
              <w:spacing w:after="0" w:line="228" w:lineRule="auto"/>
              <w:jc w:val="both"/>
              <w:rPr>
                <w:lang w:val="es-PY"/>
              </w:rPr>
            </w:pPr>
            <w:proofErr w:type="gramStart"/>
            <w:r w:rsidRPr="00B41B6B">
              <w:rPr>
                <w:sz w:val="20"/>
                <w:lang w:val="es-PY"/>
              </w:rPr>
              <w:t>✔  Todo</w:t>
            </w:r>
            <w:proofErr w:type="gramEnd"/>
            <w:r w:rsidRPr="00B41B6B">
              <w:rPr>
                <w:sz w:val="20"/>
                <w:lang w:val="es-PY"/>
              </w:rPr>
              <w:t xml:space="preserve"> problema actual tiene una raíz histórica y un condicionante geográfico: buscar ambos.</w:t>
            </w:r>
          </w:p>
        </w:tc>
      </w:tr>
      <w:tr w:rsidR="00B60B91" w:rsidRPr="00B41B6B" w14:paraId="48DD338A" w14:textId="77777777">
        <w:trPr>
          <w:cantSplit/>
          <w:jc w:val="center"/>
        </w:trPr>
        <w:tc>
          <w:tcPr>
            <w:tcW w:w="10801" w:type="dxa"/>
            <w:shd w:val="clear" w:color="auto" w:fill="F6F3E6"/>
          </w:tcPr>
          <w:p w14:paraId="06DF8AD1" w14:textId="77777777" w:rsidR="00B60B91" w:rsidRPr="00B41B6B" w:rsidRDefault="00000000">
            <w:pPr>
              <w:keepNext/>
              <w:spacing w:after="0" w:line="228" w:lineRule="auto"/>
              <w:jc w:val="both"/>
              <w:rPr>
                <w:lang w:val="es-PY"/>
              </w:rPr>
            </w:pPr>
            <w:proofErr w:type="gramStart"/>
            <w:r w:rsidRPr="00B41B6B">
              <w:rPr>
                <w:sz w:val="20"/>
                <w:lang w:val="es-PY"/>
              </w:rPr>
              <w:t>✔  Una</w:t>
            </w:r>
            <w:proofErr w:type="gramEnd"/>
            <w:r w:rsidRPr="00B41B6B">
              <w:rPr>
                <w:sz w:val="20"/>
                <w:lang w:val="es-PY"/>
              </w:rPr>
              <w:t xml:space="preserve"> posición fundada parte de un dato verificado, cita su fuente y reconoce los argumentos contrarios.</w:t>
            </w:r>
          </w:p>
        </w:tc>
      </w:tr>
      <w:tr w:rsidR="00B60B91" w:rsidRPr="00B41B6B" w14:paraId="02F78A09" w14:textId="77777777">
        <w:trPr>
          <w:cantSplit/>
          <w:jc w:val="center"/>
        </w:trPr>
        <w:tc>
          <w:tcPr>
            <w:tcW w:w="10801" w:type="dxa"/>
            <w:shd w:val="clear" w:color="auto" w:fill="F6F3E6"/>
          </w:tcPr>
          <w:p w14:paraId="690F1723" w14:textId="77777777" w:rsidR="00B60B91" w:rsidRPr="00B41B6B" w:rsidRDefault="00000000">
            <w:pPr>
              <w:keepNext/>
              <w:spacing w:after="0" w:line="228" w:lineRule="auto"/>
              <w:jc w:val="both"/>
              <w:rPr>
                <w:lang w:val="es-PY"/>
              </w:rPr>
            </w:pPr>
            <w:proofErr w:type="gramStart"/>
            <w:r w:rsidRPr="00B41B6B">
              <w:rPr>
                <w:sz w:val="20"/>
                <w:lang w:val="es-PY"/>
              </w:rPr>
              <w:t>✔  La</w:t>
            </w:r>
            <w:proofErr w:type="gramEnd"/>
            <w:r w:rsidRPr="00B41B6B">
              <w:rPr>
                <w:sz w:val="20"/>
                <w:lang w:val="es-PY"/>
              </w:rPr>
              <w:t xml:space="preserve"> Ley N.º 5282/2014 y las garantías constitucionales son herramientas de uso ciudadano directo.</w:t>
            </w:r>
          </w:p>
        </w:tc>
      </w:tr>
      <w:tr w:rsidR="00B60B91" w:rsidRPr="00B41B6B" w14:paraId="11E43492" w14:textId="77777777">
        <w:trPr>
          <w:cantSplit/>
          <w:jc w:val="center"/>
        </w:trPr>
        <w:tc>
          <w:tcPr>
            <w:tcW w:w="10801" w:type="dxa"/>
            <w:shd w:val="clear" w:color="auto" w:fill="F6F3E6"/>
          </w:tcPr>
          <w:p w14:paraId="6D773975" w14:textId="77777777" w:rsidR="00B60B91" w:rsidRPr="00B41B6B" w:rsidRDefault="00000000">
            <w:pPr>
              <w:spacing w:after="0" w:line="228" w:lineRule="auto"/>
              <w:jc w:val="both"/>
              <w:rPr>
                <w:lang w:val="es-PY"/>
              </w:rPr>
            </w:pPr>
            <w:proofErr w:type="gramStart"/>
            <w:r w:rsidRPr="00B41B6B">
              <w:rPr>
                <w:sz w:val="20"/>
                <w:lang w:val="es-PY"/>
              </w:rPr>
              <w:t>✔  «</w:t>
            </w:r>
            <w:proofErr w:type="gramEnd"/>
            <w:r w:rsidRPr="00B41B6B">
              <w:rPr>
                <w:sz w:val="20"/>
                <w:lang w:val="es-PY"/>
              </w:rPr>
              <w:t>Nunca más» significa medios pacíficos, defensa de las instituciones y cuidado diario de la democracia.</w:t>
            </w:r>
          </w:p>
        </w:tc>
      </w:tr>
    </w:tbl>
    <w:p w14:paraId="7AC18134" w14:textId="77777777" w:rsidR="00B60B91" w:rsidRPr="00B41B6B" w:rsidRDefault="00B60B91">
      <w:pPr>
        <w:spacing w:after="0" w:line="228" w:lineRule="auto"/>
        <w:rPr>
          <w:lang w:val="es-PY"/>
        </w:rPr>
      </w:pPr>
    </w:p>
    <w:p w14:paraId="6C86A29F" w14:textId="77777777" w:rsidR="00B60B91" w:rsidRPr="00B41B6B" w:rsidRDefault="00000000">
      <w:pPr>
        <w:pStyle w:val="Ttulo3"/>
        <w:spacing w:after="0" w:line="228" w:lineRule="auto"/>
        <w:rPr>
          <w:lang w:val="es-PY"/>
        </w:rPr>
      </w:pPr>
      <w:r w:rsidRPr="00B41B6B">
        <w:rPr>
          <w:lang w:val="es-PY"/>
        </w:rPr>
        <w:t>Actividades</w:t>
      </w:r>
    </w:p>
    <w:p w14:paraId="04199BFC" w14:textId="77777777" w:rsidR="00B60B91" w:rsidRPr="00B41B6B" w:rsidRDefault="00000000">
      <w:pPr>
        <w:keepNext/>
        <w:spacing w:after="0" w:line="228" w:lineRule="auto"/>
        <w:rPr>
          <w:lang w:val="es-PY"/>
        </w:rPr>
      </w:pPr>
      <w:proofErr w:type="spellStart"/>
      <w:r w:rsidRPr="00B41B6B">
        <w:rPr>
          <w:b/>
          <w:color w:val="6B6337"/>
          <w:lang w:val="es-PY"/>
        </w:rPr>
        <w:t>Marcá</w:t>
      </w:r>
      <w:proofErr w:type="spellEnd"/>
      <w:r w:rsidRPr="00B41B6B">
        <w:rPr>
          <w:b/>
          <w:color w:val="6B6337"/>
          <w:lang w:val="es-PY"/>
        </w:rPr>
        <w:t xml:space="preserve"> la opción correcta</w:t>
      </w:r>
    </w:p>
    <w:p w14:paraId="6581CD83" w14:textId="77777777" w:rsidR="00B60B91" w:rsidRPr="00B41B6B" w:rsidRDefault="00000000">
      <w:pPr>
        <w:spacing w:after="0" w:line="228" w:lineRule="auto"/>
        <w:jc w:val="both"/>
        <w:rPr>
          <w:lang w:val="es-PY"/>
        </w:rPr>
      </w:pPr>
      <w:r w:rsidRPr="00B41B6B">
        <w:rPr>
          <w:sz w:val="20"/>
          <w:lang w:val="es-PY"/>
        </w:rPr>
        <w:t>1. La raíz histórica de la concentración de la tierra en el Paraguay se sitúa en</w:t>
      </w:r>
    </w:p>
    <w:p w14:paraId="3FB618EB" w14:textId="77777777" w:rsidR="00B60B91" w:rsidRPr="00B41B6B" w:rsidRDefault="00000000">
      <w:pPr>
        <w:spacing w:after="0" w:line="228" w:lineRule="auto"/>
        <w:ind w:left="397"/>
        <w:jc w:val="both"/>
        <w:rPr>
          <w:lang w:val="es-PY"/>
        </w:rPr>
      </w:pPr>
      <w:r w:rsidRPr="00B41B6B">
        <w:rPr>
          <w:sz w:val="20"/>
          <w:lang w:val="es-PY"/>
        </w:rPr>
        <w:t>a) el Tratado de Asunción de 1991</w:t>
      </w:r>
    </w:p>
    <w:p w14:paraId="47E6D2A7" w14:textId="77777777" w:rsidR="00B60B91" w:rsidRPr="00B41B6B" w:rsidRDefault="00000000">
      <w:pPr>
        <w:spacing w:after="0" w:line="228" w:lineRule="auto"/>
        <w:ind w:left="397"/>
        <w:jc w:val="both"/>
        <w:rPr>
          <w:lang w:val="es-PY"/>
        </w:rPr>
      </w:pPr>
      <w:r w:rsidRPr="00B41B6B">
        <w:rPr>
          <w:sz w:val="20"/>
          <w:lang w:val="es-PY"/>
        </w:rPr>
        <w:t>b) la guerra civil de 1947</w:t>
      </w:r>
    </w:p>
    <w:p w14:paraId="7D2C1DFE" w14:textId="77777777" w:rsidR="00B60B91" w:rsidRPr="00B41B6B" w:rsidRDefault="00000000">
      <w:pPr>
        <w:spacing w:after="0" w:line="228" w:lineRule="auto"/>
        <w:ind w:left="397"/>
        <w:jc w:val="both"/>
        <w:rPr>
          <w:lang w:val="es-PY"/>
        </w:rPr>
      </w:pPr>
      <w:r w:rsidRPr="00B41B6B">
        <w:rPr>
          <w:sz w:val="20"/>
          <w:lang w:val="es-PY"/>
        </w:rPr>
        <w:t>c) las ventas de tierras públicas de 1883-1885</w:t>
      </w:r>
    </w:p>
    <w:p w14:paraId="20878480" w14:textId="77777777" w:rsidR="00B60B91" w:rsidRPr="00B41B6B" w:rsidRDefault="00000000">
      <w:pPr>
        <w:spacing w:after="0" w:line="228" w:lineRule="auto"/>
        <w:ind w:left="397"/>
        <w:jc w:val="both"/>
        <w:rPr>
          <w:lang w:val="es-PY"/>
        </w:rPr>
      </w:pPr>
      <w:r w:rsidRPr="00B41B6B">
        <w:rPr>
          <w:sz w:val="20"/>
          <w:lang w:val="es-PY"/>
        </w:rPr>
        <w:t>d) la Constitución de 1992</w:t>
      </w:r>
    </w:p>
    <w:p w14:paraId="09F2D348" w14:textId="77777777" w:rsidR="00B60B91" w:rsidRPr="00B41B6B" w:rsidRDefault="00000000">
      <w:pPr>
        <w:spacing w:after="0" w:line="228" w:lineRule="auto"/>
        <w:jc w:val="both"/>
        <w:rPr>
          <w:lang w:val="es-PY"/>
        </w:rPr>
      </w:pPr>
      <w:r w:rsidRPr="00B41B6B">
        <w:rPr>
          <w:sz w:val="20"/>
          <w:lang w:val="es-PY"/>
        </w:rPr>
        <w:t>2. Lo que distingue una posición fundada de una simple opinión es</w:t>
      </w:r>
    </w:p>
    <w:p w14:paraId="43A02E26" w14:textId="77777777" w:rsidR="00B60B91" w:rsidRPr="00B41B6B" w:rsidRDefault="00000000">
      <w:pPr>
        <w:spacing w:after="0" w:line="228" w:lineRule="auto"/>
        <w:ind w:left="397"/>
        <w:jc w:val="both"/>
        <w:rPr>
          <w:lang w:val="es-PY"/>
        </w:rPr>
      </w:pPr>
      <w:r w:rsidRPr="00B41B6B">
        <w:rPr>
          <w:sz w:val="20"/>
          <w:lang w:val="es-PY"/>
        </w:rPr>
        <w:t>a) la extensión del texto</w:t>
      </w:r>
    </w:p>
    <w:p w14:paraId="73173C19" w14:textId="77777777" w:rsidR="00B60B91" w:rsidRPr="00B41B6B" w:rsidRDefault="00000000">
      <w:pPr>
        <w:spacing w:after="0" w:line="228" w:lineRule="auto"/>
        <w:ind w:left="397"/>
        <w:jc w:val="both"/>
        <w:rPr>
          <w:lang w:val="es-PY"/>
        </w:rPr>
      </w:pPr>
      <w:r w:rsidRPr="00B41B6B">
        <w:rPr>
          <w:sz w:val="20"/>
          <w:lang w:val="es-PY"/>
        </w:rPr>
        <w:t>b) la cantidad de personas que la comparten</w:t>
      </w:r>
    </w:p>
    <w:p w14:paraId="5D69722F" w14:textId="77777777" w:rsidR="00B60B91" w:rsidRPr="00B41B6B" w:rsidRDefault="00000000">
      <w:pPr>
        <w:spacing w:after="0" w:line="228" w:lineRule="auto"/>
        <w:ind w:left="397"/>
        <w:jc w:val="both"/>
        <w:rPr>
          <w:lang w:val="es-PY"/>
        </w:rPr>
      </w:pPr>
      <w:r w:rsidRPr="00B41B6B">
        <w:rPr>
          <w:sz w:val="20"/>
          <w:lang w:val="es-PY"/>
        </w:rPr>
        <w:t>c) el dato verificado, la fuente citada y la consideración de los argumentos contrarios</w:t>
      </w:r>
    </w:p>
    <w:p w14:paraId="314E4C84" w14:textId="77777777" w:rsidR="00B60B91" w:rsidRPr="00B41B6B" w:rsidRDefault="00000000">
      <w:pPr>
        <w:spacing w:after="0" w:line="228" w:lineRule="auto"/>
        <w:ind w:left="397"/>
        <w:jc w:val="both"/>
        <w:rPr>
          <w:lang w:val="es-PY"/>
        </w:rPr>
      </w:pPr>
      <w:r w:rsidRPr="00B41B6B">
        <w:rPr>
          <w:sz w:val="20"/>
          <w:lang w:val="es-PY"/>
        </w:rPr>
        <w:t>d) el tono con que se la expresa</w:t>
      </w:r>
    </w:p>
    <w:p w14:paraId="23DA3CD2" w14:textId="77777777" w:rsidR="00B60B91" w:rsidRPr="00B41B6B" w:rsidRDefault="00000000">
      <w:pPr>
        <w:spacing w:after="0" w:line="228" w:lineRule="auto"/>
        <w:jc w:val="both"/>
        <w:rPr>
          <w:lang w:val="es-PY"/>
        </w:rPr>
      </w:pPr>
      <w:r w:rsidRPr="00B41B6B">
        <w:rPr>
          <w:sz w:val="20"/>
          <w:lang w:val="es-PY"/>
        </w:rPr>
        <w:t>3. El condicionante geográfico del alto costo del comercio exterior paraguayo es</w:t>
      </w:r>
    </w:p>
    <w:p w14:paraId="065C081A" w14:textId="77777777" w:rsidR="00B60B91" w:rsidRPr="00B41B6B" w:rsidRDefault="00000000">
      <w:pPr>
        <w:spacing w:after="0" w:line="228" w:lineRule="auto"/>
        <w:ind w:left="397"/>
        <w:jc w:val="both"/>
        <w:rPr>
          <w:lang w:val="es-PY"/>
        </w:rPr>
      </w:pPr>
      <w:r w:rsidRPr="00B41B6B">
        <w:rPr>
          <w:sz w:val="20"/>
          <w:lang w:val="es-PY"/>
        </w:rPr>
        <w:t>a) la condición mediterránea y las bajantes del río Paraguay</w:t>
      </w:r>
    </w:p>
    <w:p w14:paraId="13AF8FAF" w14:textId="77777777" w:rsidR="00B60B91" w:rsidRPr="00B41B6B" w:rsidRDefault="00000000">
      <w:pPr>
        <w:spacing w:after="0" w:line="228" w:lineRule="auto"/>
        <w:ind w:left="397"/>
        <w:jc w:val="both"/>
        <w:rPr>
          <w:lang w:val="es-PY"/>
        </w:rPr>
      </w:pPr>
      <w:r w:rsidRPr="00B41B6B">
        <w:rPr>
          <w:sz w:val="20"/>
          <w:lang w:val="es-PY"/>
        </w:rPr>
        <w:t>b) la extensión de la región Oriental</w:t>
      </w:r>
    </w:p>
    <w:p w14:paraId="5127F5EE" w14:textId="77777777" w:rsidR="00B60B91" w:rsidRPr="00B41B6B" w:rsidRDefault="00000000">
      <w:pPr>
        <w:spacing w:after="0" w:line="228" w:lineRule="auto"/>
        <w:ind w:left="397"/>
        <w:jc w:val="both"/>
        <w:rPr>
          <w:lang w:val="es-PY"/>
        </w:rPr>
      </w:pPr>
      <w:r w:rsidRPr="00B41B6B">
        <w:rPr>
          <w:sz w:val="20"/>
          <w:lang w:val="es-PY"/>
        </w:rPr>
        <w:t>c) la presencia del Acuífero Guaraní</w:t>
      </w:r>
    </w:p>
    <w:p w14:paraId="05127EA3" w14:textId="77777777" w:rsidR="00B60B91" w:rsidRPr="00B41B6B" w:rsidRDefault="00000000">
      <w:pPr>
        <w:spacing w:after="0" w:line="228" w:lineRule="auto"/>
        <w:ind w:left="397"/>
        <w:jc w:val="both"/>
        <w:rPr>
          <w:lang w:val="es-PY"/>
        </w:rPr>
      </w:pPr>
      <w:r w:rsidRPr="00B41B6B">
        <w:rPr>
          <w:sz w:val="20"/>
          <w:lang w:val="es-PY"/>
        </w:rPr>
        <w:t xml:space="preserve">d) la altitud del cerro Tres </w:t>
      </w:r>
      <w:proofErr w:type="spellStart"/>
      <w:r w:rsidRPr="00B41B6B">
        <w:rPr>
          <w:sz w:val="20"/>
          <w:lang w:val="es-PY"/>
        </w:rPr>
        <w:t>Kandú</w:t>
      </w:r>
      <w:proofErr w:type="spellEnd"/>
    </w:p>
    <w:p w14:paraId="3190D828" w14:textId="77777777" w:rsidR="00B60B91" w:rsidRPr="00B41B6B" w:rsidRDefault="00000000">
      <w:pPr>
        <w:spacing w:after="0" w:line="228" w:lineRule="auto"/>
        <w:jc w:val="both"/>
        <w:rPr>
          <w:lang w:val="es-PY"/>
        </w:rPr>
      </w:pPr>
      <w:r w:rsidRPr="00B41B6B">
        <w:rPr>
          <w:sz w:val="20"/>
          <w:lang w:val="es-PY"/>
        </w:rPr>
        <w:t>4. El compromiso «Nunca más» implica, entre otras cosas,</w:t>
      </w:r>
    </w:p>
    <w:p w14:paraId="1CC13F10" w14:textId="77777777" w:rsidR="00B60B91" w:rsidRPr="00B41B6B" w:rsidRDefault="00000000">
      <w:pPr>
        <w:spacing w:after="0" w:line="228" w:lineRule="auto"/>
        <w:ind w:left="397"/>
        <w:jc w:val="both"/>
        <w:rPr>
          <w:lang w:val="es-PY"/>
        </w:rPr>
      </w:pPr>
      <w:r w:rsidRPr="00B41B6B">
        <w:rPr>
          <w:sz w:val="20"/>
          <w:lang w:val="es-PY"/>
        </w:rPr>
        <w:t>a) limitar la libertad de prensa en período electoral</w:t>
      </w:r>
    </w:p>
    <w:p w14:paraId="3C9D1C0F" w14:textId="77777777" w:rsidR="00B60B91" w:rsidRPr="00B41B6B" w:rsidRDefault="00000000">
      <w:pPr>
        <w:spacing w:after="0" w:line="228" w:lineRule="auto"/>
        <w:ind w:left="397"/>
        <w:jc w:val="both"/>
        <w:rPr>
          <w:lang w:val="es-PY"/>
        </w:rPr>
      </w:pPr>
      <w:r w:rsidRPr="00B41B6B">
        <w:rPr>
          <w:sz w:val="20"/>
          <w:lang w:val="es-PY"/>
        </w:rPr>
        <w:t>b) evitar el estudio del pasado reciente</w:t>
      </w:r>
    </w:p>
    <w:p w14:paraId="724A3DB8" w14:textId="77777777" w:rsidR="00B60B91" w:rsidRPr="00B41B6B" w:rsidRDefault="00000000">
      <w:pPr>
        <w:spacing w:after="0" w:line="228" w:lineRule="auto"/>
        <w:ind w:left="397"/>
        <w:jc w:val="both"/>
        <w:rPr>
          <w:lang w:val="es-PY"/>
        </w:rPr>
      </w:pPr>
      <w:r w:rsidRPr="00B41B6B">
        <w:rPr>
          <w:sz w:val="20"/>
          <w:lang w:val="es-PY"/>
        </w:rPr>
        <w:t>c) suspender las garantías en situaciones de crisis</w:t>
      </w:r>
    </w:p>
    <w:p w14:paraId="252EA69E" w14:textId="77777777" w:rsidR="00B60B91" w:rsidRPr="00B41B6B" w:rsidRDefault="00000000">
      <w:pPr>
        <w:spacing w:after="0" w:line="228" w:lineRule="auto"/>
        <w:ind w:left="397"/>
        <w:jc w:val="both"/>
        <w:rPr>
          <w:lang w:val="es-PY"/>
        </w:rPr>
      </w:pPr>
      <w:r w:rsidRPr="00B41B6B">
        <w:rPr>
          <w:sz w:val="20"/>
          <w:lang w:val="es-PY"/>
        </w:rPr>
        <w:t>d) procesar las diferencias por medios pacíficos y defender las instituciones</w:t>
      </w:r>
    </w:p>
    <w:p w14:paraId="09BACF19" w14:textId="77777777" w:rsidR="00B60B91" w:rsidRPr="00B41B6B" w:rsidRDefault="00000000">
      <w:pPr>
        <w:keepNext/>
        <w:spacing w:after="0" w:line="228" w:lineRule="auto"/>
        <w:rPr>
          <w:lang w:val="es-PY"/>
        </w:rPr>
      </w:pPr>
      <w:proofErr w:type="spellStart"/>
      <w:r w:rsidRPr="00B41B6B">
        <w:rPr>
          <w:b/>
          <w:color w:val="6B6337"/>
          <w:lang w:val="es-PY"/>
        </w:rPr>
        <w:t>Completá</w:t>
      </w:r>
      <w:proofErr w:type="spellEnd"/>
    </w:p>
    <w:p w14:paraId="5EA7A16F" w14:textId="77777777" w:rsidR="00B60B91" w:rsidRPr="00B41B6B" w:rsidRDefault="00000000">
      <w:pPr>
        <w:spacing w:after="0" w:line="228" w:lineRule="auto"/>
        <w:jc w:val="both"/>
        <w:rPr>
          <w:lang w:val="es-PY"/>
        </w:rPr>
      </w:pPr>
      <w:r w:rsidRPr="00B41B6B">
        <w:rPr>
          <w:sz w:val="20"/>
          <w:lang w:val="es-PY"/>
        </w:rPr>
        <w:t>1. La ley que permite a cualquier persona pedir información pública al Estado paraguayo es la Ley N.º ______________________.</w:t>
      </w:r>
    </w:p>
    <w:p w14:paraId="5FE917BB" w14:textId="77777777" w:rsidR="00B60B91" w:rsidRPr="00B41B6B" w:rsidRDefault="00000000">
      <w:pPr>
        <w:spacing w:after="0" w:line="228" w:lineRule="auto"/>
        <w:jc w:val="both"/>
        <w:rPr>
          <w:lang w:val="es-PY"/>
        </w:rPr>
      </w:pPr>
      <w:r w:rsidRPr="00B41B6B">
        <w:rPr>
          <w:sz w:val="20"/>
          <w:lang w:val="es-PY"/>
        </w:rPr>
        <w:t>2. La medida que permite comprobar si un objetivo se cumplió se denomina ______________________.</w:t>
      </w:r>
    </w:p>
    <w:p w14:paraId="0C405D2B" w14:textId="77777777" w:rsidR="00B60B91" w:rsidRPr="00B41B6B" w:rsidRDefault="00000000">
      <w:pPr>
        <w:spacing w:after="0" w:line="228" w:lineRule="auto"/>
        <w:jc w:val="both"/>
        <w:rPr>
          <w:lang w:val="es-PY"/>
        </w:rPr>
      </w:pPr>
      <w:r w:rsidRPr="00B41B6B">
        <w:rPr>
          <w:sz w:val="20"/>
          <w:lang w:val="es-PY"/>
        </w:rPr>
        <w:t>3. El organismo oficial que publica los censos y las encuestas de hogares del Paraguay es el ______________________.</w:t>
      </w:r>
    </w:p>
    <w:p w14:paraId="1C42F43E" w14:textId="77777777" w:rsidR="00B60B91" w:rsidRPr="00B41B6B" w:rsidRDefault="00000000">
      <w:pPr>
        <w:keepNext/>
        <w:spacing w:after="0" w:line="228" w:lineRule="auto"/>
        <w:rPr>
          <w:lang w:val="es-PY"/>
        </w:rPr>
      </w:pPr>
      <w:r w:rsidRPr="00B41B6B">
        <w:rPr>
          <w:b/>
          <w:color w:val="6B6337"/>
          <w:lang w:val="es-PY"/>
        </w:rPr>
        <w:t>Verdadero o falso</w:t>
      </w:r>
    </w:p>
    <w:p w14:paraId="4FA0BC26" w14:textId="77777777" w:rsidR="00B60B91" w:rsidRPr="00B41B6B" w:rsidRDefault="00000000">
      <w:pPr>
        <w:spacing w:after="0" w:line="228" w:lineRule="auto"/>
        <w:jc w:val="both"/>
        <w:rPr>
          <w:lang w:val="es-PY"/>
        </w:rPr>
      </w:pPr>
      <w:r w:rsidRPr="00B41B6B">
        <w:rPr>
          <w:sz w:val="20"/>
          <w:lang w:val="es-PY"/>
        </w:rPr>
        <w:t xml:space="preserve">1.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Un problema social actual puede explicarse únicamente con datos económicos del presente.</w:t>
      </w:r>
    </w:p>
    <w:p w14:paraId="645EDE89" w14:textId="77777777" w:rsidR="00B60B91" w:rsidRPr="00B41B6B" w:rsidRDefault="00000000">
      <w:pPr>
        <w:spacing w:after="0" w:line="228" w:lineRule="auto"/>
        <w:jc w:val="both"/>
        <w:rPr>
          <w:lang w:val="es-PY"/>
        </w:rPr>
      </w:pPr>
      <w:r w:rsidRPr="00B41B6B">
        <w:rPr>
          <w:sz w:val="20"/>
          <w:lang w:val="es-PY"/>
        </w:rPr>
        <w:t xml:space="preserve">2.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Reconocer una pregunta que no se supo responder forma parte del trabajo intelectual serio.</w:t>
      </w:r>
    </w:p>
    <w:p w14:paraId="268C1AB8" w14:textId="77777777" w:rsidR="00B60B91" w:rsidRPr="00B41B6B" w:rsidRDefault="00000000">
      <w:pPr>
        <w:spacing w:after="0" w:line="228" w:lineRule="auto"/>
        <w:jc w:val="both"/>
        <w:rPr>
          <w:lang w:val="es-PY"/>
        </w:rPr>
      </w:pPr>
      <w:r w:rsidRPr="00B41B6B">
        <w:rPr>
          <w:sz w:val="20"/>
          <w:lang w:val="es-PY"/>
        </w:rPr>
        <w:t xml:space="preserve">3. </w:t>
      </w:r>
      <w:proofErr w:type="gramStart"/>
      <w:r w:rsidRPr="00B41B6B">
        <w:rPr>
          <w:sz w:val="20"/>
          <w:lang w:val="es-PY"/>
        </w:rPr>
        <w:t>(  V</w:t>
      </w:r>
      <w:proofErr w:type="gramEnd"/>
      <w:r w:rsidRPr="00B41B6B">
        <w:rPr>
          <w:sz w:val="20"/>
          <w:lang w:val="es-PY"/>
        </w:rPr>
        <w:t xml:space="preserve">  </w:t>
      </w:r>
      <w:proofErr w:type="gramStart"/>
      <w:r w:rsidRPr="00B41B6B">
        <w:rPr>
          <w:sz w:val="20"/>
          <w:lang w:val="es-PY"/>
        </w:rPr>
        <w:t>/  F  )</w:t>
      </w:r>
      <w:proofErr w:type="gramEnd"/>
      <w:r w:rsidRPr="00B41B6B">
        <w:rPr>
          <w:sz w:val="20"/>
          <w:lang w:val="es-PY"/>
        </w:rPr>
        <w:t xml:space="preserve">  Las garantías constitucionales solo pueden ser invocadas por abogados.</w:t>
      </w:r>
    </w:p>
    <w:p w14:paraId="67E9BC5D" w14:textId="77777777" w:rsidR="00B60B91" w:rsidRPr="00B41B6B" w:rsidRDefault="00000000">
      <w:pPr>
        <w:keepNext/>
        <w:spacing w:after="0" w:line="228" w:lineRule="auto"/>
        <w:rPr>
          <w:lang w:val="es-PY"/>
        </w:rPr>
      </w:pPr>
      <w:proofErr w:type="spellStart"/>
      <w:r w:rsidRPr="00B41B6B">
        <w:rPr>
          <w:b/>
          <w:color w:val="6B6337"/>
          <w:lang w:val="es-PY"/>
        </w:rPr>
        <w:lastRenderedPageBreak/>
        <w:t>Pensá</w:t>
      </w:r>
      <w:proofErr w:type="spellEnd"/>
      <w:r w:rsidRPr="00B41B6B">
        <w:rPr>
          <w:b/>
          <w:color w:val="6B6337"/>
          <w:lang w:val="es-PY"/>
        </w:rPr>
        <w:t xml:space="preserve"> y </w:t>
      </w:r>
      <w:proofErr w:type="spellStart"/>
      <w:r w:rsidRPr="00B41B6B">
        <w:rPr>
          <w:b/>
          <w:color w:val="6B6337"/>
          <w:lang w:val="es-PY"/>
        </w:rPr>
        <w:t>respondé</w:t>
      </w:r>
      <w:proofErr w:type="spellEnd"/>
    </w:p>
    <w:p w14:paraId="0CEC2C7B" w14:textId="77777777" w:rsidR="00B60B91" w:rsidRPr="00B41B6B" w:rsidRDefault="00000000">
      <w:pPr>
        <w:spacing w:after="0" w:line="228" w:lineRule="auto"/>
        <w:jc w:val="both"/>
        <w:rPr>
          <w:lang w:val="es-PY"/>
        </w:rPr>
      </w:pPr>
      <w:r w:rsidRPr="00B41B6B">
        <w:rPr>
          <w:sz w:val="20"/>
          <w:lang w:val="es-PY"/>
        </w:rPr>
        <w:t xml:space="preserve">1. Elegí un problema del Cuadro 28 y </w:t>
      </w:r>
      <w:proofErr w:type="spellStart"/>
      <w:r w:rsidRPr="00B41B6B">
        <w:rPr>
          <w:sz w:val="20"/>
          <w:lang w:val="es-PY"/>
        </w:rPr>
        <w:t>explicá</w:t>
      </w:r>
      <w:proofErr w:type="spellEnd"/>
      <w:r w:rsidRPr="00B41B6B">
        <w:rPr>
          <w:sz w:val="20"/>
          <w:lang w:val="es-PY"/>
        </w:rPr>
        <w:t xml:space="preserve"> su raíz histórica y su condicionante geográfico con lo estudiado durante el año.</w:t>
      </w:r>
    </w:p>
    <w:p w14:paraId="5B73255A" w14:textId="77777777" w:rsidR="00B60B91" w:rsidRPr="00B41B6B" w:rsidRDefault="00000000">
      <w:pPr>
        <w:spacing w:after="0" w:line="228" w:lineRule="auto"/>
        <w:jc w:val="both"/>
        <w:rPr>
          <w:lang w:val="es-PY"/>
        </w:rPr>
      </w:pPr>
      <w:r w:rsidRPr="00B41B6B">
        <w:rPr>
          <w:sz w:val="18"/>
          <w:lang w:val="es-PY"/>
        </w:rPr>
        <w:t>______________________________________________________________________________________________</w:t>
      </w:r>
    </w:p>
    <w:p w14:paraId="6B6CD026" w14:textId="77777777" w:rsidR="00B60B91" w:rsidRPr="00B41B6B" w:rsidRDefault="00000000">
      <w:pPr>
        <w:spacing w:after="0" w:line="228" w:lineRule="auto"/>
        <w:jc w:val="both"/>
        <w:rPr>
          <w:lang w:val="es-PY"/>
        </w:rPr>
      </w:pPr>
      <w:r w:rsidRPr="00B41B6B">
        <w:rPr>
          <w:sz w:val="18"/>
          <w:lang w:val="es-PY"/>
        </w:rPr>
        <w:t>______________________________________________________________________________________________</w:t>
      </w:r>
    </w:p>
    <w:p w14:paraId="487A3592" w14:textId="77777777" w:rsidR="00B60B91" w:rsidRPr="00B41B6B" w:rsidRDefault="00000000">
      <w:pPr>
        <w:spacing w:after="0" w:line="228" w:lineRule="auto"/>
        <w:jc w:val="both"/>
        <w:rPr>
          <w:lang w:val="es-PY"/>
        </w:rPr>
      </w:pPr>
      <w:r w:rsidRPr="00B41B6B">
        <w:rPr>
          <w:sz w:val="18"/>
          <w:lang w:val="es-PY"/>
        </w:rPr>
        <w:t>______________________________________________________________________________________________</w:t>
      </w:r>
    </w:p>
    <w:p w14:paraId="1365EDF2" w14:textId="77777777" w:rsidR="00B60B91" w:rsidRPr="00B41B6B" w:rsidRDefault="00000000">
      <w:pPr>
        <w:spacing w:after="0" w:line="228" w:lineRule="auto"/>
        <w:jc w:val="both"/>
        <w:rPr>
          <w:lang w:val="es-PY"/>
        </w:rPr>
      </w:pPr>
      <w:r w:rsidRPr="00B41B6B">
        <w:rPr>
          <w:sz w:val="20"/>
          <w:lang w:val="es-PY"/>
        </w:rPr>
        <w:t xml:space="preserve">2. </w:t>
      </w:r>
      <w:proofErr w:type="spellStart"/>
      <w:r w:rsidRPr="00B41B6B">
        <w:rPr>
          <w:sz w:val="20"/>
          <w:lang w:val="es-PY"/>
        </w:rPr>
        <w:t>Presentá</w:t>
      </w:r>
      <w:proofErr w:type="spellEnd"/>
      <w:r w:rsidRPr="00B41B6B">
        <w:rPr>
          <w:sz w:val="20"/>
          <w:lang w:val="es-PY"/>
        </w:rPr>
        <w:t xml:space="preserve"> la propuesta ciudadana de tu grupo con sus seis elementos y </w:t>
      </w:r>
      <w:proofErr w:type="spellStart"/>
      <w:r w:rsidRPr="00B41B6B">
        <w:rPr>
          <w:sz w:val="20"/>
          <w:lang w:val="es-PY"/>
        </w:rPr>
        <w:t>formulá</w:t>
      </w:r>
      <w:proofErr w:type="spellEnd"/>
      <w:r w:rsidRPr="00B41B6B">
        <w:rPr>
          <w:sz w:val="20"/>
          <w:lang w:val="es-PY"/>
        </w:rPr>
        <w:t xml:space="preserve"> la pregunta que quedó sin responder.</w:t>
      </w:r>
    </w:p>
    <w:p w14:paraId="48661077" w14:textId="77777777" w:rsidR="00B60B91" w:rsidRPr="00B41B6B" w:rsidRDefault="00000000">
      <w:pPr>
        <w:spacing w:after="0" w:line="228" w:lineRule="auto"/>
        <w:jc w:val="both"/>
        <w:rPr>
          <w:lang w:val="es-PY"/>
        </w:rPr>
      </w:pPr>
      <w:r w:rsidRPr="00B41B6B">
        <w:rPr>
          <w:sz w:val="18"/>
          <w:lang w:val="es-PY"/>
        </w:rPr>
        <w:t>______________________________________________________________________________________________</w:t>
      </w:r>
    </w:p>
    <w:p w14:paraId="0E927DE0" w14:textId="77777777" w:rsidR="00B60B91" w:rsidRPr="00B41B6B" w:rsidRDefault="00000000">
      <w:pPr>
        <w:spacing w:after="0" w:line="228" w:lineRule="auto"/>
        <w:jc w:val="both"/>
        <w:rPr>
          <w:lang w:val="es-PY"/>
        </w:rPr>
      </w:pPr>
      <w:r w:rsidRPr="00B41B6B">
        <w:rPr>
          <w:sz w:val="18"/>
          <w:lang w:val="es-PY"/>
        </w:rPr>
        <w:t>______________________________________________________________________________________________</w:t>
      </w:r>
    </w:p>
    <w:p w14:paraId="24F3A948" w14:textId="77777777" w:rsidR="00B60B91" w:rsidRPr="00B41B6B" w:rsidRDefault="00000000">
      <w:pPr>
        <w:spacing w:after="0" w:line="228" w:lineRule="auto"/>
        <w:jc w:val="both"/>
        <w:rPr>
          <w:lang w:val="es-PY"/>
        </w:rPr>
      </w:pPr>
      <w:r w:rsidRPr="00B41B6B">
        <w:rPr>
          <w:sz w:val="18"/>
          <w:lang w:val="es-PY"/>
        </w:rPr>
        <w:t>______________________________________________________________________________________________</w:t>
      </w:r>
    </w:p>
    <w:p w14:paraId="7160C3B4" w14:textId="77777777" w:rsidR="00B60B91" w:rsidRPr="00B41B6B" w:rsidRDefault="00000000">
      <w:pPr>
        <w:pStyle w:val="Ttulo2"/>
        <w:pageBreakBefore/>
        <w:rPr>
          <w:lang w:val="es-PY"/>
        </w:rPr>
      </w:pPr>
      <w:bookmarkStart w:id="43" w:name="_Toc241837479"/>
      <w:r w:rsidRPr="00B41B6B">
        <w:rPr>
          <w:lang w:val="es-PY"/>
        </w:rPr>
        <w:lastRenderedPageBreak/>
        <w:t>Evaluación de la Unidad VI — Sistemas globales, geografía digital y síntesis final</w:t>
      </w:r>
      <w:bookmarkEnd w:id="43"/>
    </w:p>
    <w:tbl>
      <w:tblPr>
        <w:tblW w:w="5000" w:type="pct"/>
        <w:jc w:val="center"/>
        <w:tblLook w:val="04A0" w:firstRow="1" w:lastRow="0" w:firstColumn="1" w:lastColumn="0" w:noHBand="0" w:noVBand="1"/>
      </w:tblPr>
      <w:tblGrid>
        <w:gridCol w:w="10801"/>
      </w:tblGrid>
      <w:tr w:rsidR="00B60B91" w:rsidRPr="00B41B6B" w14:paraId="5A24A23D" w14:textId="77777777">
        <w:trPr>
          <w:cantSplit/>
          <w:jc w:val="center"/>
        </w:trPr>
        <w:tc>
          <w:tcPr>
            <w:tcW w:w="10801" w:type="dxa"/>
            <w:shd w:val="clear" w:color="auto" w:fill="B8860B"/>
          </w:tcPr>
          <w:p w14:paraId="2840D47E" w14:textId="77777777" w:rsidR="00B60B91" w:rsidRPr="00B41B6B" w:rsidRDefault="00000000">
            <w:pPr>
              <w:jc w:val="center"/>
              <w:rPr>
                <w:lang w:val="es-PY"/>
              </w:rPr>
            </w:pPr>
            <w:r w:rsidRPr="00B41B6B">
              <w:rPr>
                <w:b/>
                <w:color w:val="FFFFFF"/>
                <w:sz w:val="25"/>
                <w:lang w:val="es-PY"/>
              </w:rPr>
              <w:t>Evaluación de la Unidad VI — Sistemas globales, geografía digital y síntesis final</w:t>
            </w:r>
          </w:p>
        </w:tc>
      </w:tr>
    </w:tbl>
    <w:p w14:paraId="4A70EE67" w14:textId="77777777" w:rsidR="00B60B91" w:rsidRPr="00B41B6B" w:rsidRDefault="00000000">
      <w:pPr>
        <w:spacing w:before="120"/>
        <w:rPr>
          <w:lang w:val="es-PY"/>
        </w:rPr>
      </w:pPr>
      <w:r w:rsidRPr="00B41B6B">
        <w:rPr>
          <w:sz w:val="19"/>
          <w:lang w:val="es-PY"/>
        </w:rPr>
        <w:t>Nombre y apellido: _____________________________</w:t>
      </w:r>
      <w:proofErr w:type="gramStart"/>
      <w:r w:rsidRPr="00B41B6B">
        <w:rPr>
          <w:sz w:val="19"/>
          <w:lang w:val="es-PY"/>
        </w:rPr>
        <w:t>_  Curso</w:t>
      </w:r>
      <w:proofErr w:type="gramEnd"/>
      <w:r w:rsidRPr="00B41B6B">
        <w:rPr>
          <w:sz w:val="19"/>
          <w:lang w:val="es-PY"/>
        </w:rPr>
        <w:t>: _____</w:t>
      </w:r>
      <w:proofErr w:type="gramStart"/>
      <w:r w:rsidRPr="00B41B6B">
        <w:rPr>
          <w:sz w:val="19"/>
          <w:lang w:val="es-PY"/>
        </w:rPr>
        <w:t>_  Fecha</w:t>
      </w:r>
      <w:proofErr w:type="gramEnd"/>
      <w:r w:rsidRPr="00B41B6B">
        <w:rPr>
          <w:sz w:val="19"/>
          <w:lang w:val="es-PY"/>
        </w:rPr>
        <w:t>: ____/____/____</w:t>
      </w:r>
    </w:p>
    <w:p w14:paraId="6976C300" w14:textId="77777777" w:rsidR="00B60B91" w:rsidRPr="00B41B6B" w:rsidRDefault="00000000">
      <w:pPr>
        <w:jc w:val="both"/>
        <w:rPr>
          <w:lang w:val="es-PY"/>
        </w:rPr>
      </w:pPr>
      <w:r w:rsidRPr="00B41B6B">
        <w:rPr>
          <w:sz w:val="20"/>
          <w:lang w:val="es-PY"/>
        </w:rPr>
        <w:t>1. La idea organizadora de un Sistema de Información Geográfica es</w:t>
      </w:r>
    </w:p>
    <w:p w14:paraId="0C23D230" w14:textId="77777777" w:rsidR="00B60B91" w:rsidRPr="00B41B6B" w:rsidRDefault="00000000">
      <w:pPr>
        <w:ind w:left="340"/>
        <w:jc w:val="both"/>
        <w:rPr>
          <w:lang w:val="es-PY"/>
        </w:rPr>
      </w:pPr>
      <w:r w:rsidRPr="00B41B6B">
        <w:rPr>
          <w:sz w:val="20"/>
          <w:lang w:val="es-PY"/>
        </w:rPr>
        <w:t>a) la superposición de capas de información</w:t>
      </w:r>
    </w:p>
    <w:p w14:paraId="5543203A" w14:textId="77777777" w:rsidR="00B60B91" w:rsidRPr="00B41B6B" w:rsidRDefault="00000000">
      <w:pPr>
        <w:ind w:left="340"/>
        <w:jc w:val="both"/>
        <w:rPr>
          <w:lang w:val="es-PY"/>
        </w:rPr>
      </w:pPr>
      <w:r w:rsidRPr="00B41B6B">
        <w:rPr>
          <w:sz w:val="20"/>
          <w:lang w:val="es-PY"/>
        </w:rPr>
        <w:t>b) la escala del mapa impreso</w:t>
      </w:r>
    </w:p>
    <w:p w14:paraId="0B383208" w14:textId="77777777" w:rsidR="00B60B91" w:rsidRPr="00B41B6B" w:rsidRDefault="00000000">
      <w:pPr>
        <w:ind w:left="340"/>
        <w:jc w:val="both"/>
        <w:rPr>
          <w:lang w:val="es-PY"/>
        </w:rPr>
      </w:pPr>
      <w:r w:rsidRPr="00B41B6B">
        <w:rPr>
          <w:sz w:val="20"/>
          <w:lang w:val="es-PY"/>
        </w:rPr>
        <w:t>c) la proyección cartográfica única</w:t>
      </w:r>
    </w:p>
    <w:p w14:paraId="05E41209" w14:textId="77777777" w:rsidR="00B60B91" w:rsidRPr="00B41B6B" w:rsidRDefault="00000000">
      <w:pPr>
        <w:ind w:left="340"/>
        <w:jc w:val="both"/>
        <w:rPr>
          <w:lang w:val="es-PY"/>
        </w:rPr>
      </w:pPr>
      <w:r w:rsidRPr="00B41B6B">
        <w:rPr>
          <w:sz w:val="20"/>
          <w:lang w:val="es-PY"/>
        </w:rPr>
        <w:t>d) el orden alfabético de los topónimos</w:t>
      </w:r>
    </w:p>
    <w:p w14:paraId="19948E6E" w14:textId="77777777" w:rsidR="00B60B91" w:rsidRPr="00B41B6B" w:rsidRDefault="00000000">
      <w:pPr>
        <w:jc w:val="both"/>
        <w:rPr>
          <w:lang w:val="es-PY"/>
        </w:rPr>
      </w:pPr>
      <w:r w:rsidRPr="00B41B6B">
        <w:rPr>
          <w:sz w:val="20"/>
          <w:lang w:val="es-PY"/>
        </w:rPr>
        <w:t>2. El formato apropiado para representar fenómenos continuos, como la altitud, es</w:t>
      </w:r>
    </w:p>
    <w:p w14:paraId="7328DD69" w14:textId="77777777" w:rsidR="00B60B91" w:rsidRPr="00B41B6B" w:rsidRDefault="00000000">
      <w:pPr>
        <w:ind w:left="340"/>
        <w:jc w:val="both"/>
        <w:rPr>
          <w:lang w:val="es-PY"/>
        </w:rPr>
      </w:pPr>
      <w:r w:rsidRPr="00B41B6B">
        <w:rPr>
          <w:sz w:val="20"/>
          <w:lang w:val="es-PY"/>
        </w:rPr>
        <w:t>a) el ráster</w:t>
      </w:r>
    </w:p>
    <w:p w14:paraId="01C301FB" w14:textId="77777777" w:rsidR="00B60B91" w:rsidRPr="00B41B6B" w:rsidRDefault="00000000">
      <w:pPr>
        <w:ind w:left="340"/>
        <w:jc w:val="both"/>
        <w:rPr>
          <w:lang w:val="es-PY"/>
        </w:rPr>
      </w:pPr>
      <w:r w:rsidRPr="00B41B6B">
        <w:rPr>
          <w:sz w:val="20"/>
          <w:lang w:val="es-PY"/>
        </w:rPr>
        <w:t>b) la firma espectral</w:t>
      </w:r>
    </w:p>
    <w:p w14:paraId="312F9EFA" w14:textId="77777777" w:rsidR="00B60B91" w:rsidRPr="00B41B6B" w:rsidRDefault="00000000">
      <w:pPr>
        <w:ind w:left="340"/>
        <w:jc w:val="both"/>
        <w:rPr>
          <w:lang w:val="es-PY"/>
        </w:rPr>
      </w:pPr>
      <w:r w:rsidRPr="00B41B6B">
        <w:rPr>
          <w:sz w:val="20"/>
          <w:lang w:val="es-PY"/>
        </w:rPr>
        <w:t>c) el vectorial</w:t>
      </w:r>
    </w:p>
    <w:p w14:paraId="0AF2976C" w14:textId="77777777" w:rsidR="00B60B91" w:rsidRPr="00B41B6B" w:rsidRDefault="00000000">
      <w:pPr>
        <w:ind w:left="340"/>
        <w:jc w:val="both"/>
        <w:rPr>
          <w:lang w:val="es-PY"/>
        </w:rPr>
      </w:pPr>
      <w:r w:rsidRPr="00B41B6B">
        <w:rPr>
          <w:sz w:val="20"/>
          <w:lang w:val="es-PY"/>
        </w:rPr>
        <w:t xml:space="preserve">d) el </w:t>
      </w:r>
      <w:proofErr w:type="spellStart"/>
      <w:r w:rsidRPr="00B41B6B">
        <w:rPr>
          <w:sz w:val="20"/>
          <w:lang w:val="es-PY"/>
        </w:rPr>
        <w:t>geoportal</w:t>
      </w:r>
      <w:proofErr w:type="spellEnd"/>
    </w:p>
    <w:p w14:paraId="17A7B000" w14:textId="77777777" w:rsidR="00B60B91" w:rsidRPr="00B41B6B" w:rsidRDefault="00000000">
      <w:pPr>
        <w:jc w:val="both"/>
        <w:rPr>
          <w:lang w:val="es-PY"/>
        </w:rPr>
      </w:pPr>
      <w:r w:rsidRPr="00B41B6B">
        <w:rPr>
          <w:sz w:val="20"/>
          <w:lang w:val="es-PY"/>
        </w:rPr>
        <w:t>3. Un régimen con elecciones, pero con justicia condicionada y prensa presionada, se clasifica como</w:t>
      </w:r>
    </w:p>
    <w:p w14:paraId="1717B875" w14:textId="77777777" w:rsidR="00B60B91" w:rsidRPr="00B41B6B" w:rsidRDefault="00000000">
      <w:pPr>
        <w:ind w:left="340"/>
        <w:jc w:val="both"/>
        <w:rPr>
          <w:lang w:val="es-PY"/>
        </w:rPr>
      </w:pPr>
      <w:r w:rsidRPr="00B41B6B">
        <w:rPr>
          <w:sz w:val="20"/>
          <w:lang w:val="es-PY"/>
        </w:rPr>
        <w:t>a) autoritarismo cerrado</w:t>
      </w:r>
    </w:p>
    <w:p w14:paraId="040C2CC9" w14:textId="77777777" w:rsidR="00B60B91" w:rsidRPr="00B41B6B" w:rsidRDefault="00000000">
      <w:pPr>
        <w:ind w:left="340"/>
        <w:jc w:val="both"/>
        <w:rPr>
          <w:lang w:val="es-PY"/>
        </w:rPr>
      </w:pPr>
      <w:r w:rsidRPr="00B41B6B">
        <w:rPr>
          <w:sz w:val="20"/>
          <w:lang w:val="es-PY"/>
        </w:rPr>
        <w:t>b) economía mixta</w:t>
      </w:r>
    </w:p>
    <w:p w14:paraId="621ECB0C" w14:textId="77777777" w:rsidR="00B60B91" w:rsidRPr="00B41B6B" w:rsidRDefault="00000000">
      <w:pPr>
        <w:ind w:left="340"/>
        <w:jc w:val="both"/>
        <w:rPr>
          <w:lang w:val="es-PY"/>
        </w:rPr>
      </w:pPr>
      <w:r w:rsidRPr="00B41B6B">
        <w:rPr>
          <w:sz w:val="20"/>
          <w:lang w:val="es-PY"/>
        </w:rPr>
        <w:t>c) democracia plena</w:t>
      </w:r>
    </w:p>
    <w:p w14:paraId="526075C2" w14:textId="77777777" w:rsidR="00B60B91" w:rsidRPr="00B41B6B" w:rsidRDefault="00000000">
      <w:pPr>
        <w:ind w:left="340"/>
        <w:jc w:val="both"/>
        <w:rPr>
          <w:lang w:val="es-PY"/>
        </w:rPr>
      </w:pPr>
      <w:r w:rsidRPr="00B41B6B">
        <w:rPr>
          <w:sz w:val="20"/>
          <w:lang w:val="es-PY"/>
        </w:rPr>
        <w:t>d) régimen híbrido</w:t>
      </w:r>
    </w:p>
    <w:p w14:paraId="59926A9E" w14:textId="77777777" w:rsidR="00B60B91" w:rsidRPr="00B41B6B" w:rsidRDefault="00000000">
      <w:pPr>
        <w:jc w:val="both"/>
        <w:rPr>
          <w:lang w:val="es-PY"/>
        </w:rPr>
      </w:pPr>
      <w:r w:rsidRPr="00B41B6B">
        <w:rPr>
          <w:sz w:val="20"/>
          <w:lang w:val="es-PY"/>
        </w:rPr>
        <w:t>4. El paso del orden unipolar al multipolar se explica principalmente por</w:t>
      </w:r>
    </w:p>
    <w:p w14:paraId="611112C0" w14:textId="77777777" w:rsidR="00B60B91" w:rsidRPr="00B41B6B" w:rsidRDefault="00000000">
      <w:pPr>
        <w:ind w:left="340"/>
        <w:jc w:val="both"/>
        <w:rPr>
          <w:lang w:val="es-PY"/>
        </w:rPr>
      </w:pPr>
      <w:r w:rsidRPr="00B41B6B">
        <w:rPr>
          <w:sz w:val="20"/>
          <w:lang w:val="es-PY"/>
        </w:rPr>
        <w:t>a) la desaparición de los acuerdos comerciales</w:t>
      </w:r>
    </w:p>
    <w:p w14:paraId="67094A68" w14:textId="77777777" w:rsidR="00B60B91" w:rsidRPr="00B41B6B" w:rsidRDefault="00000000">
      <w:pPr>
        <w:ind w:left="340"/>
        <w:jc w:val="both"/>
        <w:rPr>
          <w:lang w:val="es-PY"/>
        </w:rPr>
      </w:pPr>
      <w:r w:rsidRPr="00B41B6B">
        <w:rPr>
          <w:sz w:val="20"/>
          <w:lang w:val="es-PY"/>
        </w:rPr>
        <w:t>b) la disolución de la Organización de las Naciones Unidas</w:t>
      </w:r>
    </w:p>
    <w:p w14:paraId="6A785EE1" w14:textId="77777777" w:rsidR="00B60B91" w:rsidRPr="00B41B6B" w:rsidRDefault="00000000">
      <w:pPr>
        <w:ind w:left="340"/>
        <w:jc w:val="both"/>
        <w:rPr>
          <w:lang w:val="es-PY"/>
        </w:rPr>
      </w:pPr>
      <w:r w:rsidRPr="00B41B6B">
        <w:rPr>
          <w:sz w:val="20"/>
          <w:lang w:val="es-PY"/>
        </w:rPr>
        <w:t>c) la reducción del comercio internacional a niveles previos a 1990</w:t>
      </w:r>
    </w:p>
    <w:p w14:paraId="26DCDB8B" w14:textId="77777777" w:rsidR="00B60B91" w:rsidRPr="00B41B6B" w:rsidRDefault="00000000">
      <w:pPr>
        <w:ind w:left="340"/>
        <w:jc w:val="both"/>
        <w:rPr>
          <w:lang w:val="es-PY"/>
        </w:rPr>
      </w:pPr>
      <w:r w:rsidRPr="00B41B6B">
        <w:rPr>
          <w:sz w:val="20"/>
          <w:lang w:val="es-PY"/>
        </w:rPr>
        <w:t>d) el ascenso de nuevos centros de poder económico y militar</w:t>
      </w:r>
    </w:p>
    <w:p w14:paraId="01DF3C5D" w14:textId="77777777" w:rsidR="00B60B91" w:rsidRPr="00B41B6B" w:rsidRDefault="00000000">
      <w:pPr>
        <w:jc w:val="both"/>
        <w:rPr>
          <w:lang w:val="es-PY"/>
        </w:rPr>
      </w:pPr>
      <w:r w:rsidRPr="00B41B6B">
        <w:rPr>
          <w:sz w:val="20"/>
          <w:lang w:val="es-PY"/>
        </w:rPr>
        <w:t>5. (V / F) La teledetección permite verificar el cumplimiento de normas ambientales sobre territorios extensos.</w:t>
      </w:r>
    </w:p>
    <w:p w14:paraId="6C1B7F98" w14:textId="77777777" w:rsidR="00B60B91" w:rsidRPr="00B41B6B" w:rsidRDefault="00000000">
      <w:pPr>
        <w:jc w:val="both"/>
        <w:rPr>
          <w:lang w:val="es-PY"/>
        </w:rPr>
      </w:pPr>
      <w:r w:rsidRPr="00B41B6B">
        <w:rPr>
          <w:sz w:val="20"/>
          <w:lang w:val="es-PY"/>
        </w:rPr>
        <w:t>6. (V / F) El G20 dicta normas obligatorias para todos los Estados del mundo.</w:t>
      </w:r>
    </w:p>
    <w:p w14:paraId="75FAD2D1" w14:textId="77777777" w:rsidR="00B60B91" w:rsidRPr="00B41B6B" w:rsidRDefault="00000000">
      <w:pPr>
        <w:jc w:val="both"/>
        <w:rPr>
          <w:lang w:val="es-PY"/>
        </w:rPr>
      </w:pPr>
      <w:r w:rsidRPr="00B41B6B">
        <w:rPr>
          <w:sz w:val="20"/>
          <w:lang w:val="es-PY"/>
        </w:rPr>
        <w:t>7. (V / F) Todo problema social actual tiene una raíz histórica y un condicionante geográfico.</w:t>
      </w:r>
    </w:p>
    <w:p w14:paraId="3276A2B9" w14:textId="77777777" w:rsidR="00B60B91" w:rsidRPr="00B41B6B" w:rsidRDefault="00000000">
      <w:pPr>
        <w:jc w:val="both"/>
        <w:rPr>
          <w:lang w:val="es-PY"/>
        </w:rPr>
      </w:pPr>
      <w:r w:rsidRPr="00B41B6B">
        <w:rPr>
          <w:sz w:val="20"/>
          <w:lang w:val="es-PY"/>
        </w:rPr>
        <w:t xml:space="preserve">8. </w:t>
      </w:r>
      <w:proofErr w:type="spellStart"/>
      <w:r w:rsidRPr="00B41B6B">
        <w:rPr>
          <w:sz w:val="20"/>
          <w:lang w:val="es-PY"/>
        </w:rPr>
        <w:t>Explicá</w:t>
      </w:r>
      <w:proofErr w:type="spellEnd"/>
      <w:r w:rsidRPr="00B41B6B">
        <w:rPr>
          <w:sz w:val="20"/>
          <w:lang w:val="es-PY"/>
        </w:rPr>
        <w:t xml:space="preserve"> cómo un SIG podría ayudar a resolver un problema concreto de tu comunidad: </w:t>
      </w:r>
      <w:proofErr w:type="spellStart"/>
      <w:r w:rsidRPr="00B41B6B">
        <w:rPr>
          <w:sz w:val="20"/>
          <w:lang w:val="es-PY"/>
        </w:rPr>
        <w:t>indicá</w:t>
      </w:r>
      <w:proofErr w:type="spellEnd"/>
      <w:r w:rsidRPr="00B41B6B">
        <w:rPr>
          <w:sz w:val="20"/>
          <w:lang w:val="es-PY"/>
        </w:rPr>
        <w:t xml:space="preserve"> el problema, las capas necesarias y la consulta </w:t>
      </w:r>
      <w:proofErr w:type="spellStart"/>
      <w:r w:rsidRPr="00B41B6B">
        <w:rPr>
          <w:sz w:val="20"/>
          <w:lang w:val="es-PY"/>
        </w:rPr>
        <w:t>que</w:t>
      </w:r>
      <w:proofErr w:type="spellEnd"/>
      <w:r w:rsidRPr="00B41B6B">
        <w:rPr>
          <w:sz w:val="20"/>
          <w:lang w:val="es-PY"/>
        </w:rPr>
        <w:t xml:space="preserve"> harías.</w:t>
      </w:r>
    </w:p>
    <w:p w14:paraId="0C4D645C"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100FC609"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482D0BFB"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03316551"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190892B2"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78F067F7" w14:textId="77777777" w:rsidR="00B60B91" w:rsidRPr="00B41B6B" w:rsidRDefault="00000000">
      <w:pPr>
        <w:jc w:val="both"/>
        <w:rPr>
          <w:lang w:val="es-PY"/>
        </w:rPr>
      </w:pPr>
      <w:r w:rsidRPr="00B41B6B">
        <w:rPr>
          <w:sz w:val="20"/>
          <w:lang w:val="es-PY"/>
        </w:rPr>
        <w:t xml:space="preserve">9. Elegí un problema actual del Paraguay y </w:t>
      </w:r>
      <w:proofErr w:type="spellStart"/>
      <w:r w:rsidRPr="00B41B6B">
        <w:rPr>
          <w:sz w:val="20"/>
          <w:lang w:val="es-PY"/>
        </w:rPr>
        <w:t>fundamentá</w:t>
      </w:r>
      <w:proofErr w:type="spellEnd"/>
      <w:r w:rsidRPr="00B41B6B">
        <w:rPr>
          <w:sz w:val="20"/>
          <w:lang w:val="es-PY"/>
        </w:rPr>
        <w:t xml:space="preserve"> su raíz histórica y su condicionante geográfico, proponiendo una acción ciudadana pacífica.</w:t>
      </w:r>
    </w:p>
    <w:p w14:paraId="39D17381"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3348F09C"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104354DC"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021B3AA4"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69A55A53"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07871D91" w14:textId="77777777" w:rsidR="00B60B91" w:rsidRPr="00B41B6B" w:rsidRDefault="00000000">
      <w:pPr>
        <w:jc w:val="both"/>
        <w:rPr>
          <w:lang w:val="es-PY"/>
        </w:rPr>
      </w:pPr>
      <w:r w:rsidRPr="00B41B6B">
        <w:rPr>
          <w:i/>
          <w:sz w:val="18"/>
          <w:lang w:val="es-PY"/>
        </w:rPr>
        <w:t>Cada evaluación de unidad reúne cuatro ítems de opción múltiple, tres de verdadero o falso y dos preguntas de desarrollo. Los ítems de opción múltiple y de verdadero o falso valen un punto cada uno; las preguntas de desarrollo se corrigen con la orientación indicada en el solucionario del docente y admiten respuestas distintas si están fundamentadas.</w:t>
      </w:r>
    </w:p>
    <w:p w14:paraId="5E08B49E" w14:textId="77777777" w:rsidR="00B60B91" w:rsidRPr="00B41B6B" w:rsidRDefault="00000000">
      <w:pPr>
        <w:pStyle w:val="Ttulo2"/>
        <w:pageBreakBefore/>
        <w:rPr>
          <w:lang w:val="es-PY"/>
        </w:rPr>
      </w:pPr>
      <w:bookmarkStart w:id="44" w:name="_Toc241837480"/>
      <w:r w:rsidRPr="00B41B6B">
        <w:rPr>
          <w:lang w:val="es-PY"/>
        </w:rPr>
        <w:lastRenderedPageBreak/>
        <w:t>Evaluación de la Segunda Etapa — Unidades IV a VI</w:t>
      </w:r>
      <w:bookmarkEnd w:id="44"/>
    </w:p>
    <w:tbl>
      <w:tblPr>
        <w:tblW w:w="5000" w:type="pct"/>
        <w:jc w:val="center"/>
        <w:tblLook w:val="04A0" w:firstRow="1" w:lastRow="0" w:firstColumn="1" w:lastColumn="0" w:noHBand="0" w:noVBand="1"/>
      </w:tblPr>
      <w:tblGrid>
        <w:gridCol w:w="10801"/>
      </w:tblGrid>
      <w:tr w:rsidR="00B60B91" w:rsidRPr="00B41B6B" w14:paraId="71A84E9F" w14:textId="77777777">
        <w:trPr>
          <w:cantSplit/>
          <w:jc w:val="center"/>
        </w:trPr>
        <w:tc>
          <w:tcPr>
            <w:tcW w:w="10801" w:type="dxa"/>
            <w:shd w:val="clear" w:color="auto" w:fill="1B4F72"/>
          </w:tcPr>
          <w:p w14:paraId="0F05EED6" w14:textId="77777777" w:rsidR="00B60B91" w:rsidRPr="00B41B6B" w:rsidRDefault="00000000">
            <w:pPr>
              <w:jc w:val="center"/>
              <w:rPr>
                <w:lang w:val="es-PY"/>
              </w:rPr>
            </w:pPr>
            <w:r w:rsidRPr="00B41B6B">
              <w:rPr>
                <w:b/>
                <w:color w:val="FFFFFF"/>
                <w:sz w:val="25"/>
                <w:lang w:val="es-PY"/>
              </w:rPr>
              <w:t>Evaluación de la Segunda Etapa — Unidades IV a VI</w:t>
            </w:r>
          </w:p>
        </w:tc>
      </w:tr>
    </w:tbl>
    <w:p w14:paraId="60DD2385" w14:textId="77777777" w:rsidR="00B60B91" w:rsidRPr="00B41B6B" w:rsidRDefault="00000000">
      <w:pPr>
        <w:spacing w:before="120"/>
        <w:rPr>
          <w:lang w:val="es-PY"/>
        </w:rPr>
      </w:pPr>
      <w:r w:rsidRPr="00B41B6B">
        <w:rPr>
          <w:sz w:val="19"/>
          <w:lang w:val="es-PY"/>
        </w:rPr>
        <w:t>Nombre y apellido: _____________________________</w:t>
      </w:r>
      <w:proofErr w:type="gramStart"/>
      <w:r w:rsidRPr="00B41B6B">
        <w:rPr>
          <w:sz w:val="19"/>
          <w:lang w:val="es-PY"/>
        </w:rPr>
        <w:t>_  Curso</w:t>
      </w:r>
      <w:proofErr w:type="gramEnd"/>
      <w:r w:rsidRPr="00B41B6B">
        <w:rPr>
          <w:sz w:val="19"/>
          <w:lang w:val="es-PY"/>
        </w:rPr>
        <w:t>: _____</w:t>
      </w:r>
      <w:proofErr w:type="gramStart"/>
      <w:r w:rsidRPr="00B41B6B">
        <w:rPr>
          <w:sz w:val="19"/>
          <w:lang w:val="es-PY"/>
        </w:rPr>
        <w:t>_  Fecha</w:t>
      </w:r>
      <w:proofErr w:type="gramEnd"/>
      <w:r w:rsidRPr="00B41B6B">
        <w:rPr>
          <w:sz w:val="19"/>
          <w:lang w:val="es-PY"/>
        </w:rPr>
        <w:t>: ____/____/____</w:t>
      </w:r>
    </w:p>
    <w:p w14:paraId="1EA8859A" w14:textId="77777777" w:rsidR="00B60B91" w:rsidRPr="00B41B6B" w:rsidRDefault="00000000">
      <w:pPr>
        <w:jc w:val="both"/>
        <w:rPr>
          <w:lang w:val="es-PY"/>
        </w:rPr>
      </w:pPr>
      <w:r w:rsidRPr="00B41B6B">
        <w:rPr>
          <w:i/>
          <w:sz w:val="19"/>
          <w:lang w:val="es-PY"/>
        </w:rPr>
        <w:t>Integra los contenidos de las clases 16 a 28. Se permite consultar los cuadros y los mapas del cuadernillo.</w:t>
      </w:r>
    </w:p>
    <w:p w14:paraId="421A2815" w14:textId="77777777" w:rsidR="00B60B91" w:rsidRPr="00B41B6B" w:rsidRDefault="00000000">
      <w:pPr>
        <w:jc w:val="both"/>
        <w:rPr>
          <w:lang w:val="es-PY"/>
        </w:rPr>
      </w:pPr>
      <w:r w:rsidRPr="00B41B6B">
        <w:rPr>
          <w:sz w:val="20"/>
          <w:lang w:val="es-PY"/>
        </w:rPr>
        <w:t>1. El Índice de Desarrollo Humano combina esperanza de vida, ingreso por habitante y</w:t>
      </w:r>
    </w:p>
    <w:p w14:paraId="00807DE2" w14:textId="77777777" w:rsidR="00B60B91" w:rsidRPr="00B41B6B" w:rsidRDefault="00000000">
      <w:pPr>
        <w:ind w:left="340"/>
        <w:jc w:val="both"/>
        <w:rPr>
          <w:lang w:val="es-PY"/>
        </w:rPr>
      </w:pPr>
      <w:r w:rsidRPr="00B41B6B">
        <w:rPr>
          <w:sz w:val="20"/>
          <w:lang w:val="es-PY"/>
        </w:rPr>
        <w:t>a) saldo comercial</w:t>
      </w:r>
    </w:p>
    <w:p w14:paraId="5C69E8D1" w14:textId="77777777" w:rsidR="00B60B91" w:rsidRPr="00B41B6B" w:rsidRDefault="00000000">
      <w:pPr>
        <w:ind w:left="340"/>
        <w:jc w:val="both"/>
        <w:rPr>
          <w:lang w:val="es-PY"/>
        </w:rPr>
      </w:pPr>
      <w:r w:rsidRPr="00B41B6B">
        <w:rPr>
          <w:sz w:val="20"/>
          <w:lang w:val="es-PY"/>
        </w:rPr>
        <w:t>b) coeficiente de Gini</w:t>
      </w:r>
    </w:p>
    <w:p w14:paraId="66159016" w14:textId="77777777" w:rsidR="00B60B91" w:rsidRPr="00B41B6B" w:rsidRDefault="00000000">
      <w:pPr>
        <w:ind w:left="340"/>
        <w:jc w:val="both"/>
        <w:rPr>
          <w:lang w:val="es-PY"/>
        </w:rPr>
      </w:pPr>
      <w:r w:rsidRPr="00B41B6B">
        <w:rPr>
          <w:sz w:val="20"/>
          <w:lang w:val="es-PY"/>
        </w:rPr>
        <w:t>c) tasa de empleo formal</w:t>
      </w:r>
    </w:p>
    <w:p w14:paraId="64459274" w14:textId="77777777" w:rsidR="00B60B91" w:rsidRPr="00B41B6B" w:rsidRDefault="00000000">
      <w:pPr>
        <w:ind w:left="340"/>
        <w:jc w:val="both"/>
        <w:rPr>
          <w:lang w:val="es-PY"/>
        </w:rPr>
      </w:pPr>
      <w:r w:rsidRPr="00B41B6B">
        <w:rPr>
          <w:sz w:val="20"/>
          <w:lang w:val="es-PY"/>
        </w:rPr>
        <w:t>d) años de escolaridad</w:t>
      </w:r>
    </w:p>
    <w:p w14:paraId="5C104CA6" w14:textId="77777777" w:rsidR="00B60B91" w:rsidRPr="00B41B6B" w:rsidRDefault="00000000">
      <w:pPr>
        <w:jc w:val="both"/>
        <w:rPr>
          <w:lang w:val="es-PY"/>
        </w:rPr>
      </w:pPr>
      <w:r w:rsidRPr="00B41B6B">
        <w:rPr>
          <w:sz w:val="20"/>
          <w:lang w:val="es-PY"/>
        </w:rPr>
        <w:t>2. El coeficiente de Gini mide</w:t>
      </w:r>
    </w:p>
    <w:p w14:paraId="78595458" w14:textId="77777777" w:rsidR="00B60B91" w:rsidRPr="00B41B6B" w:rsidRDefault="00000000">
      <w:pPr>
        <w:ind w:left="340"/>
        <w:jc w:val="both"/>
        <w:rPr>
          <w:lang w:val="es-PY"/>
        </w:rPr>
      </w:pPr>
      <w:r w:rsidRPr="00B41B6B">
        <w:rPr>
          <w:sz w:val="20"/>
          <w:lang w:val="es-PY"/>
        </w:rPr>
        <w:t>a) la cantidad de hogares pobres</w:t>
      </w:r>
    </w:p>
    <w:p w14:paraId="16059E38" w14:textId="77777777" w:rsidR="00B60B91" w:rsidRPr="00B41B6B" w:rsidRDefault="00000000">
      <w:pPr>
        <w:ind w:left="340"/>
        <w:jc w:val="both"/>
        <w:rPr>
          <w:lang w:val="es-PY"/>
        </w:rPr>
      </w:pPr>
      <w:r w:rsidRPr="00B41B6B">
        <w:rPr>
          <w:sz w:val="20"/>
          <w:lang w:val="es-PY"/>
        </w:rPr>
        <w:t>b) la desigualdad en el reparto del ingreso</w:t>
      </w:r>
    </w:p>
    <w:p w14:paraId="709393B2" w14:textId="77777777" w:rsidR="00B60B91" w:rsidRPr="00B41B6B" w:rsidRDefault="00000000">
      <w:pPr>
        <w:ind w:left="340"/>
        <w:jc w:val="both"/>
        <w:rPr>
          <w:lang w:val="es-PY"/>
        </w:rPr>
      </w:pPr>
      <w:r w:rsidRPr="00B41B6B">
        <w:rPr>
          <w:sz w:val="20"/>
          <w:lang w:val="es-PY"/>
        </w:rPr>
        <w:t>c) el crecimiento del producto interno bruto</w:t>
      </w:r>
    </w:p>
    <w:p w14:paraId="68960D32" w14:textId="77777777" w:rsidR="00B60B91" w:rsidRPr="00B41B6B" w:rsidRDefault="00000000">
      <w:pPr>
        <w:ind w:left="340"/>
        <w:jc w:val="both"/>
        <w:rPr>
          <w:lang w:val="es-PY"/>
        </w:rPr>
      </w:pPr>
      <w:r w:rsidRPr="00B41B6B">
        <w:rPr>
          <w:sz w:val="20"/>
          <w:lang w:val="es-PY"/>
        </w:rPr>
        <w:t>d) la huella ecológica de un país</w:t>
      </w:r>
    </w:p>
    <w:p w14:paraId="5F8528FB" w14:textId="77777777" w:rsidR="00B60B91" w:rsidRPr="00B41B6B" w:rsidRDefault="00000000">
      <w:pPr>
        <w:jc w:val="both"/>
        <w:rPr>
          <w:lang w:val="es-PY"/>
        </w:rPr>
      </w:pPr>
      <w:r w:rsidRPr="00B41B6B">
        <w:rPr>
          <w:sz w:val="20"/>
          <w:lang w:val="es-PY"/>
        </w:rPr>
        <w:t>3. El Acuerdo Interino de Comercio entre el MERCOSUR y la Unión Europea se aplica provisionalmente desde</w:t>
      </w:r>
    </w:p>
    <w:p w14:paraId="1281FBA7" w14:textId="77777777" w:rsidR="00B60B91" w:rsidRPr="00B41B6B" w:rsidRDefault="00000000">
      <w:pPr>
        <w:ind w:left="340"/>
        <w:jc w:val="both"/>
        <w:rPr>
          <w:lang w:val="es-PY"/>
        </w:rPr>
      </w:pPr>
      <w:r w:rsidRPr="00B41B6B">
        <w:rPr>
          <w:sz w:val="20"/>
          <w:lang w:val="es-PY"/>
        </w:rPr>
        <w:t>a) el 30 de marzo de 2026</w:t>
      </w:r>
    </w:p>
    <w:p w14:paraId="1FA000AC" w14:textId="77777777" w:rsidR="00B60B91" w:rsidRPr="00B41B6B" w:rsidRDefault="00000000">
      <w:pPr>
        <w:ind w:left="340"/>
        <w:jc w:val="both"/>
        <w:rPr>
          <w:lang w:val="es-PY"/>
        </w:rPr>
      </w:pPr>
      <w:r w:rsidRPr="00B41B6B">
        <w:rPr>
          <w:sz w:val="20"/>
          <w:lang w:val="es-PY"/>
        </w:rPr>
        <w:t>b) el 17 de enero de 2026</w:t>
      </w:r>
    </w:p>
    <w:p w14:paraId="58469981" w14:textId="77777777" w:rsidR="00B60B91" w:rsidRPr="00B41B6B" w:rsidRDefault="00000000">
      <w:pPr>
        <w:ind w:left="340"/>
        <w:jc w:val="both"/>
        <w:rPr>
          <w:lang w:val="es-PY"/>
        </w:rPr>
      </w:pPr>
      <w:r w:rsidRPr="00B41B6B">
        <w:rPr>
          <w:sz w:val="20"/>
          <w:lang w:val="es-PY"/>
        </w:rPr>
        <w:t>c) el 26 de marzo de 1991</w:t>
      </w:r>
    </w:p>
    <w:p w14:paraId="277BCD98" w14:textId="77777777" w:rsidR="00B60B91" w:rsidRPr="00B41B6B" w:rsidRDefault="00000000">
      <w:pPr>
        <w:ind w:left="340"/>
        <w:jc w:val="both"/>
        <w:rPr>
          <w:lang w:val="es-PY"/>
        </w:rPr>
      </w:pPr>
      <w:r w:rsidRPr="00B41B6B">
        <w:rPr>
          <w:sz w:val="20"/>
          <w:lang w:val="es-PY"/>
        </w:rPr>
        <w:t>d) el 1.º de mayo de 2026</w:t>
      </w:r>
    </w:p>
    <w:p w14:paraId="538B10FE" w14:textId="77777777" w:rsidR="00B60B91" w:rsidRPr="00B41B6B" w:rsidRDefault="00000000">
      <w:pPr>
        <w:jc w:val="both"/>
        <w:rPr>
          <w:lang w:val="es-PY"/>
        </w:rPr>
      </w:pPr>
      <w:r w:rsidRPr="00B41B6B">
        <w:rPr>
          <w:sz w:val="20"/>
          <w:lang w:val="es-PY"/>
        </w:rPr>
        <w:t>4. La región Occidental o Chaco ocupa aproximadamente el</w:t>
      </w:r>
    </w:p>
    <w:p w14:paraId="1917B2C6" w14:textId="77777777" w:rsidR="00B60B91" w:rsidRPr="00B41B6B" w:rsidRDefault="00000000">
      <w:pPr>
        <w:ind w:left="340"/>
        <w:jc w:val="both"/>
        <w:rPr>
          <w:lang w:val="es-PY"/>
        </w:rPr>
      </w:pPr>
      <w:r w:rsidRPr="00B41B6B">
        <w:rPr>
          <w:sz w:val="20"/>
          <w:lang w:val="es-PY"/>
        </w:rPr>
        <w:t>a) 61 % del territorio y reúne poco más del 2 % de la población</w:t>
      </w:r>
    </w:p>
    <w:p w14:paraId="3D3208E2" w14:textId="77777777" w:rsidR="00B60B91" w:rsidRPr="00B41B6B" w:rsidRDefault="00000000">
      <w:pPr>
        <w:ind w:left="340"/>
        <w:jc w:val="both"/>
        <w:rPr>
          <w:lang w:val="es-PY"/>
        </w:rPr>
      </w:pPr>
      <w:r w:rsidRPr="00B41B6B">
        <w:rPr>
          <w:sz w:val="20"/>
          <w:lang w:val="es-PY"/>
        </w:rPr>
        <w:t>b) 50 % del territorio y la mitad de la población</w:t>
      </w:r>
    </w:p>
    <w:p w14:paraId="438B8D5C" w14:textId="77777777" w:rsidR="00B60B91" w:rsidRPr="00B41B6B" w:rsidRDefault="00000000">
      <w:pPr>
        <w:ind w:left="340"/>
        <w:jc w:val="both"/>
        <w:rPr>
          <w:lang w:val="es-PY"/>
        </w:rPr>
      </w:pPr>
      <w:r w:rsidRPr="00B41B6B">
        <w:rPr>
          <w:sz w:val="20"/>
          <w:lang w:val="es-PY"/>
        </w:rPr>
        <w:t>c) 20 % del territorio y un tercio de la población</w:t>
      </w:r>
    </w:p>
    <w:p w14:paraId="5BBAD24B" w14:textId="77777777" w:rsidR="00B60B91" w:rsidRPr="00B41B6B" w:rsidRDefault="00000000">
      <w:pPr>
        <w:ind w:left="340"/>
        <w:jc w:val="both"/>
        <w:rPr>
          <w:lang w:val="es-PY"/>
        </w:rPr>
      </w:pPr>
      <w:r w:rsidRPr="00B41B6B">
        <w:rPr>
          <w:sz w:val="20"/>
          <w:lang w:val="es-PY"/>
        </w:rPr>
        <w:t>d) 39 % del territorio y reúne el 97 % de la población</w:t>
      </w:r>
    </w:p>
    <w:p w14:paraId="29227937" w14:textId="77777777" w:rsidR="00B60B91" w:rsidRPr="00B41B6B" w:rsidRDefault="00000000">
      <w:pPr>
        <w:jc w:val="both"/>
        <w:rPr>
          <w:lang w:val="es-PY"/>
        </w:rPr>
      </w:pPr>
      <w:r w:rsidRPr="00B41B6B">
        <w:rPr>
          <w:sz w:val="20"/>
          <w:lang w:val="es-PY"/>
        </w:rPr>
        <w:t>5. El Acuífero Guaraní se rige por el Acuerdo firmado por sus cuatro países en</w:t>
      </w:r>
    </w:p>
    <w:p w14:paraId="2A90F106" w14:textId="77777777" w:rsidR="00B60B91" w:rsidRPr="00B41B6B" w:rsidRDefault="00000000">
      <w:pPr>
        <w:ind w:left="340"/>
        <w:jc w:val="both"/>
        <w:rPr>
          <w:lang w:val="es-PY"/>
        </w:rPr>
      </w:pPr>
      <w:r w:rsidRPr="00B41B6B">
        <w:rPr>
          <w:sz w:val="20"/>
          <w:lang w:val="es-PY"/>
        </w:rPr>
        <w:t>a) 1994</w:t>
      </w:r>
    </w:p>
    <w:p w14:paraId="157B35F2" w14:textId="77777777" w:rsidR="00B60B91" w:rsidRPr="00B41B6B" w:rsidRDefault="00000000">
      <w:pPr>
        <w:ind w:left="340"/>
        <w:jc w:val="both"/>
        <w:rPr>
          <w:lang w:val="es-PY"/>
        </w:rPr>
      </w:pPr>
      <w:r w:rsidRPr="00B41B6B">
        <w:rPr>
          <w:sz w:val="20"/>
          <w:lang w:val="es-PY"/>
        </w:rPr>
        <w:t>b) 2015</w:t>
      </w:r>
    </w:p>
    <w:p w14:paraId="32D13252" w14:textId="77777777" w:rsidR="00B60B91" w:rsidRPr="00B41B6B" w:rsidRDefault="00000000">
      <w:pPr>
        <w:ind w:left="340"/>
        <w:jc w:val="both"/>
        <w:rPr>
          <w:lang w:val="es-PY"/>
        </w:rPr>
      </w:pPr>
      <w:r w:rsidRPr="00B41B6B">
        <w:rPr>
          <w:sz w:val="20"/>
          <w:lang w:val="es-PY"/>
        </w:rPr>
        <w:t>c) 1987</w:t>
      </w:r>
    </w:p>
    <w:p w14:paraId="1E84507A" w14:textId="77777777" w:rsidR="00B60B91" w:rsidRPr="00B41B6B" w:rsidRDefault="00000000">
      <w:pPr>
        <w:ind w:left="340"/>
        <w:jc w:val="both"/>
        <w:rPr>
          <w:lang w:val="es-PY"/>
        </w:rPr>
      </w:pPr>
      <w:r w:rsidRPr="00B41B6B">
        <w:rPr>
          <w:sz w:val="20"/>
          <w:lang w:val="es-PY"/>
        </w:rPr>
        <w:t>d) 2010</w:t>
      </w:r>
    </w:p>
    <w:p w14:paraId="5510263F" w14:textId="77777777" w:rsidR="00B60B91" w:rsidRPr="00B41B6B" w:rsidRDefault="00000000">
      <w:pPr>
        <w:jc w:val="both"/>
        <w:rPr>
          <w:lang w:val="es-PY"/>
        </w:rPr>
      </w:pPr>
      <w:r w:rsidRPr="00B41B6B">
        <w:rPr>
          <w:sz w:val="20"/>
          <w:lang w:val="es-PY"/>
        </w:rPr>
        <w:t>6. La Agenda 2030 para el Desarrollo Sostenible comprende</w:t>
      </w:r>
    </w:p>
    <w:p w14:paraId="67981521" w14:textId="77777777" w:rsidR="00B60B91" w:rsidRPr="00B41B6B" w:rsidRDefault="00000000">
      <w:pPr>
        <w:ind w:left="340"/>
        <w:jc w:val="both"/>
        <w:rPr>
          <w:lang w:val="es-PY"/>
        </w:rPr>
      </w:pPr>
      <w:r w:rsidRPr="00B41B6B">
        <w:rPr>
          <w:sz w:val="20"/>
          <w:lang w:val="es-PY"/>
        </w:rPr>
        <w:t>a) 10 objetivos y 100 metas</w:t>
      </w:r>
    </w:p>
    <w:p w14:paraId="506F6F73" w14:textId="77777777" w:rsidR="00B60B91" w:rsidRPr="00B41B6B" w:rsidRDefault="00000000">
      <w:pPr>
        <w:ind w:left="340"/>
        <w:jc w:val="both"/>
        <w:rPr>
          <w:lang w:val="es-PY"/>
        </w:rPr>
      </w:pPr>
      <w:r w:rsidRPr="00B41B6B">
        <w:rPr>
          <w:sz w:val="20"/>
          <w:lang w:val="es-PY"/>
        </w:rPr>
        <w:t>b) 8 objetivos y 21 metas</w:t>
      </w:r>
    </w:p>
    <w:p w14:paraId="5E136E29" w14:textId="77777777" w:rsidR="00B60B91" w:rsidRPr="00B41B6B" w:rsidRDefault="00000000">
      <w:pPr>
        <w:ind w:left="340"/>
        <w:jc w:val="both"/>
        <w:rPr>
          <w:lang w:val="es-PY"/>
        </w:rPr>
      </w:pPr>
      <w:r w:rsidRPr="00B41B6B">
        <w:rPr>
          <w:sz w:val="20"/>
          <w:lang w:val="es-PY"/>
        </w:rPr>
        <w:t>c) 17 objetivos y 30 metas</w:t>
      </w:r>
    </w:p>
    <w:p w14:paraId="2A75FD80" w14:textId="77777777" w:rsidR="00B60B91" w:rsidRPr="00B41B6B" w:rsidRDefault="00000000">
      <w:pPr>
        <w:ind w:left="340"/>
        <w:jc w:val="both"/>
        <w:rPr>
          <w:lang w:val="es-PY"/>
        </w:rPr>
      </w:pPr>
      <w:r w:rsidRPr="00B41B6B">
        <w:rPr>
          <w:sz w:val="20"/>
          <w:lang w:val="es-PY"/>
        </w:rPr>
        <w:t>d) 17 objetivos y 169 metas</w:t>
      </w:r>
    </w:p>
    <w:p w14:paraId="0B8AF2D7" w14:textId="77777777" w:rsidR="00B60B91" w:rsidRPr="00B41B6B" w:rsidRDefault="00000000">
      <w:pPr>
        <w:jc w:val="both"/>
        <w:rPr>
          <w:lang w:val="es-PY"/>
        </w:rPr>
      </w:pPr>
      <w:r w:rsidRPr="00B41B6B">
        <w:rPr>
          <w:sz w:val="20"/>
          <w:lang w:val="es-PY"/>
        </w:rPr>
        <w:t>7. El formato de datos geográficos apropiado para representar la altitud del terreno es</w:t>
      </w:r>
    </w:p>
    <w:p w14:paraId="6C92E5B0" w14:textId="77777777" w:rsidR="00B60B91" w:rsidRPr="00B41B6B" w:rsidRDefault="00000000">
      <w:pPr>
        <w:ind w:left="340"/>
        <w:jc w:val="both"/>
        <w:rPr>
          <w:lang w:val="es-PY"/>
        </w:rPr>
      </w:pPr>
      <w:r w:rsidRPr="00B41B6B">
        <w:rPr>
          <w:sz w:val="20"/>
          <w:lang w:val="es-PY"/>
        </w:rPr>
        <w:t>a) el vectorial</w:t>
      </w:r>
    </w:p>
    <w:p w14:paraId="5A828AFF" w14:textId="77777777" w:rsidR="00B60B91" w:rsidRPr="00B41B6B" w:rsidRDefault="00000000">
      <w:pPr>
        <w:ind w:left="340"/>
        <w:jc w:val="both"/>
        <w:rPr>
          <w:lang w:val="es-PY"/>
        </w:rPr>
      </w:pPr>
      <w:r w:rsidRPr="00B41B6B">
        <w:rPr>
          <w:sz w:val="20"/>
          <w:lang w:val="es-PY"/>
        </w:rPr>
        <w:t>b) la firma espectral</w:t>
      </w:r>
    </w:p>
    <w:p w14:paraId="5D1B2E6E" w14:textId="77777777" w:rsidR="00B60B91" w:rsidRPr="00B41B6B" w:rsidRDefault="00000000">
      <w:pPr>
        <w:ind w:left="340"/>
        <w:jc w:val="both"/>
        <w:rPr>
          <w:lang w:val="es-PY"/>
        </w:rPr>
      </w:pPr>
      <w:r w:rsidRPr="00B41B6B">
        <w:rPr>
          <w:sz w:val="20"/>
          <w:lang w:val="es-PY"/>
        </w:rPr>
        <w:t>c) el ráster</w:t>
      </w:r>
    </w:p>
    <w:p w14:paraId="76D10AF9" w14:textId="77777777" w:rsidR="00B60B91" w:rsidRPr="00B41B6B" w:rsidRDefault="00000000">
      <w:pPr>
        <w:ind w:left="340"/>
        <w:jc w:val="both"/>
        <w:rPr>
          <w:lang w:val="es-PY"/>
        </w:rPr>
      </w:pPr>
      <w:r w:rsidRPr="00B41B6B">
        <w:rPr>
          <w:sz w:val="20"/>
          <w:lang w:val="es-PY"/>
        </w:rPr>
        <w:t xml:space="preserve">d) el </w:t>
      </w:r>
      <w:proofErr w:type="spellStart"/>
      <w:r w:rsidRPr="00B41B6B">
        <w:rPr>
          <w:sz w:val="20"/>
          <w:lang w:val="es-PY"/>
        </w:rPr>
        <w:t>geoportal</w:t>
      </w:r>
      <w:proofErr w:type="spellEnd"/>
    </w:p>
    <w:p w14:paraId="4C9EEA91" w14:textId="77777777" w:rsidR="00B60B91" w:rsidRPr="00B41B6B" w:rsidRDefault="00000000">
      <w:pPr>
        <w:jc w:val="both"/>
        <w:rPr>
          <w:lang w:val="es-PY"/>
        </w:rPr>
      </w:pPr>
      <w:r w:rsidRPr="00B41B6B">
        <w:rPr>
          <w:sz w:val="20"/>
          <w:lang w:val="es-PY"/>
        </w:rPr>
        <w:t>8. (V / F) Un país puede crecer económicamente sin desarrollarse.</w:t>
      </w:r>
    </w:p>
    <w:p w14:paraId="07999D1D" w14:textId="77777777" w:rsidR="00B60B91" w:rsidRPr="00B41B6B" w:rsidRDefault="00000000">
      <w:pPr>
        <w:jc w:val="both"/>
        <w:rPr>
          <w:lang w:val="es-PY"/>
        </w:rPr>
      </w:pPr>
      <w:r w:rsidRPr="00B41B6B">
        <w:rPr>
          <w:sz w:val="20"/>
          <w:lang w:val="es-PY"/>
        </w:rPr>
        <w:t>9. (V / F) El Paraguay se retiró de la UNASUR en 2019.</w:t>
      </w:r>
    </w:p>
    <w:p w14:paraId="2B2D0C3F" w14:textId="77777777" w:rsidR="00B60B91" w:rsidRPr="00B41B6B" w:rsidRDefault="00000000">
      <w:pPr>
        <w:jc w:val="both"/>
        <w:rPr>
          <w:lang w:val="es-PY"/>
        </w:rPr>
      </w:pPr>
      <w:r w:rsidRPr="00B41B6B">
        <w:rPr>
          <w:sz w:val="20"/>
          <w:lang w:val="es-PY"/>
        </w:rPr>
        <w:t>10. (V / F) Tener recursos hídricos abundantes garantiza que toda la población acceda a agua segura.</w:t>
      </w:r>
    </w:p>
    <w:p w14:paraId="7A3B94E4" w14:textId="77777777" w:rsidR="00B60B91" w:rsidRPr="00B41B6B" w:rsidRDefault="00000000">
      <w:pPr>
        <w:jc w:val="both"/>
        <w:rPr>
          <w:lang w:val="es-PY"/>
        </w:rPr>
      </w:pPr>
      <w:r w:rsidRPr="00B41B6B">
        <w:rPr>
          <w:sz w:val="20"/>
          <w:lang w:val="es-PY"/>
        </w:rPr>
        <w:t>11. (V / F) La economía circular propone extraer, producir, usar y descartar.</w:t>
      </w:r>
    </w:p>
    <w:p w14:paraId="5ACBDE05" w14:textId="77777777" w:rsidR="00B60B91" w:rsidRPr="00B41B6B" w:rsidRDefault="00000000">
      <w:pPr>
        <w:jc w:val="both"/>
        <w:rPr>
          <w:lang w:val="es-PY"/>
        </w:rPr>
      </w:pPr>
      <w:r w:rsidRPr="00B41B6B">
        <w:rPr>
          <w:sz w:val="20"/>
          <w:lang w:val="es-PY"/>
        </w:rPr>
        <w:t>12. (V / F) El G20 dicta normas obligatorias para todos los Estados del mundo.</w:t>
      </w:r>
    </w:p>
    <w:p w14:paraId="5A1154EF" w14:textId="77777777" w:rsidR="00B60B91" w:rsidRPr="00B41B6B" w:rsidRDefault="00000000">
      <w:pPr>
        <w:jc w:val="both"/>
        <w:rPr>
          <w:lang w:val="es-PY"/>
        </w:rPr>
      </w:pPr>
      <w:r w:rsidRPr="00B41B6B">
        <w:rPr>
          <w:sz w:val="20"/>
          <w:lang w:val="es-PY"/>
        </w:rPr>
        <w:t xml:space="preserve">13. </w:t>
      </w:r>
      <w:proofErr w:type="spellStart"/>
      <w:r w:rsidRPr="00B41B6B">
        <w:rPr>
          <w:sz w:val="20"/>
          <w:lang w:val="es-PY"/>
        </w:rPr>
        <w:t>Explicá</w:t>
      </w:r>
      <w:proofErr w:type="spellEnd"/>
      <w:r w:rsidRPr="00B41B6B">
        <w:rPr>
          <w:sz w:val="20"/>
          <w:lang w:val="es-PY"/>
        </w:rPr>
        <w:t xml:space="preserve"> la diferencia entre pobreza, desigualdad y desarrollo, e </w:t>
      </w:r>
      <w:proofErr w:type="spellStart"/>
      <w:r w:rsidRPr="00B41B6B">
        <w:rPr>
          <w:sz w:val="20"/>
          <w:lang w:val="es-PY"/>
        </w:rPr>
        <w:t>indicá</w:t>
      </w:r>
      <w:proofErr w:type="spellEnd"/>
      <w:r w:rsidRPr="00B41B6B">
        <w:rPr>
          <w:sz w:val="20"/>
          <w:lang w:val="es-PY"/>
        </w:rPr>
        <w:t xml:space="preserve"> con qué indicador se mide cada una.</w:t>
      </w:r>
    </w:p>
    <w:p w14:paraId="65F43CF9"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65D408BA"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125FB378"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7C74CBA5"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27B57CF8" w14:textId="77777777" w:rsidR="00B60B91" w:rsidRPr="00B41B6B" w:rsidRDefault="00000000">
      <w:pPr>
        <w:jc w:val="both"/>
        <w:rPr>
          <w:lang w:val="es-PY"/>
        </w:rPr>
      </w:pPr>
      <w:r w:rsidRPr="00B41B6B">
        <w:rPr>
          <w:sz w:val="20"/>
          <w:lang w:val="es-PY"/>
        </w:rPr>
        <w:t xml:space="preserve">14. </w:t>
      </w:r>
      <w:proofErr w:type="spellStart"/>
      <w:r w:rsidRPr="00B41B6B">
        <w:rPr>
          <w:sz w:val="20"/>
          <w:lang w:val="es-PY"/>
        </w:rPr>
        <w:t>Evaluá</w:t>
      </w:r>
      <w:proofErr w:type="spellEnd"/>
      <w:r w:rsidRPr="00B41B6B">
        <w:rPr>
          <w:sz w:val="20"/>
          <w:lang w:val="es-PY"/>
        </w:rPr>
        <w:t xml:space="preserve"> qué representa para el Paraguay el Acuerdo MERCOSUR-Unión Europea: dos oportunidades y dos exigencias.</w:t>
      </w:r>
    </w:p>
    <w:p w14:paraId="7887EBAA" w14:textId="77777777" w:rsidR="00B60B91" w:rsidRPr="00B41B6B" w:rsidRDefault="00000000">
      <w:pPr>
        <w:spacing w:after="120"/>
        <w:jc w:val="both"/>
        <w:rPr>
          <w:lang w:val="es-PY"/>
        </w:rPr>
      </w:pPr>
      <w:r w:rsidRPr="00B41B6B">
        <w:rPr>
          <w:sz w:val="18"/>
          <w:lang w:val="es-PY"/>
        </w:rPr>
        <w:lastRenderedPageBreak/>
        <w:t>____________________________________________________________________________________________</w:t>
      </w:r>
    </w:p>
    <w:p w14:paraId="1168D418"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7D9D4F97"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170360E0"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77A81F27"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07C01AB3" w14:textId="77777777" w:rsidR="00B60B91" w:rsidRPr="00B41B6B" w:rsidRDefault="00000000">
      <w:pPr>
        <w:jc w:val="both"/>
        <w:rPr>
          <w:lang w:val="es-PY"/>
        </w:rPr>
      </w:pPr>
      <w:r w:rsidRPr="00B41B6B">
        <w:rPr>
          <w:sz w:val="20"/>
          <w:lang w:val="es-PY"/>
        </w:rPr>
        <w:t xml:space="preserve">15. </w:t>
      </w:r>
      <w:proofErr w:type="spellStart"/>
      <w:r w:rsidRPr="00B41B6B">
        <w:rPr>
          <w:sz w:val="20"/>
          <w:lang w:val="es-PY"/>
        </w:rPr>
        <w:t>Explicá</w:t>
      </w:r>
      <w:proofErr w:type="spellEnd"/>
      <w:r w:rsidRPr="00B41B6B">
        <w:rPr>
          <w:sz w:val="20"/>
          <w:lang w:val="es-PY"/>
        </w:rPr>
        <w:t xml:space="preserve"> por qué el 97 % de la población paraguaya vive en el 39 % del territorio, considerando relieve, clima y suelos.</w:t>
      </w:r>
    </w:p>
    <w:p w14:paraId="6FCCFE7F"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264C3431"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547AFE90"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0D84AE16"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36173851" w14:textId="77777777" w:rsidR="00B60B91" w:rsidRPr="00B41B6B" w:rsidRDefault="00000000">
      <w:pPr>
        <w:spacing w:after="120"/>
        <w:jc w:val="both"/>
        <w:rPr>
          <w:lang w:val="es-PY"/>
        </w:rPr>
      </w:pPr>
      <w:r w:rsidRPr="00B41B6B">
        <w:rPr>
          <w:sz w:val="18"/>
          <w:lang w:val="es-PY"/>
        </w:rPr>
        <w:t>____________________________________________________________________________________________</w:t>
      </w:r>
    </w:p>
    <w:p w14:paraId="33D8495A" w14:textId="77777777" w:rsidR="00B60B91" w:rsidRPr="00B41B6B" w:rsidRDefault="00000000">
      <w:pPr>
        <w:jc w:val="both"/>
        <w:rPr>
          <w:lang w:val="es-PY"/>
        </w:rPr>
      </w:pPr>
      <w:r w:rsidRPr="00B41B6B">
        <w:rPr>
          <w:sz w:val="20"/>
          <w:lang w:val="es-PY"/>
        </w:rPr>
        <w:t xml:space="preserve">16. Elegí un problema actual del Paraguay, </w:t>
      </w:r>
      <w:proofErr w:type="spellStart"/>
      <w:r w:rsidRPr="00B41B6B">
        <w:rPr>
          <w:sz w:val="20"/>
          <w:lang w:val="es-PY"/>
        </w:rPr>
        <w:t>fundamentá</w:t>
      </w:r>
      <w:proofErr w:type="spellEnd"/>
      <w:r w:rsidRPr="00B41B6B">
        <w:rPr>
          <w:sz w:val="20"/>
          <w:lang w:val="es-PY"/>
        </w:rPr>
        <w:t xml:space="preserve"> su raíz histórica y su condicionante geográfico, y </w:t>
      </w:r>
      <w:proofErr w:type="spellStart"/>
      <w:r w:rsidRPr="00B41B6B">
        <w:rPr>
          <w:sz w:val="20"/>
          <w:lang w:val="es-PY"/>
        </w:rPr>
        <w:t>proponé</w:t>
      </w:r>
      <w:proofErr w:type="spellEnd"/>
      <w:r w:rsidRPr="00B41B6B">
        <w:rPr>
          <w:sz w:val="20"/>
          <w:lang w:val="es-PY"/>
        </w:rPr>
        <w:t xml:space="preserve"> una acción ciudadana pacífica.</w:t>
      </w:r>
    </w:p>
    <w:p w14:paraId="0B82D7F1" w14:textId="77777777" w:rsidR="00B60B91" w:rsidRDefault="00000000">
      <w:pPr>
        <w:spacing w:after="120"/>
        <w:jc w:val="both"/>
      </w:pPr>
      <w:r>
        <w:rPr>
          <w:sz w:val="18"/>
        </w:rPr>
        <w:t>____________________________________________________________________________________________</w:t>
      </w:r>
    </w:p>
    <w:p w14:paraId="35A2EEA6" w14:textId="77777777" w:rsidR="00B60B91" w:rsidRDefault="00000000">
      <w:pPr>
        <w:spacing w:after="120"/>
        <w:jc w:val="both"/>
      </w:pPr>
      <w:r>
        <w:rPr>
          <w:sz w:val="18"/>
        </w:rPr>
        <w:t>____________________________________________________________________________________________</w:t>
      </w:r>
    </w:p>
    <w:p w14:paraId="46AA35B0" w14:textId="77777777" w:rsidR="00B60B91" w:rsidRDefault="00000000">
      <w:pPr>
        <w:spacing w:after="120"/>
        <w:jc w:val="both"/>
      </w:pPr>
      <w:r>
        <w:rPr>
          <w:sz w:val="18"/>
        </w:rPr>
        <w:t>____________________________________________________________________________________________</w:t>
      </w:r>
    </w:p>
    <w:p w14:paraId="0ADA838C" w14:textId="77777777" w:rsidR="00B60B91" w:rsidRDefault="00000000">
      <w:pPr>
        <w:spacing w:after="120"/>
        <w:jc w:val="both"/>
      </w:pPr>
      <w:r>
        <w:rPr>
          <w:sz w:val="18"/>
        </w:rPr>
        <w:t>____________________________________________________________________________________________</w:t>
      </w:r>
    </w:p>
    <w:p w14:paraId="7BF546D5" w14:textId="77777777" w:rsidR="00B60B91" w:rsidRDefault="00000000">
      <w:pPr>
        <w:spacing w:after="120"/>
        <w:jc w:val="both"/>
      </w:pPr>
      <w:r>
        <w:rPr>
          <w:sz w:val="18"/>
        </w:rPr>
        <w:t>____________________________________________________________________________________________</w:t>
      </w:r>
    </w:p>
    <w:p w14:paraId="0BAB4355" w14:textId="77777777" w:rsidR="00B60B91" w:rsidRDefault="00000000">
      <w:pPr>
        <w:spacing w:after="120"/>
        <w:jc w:val="both"/>
      </w:pPr>
      <w:r>
        <w:rPr>
          <w:sz w:val="18"/>
        </w:rPr>
        <w:t>____________________________________________________________________________________________</w:t>
      </w:r>
    </w:p>
    <w:sectPr w:rsidR="00B60B91" w:rsidSect="00AB6FF3">
      <w:type w:val="continuous"/>
      <w:pgSz w:w="12240" w:h="18720" w:code="5"/>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17B39" w14:textId="77777777" w:rsidR="00FE38E1" w:rsidRDefault="00FE38E1">
      <w:pPr>
        <w:spacing w:after="0" w:line="240" w:lineRule="auto"/>
      </w:pPr>
      <w:r>
        <w:separator/>
      </w:r>
    </w:p>
  </w:endnote>
  <w:endnote w:type="continuationSeparator" w:id="0">
    <w:p w14:paraId="2A2D41B0" w14:textId="77777777" w:rsidR="00FE38E1" w:rsidRDefault="00FE3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0CE13" w14:textId="77777777" w:rsidR="00B60B91" w:rsidRDefault="00000000">
    <w:pPr>
      <w:pStyle w:val="Piedepgina"/>
      <w:jc w:val="center"/>
    </w:pPr>
    <w:r>
      <w:rPr>
        <w:sz w:val="18"/>
      </w:rPr>
      <w:t xml:space="preserve">Página </w:t>
    </w:r>
    <w:r>
      <w:rPr>
        <w:sz w:val="18"/>
      </w:rPr>
      <w:fldChar w:fldCharType="begin"/>
    </w:r>
    <w:r>
      <w:rPr>
        <w:sz w:val="18"/>
      </w:rPr>
      <w:instrText xml:space="preserve"> PAGE </w:instrText>
    </w:r>
    <w:r w:rsidR="00B41B6B">
      <w:rPr>
        <w:sz w:val="18"/>
      </w:rPr>
      <w:fldChar w:fldCharType="separate"/>
    </w:r>
    <w:r w:rsidR="00B41B6B">
      <w:rPr>
        <w:noProof/>
        <w:sz w:val="18"/>
      </w:rPr>
      <w:t>1</w:t>
    </w:r>
    <w:r>
      <w:rPr>
        <w:sz w:val="18"/>
      </w:rPr>
      <w:fldChar w:fldCharType="end"/>
    </w:r>
    <w:r>
      <w:rPr>
        <w:sz w:val="18"/>
      </w:rPr>
      <w:t xml:space="preserve"> de </w:t>
    </w:r>
    <w:r>
      <w:rPr>
        <w:sz w:val="18"/>
      </w:rPr>
      <w:fldChar w:fldCharType="begin"/>
    </w:r>
    <w:r>
      <w:rPr>
        <w:sz w:val="18"/>
      </w:rPr>
      <w:instrText xml:space="preserve"> NUMPAGES </w:instrText>
    </w:r>
    <w:r w:rsidR="00B41B6B">
      <w:rPr>
        <w:sz w:val="18"/>
      </w:rPr>
      <w:fldChar w:fldCharType="separate"/>
    </w:r>
    <w:r w:rsidR="00B41B6B">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F1EB2" w14:textId="77777777" w:rsidR="00FE38E1" w:rsidRDefault="00FE38E1">
      <w:pPr>
        <w:spacing w:after="0" w:line="240" w:lineRule="auto"/>
      </w:pPr>
      <w:r>
        <w:separator/>
      </w:r>
    </w:p>
  </w:footnote>
  <w:footnote w:type="continuationSeparator" w:id="0">
    <w:p w14:paraId="4882A6EF" w14:textId="77777777" w:rsidR="00FE38E1" w:rsidRDefault="00FE38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00627562">
    <w:abstractNumId w:val="8"/>
  </w:num>
  <w:num w:numId="2" w16cid:durableId="1175730121">
    <w:abstractNumId w:val="6"/>
  </w:num>
  <w:num w:numId="3" w16cid:durableId="303395459">
    <w:abstractNumId w:val="5"/>
  </w:num>
  <w:num w:numId="4" w16cid:durableId="56629759">
    <w:abstractNumId w:val="4"/>
  </w:num>
  <w:num w:numId="5" w16cid:durableId="1804158651">
    <w:abstractNumId w:val="7"/>
  </w:num>
  <w:num w:numId="6" w16cid:durableId="1604260654">
    <w:abstractNumId w:val="3"/>
  </w:num>
  <w:num w:numId="7" w16cid:durableId="1859267463">
    <w:abstractNumId w:val="2"/>
  </w:num>
  <w:num w:numId="8" w16cid:durableId="374085758">
    <w:abstractNumId w:val="1"/>
  </w:num>
  <w:num w:numId="9" w16cid:durableId="418254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B35"/>
    <w:rsid w:val="0006063C"/>
    <w:rsid w:val="0015074B"/>
    <w:rsid w:val="0029639D"/>
    <w:rsid w:val="00326F90"/>
    <w:rsid w:val="008C07DB"/>
    <w:rsid w:val="00AA1D8D"/>
    <w:rsid w:val="00AB6FF3"/>
    <w:rsid w:val="00B41B6B"/>
    <w:rsid w:val="00B47730"/>
    <w:rsid w:val="00B60B91"/>
    <w:rsid w:val="00C63873"/>
    <w:rsid w:val="00CB0664"/>
    <w:rsid w:val="00FA72AE"/>
    <w:rsid w:val="00FC693F"/>
    <w:rsid w:val="00FE38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EFDFA"/>
  <w14:defaultImageDpi w14:val="300"/>
  <w15:docId w15:val="{B05A2D61-51D9-4C9B-9C7D-EC70ECDC8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1"/>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38341C"/>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38341C"/>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6B6337"/>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B41B6B"/>
    <w:pPr>
      <w:spacing w:after="100"/>
    </w:pPr>
  </w:style>
  <w:style w:type="paragraph" w:styleId="TDC2">
    <w:name w:val="toc 2"/>
    <w:basedOn w:val="Normal"/>
    <w:next w:val="Normal"/>
    <w:autoRedefine/>
    <w:uiPriority w:val="39"/>
    <w:unhideWhenUsed/>
    <w:rsid w:val="00B41B6B"/>
    <w:pPr>
      <w:spacing w:after="100"/>
      <w:ind w:left="210"/>
    </w:pPr>
  </w:style>
  <w:style w:type="character" w:styleId="Hipervnculo">
    <w:name w:val="Hyperlink"/>
    <w:basedOn w:val="Fuentedeprrafopredeter"/>
    <w:uiPriority w:val="99"/>
    <w:unhideWhenUsed/>
    <w:rsid w:val="00B41B6B"/>
    <w:rPr>
      <w:color w:val="0000FF" w:themeColor="hyperlink"/>
      <w:u w:val="single"/>
    </w:rPr>
  </w:style>
  <w:style w:type="character" w:styleId="Hipervnculovisitado">
    <w:name w:val="FollowedHyperlink"/>
    <w:basedOn w:val="Fuentedeprrafopredeter"/>
    <w:uiPriority w:val="99"/>
    <w:semiHidden/>
    <w:unhideWhenUsed/>
    <w:rsid w:val="00FA72A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104</Pages>
  <Words>40209</Words>
  <Characters>221152</Characters>
  <Application>Microsoft Office Word</Application>
  <DocSecurity>0</DocSecurity>
  <Lines>1842</Lines>
  <Paragraphs>521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Aquino Berni</cp:lastModifiedBy>
  <cp:revision>2</cp:revision>
  <dcterms:created xsi:type="dcterms:W3CDTF">2026-10-02T16:30:00Z</dcterms:created>
  <dcterms:modified xsi:type="dcterms:W3CDTF">2026-10-02T16:30:00Z</dcterms:modified>
  <cp:category/>
</cp:coreProperties>
</file>