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6A3E7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DESARROLLO PERSONAL Y SOCIAL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9.º grado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6"/>
        </w:rPr>
        <w:t>Tercer Ciclo de la Educación Escolar Básica</w:t>
      </w:r>
    </w:p>
    <w:p>
      <w:pPr>
        <w:jc w:val="center"/>
      </w:pPr>
      <w:r>
        <w:rPr>
          <w:rFonts w:ascii="Arial" w:hAnsi="Arial"/>
          <w:b w:val="0"/>
          <w:sz w:val="21"/>
        </w:rPr>
        <w:t>Programa de Estudio del Ministerio de Educación y Ciencias</w:t>
      </w:r>
    </w:p>
    <w:p>
      <w:pPr>
        <w:jc w:val="center"/>
      </w:pPr>
      <w:r>
        <w:rPr>
          <w:rFonts w:ascii="Arial" w:hAnsi="Arial"/>
          <w:b w:val="0"/>
          <w:sz w:val="21"/>
        </w:rPr>
        <w:t>Solucionario · Material exclusivo del docente</w:t>
      </w:r>
    </w:p>
    <w:p>
      <w:pPr>
        <w:jc w:val="center"/>
      </w:pPr>
      <w:r>
        <w:rPr>
          <w:rFonts w:ascii="Arial" w:hAnsi="Arial"/>
          <w:b w:val="0"/>
          <w:sz w:val="21"/>
        </w:rPr>
        <w:t>Enfoque constructivista «Aprender Haciendo»</w:t>
      </w:r>
    </w:p>
    <w:p/>
    <w:p>
      <w:pPr>
        <w:jc w:val="center"/>
      </w:pPr>
      <w:r>
        <w:rPr>
          <w:rFonts w:ascii="Arial" w:hAnsi="Arial"/>
          <w:b/>
          <w:color w:val="8E5AA0"/>
          <w:sz w:val="24"/>
        </w:rPr>
        <w:t>El grupo del 9.º: Jazmín, Marcos, Rocío y Nico</w:t>
      </w:r>
    </w:p>
    <w:p/>
    <w:p/>
    <w:p/>
    <w:p>
      <w:pPr>
        <w:jc w:val="center"/>
      </w:pPr>
      <w:r>
        <w:rPr>
          <w:rFonts w:ascii="Arial" w:hAnsi="Arial"/>
          <w:b/>
          <w:sz w:val="24"/>
        </w:rPr>
        <w:t>República del Paraguay · 2026</w:t>
      </w:r>
    </w:p>
    <w:p>
      <w:r>
        <w:br w:type="page"/>
      </w:r>
    </w:p>
    <w:p>
      <w:pPr>
        <w:pStyle w:val="Heading1"/>
      </w:pPr>
      <w:r>
        <w:t>Orientaciones de la prueba diagnóstica</w:t>
      </w:r>
    </w:p>
    <w:p>
      <w:r>
        <w:rPr>
          <w:b w:val="0"/>
          <w:i/>
          <w:sz w:val="21"/>
        </w:rPr>
        <w:t>La prueba diagnóstica se administra en la Clase 1, no lleva nota y se corrige de manera orientadora: interesa el punto de partida del grupo, no la calificación individual.</w:t>
      </w:r>
    </w:p>
    <w:p>
      <w:r>
        <w:rPr>
          <w:b w:val="0"/>
          <w:i w:val="0"/>
          <w:sz w:val="20"/>
        </w:rPr>
        <w:t>• Consigna 1 (comunicación): valorar la mención de escucha, respeto o búsqueda de acuerdos; anticipa la Unidad 1.</w:t>
      </w:r>
    </w:p>
    <w:p>
      <w:r>
        <w:rPr>
          <w:b w:val="0"/>
          <w:i w:val="0"/>
          <w:sz w:val="20"/>
        </w:rPr>
        <w:t>• Consigna 2 (emociones): valorar la variedad del vocabulario emocional; anticipa la Unidad 3.</w:t>
      </w:r>
    </w:p>
    <w:p>
      <w:r>
        <w:rPr>
          <w:b w:val="0"/>
          <w:i w:val="0"/>
          <w:sz w:val="20"/>
        </w:rPr>
        <w:t>• Consigna 3 (proyecto): cualquier idea vale, incluso la duda declarada; anticipa la Unidad 2 y la elección del bachillerato.</w:t>
      </w:r>
    </w:p>
    <w:p>
      <w:r>
        <w:rPr>
          <w:b w:val="0"/>
          <w:i w:val="0"/>
          <w:sz w:val="20"/>
        </w:rPr>
        <w:t>• Consigna 4 (derechos): valorar el par derecho–responsabilidad, aunque sea intuitivo; anticipa la Unidad 4.</w:t>
      </w:r>
    </w:p>
    <w:p>
      <w:r>
        <w:rPr>
          <w:b w:val="0"/>
          <w:i w:val="0"/>
          <w:sz w:val="20"/>
        </w:rPr>
        <w:t>• Consigna 5 (Centro de Estudiantes): registrar cuántos conocen su existencia y función; anticipa la Unidad 5.</w:t>
      </w:r>
    </w:p>
    <w:p>
      <w:r>
        <w:rPr>
          <w:b w:val="0"/>
          <w:i w:val="0"/>
          <w:sz w:val="20"/>
        </w:rPr>
        <w:t>• Consigna 6 (tormenta): valorar conductas de protección básicas; anticipa la Unidad 7.</w:t>
      </w:r>
    </w:p>
    <w:p>
      <w:r>
        <w:rPr>
          <w:b w:val="0"/>
          <w:i w:val="0"/>
          <w:sz w:val="20"/>
        </w:rPr>
        <w:t>Con los resultados, ajustar el énfasis de las unidades: un grupo sin vocabulario emocional pide más tiempo en la Unidad 3; uno que desconoce el Centro de Estudiantes, más práctica en la Unidad 5.</w:t>
      </w:r>
    </w:p>
    <w:p>
      <w:r>
        <w:br w:type="page"/>
      </w:r>
    </w:p>
    <w:p>
      <w:pPr>
        <w:pStyle w:val="Heading1"/>
      </w:pPr>
      <w:r>
        <w:t>Claves y orientaciones por clase</w:t>
      </w:r>
    </w:p>
    <w:p>
      <w:pPr>
        <w:pStyle w:val="Heading2"/>
      </w:pPr>
      <w:r>
        <w:t>Clase 1: Comunicarse bien: la base de la convivencia</w:t>
      </w:r>
    </w:p>
    <w:p>
      <w:r>
        <w:rPr>
          <w:b w:val="0"/>
          <w:i w:val="0"/>
          <w:sz w:val="20"/>
        </w:rPr>
        <w:t>Opción múltiple: 1) b · 2) b · 3) c · 4) b</w:t>
      </w:r>
    </w:p>
    <w:p>
      <w:r>
        <w:rPr>
          <w:b w:val="0"/>
          <w:i w:val="0"/>
          <w:sz w:val="20"/>
        </w:rPr>
        <w:t>5. emisor / receptor</w:t>
      </w:r>
    </w:p>
    <w:p>
      <w:r>
        <w:rPr>
          <w:b w:val="0"/>
          <w:i w:val="0"/>
          <w:sz w:val="20"/>
        </w:rPr>
        <w:t>6. verbal</w:t>
      </w:r>
    </w:p>
    <w:p>
      <w:r>
        <w:rPr>
          <w:b w:val="0"/>
          <w:i w:val="0"/>
          <w:sz w:val="20"/>
        </w:rPr>
        <w:t>7. escucha</w:t>
      </w:r>
    </w:p>
    <w:p>
      <w:r>
        <w:rPr>
          <w:b w:val="0"/>
          <w:i w:val="0"/>
          <w:sz w:val="20"/>
        </w:rPr>
        <w:t>8. F — La comunicación se completa con la interpretación del receptor y su retroalimentación.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Estar callado no implica entender; la escucha activa exige atención, resumen y preguntas.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Se espera un caso concreto (chat malinterpretado, tono confundido) y la aplicación de al menos una técnica de escucha activa como prevención.</w:t>
      </w:r>
    </w:p>
    <w:p>
      <w:r>
        <w:rPr>
          <w:b w:val="0"/>
          <w:i w:val="0"/>
          <w:sz w:val="20"/>
        </w:rPr>
        <w:t>12. Debe vincular comunicación → confianza → sentirse parte; valorar ejemplos de la vida escolar.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«Mirate» no se corrige ni se pide compartir: es privado. En la dinámica, guiar el análisis hacia los elementos de la comunicación, no hacia culpables.</w:t>
            </w:r>
          </w:p>
        </w:tc>
      </w:tr>
    </w:tbl>
    <w:p/>
    <w:p>
      <w:pPr>
        <w:pStyle w:val="Heading2"/>
      </w:pPr>
      <w:r>
        <w:t>Clase 2: Estilos de comunicación: decir lo que pensás, con respeto</w:t>
      </w:r>
    </w:p>
    <w:p>
      <w:r>
        <w:rPr>
          <w:b w:val="0"/>
          <w:i w:val="0"/>
          <w:sz w:val="20"/>
        </w:rPr>
        <w:t>Opción múltiple: 1) c · 2) b · 3) b · 4) c</w:t>
      </w:r>
    </w:p>
    <w:p>
      <w:r>
        <w:rPr>
          <w:b w:val="0"/>
          <w:i w:val="0"/>
          <w:sz w:val="20"/>
        </w:rPr>
        <w:t>5. pasivo / agresivo / asertivo</w:t>
      </w:r>
    </w:p>
    <w:p>
      <w:r>
        <w:rPr>
          <w:b w:val="0"/>
          <w:i w:val="0"/>
          <w:sz w:val="20"/>
        </w:rPr>
        <w:t>6. barreras</w:t>
      </w:r>
    </w:p>
    <w:p>
      <w:r>
        <w:rPr>
          <w:b w:val="0"/>
          <w:i w:val="0"/>
          <w:sz w:val="20"/>
        </w:rPr>
        <w:t>7. efecto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Un no claro y amable es un derecho; lo irrespetuoso es la forma, no la negativa.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Ej.: «Cuando no me avisás los cambios (hecho), llego tarde y me pierdo cosas (efecto); avisame por el grupo apenas sepas (pedido)». Verificar hecho–efecto–pedido sin insultos.</w:t>
      </w:r>
    </w:p>
    <w:p>
      <w:r>
        <w:rPr>
          <w:b w:val="0"/>
          <w:i w:val="0"/>
          <w:sz w:val="20"/>
        </w:rPr>
        <w:t>12. Debe señalar la acumulación de malestar, el resentimiento y los estallidos posteriores; el silencio también comunica.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el doblaje, cortar de inmediato cualquier burla real entre estudiantes: se dramatizan roles, no personas del curso.</w:t>
            </w:r>
          </w:p>
        </w:tc>
      </w:tr>
    </w:tbl>
    <w:p/>
    <w:p>
      <w:pPr>
        <w:pStyle w:val="Heading2"/>
      </w:pPr>
      <w:r>
        <w:t>Clase 3: Cómo se evalúa y se promociona el 9.º grado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etapas</w:t>
      </w:r>
    </w:p>
    <w:p>
      <w:r>
        <w:rPr>
          <w:b w:val="0"/>
          <w:i w:val="0"/>
          <w:sz w:val="20"/>
        </w:rPr>
        <w:t>6. evidencias</w:t>
      </w:r>
    </w:p>
    <w:p>
      <w:r>
        <w:rPr>
          <w:b w:val="0"/>
          <w:i w:val="0"/>
          <w:sz w:val="20"/>
        </w:rPr>
        <w:t>7. vigente</w:t>
      </w:r>
    </w:p>
    <w:p>
      <w:r>
        <w:rPr>
          <w:b w:val="0"/>
          <w:i w:val="0"/>
          <w:sz w:val="20"/>
        </w:rPr>
        <w:t>8. F — La valoración es por proceso: reúne evidencias de toda la etapa.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Los criterios deben verificarse en la normativa y comunicación oficial vigente del año lectivo.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Debe encadenar capacidad → indicadores → evidencias → calificación y aclarar que la escala y el criterio de promoción se verifican en la comunicación oficial vigente del año lectivo.</w:t>
      </w:r>
    </w:p>
    <w:p>
      <w:r>
        <w:rPr>
          <w:b w:val="0"/>
          <w:i w:val="0"/>
          <w:sz w:val="20"/>
        </w:rPr>
        <w:t>12. Ej.: seguir el propio progreso, detectar a tiempo lo que falta, dialogar con datos en una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Aclarar que los criterios específicos pueden actualizarse por resolución: la fuente vigente es la que comunica la institución cada año.</w:t>
            </w:r>
          </w:p>
        </w:tc>
      </w:tr>
    </w:tbl>
    <w:p/>
    <w:p>
      <w:pPr>
        <w:pStyle w:val="Heading2"/>
      </w:pPr>
      <w:r>
        <w:t>Clase 4: Conocerse a sí mismo: el análisis interno objetivo</w:t>
      </w:r>
    </w:p>
    <w:p>
      <w:r>
        <w:rPr>
          <w:b w:val="0"/>
          <w:i w:val="0"/>
          <w:sz w:val="20"/>
        </w:rPr>
        <w:t>Opción múltiple: 1) b · 2) c · 3) b · 4) a</w:t>
      </w:r>
    </w:p>
    <w:p>
      <w:r>
        <w:rPr>
          <w:b w:val="0"/>
          <w:i w:val="0"/>
          <w:sz w:val="20"/>
        </w:rPr>
        <w:t>5. adentro / entorno</w:t>
      </w:r>
    </w:p>
    <w:p>
      <w:r>
        <w:rPr>
          <w:b w:val="0"/>
          <w:i w:val="0"/>
          <w:sz w:val="20"/>
        </w:rPr>
        <w:t>6. dato</w:t>
      </w:r>
    </w:p>
    <w:p>
      <w:r>
        <w:rPr>
          <w:b w:val="0"/>
          <w:i w:val="0"/>
          <w:sz w:val="20"/>
        </w:rPr>
        <w:t>7. entrenamiento</w:t>
      </w:r>
    </w:p>
    <w:p>
      <w:r>
        <w:rPr>
          <w:b w:val="0"/>
          <w:i w:val="0"/>
          <w:sz w:val="20"/>
        </w:rPr>
        <w:t>8. F — Ambas distorsionan: una ignora los límites y la otra ignora los logros.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Debe argumentar que sin datos sobre uno mismo la elección se hace por moda, presión o azar.</w:t>
      </w:r>
    </w:p>
    <w:p>
      <w:r>
        <w:rPr>
          <w:b w:val="0"/>
          <w:i w:val="0"/>
          <w:sz w:val="20"/>
        </w:rPr>
        <w:t>12. Ej.: «Hablar frente al curso todavía me pone nervioso; con preparación y práctica me sale mejor». Verificar hecho + margen de mejora.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El «espejo del grupo» solo con fortalezas: no se permiten «debilidades vistas por el otro». Nadie está obligado a compartir su análisis.</w:t>
            </w:r>
          </w:p>
        </w:tc>
      </w:tr>
    </w:tbl>
    <w:p/>
    <w:p>
      <w:pPr>
        <w:pStyle w:val="Heading2"/>
      </w:pPr>
      <w:r>
        <w:t>Clase 5: Orientación vocacional: vocación y profesión</w:t>
      </w:r>
    </w:p>
    <w:p>
      <w:r>
        <w:rPr>
          <w:b w:val="0"/>
          <w:i w:val="0"/>
          <w:sz w:val="20"/>
        </w:rPr>
        <w:t>Opción múltiple: 1) b · 2) b · 3) b · 4) c</w:t>
      </w:r>
    </w:p>
    <w:p>
      <w:r>
        <w:rPr>
          <w:b w:val="0"/>
          <w:i w:val="0"/>
          <w:sz w:val="20"/>
        </w:rPr>
        <w:t>5. vocación / profesión</w:t>
      </w:r>
    </w:p>
    <w:p>
      <w:r>
        <w:rPr>
          <w:b w:val="0"/>
          <w:i w:val="0"/>
          <w:sz w:val="20"/>
        </w:rPr>
        <w:t>6. desgano</w:t>
      </w:r>
    </w:p>
    <w:p>
      <w:r>
        <w:rPr>
          <w:b w:val="0"/>
          <w:i w:val="0"/>
          <w:sz w:val="20"/>
        </w:rPr>
        <w:t>7. impone</w:t>
      </w:r>
    </w:p>
    <w:p>
      <w:r>
        <w:rPr>
          <w:b w:val="0"/>
          <w:i w:val="0"/>
          <w:sz w:val="20"/>
        </w:rPr>
        <w:t>8. F — Reduce el riesgo con información y autoconocimiento, pero no elimina la posibilidad de ajustar el rumbo.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Es un prejuicio: existen múltiples profesiones vinculadas al dibujo y al diseño.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un par vocación→profesiones (ej.: enseñar → docente, capacitador, profesor de música).</w:t>
      </w:r>
    </w:p>
    <w:p>
      <w:r>
        <w:rPr>
          <w:b w:val="0"/>
          <w:i w:val="0"/>
          <w:sz w:val="20"/>
        </w:rPr>
        <w:t>12. Debe distinguir acompañar/informar (brújula) de decidir por otro (mandato).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Evitar jerarquizar profesiones («mejores» o «peores»): el criterio es el cruce entre la persona y la opción.</w:t>
            </w:r>
          </w:p>
        </w:tc>
      </w:tr>
    </w:tbl>
    <w:p/>
    <w:p>
      <w:pPr>
        <w:pStyle w:val="Heading2"/>
      </w:pPr>
      <w:r>
        <w:t>Clase 6: Intereses, inteligencia, personalidad y aptitudes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interés / aptitud</w:t>
      </w:r>
    </w:p>
    <w:p>
      <w:r>
        <w:rPr>
          <w:b w:val="0"/>
          <w:i w:val="0"/>
          <w:sz w:val="20"/>
        </w:rPr>
        <w:t>6. interés</w:t>
      </w:r>
    </w:p>
    <w:p>
      <w:r>
        <w:rPr>
          <w:b w:val="0"/>
          <w:i w:val="0"/>
          <w:sz w:val="20"/>
        </w:rPr>
        <w:t>7. evidencias</w:t>
      </w:r>
    </w:p>
    <w:p>
      <w:r>
        <w:rPr>
          <w:b w:val="0"/>
          <w:i w:val="0"/>
          <w:sz w:val="20"/>
        </w:rPr>
        <w:t>8. F — Pueden no coincidir: gusta sin facilidad o facilidad sin gusto.</w:t>
      </w:r>
    </w:p>
    <w:p>
      <w:r>
        <w:rPr>
          <w:b w:val="0"/>
          <w:i w:val="0"/>
          <w:sz w:val="20"/>
        </w:rPr>
        <w:t>9. F — No existe un único «estilo de aprendizaje» fijo que determine la elección; se consideran evidencias, estrategias y habilidades desarrollables.</w:t>
      </w:r>
    </w:p>
    <w:p>
      <w:r>
        <w:rPr>
          <w:b w:val="0"/>
          <w:i w:val="0"/>
          <w:sz w:val="20"/>
        </w:rPr>
        <w:t>10. F — No hay personalidades correctas: hay cruces más o menos cómodos con cada camino.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clasificación correcta de interés, inteligencia/capacidad cognitiva, personalidad y aptitud en el caso, y que se reconozca la necesidad de más información antes de orientar.</w:t>
      </w:r>
    </w:p>
    <w:p>
      <w:r>
        <w:rPr>
          <w:b w:val="0"/>
          <w:i w:val="0"/>
          <w:sz w:val="20"/>
        </w:rPr>
        <w:t>12. Debe mostrar la lógica práctica → mejora (como Nico y la moto).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la dinámica, cuidar el anonimato real de las tarjetas y frenar burlas sobre perfiles: todos los perfiles valen.</w:t>
            </w:r>
          </w:p>
        </w:tc>
      </w:tr>
    </w:tbl>
    <w:p/>
    <w:p>
      <w:pPr>
        <w:pStyle w:val="Heading2"/>
      </w:pPr>
      <w:r>
        <w:t>Clase 7: El test vocacional y la elección del bachillerato</w:t>
      </w:r>
    </w:p>
    <w:p>
      <w:r>
        <w:rPr>
          <w:b w:val="0"/>
          <w:i w:val="0"/>
          <w:sz w:val="20"/>
        </w:rPr>
        <w:t>Opción múltiple: 1) b · 2) b · 3) b · 4) c</w:t>
      </w:r>
    </w:p>
    <w:p>
      <w:r>
        <w:rPr>
          <w:b w:val="0"/>
          <w:i w:val="0"/>
          <w:sz w:val="20"/>
        </w:rPr>
        <w:t>5. bachiller</w:t>
      </w:r>
    </w:p>
    <w:p>
      <w:r>
        <w:rPr>
          <w:b w:val="0"/>
          <w:i w:val="0"/>
          <w:sz w:val="20"/>
        </w:rPr>
        <w:t>6. técnico / científico</w:t>
      </w:r>
    </w:p>
    <w:p>
      <w:r>
        <w:rPr>
          <w:b w:val="0"/>
          <w:i w:val="0"/>
          <w:sz w:val="20"/>
        </w:rPr>
        <w:t>7. interpretación</w:t>
      </w:r>
    </w:p>
    <w:p>
      <w:r>
        <w:rPr>
          <w:b w:val="0"/>
          <w:i w:val="0"/>
          <w:sz w:val="20"/>
        </w:rPr>
        <w:t>8. F — El test orienta; la decisión la construye el estudiante con acompañamiento.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Valorar tres criterios pertinentes y jerarquizados para el caso (perfil de la oferta, plan de estudios, salida, condiciones), con justificación del primero; no se evalúa una elección personal real.</w:t>
      </w:r>
    </w:p>
    <w:p>
      <w:r>
        <w:rPr>
          <w:b w:val="0"/>
          <w:i w:val="0"/>
          <w:sz w:val="20"/>
        </w:rPr>
        <w:t>12. Debe contrastar la elección por moda/rumor con la elección basada en malla, visitas y testimonios.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Si se aplica un test real en clase, encuadrarlo antes: es orientador, sin nota, y sus resultados son privados de cada estudiante.</w:t>
            </w:r>
          </w:p>
        </w:tc>
      </w:tr>
    </w:tbl>
    <w:p/>
    <w:p>
      <w:pPr>
        <w:pStyle w:val="Heading2"/>
      </w:pPr>
      <w:r>
        <w:t>Clase 8: Las emociones: qué son y de qué tipos hay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conductual</w:t>
      </w:r>
    </w:p>
    <w:p>
      <w:r>
        <w:rPr>
          <w:b w:val="0"/>
          <w:i w:val="0"/>
          <w:sz w:val="20"/>
        </w:rPr>
        <w:t>6. clima</w:t>
      </w:r>
    </w:p>
    <w:p>
      <w:r>
        <w:rPr>
          <w:b w:val="0"/>
          <w:i w:val="0"/>
          <w:sz w:val="20"/>
        </w:rPr>
        <w:t>7. intensidad</w:t>
      </w:r>
    </w:p>
    <w:p>
      <w:r>
        <w:rPr>
          <w:b w:val="0"/>
          <w:i w:val="0"/>
          <w:sz w:val="20"/>
        </w:rPr>
        <w:t>8. F — Es desagradable pero cumple una función: pide pausa, procesamiento y compañía.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separación estímulo → emoción → conducta elegida (como el caso de Rocío).</w:t>
      </w:r>
    </w:p>
    <w:p>
      <w:r>
        <w:rPr>
          <w:b w:val="0"/>
          <w:i w:val="0"/>
          <w:sz w:val="20"/>
        </w:rPr>
        <w:t>12. Ej.: el miedo alarma ante el peligro; la alegría motiva a repetir lo que hace bien.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Nadie está obligado a contar emociones personales en voz alta; los ejemplos pueden ser de terceros o inventados. Si un estudiante muestra angustia sostenida, derivarlo con discreción a la orientación.</w:t>
            </w:r>
          </w:p>
        </w:tc>
      </w:tr>
    </w:tbl>
    <w:p/>
    <w:p>
      <w:pPr>
        <w:pStyle w:val="Heading2"/>
      </w:pPr>
      <w:r>
        <w:t>Clase 9: Autocontrol: sentir fuerte sin actuar mal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espacio</w:t>
      </w:r>
    </w:p>
    <w:p>
      <w:r>
        <w:rPr>
          <w:b w:val="0"/>
          <w:i w:val="0"/>
          <w:sz w:val="20"/>
        </w:rPr>
        <w:t>6. 3 (tres)</w:t>
      </w:r>
    </w:p>
    <w:p>
      <w:r>
        <w:rPr>
          <w:b w:val="0"/>
          <w:i w:val="0"/>
          <w:sz w:val="20"/>
        </w:rPr>
        <w:t>7. músculo</w:t>
      </w:r>
    </w:p>
    <w:p>
      <w:r>
        <w:rPr>
          <w:b w:val="0"/>
          <w:i w:val="0"/>
          <w:sz w:val="20"/>
        </w:rPr>
        <w:t>8. F — No elimina la emoción: baja su intensidad para poder elegir la conducta.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Significa responderlas mejor: con asertividad, no con agresión ni con silencio.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secuencia completa: señal → freno → dos opciones pensadas → respuesta asertiva.</w:t>
      </w:r>
    </w:p>
    <w:p>
      <w:r>
        <w:rPr>
          <w:b w:val="0"/>
          <w:i w:val="0"/>
          <w:sz w:val="20"/>
        </w:rPr>
        <w:t>12. Debe distinguir regular (elegir la mejor respuesta) de reprimir o someterse.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Si aparecen relatos de violencia real (no hipotética) durante el ensayo, contener sin dramatizar y canalizar por la ruta de protección de la institución.</w:t>
            </w:r>
          </w:p>
        </w:tc>
      </w:tr>
    </w:tbl>
    <w:p/>
    <w:p>
      <w:pPr>
        <w:pStyle w:val="Heading2"/>
      </w:pPr>
      <w:r>
        <w:t>Clase 10: La sexualidad como un todo y desde un enfoque de derechos</w:t>
      </w:r>
    </w:p>
    <w:p>
      <w:r>
        <w:rPr>
          <w:b w:val="0"/>
          <w:i w:val="0"/>
          <w:sz w:val="20"/>
        </w:rPr>
        <w:t>Opción múltiple: 1) b · 2) b · 3) b · 4) c</w:t>
      </w:r>
    </w:p>
    <w:p>
      <w:r>
        <w:rPr>
          <w:b w:val="0"/>
          <w:i w:val="0"/>
          <w:sz w:val="20"/>
        </w:rPr>
        <w:t>5. sociocultural</w:t>
      </w:r>
    </w:p>
    <w:p>
      <w:r>
        <w:rPr>
          <w:b w:val="0"/>
          <w:i w:val="0"/>
          <w:sz w:val="20"/>
        </w:rPr>
        <w:t>6. ritmo</w:t>
      </w:r>
    </w:p>
    <w:p>
      <w:r>
        <w:rPr>
          <w:b w:val="0"/>
          <w:i w:val="0"/>
          <w:sz w:val="20"/>
        </w:rPr>
        <w:t>7. adulto</w:t>
      </w:r>
    </w:p>
    <w:p>
      <w:r>
        <w:rPr>
          <w:b w:val="0"/>
          <w:i w:val="0"/>
          <w:sz w:val="20"/>
        </w:rPr>
        <w:t>8. F — Preguntar en fuentes serias es señal de madurez y de autocuidado.</w:t>
      </w:r>
    </w:p>
    <w:p>
      <w:r>
        <w:rPr>
          <w:b w:val="0"/>
          <w:i w:val="0"/>
          <w:sz w:val="20"/>
        </w:rPr>
        <w:t>9. F — El silencio deja el lugar libre a los mitos; informa «el que llega primero».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Debe integrar las dimensiones trabajadas y explicar por qué el enfoque de derechos exige dignidad, respeto, ausencia de presiones y protección de la intimidad.</w:t>
      </w:r>
    </w:p>
    <w:p>
      <w:r>
        <w:rPr>
          <w:b w:val="0"/>
          <w:i w:val="0"/>
          <w:sz w:val="20"/>
        </w:rPr>
        <w:t>12. Verificar la lógica: sin información seria deciden los mitos; con información se decide con criterio.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Clase de encuadre cuidado: lenguaje que no patologiza, sin anécdotas personales expuestas, sin detalles clínicos. Las preguntas escritas pueden entregarse de forma anónima al docente. Ante indicios de situaciones de riesgo o abuso, activar la ruta de protección institucional con absoluta reserva.</w:t>
            </w:r>
          </w:p>
        </w:tc>
      </w:tr>
    </w:tbl>
    <w:p/>
    <w:p>
      <w:pPr>
        <w:pStyle w:val="Heading2"/>
      </w:pPr>
      <w:r>
        <w:t>Clase 11: Respeto y tolerancia a la diversidad</w:t>
      </w:r>
    </w:p>
    <w:p>
      <w:r>
        <w:rPr>
          <w:b w:val="0"/>
          <w:i w:val="0"/>
          <w:sz w:val="20"/>
        </w:rPr>
        <w:t>Opción múltiple: 1) b · 2) b · 3) a · 4) b</w:t>
      </w:r>
    </w:p>
    <w:p>
      <w:r>
        <w:rPr>
          <w:b w:val="0"/>
          <w:i w:val="0"/>
          <w:sz w:val="20"/>
        </w:rPr>
        <w:t>5. dignidad</w:t>
      </w:r>
    </w:p>
    <w:p>
      <w:r>
        <w:rPr>
          <w:b w:val="0"/>
          <w:i w:val="0"/>
          <w:sz w:val="20"/>
        </w:rPr>
        <w:t>6. conociendo</w:t>
      </w:r>
    </w:p>
    <w:p>
      <w:r>
        <w:rPr>
          <w:b w:val="0"/>
          <w:i w:val="0"/>
          <w:sz w:val="20"/>
        </w:rPr>
        <w:t>7. trato</w:t>
      </w:r>
    </w:p>
    <w:p>
      <w:r>
        <w:rPr>
          <w:b w:val="0"/>
          <w:i w:val="0"/>
          <w:sz w:val="20"/>
        </w:rPr>
        <w:t>8. F — Se puede discutir ideas con firmeza respetando a la persona.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los tres niveles con un caso escolar (exclusión / convivencia fría / trabajo conjunto).</w:t>
      </w:r>
    </w:p>
    <w:p>
      <w:r>
        <w:rPr>
          <w:b w:val="0"/>
          <w:i w:val="0"/>
          <w:sz w:val="20"/>
        </w:rPr>
        <w:t>12. Valorar gestos concretos y realizables; la justificación debe vincular gesto → clima del aula.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Si en la entrevista surgen datos sensibles, recordar que cada uno comparte solo lo que quiere; el presentador pide permiso antes de contar algo del otro.</w:t>
            </w:r>
          </w:p>
        </w:tc>
      </w:tr>
    </w:tbl>
    <w:p/>
    <w:p>
      <w:pPr>
        <w:pStyle w:val="Heading2"/>
      </w:pPr>
      <w:r>
        <w:t>Clase 12: Los Derechos Humanos y la no discriminación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dignidad</w:t>
      </w:r>
    </w:p>
    <w:p>
      <w:r>
        <w:rPr>
          <w:b w:val="0"/>
          <w:i w:val="0"/>
          <w:sz w:val="20"/>
        </w:rPr>
        <w:t>6. 1680</w:t>
      </w:r>
    </w:p>
    <w:p>
      <w:r>
        <w:rPr>
          <w:b w:val="0"/>
          <w:i w:val="0"/>
          <w:sz w:val="20"/>
        </w:rPr>
        <w:t>7. discriminar</w:t>
      </w:r>
    </w:p>
    <w:p>
      <w:r>
        <w:rPr>
          <w:b w:val="0"/>
          <w:i w:val="0"/>
          <w:sz w:val="20"/>
        </w:rPr>
        <w:t>8. F — El art. 46 no admite discriminaciones; ninguna costumbre las legitima.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el análisis en tres pasos aplicado a un artículo pertinente.</w:t>
      </w:r>
    </w:p>
    <w:p>
      <w:r>
        <w:rPr>
          <w:b w:val="0"/>
          <w:i w:val="0"/>
          <w:sz w:val="20"/>
        </w:rPr>
        <w:t>12. Debe vincular derecho ↔ responsabilidad y la práctica cotidiana de la igualdad.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Los casos del tribunal son siempre ficticios o anonimizados: nunca usar situaciones reales con nombres del curso.</w:t>
            </w:r>
          </w:p>
        </w:tc>
      </w:tr>
    </w:tbl>
    <w:p/>
    <w:p>
      <w:pPr>
        <w:pStyle w:val="Heading2"/>
      </w:pPr>
      <w:r>
        <w:t>Clase 13: Del papel a la acción: promover el respeto y la tolerancia</w:t>
      </w:r>
    </w:p>
    <w:p>
      <w:r>
        <w:rPr>
          <w:b w:val="0"/>
          <w:i w:val="0"/>
          <w:sz w:val="20"/>
        </w:rPr>
        <w:t>Opción múltiple: 1) b · 2) c · 3) b · 4) b</w:t>
      </w:r>
    </w:p>
    <w:p>
      <w:r>
        <w:rPr>
          <w:b w:val="0"/>
          <w:i w:val="0"/>
          <w:sz w:val="20"/>
        </w:rPr>
        <w:t>5. evaluación</w:t>
      </w:r>
    </w:p>
    <w:p>
      <w:r>
        <w:rPr>
          <w:b w:val="0"/>
          <w:i w:val="0"/>
          <w:sz w:val="20"/>
        </w:rPr>
        <w:t>6. antes</w:t>
      </w:r>
    </w:p>
    <w:p>
      <w:r>
        <w:rPr>
          <w:b w:val="0"/>
          <w:i w:val="0"/>
          <w:sz w:val="20"/>
        </w:rPr>
        <w:t>7. aprendizaje</w:t>
      </w:r>
    </w:p>
    <w:p>
      <w:r>
        <w:rPr>
          <w:b w:val="0"/>
          <w:i w:val="0"/>
          <w:sz w:val="20"/>
        </w:rPr>
        <w:t>8. F — Se promueven con acciones visibles y concretas, además del estudio.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Todos los roles cuentan: diseño, permisos, registro, orden, vocería.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los seis componentes completos y realizables.</w:t>
      </w:r>
    </w:p>
    <w:p>
      <w:r>
        <w:rPr>
          <w:b w:val="0"/>
          <w:i w:val="0"/>
          <w:sz w:val="20"/>
        </w:rPr>
        <w:t>12. Debe argumentar que la medición permite saber si el objetivo se cumplió y aprender para la próxima.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Mini-rúbrica sugerida para la acción grupal: diseño completo (30 %), ejecución del rol (30 %), trabajo en equipo (20 %), evaluación final honesta (20 %).</w:t>
            </w:r>
          </w:p>
        </w:tc>
      </w:tr>
    </w:tbl>
    <w:p/>
    <w:p>
      <w:pPr>
        <w:pStyle w:val="Heading2"/>
      </w:pPr>
      <w:r>
        <w:t>Clase 14: El Centro de Estudiantes: qué es y cómo se organiza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estatuto</w:t>
      </w:r>
    </w:p>
    <w:p>
      <w:r>
        <w:rPr>
          <w:b w:val="0"/>
          <w:i w:val="0"/>
          <w:sz w:val="20"/>
        </w:rPr>
        <w:t>6. directiva</w:t>
      </w:r>
    </w:p>
    <w:p>
      <w:r>
        <w:rPr>
          <w:b w:val="0"/>
          <w:i w:val="0"/>
          <w:sz w:val="20"/>
        </w:rPr>
        <w:t>7. delegados</w:t>
      </w:r>
    </w:p>
    <w:p>
      <w:r>
        <w:rPr>
          <w:b w:val="0"/>
          <w:i w:val="0"/>
          <w:sz w:val="20"/>
        </w:rPr>
        <w:t>8. F — El Centro representa al conjunto del estudiantado y se organiza conforme a su estatuto.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Se participa también proponiendo, integrando comisiones y asistiendo a asambleas.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Debe incluir representación, canalización de pedidos, actividades y el límite de los intereses generales.</w:t>
      </w:r>
    </w:p>
    <w:p>
      <w:r>
        <w:rPr>
          <w:b w:val="0"/>
          <w:i w:val="0"/>
          <w:sz w:val="20"/>
        </w:rPr>
        <w:t>12. Valorar el vínculo práctica escolar → ciudadanía adulta: votar, deliberar, rendir cuentas.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Si la institución no tiene Centro activo, orientar la radiografía hacia «cómo podría conformarse», sin señalar culpables.</w:t>
            </w:r>
          </w:p>
        </w:tc>
      </w:tr>
    </w:tbl>
    <w:p/>
    <w:p>
      <w:pPr>
        <w:pStyle w:val="Heading2"/>
      </w:pPr>
      <w:r>
        <w:t>Clase 15: Marco legal y elecciones: la democracia estudiantil en serio</w:t>
      </w:r>
    </w:p>
    <w:p>
      <w:r>
        <w:rPr>
          <w:b w:val="0"/>
          <w:i w:val="0"/>
          <w:sz w:val="20"/>
        </w:rPr>
        <w:t>Opción múltiple: 1) b · 2) b · 3) b · 4) a</w:t>
      </w:r>
    </w:p>
    <w:p>
      <w:r>
        <w:rPr>
          <w:b w:val="0"/>
          <w:i w:val="0"/>
          <w:sz w:val="20"/>
        </w:rPr>
        <w:t>5. asociación</w:t>
      </w:r>
    </w:p>
    <w:p>
      <w:r>
        <w:rPr>
          <w:b w:val="0"/>
          <w:i w:val="0"/>
          <w:sz w:val="20"/>
        </w:rPr>
        <w:t>6. estatuto</w:t>
      </w:r>
    </w:p>
    <w:p>
      <w:r>
        <w:rPr>
          <w:b w:val="0"/>
          <w:i w:val="0"/>
          <w:sz w:val="20"/>
        </w:rPr>
        <w:t>7. cuentas</w:t>
      </w:r>
    </w:p>
    <w:p>
      <w:r>
        <w:rPr>
          <w:b w:val="0"/>
          <w:i w:val="0"/>
          <w:sz w:val="20"/>
        </w:rPr>
        <w:t>8. F — Está respaldada por la CN, la Ley 1264/98 (art. 127, mod. Ley 3488/08) y la Ley 1680/01.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Debe argumentar que la autoridad electoral definida por el estatuto necesita imparcialidad y reglas iguales para todas las listas.</w:t>
      </w:r>
    </w:p>
    <w:p>
      <w:r>
        <w:rPr>
          <w:b w:val="0"/>
          <w:i w:val="0"/>
          <w:sz w:val="20"/>
        </w:rPr>
        <w:t>12. Debe ordenar las etapas según el estatuto modelo usado en clase y señalar como condiciones normativas del voto: libre, igual, directo y secreto, con escrutinio público.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el simulacro, listas con propuestas de temas reales del colegio; prohibidas las candidaturas burlescas que ridiculicen compañeros.</w:t>
            </w:r>
          </w:p>
        </w:tc>
      </w:tr>
    </w:tbl>
    <w:p/>
    <w:p>
      <w:pPr>
        <w:pStyle w:val="Heading2"/>
      </w:pPr>
      <w:r>
        <w:t>Clase 16: Tipos de líderes: elegir bien y liderar mejor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democrático / autocrático (o verticalista)</w:t>
      </w:r>
    </w:p>
    <w:p>
      <w:r>
        <w:rPr>
          <w:b w:val="0"/>
          <w:i w:val="0"/>
          <w:sz w:val="20"/>
        </w:rPr>
        <w:t>6. hace</w:t>
      </w:r>
    </w:p>
    <w:p>
      <w:r>
        <w:rPr>
          <w:b w:val="0"/>
          <w:i w:val="0"/>
          <w:sz w:val="20"/>
        </w:rPr>
        <w:t>7. nuevos</w:t>
      </w:r>
    </w:p>
    <w:p>
      <w:r>
        <w:rPr>
          <w:b w:val="0"/>
          <w:i w:val="0"/>
          <w:sz w:val="20"/>
        </w:rPr>
        <w:t>8. F — Se lidera también sin cargo: la influencia real no depende del título.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El demagogo promete mucho; el criterio es la viabilidad y el cumplimiento.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Lista 1: demagogia (promesas sin financiación); lista 2: liderazgo democrático realista. Criterio: viabilidad y respuesta en el debate.</w:t>
      </w:r>
    </w:p>
    <w:p>
      <w:r>
        <w:rPr>
          <w:b w:val="0"/>
          <w:i w:val="0"/>
          <w:sz w:val="20"/>
        </w:rPr>
        <w:t>12. Valorar conductas verificables: escuchar antes de opinar, cumplir lo prometido, reconocer errores, dar lugar a otros.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el casting, los personajes son arquetipos inventados: prohibido imitar a estudiantes, docentes o dirigentes reales de la institución.</w:t>
            </w:r>
          </w:p>
        </w:tc>
      </w:tr>
    </w:tbl>
    <w:p/>
    <w:p>
      <w:pPr>
        <w:pStyle w:val="Heading2"/>
      </w:pPr>
      <w:r>
        <w:t>Clase 17: Técnicas de estudio: procesar la información, no solo leerla</w:t>
      </w:r>
    </w:p>
    <w:p>
      <w:r>
        <w:rPr>
          <w:b w:val="0"/>
          <w:i w:val="0"/>
          <w:sz w:val="20"/>
        </w:rPr>
        <w:t>Opción múltiple: 1) b · 2) c · 3) b · 4) b</w:t>
      </w:r>
    </w:p>
    <w:p>
      <w:r>
        <w:rPr>
          <w:b w:val="0"/>
          <w:i w:val="0"/>
          <w:sz w:val="20"/>
        </w:rPr>
        <w:t>5. resumen / esquema</w:t>
      </w:r>
    </w:p>
    <w:p>
      <w:r>
        <w:rPr>
          <w:b w:val="0"/>
          <w:i w:val="0"/>
          <w:sz w:val="20"/>
        </w:rPr>
        <w:t>6. entendiste (comprendiste)</w:t>
      </w:r>
    </w:p>
    <w:p>
      <w:r>
        <w:rPr>
          <w:b w:val="0"/>
          <w:i w:val="0"/>
          <w:sz w:val="20"/>
        </w:rPr>
        <w:t>7. aprender</w:t>
      </w:r>
    </w:p>
    <w:p>
      <w:r>
        <w:rPr>
          <w:b w:val="0"/>
          <w:i w:val="0"/>
          <w:sz w:val="20"/>
        </w:rPr>
        <w:t>8. F — La relectura sola es de bajo rendimiento; procesar (resumir, esquematizar, explicar) fija más.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Valorar el ajuste técnica–materia con justificación (datos → esquema; procesos → mapa; repaso → resumen).</w:t>
      </w:r>
    </w:p>
    <w:p>
      <w:r>
        <w:rPr>
          <w:b w:val="0"/>
          <w:i w:val="0"/>
          <w:sz w:val="20"/>
        </w:rPr>
        <w:t>12. Pregunta → fuentes confiables → extracción → contraste → redacción propia con citas.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En el taller, todos los grupos trabajan el mismo texto para que la comparación sea justa; elegir un texto de otra materia real del 9.º.</w:t>
            </w:r>
          </w:p>
        </w:tc>
      </w:tr>
    </w:tbl>
    <w:p/>
    <w:p>
      <w:pPr>
        <w:pStyle w:val="Heading2"/>
      </w:pPr>
      <w:r>
        <w:t>Clase 18: Tu cronograma de actividades: el tiempo como aliado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urgencia</w:t>
      </w:r>
    </w:p>
    <w:p>
      <w:r>
        <w:rPr>
          <w:b w:val="0"/>
          <w:i w:val="0"/>
          <w:sz w:val="20"/>
        </w:rPr>
        <w:t>6. cita</w:t>
      </w:r>
    </w:p>
    <w:p>
      <w:r>
        <w:rPr>
          <w:b w:val="0"/>
          <w:i w:val="0"/>
          <w:sz w:val="20"/>
        </w:rPr>
        <w:t>7. sola (vez)</w:t>
      </w:r>
    </w:p>
    <w:p>
      <w:r>
        <w:rPr>
          <w:b w:val="0"/>
          <w:i w:val="0"/>
          <w:sz w:val="20"/>
        </w:rPr>
        <w:t>8. F — Descanso y deporte sostienen el rendimiento; se ajustan, no se eliminan.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Se retoma al día siguiente; la constancia admite fallas puntuales.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que el cronograma del caso sea viable, incluya estudio y descanso y justifique las prioridades. No se califica el horario personal real del estudiante.</w:t>
      </w:r>
    </w:p>
    <w:p>
      <w:r>
        <w:rPr>
          <w:b w:val="0"/>
          <w:i w:val="0"/>
          <w:sz w:val="20"/>
        </w:rPr>
        <w:t>12. Verificar la clasificación en los cuatro cuadrantes con acciones coherentes (hacer ya / agendar / acortar / recortar).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Al revisar cronogramas personales, cuidar la privacidad de las realidades familiares (trabajo, cuidado de hermanos): se valora el realismo, no se expone.</w:t>
            </w:r>
          </w:p>
        </w:tc>
      </w:tr>
    </w:tbl>
    <w:p/>
    <w:p>
      <w:pPr>
        <w:pStyle w:val="Heading2"/>
      </w:pPr>
      <w:r>
        <w:t>Clase 19: Diagnosticar riesgos: qué es la gestión de riesgo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amenaza / vulnerabilidad</w:t>
      </w:r>
    </w:p>
    <w:p>
      <w:r>
        <w:rPr>
          <w:b w:val="0"/>
          <w:i w:val="0"/>
          <w:sz w:val="20"/>
        </w:rPr>
        <w:t>6. vulnerabilidad</w:t>
      </w:r>
    </w:p>
    <w:p>
      <w:r>
        <w:rPr>
          <w:b w:val="0"/>
          <w:i w:val="0"/>
          <w:sz w:val="20"/>
        </w:rPr>
        <w:t>7. después</w:t>
      </w:r>
    </w:p>
    <w:p>
      <w:r>
        <w:rPr>
          <w:b w:val="0"/>
          <w:i w:val="0"/>
          <w:sz w:val="20"/>
        </w:rPr>
        <w:t>8. F — El daño depende del cruce entre el fenómeno y nuestra preparación o desprotección.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el análisis en tres capas con un caso local (raudal, tormenta, incendio, cableado).</w:t>
      </w:r>
    </w:p>
    <w:p>
      <w:r>
        <w:rPr>
          <w:b w:val="0"/>
          <w:i w:val="0"/>
          <w:sz w:val="20"/>
        </w:rPr>
        <w:t>12. Debe razonar la prevención: lo evitado no se ve, pero evita el daño mayor.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Coordinar el recorrido con la dirección; el diagnóstico señala condiciones, nunca culpables con nombre.</w:t>
            </w:r>
          </w:p>
        </w:tc>
      </w:tr>
    </w:tbl>
    <w:p/>
    <w:p>
      <w:pPr>
        <w:pStyle w:val="Heading2"/>
      </w:pPr>
      <w:r>
        <w:t>Clase 20: Del riesgo a la acción: prevención, mitigación y resiliencia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causa</w:t>
      </w:r>
    </w:p>
    <w:p>
      <w:r>
        <w:rPr>
          <w:b w:val="0"/>
          <w:i w:val="0"/>
          <w:sz w:val="20"/>
        </w:rPr>
        <w:t>6. impacto (daño)</w:t>
      </w:r>
    </w:p>
    <w:p>
      <w:r>
        <w:rPr>
          <w:b w:val="0"/>
          <w:i w:val="0"/>
          <w:sz w:val="20"/>
        </w:rPr>
        <w:t>7. costo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Vale más lo poco cumplido que lo mucho archivado.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coherencia vulnerabilidad → acción por fase, con responsable posible.</w:t>
      </w:r>
    </w:p>
    <w:p>
      <w:r>
        <w:rPr>
          <w:b w:val="0"/>
          <w:i w:val="0"/>
          <w:sz w:val="20"/>
        </w:rPr>
        <w:t>12. La resiliencia incorpora aprendizaje y mejora; aguantar repite la exposición sin cambio.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Los contenidos de primeros auxilios se mantienen en el nivel de conducta ciudadana básica (avisar, no mover, acompañar); las técnicas específicas corresponden a cursos habilitados.</w:t>
            </w:r>
          </w:p>
        </w:tc>
      </w:tr>
    </w:tbl>
    <w:p/>
    <w:p>
      <w:pPr>
        <w:pStyle w:val="Heading2"/>
      </w:pPr>
      <w:r>
        <w:t>Clase 21: Normas de comportamiento en casos de riesgo</w:t>
      </w:r>
    </w:p>
    <w:p>
      <w:r>
        <w:rPr>
          <w:b w:val="0"/>
          <w:i w:val="0"/>
          <w:sz w:val="20"/>
        </w:rPr>
        <w:t>Opción múltiple: 1) b · 2) c · 3) b · 4) b</w:t>
      </w:r>
    </w:p>
    <w:p>
      <w:r>
        <w:rPr>
          <w:b w:val="0"/>
          <w:i w:val="0"/>
          <w:sz w:val="20"/>
        </w:rPr>
        <w:t>5. agachado</w:t>
      </w:r>
    </w:p>
    <w:p>
      <w:r>
        <w:rPr>
          <w:b w:val="0"/>
          <w:i w:val="0"/>
          <w:sz w:val="20"/>
        </w:rPr>
        <w:t>6. médicas</w:t>
      </w:r>
    </w:p>
    <w:p>
      <w:r>
        <w:rPr>
          <w:b w:val="0"/>
          <w:i w:val="0"/>
          <w:sz w:val="20"/>
        </w:rPr>
        <w:t>7. dónde (la ubicación)</w:t>
      </w:r>
    </w:p>
    <w:p>
      <w:r>
        <w:rPr>
          <w:b w:val="0"/>
          <w:i w:val="0"/>
          <w:sz w:val="20"/>
        </w:rPr>
        <w:t>8. F — Linterna antes que velas; una vela sin vigilancia es un nuevo riesgo de incendio.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En emergencia se siguen los avisos oficiales (SEN, municipio, bomberos).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normas seguras y completas para el riesgo elegido: durante tormentas no manipular equipos conectados ni instalaciones de agua; ante inundación no cruzar agua en movimiento ni acceder a tableros en zona mojada; incluir el número pertinente.</w:t>
      </w:r>
    </w:p>
    <w:p>
      <w:r>
        <w:rPr>
          <w:b w:val="0"/>
          <w:i w:val="0"/>
          <w:sz w:val="20"/>
        </w:rPr>
        <w:t>12. Debe jerarquizar vida sobre bienes y explicar el peligro de reingresar a un lugar evacuado.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fill="FFF8E1"/>
          </w:tcPr>
          <w:p>
            <w:r>
              <w:rPr>
                <w:b/>
                <w:sz w:val="19"/>
              </w:rPr>
              <w:t>Concepto clave — Conducción de la clase</w:t>
            </w:r>
          </w:p>
          <w:p>
            <w:r>
              <w:rPr>
                <w:sz w:val="19"/>
              </w:rPr>
              <w:t>Coordinar cualquier simulacro real con la dirección. Cerrar el año retomando los canales de ayuda: adulto de confianza y 147; esta clase deja instaladas conductas, no miedos.</w:t>
            </w:r>
          </w:p>
        </w:tc>
      </w:tr>
    </w:tbl>
    <w:p/>
    <w:p>
      <w:r>
        <w:br w:type="page"/>
      </w:r>
    </w:p>
    <w:p>
      <w:pPr>
        <w:pStyle w:val="Heading1"/>
      </w:pPr>
      <w:r>
        <w:t>Orientaciones de las fichas de profundización</w:t>
      </w:r>
    </w:p>
    <w:p>
      <w:pPr>
        <w:pStyle w:val="Heading2"/>
      </w:pPr>
      <w:r>
        <w:t>Ficha A — Leer el estatuto del Centro de Estudiantes</w:t>
      </w:r>
    </w:p>
    <w:p>
      <w:pPr>
        <w:pStyle w:val="ListBullet"/>
      </w:pPr>
      <w:r>
        <w:t>Matriz esperada: aprobar plan anual → Asamblea, art. 8; organizar escrutinio → Junta Electoral, art. 22; ejecutar actividad aprobada → Comisión Directiva, art. 12; impugnación electoral dentro del plazo → Junta, art. 27.</w:t>
      </w:r>
    </w:p>
    <w:p>
      <w:pPr>
        <w:pStyle w:val="ListBullet"/>
      </w:pPr>
      <w:r>
        <w:t>Marco general: derecho a organizarse y condiciones democráticas básicas; depende del estatuto: nombre de autoridad electoral, cargos y atribuciones internas. Aceptar otras formulaciones si están justificadas con el modelo.</w:t>
      </w:r>
    </w:p>
    <w:p>
      <w:pPr>
        <w:pStyle w:val="Heading2"/>
      </w:pPr>
      <w:r>
        <w:t>Ficha B — Simulacro electoral y acta de escrutinio</w:t>
      </w:r>
    </w:p>
    <w:p>
      <w:pPr>
        <w:pStyle w:val="ListBullet"/>
      </w:pPr>
      <w:r>
        <w:t>El acta debe cerrar aritméticamente: votantes = votos por listas + blancos + nulos. No exigir un resultado concreto porque depende del simulacro.</w:t>
      </w:r>
    </w:p>
    <w:p>
      <w:pPr>
        <w:pStyle w:val="ListBullet"/>
      </w:pPr>
      <w:r>
        <w:t>Irregularidades posibles: autoridad electoral candidata, voto no secreto, electores con más de un voto, padrón alterado, escrutinio cerrado al público cuando el modelo exige publicidad, acta que no coincide con el recuento.</w:t>
      </w:r>
    </w:p>
    <w:p>
      <w:pPr>
        <w:pStyle w:val="Heading2"/>
      </w:pPr>
      <w:r>
        <w:t>Ficha C — Un texto, tres técnicas de estudio</w:t>
      </w:r>
    </w:p>
    <w:p>
      <w:pPr>
        <w:pStyle w:val="ListBullet"/>
      </w:pPr>
      <w:r>
        <w:t>Subrayado: debe seleccionar las ideas de participación informada, reglas y control posterior. Resumen: 45–60 palabras, fiel al texto y sin copiarlo completo. Mapa: conceptos posibles participación, información, propuestas, reglas, voto, rendición de cuentas.</w:t>
      </w:r>
    </w:p>
    <w:p>
      <w:pPr>
        <w:pStyle w:val="ListBullet"/>
      </w:pPr>
      <w:r>
        <w:t>La técnica elegida depende del propósito: aceptar respuestas distintas si justifican la relación técnica–tarea.</w:t>
      </w:r>
    </w:p>
    <w:p>
      <w:pPr>
        <w:pStyle w:val="Heading2"/>
      </w:pPr>
      <w:r>
        <w:t>Ficha D — Replanificar cuando aparece un imprevisto</w:t>
      </w:r>
    </w:p>
    <w:p>
      <w:pPr>
        <w:pStyle w:val="ListBullet"/>
      </w:pPr>
      <w:r>
        <w:t>No existe un cronograma único. Verificar que respete las 24 horas, compromisos fijos, sueño 22:30–06:00, comidas/traslado y que distribuya preparación de exposición y prueba.</w:t>
      </w:r>
    </w:p>
    <w:p>
      <w:pPr>
        <w:pStyle w:val="ListBullet"/>
      </w:pPr>
      <w:r>
        <w:t>Ante el imprevisto debe mover actividades flexibles o redistribuir estudio; no aceptar soluciones que eliminen sueño/comidas o superpongan horarios.</w:t>
      </w:r>
    </w:p>
    <w:p>
      <w:pPr>
        <w:pStyle w:val="Heading2"/>
      </w:pPr>
      <w:r>
        <w:t>Ficha E — Del diagnóstico a la matriz de riesgo</w:t>
      </w:r>
    </w:p>
    <w:p>
      <w:pPr>
        <w:pStyle w:val="ListBullet"/>
      </w:pPr>
      <w:r>
        <w:t>Salida obstruida → vulnerabilidad ante evacuación; canaleta desprendida → vulnerabilidad física; extensión en paso → riesgo de tropiezo/eléctrico según condiciones; patio bajo → vulnerabilidad ante acumulación de agua; señal poco visible → vulnerabilidad de orientación; botiquín sin inventario → vulnerabilidad de preparación.</w:t>
      </w:r>
    </w:p>
    <w:p>
      <w:pPr>
        <w:pStyle w:val="ListBullet"/>
      </w:pPr>
      <w:r>
        <w:t>Las acciones deben ser seguras: informar, despejar con autorización, señalizar, inventariar, gestionar reparación por adultos competentes. No aceptar que estudiantes reparen electricidad o estructuras.</w:t>
      </w:r>
    </w:p>
    <w:p>
      <w:pPr>
        <w:pStyle w:val="Heading2"/>
      </w:pPr>
      <w:r>
        <w:t>Ficha F — Simulacro de comunicación y respuesta</w:t>
      </w:r>
    </w:p>
    <w:p>
      <w:pPr>
        <w:pStyle w:val="ListBullet"/>
      </w:pPr>
      <w:r>
        <w:t>Tormenta: ingresar a techo firme, alejarse de árboles/postes, no tocar equipos conectados ni instalaciones de agua. Raudal: no cruzar. Incendio: evacuar, no reingresar; 132 si corresponde. Corte: mantener calma, usar linterna y no manipular instalaciones. Protección NNA: recurrir a adulto responsable/ruta institucional y 147 cuando corresponda.</w:t>
      </w:r>
    </w:p>
    <w:p>
      <w:pPr>
        <w:pStyle w:val="ListBullet"/>
      </w:pPr>
      <w:r>
        <w:t>En la comunicación verificar qué ocurre, ubicación exacta y personas afectadas. No se realizan llamadas reales durante la práctica.</w:t>
      </w:r>
    </w:p>
    <w:p>
      <w:pPr>
        <w:pStyle w:val="Heading1"/>
      </w:pPr>
      <w:r>
        <w:t>Claves de las evaluaciones de unidad</w:t>
      </w:r>
    </w:p>
    <w:p>
      <w:pPr>
        <w:pStyle w:val="Heading2"/>
      </w:pPr>
      <w:r>
        <w:t>Evaluación de la Unidad 1 — Sentido de pertenencia</w:t>
      </w:r>
    </w:p>
    <w:p>
      <w:r>
        <w:rPr>
          <w:b w:val="0"/>
          <w:i w:val="0"/>
          <w:sz w:val="20"/>
        </w:rPr>
        <w:t>Opción múltiple: 1) b · 2) c · 3) b · 4) b</w:t>
      </w:r>
    </w:p>
    <w:p>
      <w:r>
        <w:rPr>
          <w:b w:val="0"/>
          <w:i w:val="0"/>
          <w:sz w:val="20"/>
        </w:rPr>
        <w:t>5. hecho</w:t>
      </w:r>
    </w:p>
    <w:p>
      <w:r>
        <w:rPr>
          <w:b w:val="0"/>
          <w:i w:val="0"/>
          <w:sz w:val="20"/>
        </w:rPr>
        <w:t>6. vigente</w:t>
      </w:r>
    </w:p>
    <w:p>
      <w:r>
        <w:rPr>
          <w:b w:val="0"/>
          <w:i w:val="0"/>
          <w:sz w:val="20"/>
        </w:rPr>
        <w:t>7. barreras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Un criterio o porcentaje de años anteriores no se aplica automáticamente: debe verificarse la normativa vigente.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fórmula asertiva completa aplicada al caso y la mención de una barrera (canal escrito, enojo, prejuicio).</w:t>
      </w:r>
    </w:p>
    <w:p>
      <w:r>
        <w:rPr>
          <w:b w:val="0"/>
          <w:i w:val="0"/>
          <w:sz w:val="20"/>
        </w:rPr>
        <w:t>12. Verificar el encadenamiento correcto y el argumento de la valoración por proceso.</w:t>
      </w:r>
    </w:p>
    <w:p>
      <w:pPr>
        <w:pStyle w:val="Heading2"/>
      </w:pPr>
      <w:r>
        <w:t>Evaluación de la Unidad 2 — Autoconocimiento y orientación vocacional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riesgos</w:t>
      </w:r>
    </w:p>
    <w:p>
      <w:r>
        <w:rPr>
          <w:b w:val="0"/>
          <w:i w:val="0"/>
          <w:sz w:val="20"/>
        </w:rPr>
        <w:t>6. técnico</w:t>
      </w:r>
    </w:p>
    <w:p>
      <w:r>
        <w:rPr>
          <w:b w:val="0"/>
          <w:i w:val="0"/>
          <w:sz w:val="20"/>
        </w:rPr>
        <w:t>7. profesiones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Es elección por presión o moda; informada es la que cruza el perfil propio con datos de las opciones.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clasificación correcta de interés, inteligencia/capacidad cognitiva, personalidad y aptitud en el caso y que se explique por qué hacen falta más datos antes de decidir.</w:t>
      </w:r>
    </w:p>
    <w:p>
      <w:r>
        <w:rPr>
          <w:b w:val="0"/>
          <w:i w:val="0"/>
          <w:sz w:val="20"/>
        </w:rPr>
        <w:t>12. Debe proponer interpretación acompañada y ampliación del mapa de profesiones de esa área (no obedecer ni descartar sin analizar).</w:t>
      </w:r>
    </w:p>
    <w:p>
      <w:pPr>
        <w:pStyle w:val="Heading2"/>
      </w:pPr>
      <w:r>
        <w:t>Evaluación de la Unidad 3 — Vida afectiva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desagradables</w:t>
      </w:r>
    </w:p>
    <w:p>
      <w:r>
        <w:rPr>
          <w:b w:val="0"/>
          <w:i w:val="0"/>
          <w:sz w:val="20"/>
        </w:rPr>
        <w:t>6. espacio</w:t>
      </w:r>
    </w:p>
    <w:p>
      <w:r>
        <w:rPr>
          <w:b w:val="0"/>
          <w:i w:val="0"/>
          <w:sz w:val="20"/>
        </w:rPr>
        <w:t>7. conociendo</w:t>
      </w:r>
    </w:p>
    <w:p>
      <w:r>
        <w:rPr>
          <w:b w:val="0"/>
          <w:i w:val="0"/>
          <w:sz w:val="20"/>
        </w:rPr>
        <w:t>8. F — Es regular la conducta: sentir la emoción y elegir la respuesta.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el uso correcto de dos conceptos y una intervención realista (hablar asertivamente, no reenviar, avisar a un adulto).</w:t>
      </w:r>
    </w:p>
    <w:p>
      <w:r>
        <w:rPr>
          <w:b w:val="0"/>
          <w:i w:val="0"/>
          <w:sz w:val="20"/>
        </w:rPr>
        <w:t>12. Debe argumentar que la falta de información seria deja el lugar a los mitos, y señalar fuentes confiables (docentes, orientación, servicios de salud, familia, 147).</w:t>
      </w:r>
    </w:p>
    <w:p>
      <w:pPr>
        <w:pStyle w:val="Heading2"/>
      </w:pPr>
      <w:r>
        <w:t>Evaluación de la Unidad 4 — Derechos y responsabilidades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5. 1680</w:t>
      </w:r>
    </w:p>
    <w:p>
      <w:r>
        <w:rPr>
          <w:b w:val="0"/>
          <w:i w:val="0"/>
          <w:sz w:val="20"/>
        </w:rPr>
        <w:t>6. realidad</w:t>
      </w:r>
    </w:p>
    <w:p>
      <w:r>
        <w:rPr>
          <w:b w:val="0"/>
          <w:i w:val="0"/>
          <w:sz w:val="20"/>
        </w:rPr>
        <w:t>7. evaluación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Sin medición no se sabe si el objetivo se cumplió; la sensación no reemplaza al dato.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el análisis en tres pasos (CN art. 46 o DUDH art. 2/7) y una acción con los componentes esenciales.</w:t>
      </w:r>
    </w:p>
    <w:p>
      <w:r>
        <w:rPr>
          <w:b w:val="0"/>
          <w:i w:val="0"/>
          <w:sz w:val="20"/>
        </w:rPr>
        <w:t>12. Debe vincular la transformación de actitudes con acciones visibles, medibles y sostenidas.</w:t>
      </w:r>
    </w:p>
    <w:p>
      <w:pPr>
        <w:pStyle w:val="Heading2"/>
      </w:pPr>
      <w:r>
        <w:t>Evaluación de la Unidad 5 — Organizaciones estudiantiles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secreto</w:t>
      </w:r>
    </w:p>
    <w:p>
      <w:r>
        <w:rPr>
          <w:b w:val="0"/>
          <w:i w:val="0"/>
          <w:sz w:val="20"/>
        </w:rPr>
        <w:t>6. 42</w:t>
      </w:r>
    </w:p>
    <w:p>
      <w:r>
        <w:rPr>
          <w:b w:val="0"/>
          <w:i w:val="0"/>
          <w:sz w:val="20"/>
        </w:rPr>
        <w:t>7. hace</w:t>
      </w:r>
    </w:p>
    <w:p>
      <w:r>
        <w:rPr>
          <w:b w:val="0"/>
          <w:i w:val="0"/>
          <w:sz w:val="20"/>
        </w:rPr>
        <w:t>8. F — Sigue con el cumplimiento del plan, la rendición de cuentas y el control de los electores.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Se entrena con conductas: escuchar, cumplir, reconocer errores, dar lugar a otros.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identificación demagogia vs. liderazgo democrático realista y el criterio de viabilidad.</w:t>
      </w:r>
    </w:p>
    <w:p>
      <w:r>
        <w:rPr>
          <w:b w:val="0"/>
          <w:i w:val="0"/>
          <w:sz w:val="20"/>
        </w:rPr>
        <w:t>12. Debe vincular imparcialidad de la autoridad electoral prevista por el estatuto + escrutinio público con transparencia y legitimidad para todas las listas.</w:t>
      </w:r>
    </w:p>
    <w:p>
      <w:pPr>
        <w:pStyle w:val="Heading2"/>
      </w:pPr>
      <w:r>
        <w:t>Evaluación de la Unidad 6 — Organización y planificación</w:t>
      </w:r>
    </w:p>
    <w:p>
      <w:r>
        <w:rPr>
          <w:b w:val="0"/>
          <w:i w:val="0"/>
          <w:sz w:val="20"/>
        </w:rPr>
        <w:t>Opción múltiple: 1) b · 2) c · 3) b · 4) b</w:t>
      </w:r>
    </w:p>
    <w:p>
      <w:r>
        <w:rPr>
          <w:b w:val="0"/>
          <w:i w:val="0"/>
          <w:sz w:val="20"/>
        </w:rPr>
        <w:t>5. palabras</w:t>
      </w:r>
    </w:p>
    <w:p>
      <w:r>
        <w:rPr>
          <w:b w:val="0"/>
          <w:i w:val="0"/>
          <w:sz w:val="20"/>
        </w:rPr>
        <w:t>6. hora</w:t>
      </w:r>
    </w:p>
    <w:p>
      <w:r>
        <w:rPr>
          <w:b w:val="0"/>
          <w:i w:val="0"/>
          <w:sz w:val="20"/>
        </w:rPr>
        <w:t>7. pausas</w:t>
      </w:r>
    </w:p>
    <w:p>
      <w:r>
        <w:rPr>
          <w:b w:val="0"/>
          <w:i w:val="0"/>
          <w:sz w:val="20"/>
        </w:rPr>
        <w:t>8. F — Rinde poco; procesar (resumir, esquematizar, explicar) fija más.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F — Es un dibujo: el cronograma útil incluye la vida real.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reparto realista, estudio diario agendado y clasificación correcta de prioridades.</w:t>
      </w:r>
    </w:p>
    <w:p>
      <w:r>
        <w:rPr>
          <w:b w:val="0"/>
          <w:i w:val="0"/>
          <w:sz w:val="20"/>
        </w:rPr>
        <w:t>12. Valorar el ajuste técnica–contenido con justificación (jerarquías → esquema; relaciones → mapa; repaso → resumen propio).</w:t>
      </w:r>
    </w:p>
    <w:p>
      <w:pPr>
        <w:pStyle w:val="Heading2"/>
      </w:pPr>
      <w:r>
        <w:t>Evaluación de la Unidad 7 — Gestión de riesgo</w:t>
      </w:r>
    </w:p>
    <w:p>
      <w:r>
        <w:rPr>
          <w:b w:val="0"/>
          <w:i w:val="0"/>
          <w:sz w:val="20"/>
        </w:rPr>
        <w:t>Opción múltiple: 1) b · 2) b · 3) c · 4) b</w:t>
      </w:r>
    </w:p>
    <w:p>
      <w:r>
        <w:rPr>
          <w:b w:val="0"/>
          <w:i w:val="0"/>
          <w:sz w:val="20"/>
        </w:rPr>
        <w:t>5. amenaza</w:t>
      </w:r>
    </w:p>
    <w:p>
      <w:r>
        <w:rPr>
          <w:b w:val="0"/>
          <w:i w:val="0"/>
          <w:sz w:val="20"/>
        </w:rPr>
        <w:t>6. entrar</w:t>
      </w:r>
    </w:p>
    <w:p>
      <w:r>
        <w:rPr>
          <w:b w:val="0"/>
          <w:i w:val="0"/>
          <w:sz w:val="20"/>
        </w:rPr>
        <w:t>7. resiliencia</w:t>
      </w:r>
    </w:p>
    <w:p>
      <w:r>
        <w:rPr>
          <w:b w:val="0"/>
          <w:i w:val="0"/>
          <w:sz w:val="20"/>
        </w:rPr>
        <w:t>8. V</w:t>
      </w:r>
    </w:p>
    <w:p>
      <w:r>
        <w:rPr>
          <w:b w:val="0"/>
          <w:i w:val="0"/>
          <w:sz w:val="20"/>
        </w:rPr>
        <w:t>9. F — Los árboles atraen rayos; corresponde techo firme y lejos de árboles y postes.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coherencia amenaza→vulnerabilidades→acciones→normas y el número de emergencia correcto.</w:t>
      </w:r>
    </w:p>
    <w:p>
      <w:r>
        <w:rPr>
          <w:b w:val="0"/>
          <w:i w:val="0"/>
          <w:sz w:val="20"/>
        </w:rPr>
        <w:t>12. Debe valorar lo evitado (que no se ve) por encima de la reacción tardía, con un ejemplo.</w:t>
      </w:r>
    </w:p>
    <w:p>
      <w:r>
        <w:br w:type="page"/>
      </w:r>
    </w:p>
    <w:p>
      <w:pPr>
        <w:pStyle w:val="Heading1"/>
      </w:pPr>
      <w:r>
        <w:t>Claves de las evaluaciones de etapa</w:t>
      </w:r>
    </w:p>
    <w:p>
      <w:pPr>
        <w:pStyle w:val="Heading2"/>
      </w:pPr>
      <w:r>
        <w:t>Evaluación de la Primera Etapa — Unidades 1 a 4</w:t>
      </w:r>
    </w:p>
    <w:p>
      <w:r>
        <w:rPr>
          <w:b w:val="0"/>
          <w:i w:val="0"/>
          <w:sz w:val="20"/>
        </w:rPr>
        <w:t>Opción múltiple: 1) b · 2) a · 3) b · 4) c</w:t>
      </w:r>
    </w:p>
    <w:p>
      <w:r>
        <w:rPr>
          <w:b w:val="0"/>
          <w:i w:val="0"/>
          <w:sz w:val="20"/>
        </w:rPr>
        <w:t>5. asertivo</w:t>
      </w:r>
    </w:p>
    <w:p>
      <w:r>
        <w:rPr>
          <w:b w:val="0"/>
          <w:i w:val="0"/>
          <w:sz w:val="20"/>
        </w:rPr>
        <w:t>6. vigente</w:t>
      </w:r>
    </w:p>
    <w:p>
      <w:r>
        <w:rPr>
          <w:b w:val="0"/>
          <w:i w:val="0"/>
          <w:sz w:val="20"/>
        </w:rPr>
        <w:t>7. sociocultural</w:t>
      </w:r>
    </w:p>
    <w:p>
      <w:r>
        <w:rPr>
          <w:b w:val="0"/>
          <w:i w:val="0"/>
          <w:sz w:val="20"/>
        </w:rPr>
        <w:t>8. F — El test orienta; la decisión se construye acompañada y con criterio propio.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integración real de tres herramientas en una propuesta coherente y realizable.</w:t>
      </w:r>
    </w:p>
    <w:p>
      <w:r>
        <w:rPr>
          <w:b w:val="0"/>
          <w:i w:val="0"/>
          <w:sz w:val="20"/>
        </w:rPr>
        <w:t>12. Verificar que compare el caso con criterios pertinentes, identifique información adicional necesaria y mantenga el test como insumo orientador, no como decisión automática.</w:t>
      </w:r>
    </w:p>
    <w:p>
      <w:r>
        <w:rPr>
          <w:b w:val="0"/>
          <w:i/>
          <w:sz w:val="19"/>
        </w:rPr>
        <w:t>Mini-rúbrica sugerida para las consignas integradoras: uso correcto de los conceptos (40 %), integración de al menos las herramientas pedidas (30 %), viabilidad y concreción de la propuesta (20 %), redacción y fundamentación (10 %).</w:t>
      </w:r>
    </w:p>
    <w:p>
      <w:pPr>
        <w:pStyle w:val="Heading2"/>
      </w:pPr>
      <w:r>
        <w:t>Evaluación de la Segunda Etapa — Unidades 5 a 7</w:t>
      </w:r>
    </w:p>
    <w:p>
      <w:r>
        <w:rPr>
          <w:b w:val="0"/>
          <w:i w:val="0"/>
          <w:sz w:val="20"/>
        </w:rPr>
        <w:t>Opción múltiple: 1) b · 2) b · 3) b · 4) b</w:t>
      </w:r>
    </w:p>
    <w:p>
      <w:r>
        <w:rPr>
          <w:b w:val="0"/>
          <w:i w:val="0"/>
          <w:sz w:val="20"/>
        </w:rPr>
        <w:t>5. secreto</w:t>
      </w:r>
    </w:p>
    <w:p>
      <w:r>
        <w:rPr>
          <w:b w:val="0"/>
          <w:i w:val="0"/>
          <w:sz w:val="20"/>
        </w:rPr>
        <w:t>6. enlace</w:t>
      </w:r>
    </w:p>
    <w:p>
      <w:r>
        <w:rPr>
          <w:b w:val="0"/>
          <w:i w:val="0"/>
          <w:sz w:val="20"/>
        </w:rPr>
        <w:t>7. vulnerabilidad</w:t>
      </w:r>
    </w:p>
    <w:p>
      <w:r>
        <w:rPr>
          <w:b w:val="0"/>
          <w:i w:val="0"/>
          <w:sz w:val="20"/>
        </w:rPr>
        <w:t>8. F — El estatuto del Centro de Estudiantes es la referencia para conocer la relación, composición y atribuciones de sus órganos.</w:t>
      </w:r>
    </w:p>
    <w:p>
      <w:r>
        <w:rPr>
          <w:b w:val="0"/>
          <w:i w:val="0"/>
          <w:sz w:val="20"/>
        </w:rPr>
        <w:t>9. V</w:t>
      </w:r>
    </w:p>
    <w:p>
      <w:r>
        <w:rPr>
          <w:b w:val="0"/>
          <w:i w:val="0"/>
          <w:sz w:val="20"/>
        </w:rPr>
        <w:t>10. V</w:t>
      </w:r>
    </w:p>
    <w:p>
      <w:r>
        <w:rPr>
          <w:b/>
          <w:i w:val="0"/>
          <w:sz w:val="20"/>
        </w:rPr>
        <w:t>Abiertas — orientaciones de corrección:</w:t>
      </w:r>
    </w:p>
    <w:p>
      <w:r>
        <w:rPr>
          <w:b w:val="0"/>
          <w:i w:val="0"/>
          <w:sz w:val="20"/>
        </w:rPr>
        <w:t>11. Verificar la integración de las tres dimensiones (organización, tiempo, riesgo) en un plan coherente.</w:t>
      </w:r>
    </w:p>
    <w:p>
      <w:r>
        <w:rPr>
          <w:b w:val="0"/>
          <w:i w:val="0"/>
          <w:sz w:val="20"/>
        </w:rPr>
        <w:t>12. Valorar la transferencia pertinente de tres herramientas al caso ficticio y la explicación concreta de cómo favorecen participación, organización y cuidado.</w:t>
      </w:r>
    </w:p>
    <w:p>
      <w:r>
        <w:rPr>
          <w:b w:val="0"/>
          <w:i/>
          <w:sz w:val="19"/>
        </w:rPr>
        <w:t>Mini-rúbrica sugerida para las consignas integradoras: uso correcto de los conceptos (40 %), integración de al menos las herramientas pedidas (30 %), viabilidad y concreción de la propuesta (20 %), redacción y fundamentación (10 %).</w:t>
      </w:r>
    </w:p>
    <w:p>
      <w:r>
        <w:br w:type="page"/>
      </w:r>
    </w:p>
    <w:p>
      <w:pPr>
        <w:pStyle w:val="Heading1"/>
      </w:pPr>
      <w:r>
        <w:rPr>
          <w:color w:val="4B2D69"/>
        </w:rPr>
        <w:t>ANEXO DOCENTE — PROYECTO EDUCATIVO COMUNITARIO</w:t>
      </w:r>
    </w:p>
    <w:p>
      <w:pPr/>
      <w:r>
        <w:rPr>
          <w:sz w:val="19"/>
        </w:rPr>
        <w:t>Desarrollo Personal y Social — 9.º grado. Suplemento de acompañamiento del módulo PEC del tomo integral edición 2026, en coordinación con los seis encuentros PEC del plan anual y los planes de clase actualizados.</w:t>
      </w:r>
    </w:p>
    <w:p>
      <w:pPr/>
      <w:r>
        <w:rPr>
          <w:sz w:val="19"/>
        </w:rPr>
        <w:t>Este anexo complementa y no elimina el solucionario original de las siete unidades de Orientación. Las respuestas de las anteriores continuaciones prácticas se preservan como apoyo o refuerzo; los seis encuentros docentes de continuación se destinan ahora a los talleres PEC A–F.</w:t>
      </w:r>
    </w:p>
    <w:p>
      <w:pPr/>
      <w:r>
        <w:rPr>
          <w:sz w:val="19"/>
        </w:rPr>
        <w:t>Proyecto modelo ilustrativo: Comunidad que cuida: puntos limpios y hábitos responsables. Es un caso didáctico, no una actividad efectivamente realizada. Debe reformularse según las necesidades y el PEI/PCI de cada institución, sin convertirlo en proyecto obligatorio.</w:t>
      </w:r>
    </w:p>
    <w:p>
      <w:pPr/>
      <w:r>
        <w:rPr>
          <w:sz w:val="19"/>
        </w:rPr>
        <w:t>La evaluación del PEC se basa en evidencias de proceso y en colaboración responsable, no en la publicación de fotos, registros nominales, declaraciones personales o resultados no comprobables.</w:t>
      </w:r>
    </w:p>
    <w:p>
      <w:pPr>
        <w:pStyle w:val="Heading2"/>
      </w:pPr>
      <w:r>
        <w:rPr>
          <w:color w:val="4B2D69"/>
        </w:rPr>
        <w:t>Encuentro 20 de 36 · Taller PEC A: Mirar antes de actuar</w:t>
      </w:r>
    </w:p>
    <w:p>
      <w:pPr/>
      <w:r>
        <w:rPr>
          <w:sz w:val="19"/>
        </w:rPr>
        <w:t>Propósito: Elabora un diagnóstico inicial, seguro y participativo de necesidades de su comunidad educativa.</w:t>
      </w:r>
    </w:p>
    <w:p>
      <w:pPr/>
      <w:r>
        <w:rPr>
          <w:sz w:val="19"/>
        </w:rPr>
        <w:t>Consigna y criterio de corrección: Distingue hechos de opiniones y registra necesidades observables sin exposición de personas.</w:t>
      </w:r>
    </w:p>
    <w:p>
      <w:pPr/>
      <w:r>
        <w:rPr>
          <w:sz w:val="19"/>
        </w:rPr>
        <w:t>Producción esperada: Ficha 1 — diagnóstico de necesidades. Ficha PEC 1: diagnóstico, fuentes autorizadas y evidencias sin identificación de menores.</w:t>
      </w:r>
    </w:p>
    <w:p>
      <w:pPr/>
      <w:r>
        <w:rPr>
          <w:sz w:val="19"/>
        </w:rPr>
        <w:t>EJEMPLO DE RESPUESTA ORIENTATIVA — Se observa mezcla de residuos en espacios habilitados, sin datos sobre cantidades ni causas.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22 de 36 · Taller PEC B: Elegir con razones</w:t>
      </w:r>
    </w:p>
    <w:p>
      <w:pPr/>
      <w:r>
        <w:rPr>
          <w:sz w:val="19"/>
        </w:rPr>
        <w:t>Propósito: Prioriza colaborativamente un problema comunitario según su relevancia, factibilidad y seguridad.</w:t>
      </w:r>
    </w:p>
    <w:p>
      <w:pPr/>
      <w:r>
        <w:rPr>
          <w:sz w:val="19"/>
        </w:rPr>
        <w:t>Consigna y criterio de corrección: Aplica criterios explícitos, escucha distintas propuestas y fundamenta la selección sin estigmatizar.</w:t>
      </w:r>
    </w:p>
    <w:p>
      <w:pPr/>
      <w:r>
        <w:rPr>
          <w:sz w:val="19"/>
        </w:rPr>
        <w:t>Producción esperada: Ficha 2 — priorización razonada. Ficha PEC 2: matriz de prioridades y fundamentación de la decisión del equipo.</w:t>
      </w:r>
    </w:p>
    <w:p>
      <w:pPr/>
      <w:r>
        <w:rPr>
          <w:sz w:val="19"/>
        </w:rPr>
        <w:t>EJEMPLO DE RESPUESTA ORIENTATIVA — Se propone una campaña voluntaria de separación y hábitos responsables, sin atribuir culpas ni recolectar datos personales.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26 de 36 · Taller PEC C: Pasar de la idea al plan</w:t>
      </w:r>
    </w:p>
    <w:p>
      <w:pPr/>
      <w:r>
        <w:rPr>
          <w:sz w:val="19"/>
        </w:rPr>
        <w:t>Propósito: Formula objetivos y productos alcanzables para un Proyecto Educativo Comunitario.</w:t>
      </w:r>
    </w:p>
    <w:p>
      <w:pPr/>
      <w:r>
        <w:rPr>
          <w:sz w:val="19"/>
        </w:rPr>
        <w:t>Consigna y criterio de corrección: Redacta objetivos claros y verificables coherentes con el diagnóstico y el PEI institucional.</w:t>
      </w:r>
    </w:p>
    <w:p>
      <w:pPr/>
      <w:r>
        <w:rPr>
          <w:sz w:val="19"/>
        </w:rPr>
        <w:t>Producción esperada: Ficha 3 — objetivos y beneficiarios. Ficha PEC 3: objetivos, beneficiarios sin listados nominales y productos esperados.</w:t>
      </w:r>
    </w:p>
    <w:p>
      <w:pPr/>
      <w:r>
        <w:rPr>
          <w:sz w:val="19"/>
        </w:rPr>
        <w:t>EJEMPLO DE RESPUESTA ORIENTATIVA — Probar y evaluar medidas viables de separación de residuos y comunicación responsable en un espacio autorizado.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28 de 36 · Taller PEC D: Organizar para cumplir</w:t>
      </w:r>
    </w:p>
    <w:p>
      <w:pPr/>
      <w:r>
        <w:rPr>
          <w:sz w:val="19"/>
        </w:rPr>
        <w:t>Propósito: Planifica participativamente la ejecución de un PEC con responsabilidades y medidas de seguridad.</w:t>
      </w:r>
    </w:p>
    <w:p>
      <w:pPr/>
      <w:r>
        <w:rPr>
          <w:sz w:val="19"/>
        </w:rPr>
        <w:t>Consigna y criterio de corrección: Establece tareas, plazos y responsables; no presupone autorización ni recursos no disponibles.</w:t>
      </w:r>
    </w:p>
    <w:p>
      <w:pPr/>
      <w:r>
        <w:rPr>
          <w:sz w:val="19"/>
        </w:rPr>
        <w:t>Producción esperada: Ficha 4 — cronograma y recursos. Ficha PEC 4: cronograma, responsables, recursos, aliados y permisos.</w:t>
      </w:r>
    </w:p>
    <w:p>
      <w:pPr/>
      <w:r>
        <w:rPr>
          <w:sz w:val="19"/>
        </w:rPr>
        <w:t>EJEMPLO DE RESPUESTA ORIENTATIVA — Establecer línea de base no personal, consultar a encargados, definir indicadores (p. ej., estaciones informativas autorizadas) y responsables.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31 de 36 · Taller PEC E: Actuar y registrar</w:t>
      </w:r>
    </w:p>
    <w:p>
      <w:pPr/>
      <w:r>
        <w:rPr>
          <w:sz w:val="19"/>
        </w:rPr>
        <w:t>Propósito: Implementa de forma segura una microacción PEC o su simulación y registra avances.</w:t>
      </w:r>
    </w:p>
    <w:p>
      <w:pPr/>
      <w:r>
        <w:rPr>
          <w:sz w:val="19"/>
        </w:rPr>
        <w:t>Consigna y criterio de corrección: Respeta autorizaciones, privacidad y seguridad; registra diferencias entre lo planificado y lo realizado.</w:t>
      </w:r>
    </w:p>
    <w:p>
      <w:pPr/>
      <w:r>
        <w:rPr>
          <w:sz w:val="19"/>
        </w:rPr>
        <w:t>Producción esperada: Ficha 5 — bitácora de acción o simulación. Ficha PEC 5: bitácora de ejecución, cambios y evidencias anónimas.</w:t>
      </w:r>
    </w:p>
    <w:p>
      <w:pPr/>
      <w:r>
        <w:rPr>
          <w:sz w:val="19"/>
        </w:rPr>
        <w:t>EJEMPLO DE RESPUESTA ORIENTATIVA — Ensayar un punto informativo autorizado con materiales reutilizados o simularlo en aula; registrar evidencia agregada.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Encuentro 34 de 36 · Taller PEC F: Aprender de los resultados</w:t>
      </w:r>
    </w:p>
    <w:p>
      <w:pPr/>
      <w:r>
        <w:rPr>
          <w:sz w:val="19"/>
        </w:rPr>
        <w:t>Propósito: Evalúa resultados verificables del PEC y comunica aprendizajes a la comunidad educativa.</w:t>
      </w:r>
    </w:p>
    <w:p>
      <w:pPr/>
      <w:r>
        <w:rPr>
          <w:sz w:val="19"/>
        </w:rPr>
        <w:t>Consigna y criterio de corrección: Sustenta logros con evidencia, reconoce dificultades y ofrece mejoras fundamentadas.</w:t>
      </w:r>
    </w:p>
    <w:p>
      <w:pPr/>
      <w:r>
        <w:rPr>
          <w:sz w:val="19"/>
        </w:rPr>
        <w:t>Producción esperada: Ficha 6 — evaluación e informe. Ficha PEC 6: informe, autoevaluación y rúbrica formativa del proyecto.</w:t>
      </w:r>
    </w:p>
    <w:p>
      <w:pPr/>
      <w:r>
        <w:rPr>
          <w:sz w:val="19"/>
        </w:rPr>
        <w:t>EJEMPLO DE RESPUESTA ORIENTATIVA — Hubo dos acciones informativas y se registró número de estaciones habilitadas; no se puede asegurar reducción real de residuos sin medición antes/después.</w:t>
      </w:r>
    </w:p>
    <w:p>
      <w:pPr/>
      <w:r>
        <w:rPr>
          <w:sz w:val="19"/>
        </w:rPr>
        <w:t>Devolución docente: valorar coherencia, pruebas disponibles, participación, lenguaje respetuoso y medidas de seguridad. No exigir que todos los equipos lleguen al mismo proyecto o conclusión.</w:t>
      </w:r>
    </w:p>
    <w:p>
      <w:pPr>
        <w:pStyle w:val="Heading2"/>
      </w:pPr>
      <w:r>
        <w:rPr>
          <w:color w:val="4B2D69"/>
        </w:rPr>
        <w:t>Lista de cotejo formativa del 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Criterio observable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Identifica una necesidad sustentada en hechos observables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Justifica la prioridad y considera alternativas viables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Plantea objetivos y productos evaluables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Organiza tareas y respeta permisos y roles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Ejecuta o simula responsablemente, y registra evidencias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Comunica resultados, limitaciones y mejoras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</w:r>
          </w:p>
        </w:tc>
      </w:tr>
    </w:tbl>
    <w:p>
      <w:pPr>
        <w:pStyle w:val="Heading2"/>
      </w:pPr>
      <w:r>
        <w:rPr>
          <w:color w:val="4B2D69"/>
        </w:rPr>
        <w:t>Rúbrica breve de proceso y producto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Aspecto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Logrado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Necesita mejorar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Aún no logrado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Diagnóstico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y fuente identificada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Hechos parciales o fuente poco clara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sin evidencia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Planificación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Objetivos, cronograma, roles y permisos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Algún elemento necesita precisión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Elementos esenciales ausentes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Ejecución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Actividad autorizada/simulación segura con bitácora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Registro o permisos incompletos; se mantiene en simulación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Acción insegura o sin autorización: se suspende</w:t>
            </w:r>
          </w:p>
        </w:tc>
      </w:tr>
      <w:tr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Evaluación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medidos, límites expresos y mejora viable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Resultados parciales o límites poco claros</w:t>
            </w:r>
          </w:p>
        </w:tc>
        <w:tc>
          <w:tcPr>
            <w:tcW w:type="dxa" w:w="235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Afirmaciones de éxito sin prueba</w:t>
            </w:r>
          </w:p>
        </w:tc>
      </w:tr>
    </w:tbl>
    <w:p>
      <w:pPr>
        <w:pStyle w:val="Heading2"/>
      </w:pPr>
      <w:r>
        <w:rPr>
          <w:color w:val="4B2D69"/>
        </w:rPr>
        <w:t>Cierre, seguridad y articulación con la planificación</w:t>
      </w:r>
    </w:p>
    <w:p>
      <w:pPr/>
      <w:r>
        <w:rPr>
          <w:sz w:val="19"/>
        </w:rPr>
        <w:t>El docente puede supervisar un único proyecto por curso y distribuir funciones proporcionales a la edad. Los proyectos de 7.º, 8.º y 9.º admiten integración institucional pero no exigen salir del colegio ni conseguir dinero. Ante riesgos físicos o psicológicos, nunca solicitar intervenciones directas a estudiantes.</w:t>
      </w:r>
    </w:p>
    <w:p>
      <w:pPr/>
      <w:r>
        <w:rPr>
          <w:sz w:val="19"/>
        </w:rPr>
        <w:t>Fuentes del módulo: Programa de Estudio del MEC para Desarrollo Personal y Social del Tercer Ciclo, orientaciones de Proyecto Educativo Comunitario y esquema adaptable de proyecto. Los instrumentos de este anexo son propuestas editoriales, no formularios ni escalas oficiales atribuidos al MEC.</w:t>
      </w:r>
    </w:p>
    <w:sectPr>
      <w:footerReference w:type="default" r:id="rId9"/>
      <w:pgSz w:w="12240" w:h="18720"/>
      <w:pgMar w:top="1134" w:right="1080" w:bottom="113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Página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  <w:r>
      <w:rPr>
        <w:rFonts w:ascii="Arial" w:hAnsi="Arial"/>
        <w:sz w:val="16"/>
      </w:rPr>
      <w:t xml:space="preserve"> de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NUMPAGES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6A3E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E5AA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E5A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