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7B28" w14:textId="77777777" w:rsidR="00D0316C" w:rsidRDefault="00D0316C"/>
    <w:sdt>
      <w:sdtPr>
        <w:rPr>
          <w:rFonts w:asciiTheme="minorHAnsi" w:eastAsiaTheme="minorHAnsi" w:hAnsiTheme="minorHAnsi" w:cstheme="minorBidi"/>
          <w:color w:val="auto"/>
          <w:kern w:val="2"/>
          <w:sz w:val="24"/>
          <w:szCs w:val="24"/>
          <w:lang w:val="it-IT"/>
          <w14:ligatures w14:val="standardContextual"/>
        </w:rPr>
        <w:id w:val="98919347"/>
        <w:docPartObj>
          <w:docPartGallery w:val="Table of Contents"/>
          <w:docPartUnique/>
        </w:docPartObj>
      </w:sdtPr>
      <w:sdtEndPr>
        <w:rPr>
          <w:b/>
          <w:bCs/>
          <w:noProof/>
        </w:rPr>
      </w:sdtEndPr>
      <w:sdtContent>
        <w:p w14:paraId="50BA4270" w14:textId="0B637E58" w:rsidR="00D0316C" w:rsidRPr="00D0316C" w:rsidRDefault="00D0316C">
          <w:pPr>
            <w:pStyle w:val="TOCHeading"/>
            <w:rPr>
              <w:color w:val="000000" w:themeColor="text1"/>
            </w:rPr>
          </w:pPr>
          <w:r w:rsidRPr="00D0316C">
            <w:rPr>
              <w:color w:val="000000" w:themeColor="text1"/>
            </w:rPr>
            <w:t>Table of Contents</w:t>
          </w:r>
        </w:p>
        <w:p w14:paraId="0BC9F7AC" w14:textId="259AB180" w:rsidR="00D0316C" w:rsidRDefault="00D0316C" w:rsidP="00D0316C">
          <w:pPr>
            <w:pStyle w:val="TOC1"/>
            <w:rPr>
              <w:rFonts w:cstheme="minorBidi"/>
              <w:kern w:val="2"/>
              <w:sz w:val="24"/>
              <w:szCs w:val="24"/>
              <w14:ligatures w14:val="standardContextual"/>
            </w:rPr>
          </w:pPr>
          <w:r>
            <w:fldChar w:fldCharType="begin"/>
          </w:r>
          <w:r>
            <w:instrText xml:space="preserve"> TOC \o "1-3" \h \z \u </w:instrText>
          </w:r>
          <w:r>
            <w:fldChar w:fldCharType="separate"/>
          </w:r>
          <w:hyperlink w:anchor="_Toc230713982" w:history="1">
            <w:r w:rsidRPr="00595B6D">
              <w:rPr>
                <w:rStyle w:val="Hyperlink"/>
              </w:rPr>
              <w:t>1.</w:t>
            </w:r>
            <w:r>
              <w:rPr>
                <w:rFonts w:cstheme="minorBidi"/>
                <w:kern w:val="2"/>
                <w:sz w:val="24"/>
                <w:szCs w:val="24"/>
                <w14:ligatures w14:val="standardContextual"/>
              </w:rPr>
              <w:tab/>
            </w:r>
            <w:r w:rsidRPr="00595B6D">
              <w:rPr>
                <w:rStyle w:val="Hyperlink"/>
              </w:rPr>
              <w:t>Introduction</w:t>
            </w:r>
            <w:r>
              <w:rPr>
                <w:webHidden/>
              </w:rPr>
              <w:tab/>
            </w:r>
            <w:r>
              <w:rPr>
                <w:webHidden/>
              </w:rPr>
              <w:fldChar w:fldCharType="begin"/>
            </w:r>
            <w:r>
              <w:rPr>
                <w:webHidden/>
              </w:rPr>
              <w:instrText xml:space="preserve"> PAGEREF _Toc230713982 \h </w:instrText>
            </w:r>
            <w:r>
              <w:rPr>
                <w:webHidden/>
              </w:rPr>
            </w:r>
            <w:r>
              <w:rPr>
                <w:webHidden/>
              </w:rPr>
              <w:fldChar w:fldCharType="separate"/>
            </w:r>
            <w:r>
              <w:rPr>
                <w:webHidden/>
              </w:rPr>
              <w:t>3</w:t>
            </w:r>
            <w:r>
              <w:rPr>
                <w:webHidden/>
              </w:rPr>
              <w:fldChar w:fldCharType="end"/>
            </w:r>
          </w:hyperlink>
        </w:p>
        <w:p w14:paraId="5E2F490A" w14:textId="006803C8" w:rsidR="00D0316C" w:rsidRDefault="00D0316C">
          <w:pPr>
            <w:pStyle w:val="TOC2"/>
            <w:tabs>
              <w:tab w:val="right" w:leader="dot" w:pos="9628"/>
            </w:tabs>
            <w:rPr>
              <w:rFonts w:cstheme="minorBidi"/>
              <w:noProof/>
              <w:kern w:val="2"/>
              <w:sz w:val="24"/>
              <w:szCs w:val="24"/>
              <w14:ligatures w14:val="standardContextual"/>
            </w:rPr>
          </w:pPr>
          <w:hyperlink w:anchor="_Toc230713983" w:history="1">
            <w:r w:rsidRPr="00595B6D">
              <w:rPr>
                <w:rStyle w:val="Hyperlink"/>
                <w:noProof/>
              </w:rPr>
              <w:t>1.1 Purpose</w:t>
            </w:r>
            <w:r>
              <w:rPr>
                <w:noProof/>
                <w:webHidden/>
              </w:rPr>
              <w:tab/>
            </w:r>
            <w:r>
              <w:rPr>
                <w:noProof/>
                <w:webHidden/>
              </w:rPr>
              <w:fldChar w:fldCharType="begin"/>
            </w:r>
            <w:r>
              <w:rPr>
                <w:noProof/>
                <w:webHidden/>
              </w:rPr>
              <w:instrText xml:space="preserve"> PAGEREF _Toc230713983 \h </w:instrText>
            </w:r>
            <w:r>
              <w:rPr>
                <w:noProof/>
                <w:webHidden/>
              </w:rPr>
            </w:r>
            <w:r>
              <w:rPr>
                <w:noProof/>
                <w:webHidden/>
              </w:rPr>
              <w:fldChar w:fldCharType="separate"/>
            </w:r>
            <w:r>
              <w:rPr>
                <w:noProof/>
                <w:webHidden/>
              </w:rPr>
              <w:t>3</w:t>
            </w:r>
            <w:r>
              <w:rPr>
                <w:noProof/>
                <w:webHidden/>
              </w:rPr>
              <w:fldChar w:fldCharType="end"/>
            </w:r>
          </w:hyperlink>
        </w:p>
        <w:p w14:paraId="5711F061" w14:textId="293DB28B" w:rsidR="00D0316C" w:rsidRDefault="00D0316C">
          <w:pPr>
            <w:pStyle w:val="TOC2"/>
            <w:tabs>
              <w:tab w:val="right" w:leader="dot" w:pos="9628"/>
            </w:tabs>
            <w:rPr>
              <w:rFonts w:cstheme="minorBidi"/>
              <w:noProof/>
              <w:kern w:val="2"/>
              <w:sz w:val="24"/>
              <w:szCs w:val="24"/>
              <w14:ligatures w14:val="standardContextual"/>
            </w:rPr>
          </w:pPr>
          <w:hyperlink w:anchor="_Toc230713984" w:history="1">
            <w:r w:rsidRPr="00595B6D">
              <w:rPr>
                <w:rStyle w:val="Hyperlink"/>
                <w:noProof/>
              </w:rPr>
              <w:t>1.2 Scope</w:t>
            </w:r>
            <w:r>
              <w:rPr>
                <w:noProof/>
                <w:webHidden/>
              </w:rPr>
              <w:tab/>
            </w:r>
            <w:r>
              <w:rPr>
                <w:noProof/>
                <w:webHidden/>
              </w:rPr>
              <w:fldChar w:fldCharType="begin"/>
            </w:r>
            <w:r>
              <w:rPr>
                <w:noProof/>
                <w:webHidden/>
              </w:rPr>
              <w:instrText xml:space="preserve"> PAGEREF _Toc230713984 \h </w:instrText>
            </w:r>
            <w:r>
              <w:rPr>
                <w:noProof/>
                <w:webHidden/>
              </w:rPr>
            </w:r>
            <w:r>
              <w:rPr>
                <w:noProof/>
                <w:webHidden/>
              </w:rPr>
              <w:fldChar w:fldCharType="separate"/>
            </w:r>
            <w:r>
              <w:rPr>
                <w:noProof/>
                <w:webHidden/>
              </w:rPr>
              <w:t>3</w:t>
            </w:r>
            <w:r>
              <w:rPr>
                <w:noProof/>
                <w:webHidden/>
              </w:rPr>
              <w:fldChar w:fldCharType="end"/>
            </w:r>
          </w:hyperlink>
        </w:p>
        <w:p w14:paraId="663F9AB8" w14:textId="2E2D9925" w:rsidR="00D0316C" w:rsidRPr="00D0316C" w:rsidRDefault="00D0316C" w:rsidP="00D0316C">
          <w:pPr>
            <w:pStyle w:val="TOC1"/>
            <w:rPr>
              <w:rFonts w:cstheme="minorBidi"/>
              <w:kern w:val="2"/>
              <w:sz w:val="24"/>
              <w:szCs w:val="24"/>
              <w14:ligatures w14:val="standardContextual"/>
            </w:rPr>
          </w:pPr>
          <w:hyperlink w:anchor="_Toc230713985" w:history="1">
            <w:r w:rsidRPr="00D0316C">
              <w:rPr>
                <w:rStyle w:val="Hyperlink"/>
                <w:b w:val="0"/>
                <w:bCs w:val="0"/>
              </w:rPr>
              <w:t>2.</w:t>
            </w:r>
            <w:r w:rsidRPr="00D0316C">
              <w:rPr>
                <w:rFonts w:cstheme="minorBidi"/>
                <w:kern w:val="2"/>
                <w:sz w:val="24"/>
                <w:szCs w:val="24"/>
                <w14:ligatures w14:val="standardContextual"/>
              </w:rPr>
              <w:tab/>
            </w:r>
            <w:r w:rsidRPr="00013A05">
              <w:rPr>
                <w:rStyle w:val="Hyperlink"/>
                <w:u w:val="none"/>
              </w:rPr>
              <w:t>Requirement Analysis and Specification (RAS)</w:t>
            </w:r>
            <w:r w:rsidRPr="00D0316C">
              <w:rPr>
                <w:webHidden/>
              </w:rPr>
              <w:tab/>
            </w:r>
            <w:r w:rsidRPr="00D0316C">
              <w:rPr>
                <w:webHidden/>
              </w:rPr>
              <w:fldChar w:fldCharType="begin"/>
            </w:r>
            <w:r w:rsidRPr="00D0316C">
              <w:rPr>
                <w:webHidden/>
              </w:rPr>
              <w:instrText xml:space="preserve"> PAGEREF _Toc230713985 \h </w:instrText>
            </w:r>
            <w:r w:rsidRPr="00D0316C">
              <w:rPr>
                <w:webHidden/>
              </w:rPr>
            </w:r>
            <w:r w:rsidRPr="00D0316C">
              <w:rPr>
                <w:webHidden/>
              </w:rPr>
              <w:fldChar w:fldCharType="separate"/>
            </w:r>
            <w:r w:rsidRPr="00D0316C">
              <w:rPr>
                <w:webHidden/>
              </w:rPr>
              <w:t>3</w:t>
            </w:r>
            <w:r w:rsidRPr="00D0316C">
              <w:rPr>
                <w:webHidden/>
              </w:rPr>
              <w:fldChar w:fldCharType="end"/>
            </w:r>
          </w:hyperlink>
        </w:p>
        <w:p w14:paraId="311F6ABF" w14:textId="3CF3FFEF" w:rsidR="00D0316C" w:rsidRDefault="00D0316C">
          <w:pPr>
            <w:pStyle w:val="TOC2"/>
            <w:tabs>
              <w:tab w:val="right" w:leader="dot" w:pos="9628"/>
            </w:tabs>
            <w:rPr>
              <w:rFonts w:cstheme="minorBidi"/>
              <w:noProof/>
              <w:kern w:val="2"/>
              <w:sz w:val="24"/>
              <w:szCs w:val="24"/>
              <w14:ligatures w14:val="standardContextual"/>
            </w:rPr>
          </w:pPr>
          <w:hyperlink w:anchor="_Toc230713986" w:history="1">
            <w:r w:rsidRPr="00595B6D">
              <w:rPr>
                <w:rStyle w:val="Hyperlink"/>
                <w:noProof/>
              </w:rPr>
              <w:t>2.1 System Boundaries</w:t>
            </w:r>
            <w:r>
              <w:rPr>
                <w:noProof/>
                <w:webHidden/>
              </w:rPr>
              <w:tab/>
            </w:r>
            <w:r>
              <w:rPr>
                <w:noProof/>
                <w:webHidden/>
              </w:rPr>
              <w:fldChar w:fldCharType="begin"/>
            </w:r>
            <w:r>
              <w:rPr>
                <w:noProof/>
                <w:webHidden/>
              </w:rPr>
              <w:instrText xml:space="preserve"> PAGEREF _Toc230713986 \h </w:instrText>
            </w:r>
            <w:r>
              <w:rPr>
                <w:noProof/>
                <w:webHidden/>
              </w:rPr>
            </w:r>
            <w:r>
              <w:rPr>
                <w:noProof/>
                <w:webHidden/>
              </w:rPr>
              <w:fldChar w:fldCharType="separate"/>
            </w:r>
            <w:r>
              <w:rPr>
                <w:noProof/>
                <w:webHidden/>
              </w:rPr>
              <w:t>3</w:t>
            </w:r>
            <w:r>
              <w:rPr>
                <w:noProof/>
                <w:webHidden/>
              </w:rPr>
              <w:fldChar w:fldCharType="end"/>
            </w:r>
          </w:hyperlink>
        </w:p>
        <w:p w14:paraId="1D4EFC6D" w14:textId="750E829E" w:rsidR="00D0316C" w:rsidRDefault="00D0316C">
          <w:pPr>
            <w:pStyle w:val="TOC2"/>
            <w:tabs>
              <w:tab w:val="right" w:leader="dot" w:pos="9628"/>
            </w:tabs>
            <w:rPr>
              <w:rFonts w:cstheme="minorBidi"/>
              <w:noProof/>
              <w:kern w:val="2"/>
              <w:sz w:val="24"/>
              <w:szCs w:val="24"/>
              <w14:ligatures w14:val="standardContextual"/>
            </w:rPr>
          </w:pPr>
          <w:hyperlink w:anchor="_Toc230713987" w:history="1">
            <w:r w:rsidRPr="00595B6D">
              <w:rPr>
                <w:rStyle w:val="Hyperlink"/>
                <w:noProof/>
              </w:rPr>
              <w:t>2.2 Stakeholders</w:t>
            </w:r>
            <w:r>
              <w:rPr>
                <w:noProof/>
                <w:webHidden/>
              </w:rPr>
              <w:tab/>
            </w:r>
            <w:r>
              <w:rPr>
                <w:noProof/>
                <w:webHidden/>
              </w:rPr>
              <w:fldChar w:fldCharType="begin"/>
            </w:r>
            <w:r>
              <w:rPr>
                <w:noProof/>
                <w:webHidden/>
              </w:rPr>
              <w:instrText xml:space="preserve"> PAGEREF _Toc230713987 \h </w:instrText>
            </w:r>
            <w:r>
              <w:rPr>
                <w:noProof/>
                <w:webHidden/>
              </w:rPr>
            </w:r>
            <w:r>
              <w:rPr>
                <w:noProof/>
                <w:webHidden/>
              </w:rPr>
              <w:fldChar w:fldCharType="separate"/>
            </w:r>
            <w:r>
              <w:rPr>
                <w:noProof/>
                <w:webHidden/>
              </w:rPr>
              <w:t>4</w:t>
            </w:r>
            <w:r>
              <w:rPr>
                <w:noProof/>
                <w:webHidden/>
              </w:rPr>
              <w:fldChar w:fldCharType="end"/>
            </w:r>
          </w:hyperlink>
        </w:p>
        <w:p w14:paraId="7A36AFAB" w14:textId="028BF2D7" w:rsidR="00D0316C" w:rsidRDefault="00D0316C">
          <w:pPr>
            <w:pStyle w:val="TOC2"/>
            <w:tabs>
              <w:tab w:val="right" w:leader="dot" w:pos="9628"/>
            </w:tabs>
            <w:rPr>
              <w:rFonts w:cstheme="minorBidi"/>
              <w:noProof/>
              <w:kern w:val="2"/>
              <w:sz w:val="24"/>
              <w:szCs w:val="24"/>
              <w14:ligatures w14:val="standardContextual"/>
            </w:rPr>
          </w:pPr>
          <w:hyperlink w:anchor="_Toc230713988" w:history="1">
            <w:r w:rsidRPr="00595B6D">
              <w:rPr>
                <w:rStyle w:val="Hyperlink"/>
                <w:noProof/>
              </w:rPr>
              <w:t>2.3 External Actors</w:t>
            </w:r>
            <w:r>
              <w:rPr>
                <w:noProof/>
                <w:webHidden/>
              </w:rPr>
              <w:tab/>
            </w:r>
            <w:r>
              <w:rPr>
                <w:noProof/>
                <w:webHidden/>
              </w:rPr>
              <w:fldChar w:fldCharType="begin"/>
            </w:r>
            <w:r>
              <w:rPr>
                <w:noProof/>
                <w:webHidden/>
              </w:rPr>
              <w:instrText xml:space="preserve"> PAGEREF _Toc230713988 \h </w:instrText>
            </w:r>
            <w:r>
              <w:rPr>
                <w:noProof/>
                <w:webHidden/>
              </w:rPr>
            </w:r>
            <w:r>
              <w:rPr>
                <w:noProof/>
                <w:webHidden/>
              </w:rPr>
              <w:fldChar w:fldCharType="separate"/>
            </w:r>
            <w:r>
              <w:rPr>
                <w:noProof/>
                <w:webHidden/>
              </w:rPr>
              <w:t>4</w:t>
            </w:r>
            <w:r>
              <w:rPr>
                <w:noProof/>
                <w:webHidden/>
              </w:rPr>
              <w:fldChar w:fldCharType="end"/>
            </w:r>
          </w:hyperlink>
        </w:p>
        <w:p w14:paraId="1EFE3DAA" w14:textId="022CC5FA" w:rsidR="00D0316C" w:rsidRDefault="00D0316C">
          <w:pPr>
            <w:pStyle w:val="TOC2"/>
            <w:tabs>
              <w:tab w:val="right" w:leader="dot" w:pos="9628"/>
            </w:tabs>
            <w:rPr>
              <w:rFonts w:cstheme="minorBidi"/>
              <w:noProof/>
              <w:kern w:val="2"/>
              <w:sz w:val="24"/>
              <w:szCs w:val="24"/>
              <w14:ligatures w14:val="standardContextual"/>
            </w:rPr>
          </w:pPr>
          <w:hyperlink w:anchor="_Toc230713989" w:history="1">
            <w:r w:rsidRPr="00595B6D">
              <w:rPr>
                <w:rStyle w:val="Hyperlink"/>
                <w:noProof/>
              </w:rPr>
              <w:t>2.4 Analysis of Phenomena</w:t>
            </w:r>
            <w:r>
              <w:rPr>
                <w:noProof/>
                <w:webHidden/>
              </w:rPr>
              <w:tab/>
            </w:r>
            <w:r>
              <w:rPr>
                <w:noProof/>
                <w:webHidden/>
              </w:rPr>
              <w:fldChar w:fldCharType="begin"/>
            </w:r>
            <w:r>
              <w:rPr>
                <w:noProof/>
                <w:webHidden/>
              </w:rPr>
              <w:instrText xml:space="preserve"> PAGEREF _Toc230713989 \h </w:instrText>
            </w:r>
            <w:r>
              <w:rPr>
                <w:noProof/>
                <w:webHidden/>
              </w:rPr>
            </w:r>
            <w:r>
              <w:rPr>
                <w:noProof/>
                <w:webHidden/>
              </w:rPr>
              <w:fldChar w:fldCharType="separate"/>
            </w:r>
            <w:r>
              <w:rPr>
                <w:noProof/>
                <w:webHidden/>
              </w:rPr>
              <w:t>4</w:t>
            </w:r>
            <w:r>
              <w:rPr>
                <w:noProof/>
                <w:webHidden/>
              </w:rPr>
              <w:fldChar w:fldCharType="end"/>
            </w:r>
          </w:hyperlink>
        </w:p>
        <w:p w14:paraId="1A90770E" w14:textId="2922C6F2" w:rsidR="00D0316C" w:rsidRDefault="00D0316C">
          <w:pPr>
            <w:pStyle w:val="TOC2"/>
            <w:tabs>
              <w:tab w:val="right" w:leader="dot" w:pos="9628"/>
            </w:tabs>
            <w:rPr>
              <w:rFonts w:cstheme="minorBidi"/>
              <w:noProof/>
              <w:kern w:val="2"/>
              <w:sz w:val="24"/>
              <w:szCs w:val="24"/>
              <w14:ligatures w14:val="standardContextual"/>
            </w:rPr>
          </w:pPr>
          <w:hyperlink w:anchor="_Toc230713990" w:history="1">
            <w:r w:rsidRPr="00595B6D">
              <w:rPr>
                <w:rStyle w:val="Hyperlink"/>
                <w:noProof/>
              </w:rPr>
              <w:t>2.5 Domain Assumptions (D) and Goals (G)</w:t>
            </w:r>
            <w:r>
              <w:rPr>
                <w:noProof/>
                <w:webHidden/>
              </w:rPr>
              <w:tab/>
            </w:r>
            <w:r>
              <w:rPr>
                <w:noProof/>
                <w:webHidden/>
              </w:rPr>
              <w:fldChar w:fldCharType="begin"/>
            </w:r>
            <w:r>
              <w:rPr>
                <w:noProof/>
                <w:webHidden/>
              </w:rPr>
              <w:instrText xml:space="preserve"> PAGEREF _Toc230713990 \h </w:instrText>
            </w:r>
            <w:r>
              <w:rPr>
                <w:noProof/>
                <w:webHidden/>
              </w:rPr>
            </w:r>
            <w:r>
              <w:rPr>
                <w:noProof/>
                <w:webHidden/>
              </w:rPr>
              <w:fldChar w:fldCharType="separate"/>
            </w:r>
            <w:r>
              <w:rPr>
                <w:noProof/>
                <w:webHidden/>
              </w:rPr>
              <w:t>5</w:t>
            </w:r>
            <w:r>
              <w:rPr>
                <w:noProof/>
                <w:webHidden/>
              </w:rPr>
              <w:fldChar w:fldCharType="end"/>
            </w:r>
          </w:hyperlink>
        </w:p>
        <w:p w14:paraId="333414D3" w14:textId="75356A10" w:rsidR="00D0316C" w:rsidRDefault="00D0316C" w:rsidP="00D0316C">
          <w:pPr>
            <w:pStyle w:val="TOC1"/>
            <w:rPr>
              <w:rFonts w:cstheme="minorBidi"/>
              <w:kern w:val="2"/>
              <w:sz w:val="24"/>
              <w:szCs w:val="24"/>
              <w14:ligatures w14:val="standardContextual"/>
            </w:rPr>
          </w:pPr>
          <w:hyperlink w:anchor="_Toc230713991" w:history="1">
            <w:r w:rsidRPr="00595B6D">
              <w:rPr>
                <w:rStyle w:val="Hyperlink"/>
              </w:rPr>
              <w:t>3.</w:t>
            </w:r>
            <w:r>
              <w:rPr>
                <w:rFonts w:cstheme="minorBidi"/>
                <w:kern w:val="2"/>
                <w:sz w:val="24"/>
                <w:szCs w:val="24"/>
                <w14:ligatures w14:val="standardContextual"/>
              </w:rPr>
              <w:tab/>
            </w:r>
            <w:r w:rsidRPr="00595B6D">
              <w:rPr>
                <w:rStyle w:val="Hyperlink"/>
              </w:rPr>
              <w:t>Use cases</w:t>
            </w:r>
            <w:r>
              <w:rPr>
                <w:webHidden/>
              </w:rPr>
              <w:tab/>
            </w:r>
            <w:r>
              <w:rPr>
                <w:webHidden/>
              </w:rPr>
              <w:fldChar w:fldCharType="begin"/>
            </w:r>
            <w:r>
              <w:rPr>
                <w:webHidden/>
              </w:rPr>
              <w:instrText xml:space="preserve"> PAGEREF _Toc230713991 \h </w:instrText>
            </w:r>
            <w:r>
              <w:rPr>
                <w:webHidden/>
              </w:rPr>
            </w:r>
            <w:r>
              <w:rPr>
                <w:webHidden/>
              </w:rPr>
              <w:fldChar w:fldCharType="separate"/>
            </w:r>
            <w:r>
              <w:rPr>
                <w:webHidden/>
              </w:rPr>
              <w:t>5</w:t>
            </w:r>
            <w:r>
              <w:rPr>
                <w:webHidden/>
              </w:rPr>
              <w:fldChar w:fldCharType="end"/>
            </w:r>
          </w:hyperlink>
        </w:p>
        <w:p w14:paraId="700FBA17" w14:textId="43C820F7" w:rsidR="00D0316C" w:rsidRDefault="00D0316C">
          <w:pPr>
            <w:pStyle w:val="TOC2"/>
            <w:tabs>
              <w:tab w:val="right" w:leader="dot" w:pos="9628"/>
            </w:tabs>
            <w:rPr>
              <w:rFonts w:cstheme="minorBidi"/>
              <w:noProof/>
              <w:kern w:val="2"/>
              <w:sz w:val="24"/>
              <w:szCs w:val="24"/>
              <w14:ligatures w14:val="standardContextual"/>
            </w:rPr>
          </w:pPr>
          <w:hyperlink w:anchor="_Toc230713992" w:history="1">
            <w:r w:rsidRPr="00595B6D">
              <w:rPr>
                <w:rStyle w:val="Hyperlink"/>
                <w:noProof/>
              </w:rPr>
              <w:t>3.1 Use case diagram</w:t>
            </w:r>
            <w:r>
              <w:rPr>
                <w:noProof/>
                <w:webHidden/>
              </w:rPr>
              <w:tab/>
            </w:r>
            <w:r>
              <w:rPr>
                <w:noProof/>
                <w:webHidden/>
              </w:rPr>
              <w:fldChar w:fldCharType="begin"/>
            </w:r>
            <w:r>
              <w:rPr>
                <w:noProof/>
                <w:webHidden/>
              </w:rPr>
              <w:instrText xml:space="preserve"> PAGEREF _Toc230713992 \h </w:instrText>
            </w:r>
            <w:r>
              <w:rPr>
                <w:noProof/>
                <w:webHidden/>
              </w:rPr>
            </w:r>
            <w:r>
              <w:rPr>
                <w:noProof/>
                <w:webHidden/>
              </w:rPr>
              <w:fldChar w:fldCharType="separate"/>
            </w:r>
            <w:r>
              <w:rPr>
                <w:noProof/>
                <w:webHidden/>
              </w:rPr>
              <w:t>5</w:t>
            </w:r>
            <w:r>
              <w:rPr>
                <w:noProof/>
                <w:webHidden/>
              </w:rPr>
              <w:fldChar w:fldCharType="end"/>
            </w:r>
          </w:hyperlink>
        </w:p>
        <w:p w14:paraId="26630396" w14:textId="37D55DFC" w:rsidR="00D0316C" w:rsidRDefault="00D0316C">
          <w:pPr>
            <w:pStyle w:val="TOC2"/>
            <w:tabs>
              <w:tab w:val="right" w:leader="dot" w:pos="9628"/>
            </w:tabs>
            <w:rPr>
              <w:rFonts w:cstheme="minorBidi"/>
              <w:noProof/>
              <w:kern w:val="2"/>
              <w:sz w:val="24"/>
              <w:szCs w:val="24"/>
              <w14:ligatures w14:val="standardContextual"/>
            </w:rPr>
          </w:pPr>
          <w:hyperlink w:anchor="_Toc230713993" w:history="1">
            <w:r w:rsidRPr="00595B6D">
              <w:rPr>
                <w:rStyle w:val="Hyperlink"/>
                <w:noProof/>
              </w:rPr>
              <w:t>3.2 Use Case 1:</w:t>
            </w:r>
            <w:r>
              <w:rPr>
                <w:noProof/>
                <w:webHidden/>
              </w:rPr>
              <w:tab/>
            </w:r>
            <w:r>
              <w:rPr>
                <w:noProof/>
                <w:webHidden/>
              </w:rPr>
              <w:fldChar w:fldCharType="begin"/>
            </w:r>
            <w:r>
              <w:rPr>
                <w:noProof/>
                <w:webHidden/>
              </w:rPr>
              <w:instrText xml:space="preserve"> PAGEREF _Toc230713993 \h </w:instrText>
            </w:r>
            <w:r>
              <w:rPr>
                <w:noProof/>
                <w:webHidden/>
              </w:rPr>
            </w:r>
            <w:r>
              <w:rPr>
                <w:noProof/>
                <w:webHidden/>
              </w:rPr>
              <w:fldChar w:fldCharType="separate"/>
            </w:r>
            <w:r>
              <w:rPr>
                <w:noProof/>
                <w:webHidden/>
              </w:rPr>
              <w:t>6</w:t>
            </w:r>
            <w:r>
              <w:rPr>
                <w:noProof/>
                <w:webHidden/>
              </w:rPr>
              <w:fldChar w:fldCharType="end"/>
            </w:r>
          </w:hyperlink>
        </w:p>
        <w:p w14:paraId="3F8D5574" w14:textId="3BDC9997" w:rsidR="00D0316C" w:rsidRDefault="00D0316C">
          <w:pPr>
            <w:pStyle w:val="TOC2"/>
            <w:tabs>
              <w:tab w:val="right" w:leader="dot" w:pos="9628"/>
            </w:tabs>
            <w:rPr>
              <w:rFonts w:cstheme="minorBidi"/>
              <w:noProof/>
              <w:kern w:val="2"/>
              <w:sz w:val="24"/>
              <w:szCs w:val="24"/>
              <w14:ligatures w14:val="standardContextual"/>
            </w:rPr>
          </w:pPr>
          <w:hyperlink w:anchor="_Toc230713994" w:history="1">
            <w:r w:rsidRPr="00595B6D">
              <w:rPr>
                <w:rStyle w:val="Hyperlink"/>
                <w:noProof/>
              </w:rPr>
              <w:t>3.3 Use Case 2:</w:t>
            </w:r>
            <w:r>
              <w:rPr>
                <w:noProof/>
                <w:webHidden/>
              </w:rPr>
              <w:tab/>
            </w:r>
            <w:r>
              <w:rPr>
                <w:noProof/>
                <w:webHidden/>
              </w:rPr>
              <w:fldChar w:fldCharType="begin"/>
            </w:r>
            <w:r>
              <w:rPr>
                <w:noProof/>
                <w:webHidden/>
              </w:rPr>
              <w:instrText xml:space="preserve"> PAGEREF _Toc230713994 \h </w:instrText>
            </w:r>
            <w:r>
              <w:rPr>
                <w:noProof/>
                <w:webHidden/>
              </w:rPr>
            </w:r>
            <w:r>
              <w:rPr>
                <w:noProof/>
                <w:webHidden/>
              </w:rPr>
              <w:fldChar w:fldCharType="separate"/>
            </w:r>
            <w:r>
              <w:rPr>
                <w:noProof/>
                <w:webHidden/>
              </w:rPr>
              <w:t>6</w:t>
            </w:r>
            <w:r>
              <w:rPr>
                <w:noProof/>
                <w:webHidden/>
              </w:rPr>
              <w:fldChar w:fldCharType="end"/>
            </w:r>
          </w:hyperlink>
        </w:p>
        <w:p w14:paraId="2C141351" w14:textId="3E757B2A" w:rsidR="00D0316C" w:rsidRDefault="00D0316C">
          <w:pPr>
            <w:pStyle w:val="TOC2"/>
            <w:tabs>
              <w:tab w:val="right" w:leader="dot" w:pos="9628"/>
            </w:tabs>
            <w:rPr>
              <w:rFonts w:cstheme="minorBidi"/>
              <w:noProof/>
              <w:kern w:val="2"/>
              <w:sz w:val="24"/>
              <w:szCs w:val="24"/>
              <w14:ligatures w14:val="standardContextual"/>
            </w:rPr>
          </w:pPr>
          <w:hyperlink w:anchor="_Toc230713995" w:history="1">
            <w:r w:rsidRPr="00595B6D">
              <w:rPr>
                <w:rStyle w:val="Hyperlink"/>
                <w:noProof/>
              </w:rPr>
              <w:t>3.4 Use Case 3:</w:t>
            </w:r>
            <w:r>
              <w:rPr>
                <w:noProof/>
                <w:webHidden/>
              </w:rPr>
              <w:tab/>
            </w:r>
            <w:r>
              <w:rPr>
                <w:noProof/>
                <w:webHidden/>
              </w:rPr>
              <w:fldChar w:fldCharType="begin"/>
            </w:r>
            <w:r>
              <w:rPr>
                <w:noProof/>
                <w:webHidden/>
              </w:rPr>
              <w:instrText xml:space="preserve"> PAGEREF _Toc230713995 \h </w:instrText>
            </w:r>
            <w:r>
              <w:rPr>
                <w:noProof/>
                <w:webHidden/>
              </w:rPr>
            </w:r>
            <w:r>
              <w:rPr>
                <w:noProof/>
                <w:webHidden/>
              </w:rPr>
              <w:fldChar w:fldCharType="separate"/>
            </w:r>
            <w:r>
              <w:rPr>
                <w:noProof/>
                <w:webHidden/>
              </w:rPr>
              <w:t>7</w:t>
            </w:r>
            <w:r>
              <w:rPr>
                <w:noProof/>
                <w:webHidden/>
              </w:rPr>
              <w:fldChar w:fldCharType="end"/>
            </w:r>
          </w:hyperlink>
        </w:p>
        <w:p w14:paraId="1935CB8B" w14:textId="546FCAAA" w:rsidR="00D0316C" w:rsidRDefault="00D0316C">
          <w:pPr>
            <w:pStyle w:val="TOC2"/>
            <w:tabs>
              <w:tab w:val="right" w:leader="dot" w:pos="9628"/>
            </w:tabs>
            <w:rPr>
              <w:rFonts w:cstheme="minorBidi"/>
              <w:noProof/>
              <w:kern w:val="2"/>
              <w:sz w:val="24"/>
              <w:szCs w:val="24"/>
              <w14:ligatures w14:val="standardContextual"/>
            </w:rPr>
          </w:pPr>
          <w:hyperlink w:anchor="_Toc230713996" w:history="1">
            <w:r w:rsidRPr="00595B6D">
              <w:rPr>
                <w:rStyle w:val="Hyperlink"/>
                <w:noProof/>
              </w:rPr>
              <w:t>3.5 Use Case 4:</w:t>
            </w:r>
            <w:r>
              <w:rPr>
                <w:noProof/>
                <w:webHidden/>
              </w:rPr>
              <w:tab/>
            </w:r>
            <w:r>
              <w:rPr>
                <w:noProof/>
                <w:webHidden/>
              </w:rPr>
              <w:fldChar w:fldCharType="begin"/>
            </w:r>
            <w:r>
              <w:rPr>
                <w:noProof/>
                <w:webHidden/>
              </w:rPr>
              <w:instrText xml:space="preserve"> PAGEREF _Toc230713996 \h </w:instrText>
            </w:r>
            <w:r>
              <w:rPr>
                <w:noProof/>
                <w:webHidden/>
              </w:rPr>
            </w:r>
            <w:r>
              <w:rPr>
                <w:noProof/>
                <w:webHidden/>
              </w:rPr>
              <w:fldChar w:fldCharType="separate"/>
            </w:r>
            <w:r>
              <w:rPr>
                <w:noProof/>
                <w:webHidden/>
              </w:rPr>
              <w:t>7</w:t>
            </w:r>
            <w:r>
              <w:rPr>
                <w:noProof/>
                <w:webHidden/>
              </w:rPr>
              <w:fldChar w:fldCharType="end"/>
            </w:r>
          </w:hyperlink>
        </w:p>
        <w:p w14:paraId="3FCE410E" w14:textId="35CA57E8" w:rsidR="00D0316C" w:rsidRDefault="00D0316C" w:rsidP="00D0316C">
          <w:pPr>
            <w:pStyle w:val="TOC1"/>
            <w:rPr>
              <w:rFonts w:cstheme="minorBidi"/>
              <w:kern w:val="2"/>
              <w:sz w:val="24"/>
              <w:szCs w:val="24"/>
              <w14:ligatures w14:val="standardContextual"/>
            </w:rPr>
          </w:pPr>
          <w:hyperlink w:anchor="_Toc230713997" w:history="1">
            <w:r w:rsidRPr="00595B6D">
              <w:rPr>
                <w:rStyle w:val="Hyperlink"/>
              </w:rPr>
              <w:t>4.</w:t>
            </w:r>
            <w:r>
              <w:rPr>
                <w:rFonts w:cstheme="minorBidi"/>
                <w:kern w:val="2"/>
                <w:sz w:val="24"/>
                <w:szCs w:val="24"/>
                <w14:ligatures w14:val="standardContextual"/>
              </w:rPr>
              <w:tab/>
            </w:r>
            <w:r w:rsidRPr="00595B6D">
              <w:rPr>
                <w:rStyle w:val="Hyperlink"/>
              </w:rPr>
              <w:t>Class diagram</w:t>
            </w:r>
            <w:r>
              <w:rPr>
                <w:webHidden/>
              </w:rPr>
              <w:tab/>
            </w:r>
            <w:r>
              <w:rPr>
                <w:webHidden/>
              </w:rPr>
              <w:fldChar w:fldCharType="begin"/>
            </w:r>
            <w:r>
              <w:rPr>
                <w:webHidden/>
              </w:rPr>
              <w:instrText xml:space="preserve"> PAGEREF _Toc230713997 \h </w:instrText>
            </w:r>
            <w:r>
              <w:rPr>
                <w:webHidden/>
              </w:rPr>
            </w:r>
            <w:r>
              <w:rPr>
                <w:webHidden/>
              </w:rPr>
              <w:fldChar w:fldCharType="separate"/>
            </w:r>
            <w:r>
              <w:rPr>
                <w:webHidden/>
              </w:rPr>
              <w:t>8</w:t>
            </w:r>
            <w:r>
              <w:rPr>
                <w:webHidden/>
              </w:rPr>
              <w:fldChar w:fldCharType="end"/>
            </w:r>
          </w:hyperlink>
        </w:p>
        <w:p w14:paraId="66A27A58" w14:textId="10E30EDB" w:rsidR="00D0316C" w:rsidRDefault="00D0316C" w:rsidP="00D0316C">
          <w:pPr>
            <w:pStyle w:val="TOC1"/>
            <w:rPr>
              <w:rFonts w:cstheme="minorBidi"/>
              <w:kern w:val="2"/>
              <w:sz w:val="24"/>
              <w:szCs w:val="24"/>
              <w14:ligatures w14:val="standardContextual"/>
            </w:rPr>
          </w:pPr>
          <w:hyperlink w:anchor="_Toc230713998" w:history="1">
            <w:r w:rsidRPr="00595B6D">
              <w:rPr>
                <w:rStyle w:val="Hyperlink"/>
              </w:rPr>
              <w:t>5.</w:t>
            </w:r>
            <w:r>
              <w:rPr>
                <w:rFonts w:cstheme="minorBidi"/>
                <w:kern w:val="2"/>
                <w:sz w:val="24"/>
                <w:szCs w:val="24"/>
                <w14:ligatures w14:val="standardContextual"/>
              </w:rPr>
              <w:tab/>
            </w:r>
            <w:r w:rsidRPr="00595B6D">
              <w:rPr>
                <w:rStyle w:val="Hyperlink"/>
              </w:rPr>
              <w:t>Requirements</w:t>
            </w:r>
            <w:r>
              <w:rPr>
                <w:webHidden/>
              </w:rPr>
              <w:tab/>
            </w:r>
            <w:r>
              <w:rPr>
                <w:webHidden/>
              </w:rPr>
              <w:fldChar w:fldCharType="begin"/>
            </w:r>
            <w:r>
              <w:rPr>
                <w:webHidden/>
              </w:rPr>
              <w:instrText xml:space="preserve"> PAGEREF _Toc230713998 \h </w:instrText>
            </w:r>
            <w:r>
              <w:rPr>
                <w:webHidden/>
              </w:rPr>
            </w:r>
            <w:r>
              <w:rPr>
                <w:webHidden/>
              </w:rPr>
              <w:fldChar w:fldCharType="separate"/>
            </w:r>
            <w:r>
              <w:rPr>
                <w:webHidden/>
              </w:rPr>
              <w:t>8</w:t>
            </w:r>
            <w:r>
              <w:rPr>
                <w:webHidden/>
              </w:rPr>
              <w:fldChar w:fldCharType="end"/>
            </w:r>
          </w:hyperlink>
        </w:p>
        <w:p w14:paraId="023C6E05" w14:textId="11E5FA76" w:rsidR="00D0316C" w:rsidRDefault="00D0316C">
          <w:pPr>
            <w:pStyle w:val="TOC2"/>
            <w:tabs>
              <w:tab w:val="right" w:leader="dot" w:pos="9628"/>
            </w:tabs>
            <w:rPr>
              <w:rFonts w:cstheme="minorBidi"/>
              <w:noProof/>
              <w:kern w:val="2"/>
              <w:sz w:val="24"/>
              <w:szCs w:val="24"/>
              <w14:ligatures w14:val="standardContextual"/>
            </w:rPr>
          </w:pPr>
          <w:hyperlink w:anchor="_Toc230713999" w:history="1">
            <w:r w:rsidRPr="00595B6D">
              <w:rPr>
                <w:rStyle w:val="Hyperlink"/>
                <w:noProof/>
              </w:rPr>
              <w:t>5.1 Functional Requirements</w:t>
            </w:r>
            <w:r>
              <w:rPr>
                <w:noProof/>
                <w:webHidden/>
              </w:rPr>
              <w:tab/>
            </w:r>
            <w:r>
              <w:rPr>
                <w:noProof/>
                <w:webHidden/>
              </w:rPr>
              <w:fldChar w:fldCharType="begin"/>
            </w:r>
            <w:r>
              <w:rPr>
                <w:noProof/>
                <w:webHidden/>
              </w:rPr>
              <w:instrText xml:space="preserve"> PAGEREF _Toc230713999 \h </w:instrText>
            </w:r>
            <w:r>
              <w:rPr>
                <w:noProof/>
                <w:webHidden/>
              </w:rPr>
            </w:r>
            <w:r>
              <w:rPr>
                <w:noProof/>
                <w:webHidden/>
              </w:rPr>
              <w:fldChar w:fldCharType="separate"/>
            </w:r>
            <w:r>
              <w:rPr>
                <w:noProof/>
                <w:webHidden/>
              </w:rPr>
              <w:t>8</w:t>
            </w:r>
            <w:r>
              <w:rPr>
                <w:noProof/>
                <w:webHidden/>
              </w:rPr>
              <w:fldChar w:fldCharType="end"/>
            </w:r>
          </w:hyperlink>
        </w:p>
        <w:p w14:paraId="63556671" w14:textId="573FC9B5" w:rsidR="00D0316C" w:rsidRDefault="00D0316C">
          <w:pPr>
            <w:pStyle w:val="TOC2"/>
            <w:tabs>
              <w:tab w:val="right" w:leader="dot" w:pos="9628"/>
            </w:tabs>
            <w:rPr>
              <w:rFonts w:cstheme="minorBidi"/>
              <w:noProof/>
              <w:kern w:val="2"/>
              <w:sz w:val="24"/>
              <w:szCs w:val="24"/>
              <w14:ligatures w14:val="standardContextual"/>
            </w:rPr>
          </w:pPr>
          <w:hyperlink w:anchor="_Toc230714000" w:history="1">
            <w:r w:rsidRPr="00595B6D">
              <w:rPr>
                <w:rStyle w:val="Hyperlink"/>
                <w:noProof/>
              </w:rPr>
              <w:t>5.2 Non-Functional Requirements</w:t>
            </w:r>
            <w:r>
              <w:rPr>
                <w:noProof/>
                <w:webHidden/>
              </w:rPr>
              <w:tab/>
            </w:r>
            <w:r>
              <w:rPr>
                <w:noProof/>
                <w:webHidden/>
              </w:rPr>
              <w:fldChar w:fldCharType="begin"/>
            </w:r>
            <w:r>
              <w:rPr>
                <w:noProof/>
                <w:webHidden/>
              </w:rPr>
              <w:instrText xml:space="preserve"> PAGEREF _Toc230714000 \h </w:instrText>
            </w:r>
            <w:r>
              <w:rPr>
                <w:noProof/>
                <w:webHidden/>
              </w:rPr>
            </w:r>
            <w:r>
              <w:rPr>
                <w:noProof/>
                <w:webHidden/>
              </w:rPr>
              <w:fldChar w:fldCharType="separate"/>
            </w:r>
            <w:r>
              <w:rPr>
                <w:noProof/>
                <w:webHidden/>
              </w:rPr>
              <w:t>9</w:t>
            </w:r>
            <w:r>
              <w:rPr>
                <w:noProof/>
                <w:webHidden/>
              </w:rPr>
              <w:fldChar w:fldCharType="end"/>
            </w:r>
          </w:hyperlink>
        </w:p>
        <w:p w14:paraId="5E47F8D5" w14:textId="75DCAD1D" w:rsidR="00D0316C" w:rsidRDefault="00D0316C">
          <w:pPr>
            <w:pStyle w:val="TOC2"/>
            <w:tabs>
              <w:tab w:val="right" w:leader="dot" w:pos="9628"/>
            </w:tabs>
            <w:rPr>
              <w:rFonts w:cstheme="minorBidi"/>
              <w:noProof/>
              <w:kern w:val="2"/>
              <w:sz w:val="24"/>
              <w:szCs w:val="24"/>
              <w14:ligatures w14:val="standardContextual"/>
            </w:rPr>
          </w:pPr>
          <w:hyperlink w:anchor="_Toc230714001" w:history="1">
            <w:r w:rsidRPr="00595B6D">
              <w:rPr>
                <w:rStyle w:val="Hyperlink"/>
                <w:noProof/>
              </w:rPr>
              <w:t>5.3 Technical Requirements and Constraints</w:t>
            </w:r>
            <w:r>
              <w:rPr>
                <w:noProof/>
                <w:webHidden/>
              </w:rPr>
              <w:tab/>
            </w:r>
            <w:r>
              <w:rPr>
                <w:noProof/>
                <w:webHidden/>
              </w:rPr>
              <w:fldChar w:fldCharType="begin"/>
            </w:r>
            <w:r>
              <w:rPr>
                <w:noProof/>
                <w:webHidden/>
              </w:rPr>
              <w:instrText xml:space="preserve"> PAGEREF _Toc230714001 \h </w:instrText>
            </w:r>
            <w:r>
              <w:rPr>
                <w:noProof/>
                <w:webHidden/>
              </w:rPr>
            </w:r>
            <w:r>
              <w:rPr>
                <w:noProof/>
                <w:webHidden/>
              </w:rPr>
              <w:fldChar w:fldCharType="separate"/>
            </w:r>
            <w:r>
              <w:rPr>
                <w:noProof/>
                <w:webHidden/>
              </w:rPr>
              <w:t>9</w:t>
            </w:r>
            <w:r>
              <w:rPr>
                <w:noProof/>
                <w:webHidden/>
              </w:rPr>
              <w:fldChar w:fldCharType="end"/>
            </w:r>
          </w:hyperlink>
        </w:p>
        <w:p w14:paraId="1493B375" w14:textId="2DEA2A3F" w:rsidR="00D0316C" w:rsidRDefault="00D0316C">
          <w:r>
            <w:rPr>
              <w:b/>
              <w:bCs/>
              <w:noProof/>
            </w:rPr>
            <w:fldChar w:fldCharType="end"/>
          </w:r>
        </w:p>
      </w:sdtContent>
    </w:sdt>
    <w:p w14:paraId="19BE6343" w14:textId="77777777" w:rsidR="00D0316C" w:rsidRDefault="00D0316C"/>
    <w:p w14:paraId="765A18B9" w14:textId="77777777" w:rsidR="00D0316C" w:rsidRDefault="00D0316C"/>
    <w:p w14:paraId="5AB91300" w14:textId="77777777" w:rsidR="00D0316C" w:rsidRDefault="00D0316C"/>
    <w:p w14:paraId="62D7C49A" w14:textId="77777777" w:rsidR="00D0316C" w:rsidRDefault="00D0316C"/>
    <w:p w14:paraId="5AA7FAB4" w14:textId="77777777" w:rsidR="006D07B8" w:rsidRDefault="006D07B8" w:rsidP="00033473">
      <w:pPr>
        <w:spacing w:after="0"/>
        <w:ind w:left="720" w:hanging="360"/>
        <w:jc w:val="both"/>
      </w:pPr>
    </w:p>
    <w:p w14:paraId="306FE04A" w14:textId="4684DF59" w:rsidR="006D07B8" w:rsidRPr="006D07B8" w:rsidRDefault="006D07B8" w:rsidP="006D07B8">
      <w:pPr>
        <w:pStyle w:val="Heading3"/>
        <w:rPr>
          <w:rFonts w:eastAsiaTheme="minorHAnsi"/>
          <w:color w:val="auto"/>
        </w:rPr>
      </w:pPr>
      <w:r>
        <w:br w:type="page"/>
      </w:r>
    </w:p>
    <w:p w14:paraId="16D2873F" w14:textId="79E2881E" w:rsidR="00033473" w:rsidRPr="006D07B8" w:rsidRDefault="00033473" w:rsidP="006D07B8">
      <w:pPr>
        <w:pStyle w:val="titulos"/>
      </w:pPr>
      <w:bookmarkStart w:id="0" w:name="_Toc230713764"/>
      <w:bookmarkStart w:id="1" w:name="_Toc230713982"/>
      <w:r w:rsidRPr="006D07B8">
        <w:lastRenderedPageBreak/>
        <w:t>Introduction</w:t>
      </w:r>
      <w:bookmarkEnd w:id="0"/>
      <w:bookmarkEnd w:id="1"/>
      <w:r w:rsidRPr="006D07B8">
        <w:t xml:space="preserve"> </w:t>
      </w:r>
    </w:p>
    <w:p w14:paraId="7C5A88DC" w14:textId="77777777" w:rsidR="00033473" w:rsidRPr="00033473" w:rsidRDefault="00033473" w:rsidP="00033473">
      <w:pPr>
        <w:pStyle w:val="ListParagraph"/>
        <w:spacing w:after="0"/>
        <w:jc w:val="both"/>
        <w:rPr>
          <w:rFonts w:ascii="Aptos" w:eastAsiaTheme="minorEastAsia" w:hAnsi="Aptos"/>
          <w:b/>
          <w:bCs/>
          <w:color w:val="000000" w:themeColor="text1"/>
          <w:lang w:val="en-GB"/>
        </w:rPr>
      </w:pPr>
    </w:p>
    <w:p w14:paraId="40C92B78" w14:textId="75106CA1" w:rsidR="185A9A8F" w:rsidRPr="006D07B8" w:rsidRDefault="006D07B8" w:rsidP="006D07B8">
      <w:pPr>
        <w:pStyle w:val="Subtitulos"/>
      </w:pPr>
      <w:bookmarkStart w:id="2" w:name="_Toc230713765"/>
      <w:bookmarkStart w:id="3" w:name="_Toc230713983"/>
      <w:r w:rsidRPr="006D07B8">
        <w:t xml:space="preserve">1.1 </w:t>
      </w:r>
      <w:r w:rsidR="185A9A8F" w:rsidRPr="006D07B8">
        <w:t>Purpose</w:t>
      </w:r>
      <w:bookmarkEnd w:id="2"/>
      <w:bookmarkEnd w:id="3"/>
    </w:p>
    <w:p w14:paraId="4483BA26" w14:textId="55041C14" w:rsidR="185A9A8F" w:rsidRPr="00033473" w:rsidRDefault="185A9A8F" w:rsidP="00033473">
      <w:pPr>
        <w:spacing w:before="60" w:after="60"/>
        <w:jc w:val="both"/>
        <w:rPr>
          <w:rFonts w:ascii="Aptos" w:eastAsiaTheme="minorEastAsia" w:hAnsi="Aptos"/>
          <w:color w:val="000000" w:themeColor="text1"/>
          <w:lang w:val="en-GB"/>
        </w:rPr>
      </w:pPr>
      <w:r w:rsidRPr="00033473">
        <w:rPr>
          <w:rFonts w:ascii="Aptos" w:eastAsiaTheme="minorEastAsia" w:hAnsi="Aptos"/>
          <w:color w:val="000000" w:themeColor="text1"/>
          <w:lang w:val="en-GB"/>
        </w:rPr>
        <w:t>The purpose of this document is to define the requirements for a client-server application that supports city-level heat monitoring for Milan (Italy) and Mexico City (Mexico). It describes the system boundaries, identifies external actors and relevant phenomena, specifies functional and non-functional requirements, and defines the use cases that guide the system's development. This document serves as the foundation for the subsequent Design Document (DD) and Software Release Document (SRD).</w:t>
      </w:r>
    </w:p>
    <w:p w14:paraId="1C0269CB" w14:textId="65ADE60F" w:rsidR="00033473" w:rsidRPr="006D07B8" w:rsidRDefault="006D07B8" w:rsidP="00D0316C">
      <w:pPr>
        <w:pStyle w:val="Style1"/>
      </w:pPr>
      <w:bookmarkStart w:id="4" w:name="_Toc230713766"/>
      <w:bookmarkStart w:id="5" w:name="_Toc230713984"/>
      <w:r>
        <w:t>1.2 Scope</w:t>
      </w:r>
      <w:bookmarkEnd w:id="4"/>
      <w:bookmarkEnd w:id="5"/>
    </w:p>
    <w:p w14:paraId="0E0C351A" w14:textId="177D861A" w:rsidR="00247E0C" w:rsidRPr="00033473" w:rsidRDefault="008D4D8C" w:rsidP="00D0316C">
      <w:pPr>
        <w:spacing w:after="0"/>
        <w:jc w:val="both"/>
        <w:rPr>
          <w:rFonts w:ascii="Aptos" w:hAnsi="Aptos"/>
          <w:color w:val="000000" w:themeColor="text1"/>
          <w:lang w:val="en-GB"/>
        </w:rPr>
      </w:pPr>
      <w:r w:rsidRPr="00033473">
        <w:rPr>
          <w:rFonts w:ascii="Aptos" w:hAnsi="Aptos"/>
          <w:color w:val="000000" w:themeColor="text1"/>
          <w:lang w:val="en-GB"/>
        </w:rPr>
        <w:t xml:space="preserve">The scope of this project is to develop a client-server application to support city-level heat monitoring for the urban areas of </w:t>
      </w:r>
      <w:r w:rsidRPr="00033473">
        <w:rPr>
          <w:rFonts w:ascii="Aptos" w:hAnsi="Aptos"/>
          <w:b/>
          <w:bCs/>
          <w:color w:val="000000" w:themeColor="text1"/>
          <w:lang w:val="en-GB"/>
        </w:rPr>
        <w:t>Milan</w:t>
      </w:r>
      <w:r w:rsidRPr="00033473">
        <w:rPr>
          <w:rFonts w:ascii="Aptos" w:hAnsi="Aptos"/>
          <w:color w:val="000000" w:themeColor="text1"/>
          <w:lang w:val="en-GB"/>
        </w:rPr>
        <w:t xml:space="preserve"> (Italy) and </w:t>
      </w:r>
      <w:r w:rsidRPr="00033473">
        <w:rPr>
          <w:rFonts w:ascii="Aptos" w:hAnsi="Aptos"/>
          <w:b/>
          <w:bCs/>
          <w:color w:val="000000" w:themeColor="text1"/>
          <w:lang w:val="en-GB"/>
        </w:rPr>
        <w:t>Mexico City</w:t>
      </w:r>
      <w:r w:rsidRPr="00033473">
        <w:rPr>
          <w:rFonts w:ascii="Aptos" w:hAnsi="Aptos"/>
          <w:color w:val="000000" w:themeColor="text1"/>
          <w:lang w:val="en-GB"/>
        </w:rPr>
        <w:t xml:space="preserve"> (Mexico). The system will specifically monitor and </w:t>
      </w:r>
      <w:r w:rsidR="06322DE6" w:rsidRPr="00033473">
        <w:rPr>
          <w:rFonts w:ascii="Aptos" w:hAnsi="Aptos"/>
          <w:color w:val="000000" w:themeColor="text1"/>
          <w:lang w:val="en-GB"/>
        </w:rPr>
        <w:t>analyse</w:t>
      </w:r>
      <w:r w:rsidRPr="00033473">
        <w:rPr>
          <w:rFonts w:ascii="Aptos" w:hAnsi="Aptos"/>
          <w:color w:val="000000" w:themeColor="text1"/>
          <w:lang w:val="en-GB"/>
        </w:rPr>
        <w:t xml:space="preserve"> three key meteorological parameters</w:t>
      </w:r>
      <w:r w:rsidRPr="00033473">
        <w:rPr>
          <w:rFonts w:ascii="Aptos" w:hAnsi="Aptos"/>
          <w:b/>
          <w:bCs/>
          <w:color w:val="000000" w:themeColor="text1"/>
          <w:lang w:val="en-GB"/>
        </w:rPr>
        <w:t>: Temperature, Relative Humidity, and Precipitation</w:t>
      </w:r>
      <w:r w:rsidRPr="00033473">
        <w:rPr>
          <w:rFonts w:ascii="Aptos" w:hAnsi="Aptos"/>
          <w:color w:val="000000" w:themeColor="text1"/>
          <w:lang w:val="en-GB"/>
        </w:rPr>
        <w:t xml:space="preserve">. By integrating these geographically explicit measurements, the system allows decision-makers to understand heat-related stress and urban climate trends. </w:t>
      </w:r>
    </w:p>
    <w:p w14:paraId="73FE7161" w14:textId="36FD92A3" w:rsidR="00F512C6" w:rsidRPr="006D07B8" w:rsidRDefault="04FCD8EE" w:rsidP="006D07B8">
      <w:pPr>
        <w:pStyle w:val="Heading1"/>
        <w:numPr>
          <w:ilvl w:val="0"/>
          <w:numId w:val="30"/>
        </w:numPr>
        <w:rPr>
          <w:b/>
          <w:bCs/>
          <w:color w:val="000000" w:themeColor="text1"/>
          <w:sz w:val="32"/>
          <w:szCs w:val="32"/>
          <w:lang w:val="en-GB"/>
        </w:rPr>
      </w:pPr>
      <w:bookmarkStart w:id="6" w:name="_Toc230713767"/>
      <w:bookmarkStart w:id="7" w:name="_Toc230713985"/>
      <w:r w:rsidRPr="006D07B8">
        <w:rPr>
          <w:b/>
          <w:bCs/>
          <w:color w:val="000000" w:themeColor="text1"/>
          <w:sz w:val="32"/>
          <w:szCs w:val="32"/>
          <w:lang w:val="en-GB"/>
        </w:rPr>
        <w:t>Requirement Analysis and Specification (RAS)</w:t>
      </w:r>
      <w:bookmarkEnd w:id="6"/>
      <w:bookmarkEnd w:id="7"/>
    </w:p>
    <w:p w14:paraId="2C4B2CA3" w14:textId="77777777" w:rsidR="00D0316C" w:rsidRDefault="00F512C6" w:rsidP="00033473">
      <w:pPr>
        <w:spacing w:after="0"/>
        <w:jc w:val="both"/>
        <w:rPr>
          <w:rStyle w:val="SubtitulosChar"/>
        </w:rPr>
      </w:pPr>
      <w:r w:rsidRPr="00033473">
        <w:rPr>
          <w:rFonts w:ascii="Aptos" w:hAnsi="Aptos"/>
          <w:color w:val="000000" w:themeColor="text1"/>
        </w:rPr>
        <w:br/>
      </w:r>
      <w:bookmarkStart w:id="8" w:name="_Toc230713768"/>
      <w:bookmarkStart w:id="9" w:name="_Toc230713986"/>
      <w:r w:rsidR="00033473" w:rsidRPr="006D07B8">
        <w:rPr>
          <w:rStyle w:val="SubtitulosChar"/>
        </w:rPr>
        <w:t xml:space="preserve">2.1 </w:t>
      </w:r>
      <w:r w:rsidR="04FCD8EE" w:rsidRPr="006D07B8">
        <w:rPr>
          <w:rStyle w:val="SubtitulosChar"/>
        </w:rPr>
        <w:t>System Boundarie</w:t>
      </w:r>
      <w:r w:rsidR="46BED0A5" w:rsidRPr="006D07B8">
        <w:rPr>
          <w:rStyle w:val="SubtitulosChar"/>
        </w:rPr>
        <w:t>s</w:t>
      </w:r>
      <w:bookmarkEnd w:id="8"/>
      <w:bookmarkEnd w:id="9"/>
    </w:p>
    <w:p w14:paraId="3D4757E4" w14:textId="5AFC2DFF" w:rsidR="00F512C6" w:rsidRPr="00033473" w:rsidRDefault="00033473" w:rsidP="00033473">
      <w:pPr>
        <w:spacing w:after="0"/>
        <w:jc w:val="both"/>
        <w:rPr>
          <w:rFonts w:ascii="Aptos" w:hAnsi="Aptos"/>
          <w:b/>
          <w:bCs/>
          <w:color w:val="000000" w:themeColor="text1"/>
          <w:lang w:val="en-GB"/>
        </w:rPr>
      </w:pPr>
      <w:r>
        <w:rPr>
          <w:rFonts w:ascii="Aptos" w:hAnsi="Aptos"/>
          <w:color w:val="000000" w:themeColor="text1"/>
          <w:lang w:val="en-GB"/>
        </w:rPr>
        <w:t>D</w:t>
      </w:r>
      <w:r w:rsidR="04FCD8EE" w:rsidRPr="00033473">
        <w:rPr>
          <w:rFonts w:ascii="Aptos" w:hAnsi="Aptos"/>
          <w:color w:val="000000" w:themeColor="text1"/>
          <w:lang w:val="en-GB"/>
        </w:rPr>
        <w:t xml:space="preserve">efines what is inside the scope of development and what exists as part of the external environment. </w:t>
      </w:r>
    </w:p>
    <w:p w14:paraId="5D7CC7FC" w14:textId="77777777" w:rsidR="00F512C6" w:rsidRPr="00033473" w:rsidRDefault="00F512C6" w:rsidP="00033473">
      <w:pPr>
        <w:numPr>
          <w:ilvl w:val="0"/>
          <w:numId w:val="22"/>
        </w:numPr>
        <w:spacing w:after="0" w:line="240" w:lineRule="auto"/>
        <w:jc w:val="both"/>
        <w:rPr>
          <w:rFonts w:ascii="Aptos" w:hAnsi="Aptos"/>
          <w:color w:val="000000" w:themeColor="text1"/>
          <w:lang w:val="en-GB"/>
        </w:rPr>
      </w:pPr>
      <w:r w:rsidRPr="00033473">
        <w:rPr>
          <w:rFonts w:ascii="Aptos" w:hAnsi="Aptos"/>
          <w:b/>
          <w:bCs/>
          <w:color w:val="000000" w:themeColor="text1"/>
          <w:lang w:val="en-GB"/>
        </w:rPr>
        <w:t>The Machine (Inside Boundary):</w:t>
      </w:r>
      <w:r w:rsidRPr="00033473">
        <w:rPr>
          <w:rFonts w:ascii="Aptos" w:hAnsi="Aptos"/>
          <w:color w:val="000000" w:themeColor="text1"/>
          <w:lang w:val="en-GB"/>
        </w:rPr>
        <w:t xml:space="preserve"> </w:t>
      </w:r>
    </w:p>
    <w:p w14:paraId="7F8D45AD" w14:textId="77777777" w:rsidR="00F512C6" w:rsidRPr="00033473" w:rsidRDefault="00F512C6"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w:t>
      </w:r>
      <w:r w:rsidRPr="00033473">
        <w:rPr>
          <w:rFonts w:ascii="Aptos" w:hAnsi="Aptos"/>
          <w:b/>
          <w:bCs/>
          <w:color w:val="000000" w:themeColor="text1"/>
          <w:lang w:val="en-GB"/>
        </w:rPr>
        <w:t>PostgreSQL/</w:t>
      </w:r>
      <w:proofErr w:type="spellStart"/>
      <w:r w:rsidRPr="00033473">
        <w:rPr>
          <w:rFonts w:ascii="Aptos" w:hAnsi="Aptos"/>
          <w:b/>
          <w:bCs/>
          <w:color w:val="000000" w:themeColor="text1"/>
          <w:lang w:val="en-GB"/>
        </w:rPr>
        <w:t>PostGIS</w:t>
      </w:r>
      <w:proofErr w:type="spellEnd"/>
      <w:r w:rsidRPr="00033473">
        <w:rPr>
          <w:rFonts w:ascii="Aptos" w:hAnsi="Aptos"/>
          <w:b/>
          <w:bCs/>
          <w:color w:val="000000" w:themeColor="text1"/>
          <w:lang w:val="en-GB"/>
        </w:rPr>
        <w:t xml:space="preserve"> database</w:t>
      </w:r>
      <w:r w:rsidRPr="00033473">
        <w:rPr>
          <w:rFonts w:ascii="Aptos" w:hAnsi="Aptos"/>
          <w:color w:val="000000" w:themeColor="text1"/>
          <w:lang w:val="en-GB"/>
        </w:rPr>
        <w:t xml:space="preserve"> for storage, </w:t>
      </w:r>
    </w:p>
    <w:p w14:paraId="2A9C3D4C" w14:textId="77777777" w:rsidR="00F512C6" w:rsidRPr="00033473" w:rsidRDefault="00F512C6"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w:t>
      </w:r>
      <w:r w:rsidRPr="00033473">
        <w:rPr>
          <w:rFonts w:ascii="Aptos" w:hAnsi="Aptos"/>
          <w:b/>
          <w:bCs/>
          <w:color w:val="000000" w:themeColor="text1"/>
          <w:lang w:val="en-GB"/>
        </w:rPr>
        <w:t>Flask web server</w:t>
      </w:r>
      <w:r w:rsidRPr="00033473">
        <w:rPr>
          <w:rFonts w:ascii="Aptos" w:hAnsi="Aptos"/>
          <w:color w:val="000000" w:themeColor="text1"/>
          <w:lang w:val="en-GB"/>
        </w:rPr>
        <w:t xml:space="preserve"> (backend) for processing and REST API management, </w:t>
      </w:r>
    </w:p>
    <w:p w14:paraId="1545878A" w14:textId="79E4865B" w:rsidR="00F512C6" w:rsidRPr="00033473" w:rsidRDefault="04FCD8EE"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w:t>
      </w:r>
      <w:proofErr w:type="spellStart"/>
      <w:r w:rsidRPr="00033473">
        <w:rPr>
          <w:rFonts w:ascii="Aptos" w:hAnsi="Aptos"/>
          <w:b/>
          <w:bCs/>
          <w:color w:val="000000" w:themeColor="text1"/>
          <w:lang w:val="en-GB"/>
        </w:rPr>
        <w:t>Jupyter</w:t>
      </w:r>
      <w:proofErr w:type="spellEnd"/>
      <w:r w:rsidRPr="00033473">
        <w:rPr>
          <w:rFonts w:ascii="Aptos" w:hAnsi="Aptos"/>
          <w:b/>
          <w:bCs/>
          <w:color w:val="000000" w:themeColor="text1"/>
          <w:lang w:val="en-GB"/>
        </w:rPr>
        <w:t xml:space="preserve"> Notebook dashboard</w:t>
      </w:r>
      <w:r w:rsidRPr="00033473">
        <w:rPr>
          <w:rFonts w:ascii="Aptos" w:hAnsi="Aptos"/>
          <w:color w:val="000000" w:themeColor="text1"/>
          <w:lang w:val="en-GB"/>
        </w:rPr>
        <w:t xml:space="preserve"> (client) for visualization</w:t>
      </w:r>
      <w:r w:rsidR="7A54E055" w:rsidRPr="00033473">
        <w:rPr>
          <w:rFonts w:ascii="Aptos" w:hAnsi="Aptos"/>
          <w:color w:val="000000" w:themeColor="text1"/>
          <w:lang w:val="en-GB"/>
        </w:rPr>
        <w:t xml:space="preserve"> (maps, graphs and statistical descriptor)</w:t>
      </w:r>
      <w:r w:rsidRPr="00033473">
        <w:rPr>
          <w:rFonts w:ascii="Aptos" w:hAnsi="Aptos"/>
          <w:color w:val="000000" w:themeColor="text1"/>
          <w:lang w:val="en-GB"/>
        </w:rPr>
        <w:t xml:space="preserve">. </w:t>
      </w:r>
    </w:p>
    <w:p w14:paraId="5F6B8CD9" w14:textId="77777777" w:rsidR="00F512C6" w:rsidRPr="00033473" w:rsidRDefault="00F512C6" w:rsidP="00033473">
      <w:pPr>
        <w:numPr>
          <w:ilvl w:val="1"/>
          <w:numId w:val="22"/>
        </w:numPr>
        <w:spacing w:after="0" w:line="240" w:lineRule="auto"/>
        <w:jc w:val="both"/>
        <w:rPr>
          <w:rFonts w:ascii="Aptos" w:hAnsi="Aptos"/>
          <w:color w:val="000000" w:themeColor="text1"/>
          <w:lang w:val="en-GB"/>
        </w:rPr>
      </w:pPr>
    </w:p>
    <w:p w14:paraId="293C0131" w14:textId="77777777" w:rsidR="00F512C6" w:rsidRPr="00033473" w:rsidRDefault="00F512C6" w:rsidP="00033473">
      <w:pPr>
        <w:numPr>
          <w:ilvl w:val="0"/>
          <w:numId w:val="22"/>
        </w:numPr>
        <w:spacing w:after="0" w:line="240" w:lineRule="auto"/>
        <w:jc w:val="both"/>
        <w:rPr>
          <w:rFonts w:ascii="Aptos" w:hAnsi="Aptos"/>
          <w:color w:val="000000" w:themeColor="text1"/>
          <w:lang w:val="en-GB"/>
        </w:rPr>
      </w:pPr>
      <w:r w:rsidRPr="00033473">
        <w:rPr>
          <w:rFonts w:ascii="Aptos" w:hAnsi="Aptos"/>
          <w:b/>
          <w:bCs/>
          <w:color w:val="000000" w:themeColor="text1"/>
          <w:lang w:val="en-GB"/>
        </w:rPr>
        <w:t>The World (Outside Boundary):</w:t>
      </w:r>
      <w:r w:rsidRPr="00033473">
        <w:rPr>
          <w:rFonts w:ascii="Aptos" w:hAnsi="Aptos"/>
          <w:color w:val="000000" w:themeColor="text1"/>
          <w:lang w:val="en-GB"/>
        </w:rPr>
        <w:t xml:space="preserve"> </w:t>
      </w:r>
    </w:p>
    <w:p w14:paraId="02086E8F" w14:textId="5731A9E6" w:rsidR="00F512C6" w:rsidRPr="00033473" w:rsidRDefault="04FCD8EE"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w:t>
      </w:r>
      <w:proofErr w:type="spellStart"/>
      <w:r w:rsidRPr="00033473">
        <w:rPr>
          <w:rFonts w:ascii="Aptos" w:hAnsi="Aptos"/>
          <w:b/>
          <w:bCs/>
          <w:color w:val="000000" w:themeColor="text1"/>
          <w:lang w:val="en-GB"/>
        </w:rPr>
        <w:t>Meteostat</w:t>
      </w:r>
      <w:proofErr w:type="spellEnd"/>
      <w:r w:rsidRPr="00033473">
        <w:rPr>
          <w:rFonts w:ascii="Aptos" w:hAnsi="Aptos"/>
          <w:b/>
          <w:bCs/>
          <w:color w:val="000000" w:themeColor="text1"/>
          <w:lang w:val="en-GB"/>
        </w:rPr>
        <w:t xml:space="preserve"> API</w:t>
      </w:r>
      <w:r w:rsidRPr="00033473">
        <w:rPr>
          <w:rFonts w:ascii="Aptos" w:hAnsi="Aptos"/>
          <w:color w:val="000000" w:themeColor="text1"/>
          <w:lang w:val="en-GB"/>
        </w:rPr>
        <w:t xml:space="preserve"> infrastructure provided via </w:t>
      </w:r>
      <w:proofErr w:type="spellStart"/>
      <w:r w:rsidRPr="00033473">
        <w:rPr>
          <w:rFonts w:ascii="Aptos" w:hAnsi="Aptos"/>
          <w:color w:val="000000" w:themeColor="text1"/>
          <w:lang w:val="en-GB"/>
        </w:rPr>
        <w:t>RapidAPI</w:t>
      </w:r>
      <w:proofErr w:type="spellEnd"/>
      <w:r w:rsidR="147E908B" w:rsidRPr="00033473">
        <w:rPr>
          <w:rFonts w:ascii="Aptos" w:hAnsi="Aptos"/>
          <w:color w:val="000000" w:themeColor="text1"/>
          <w:lang w:val="en-GB"/>
        </w:rPr>
        <w:t>.</w:t>
      </w:r>
    </w:p>
    <w:p w14:paraId="29270C88" w14:textId="6E4D19E8" w:rsidR="00F512C6" w:rsidRPr="00033473" w:rsidRDefault="147E908B"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acquisition and upload of the data by the </w:t>
      </w:r>
      <w:proofErr w:type="spellStart"/>
      <w:r w:rsidRPr="00033473">
        <w:rPr>
          <w:rFonts w:ascii="Aptos" w:hAnsi="Aptos"/>
          <w:b/>
          <w:bCs/>
          <w:color w:val="000000" w:themeColor="text1"/>
          <w:lang w:val="en-GB"/>
        </w:rPr>
        <w:t>Meteostat</w:t>
      </w:r>
      <w:proofErr w:type="spellEnd"/>
      <w:r w:rsidRPr="00033473">
        <w:rPr>
          <w:rFonts w:ascii="Aptos" w:hAnsi="Aptos"/>
          <w:b/>
          <w:bCs/>
          <w:color w:val="000000" w:themeColor="text1"/>
          <w:lang w:val="en-GB"/>
        </w:rPr>
        <w:t xml:space="preserve"> API.</w:t>
      </w:r>
    </w:p>
    <w:p w14:paraId="7910C45A" w14:textId="5FE80731" w:rsidR="00F512C6" w:rsidRPr="00033473" w:rsidRDefault="04FCD8EE"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the physical weather stations</w:t>
      </w:r>
      <w:r w:rsidR="63F25A41" w:rsidRPr="00033473">
        <w:rPr>
          <w:rFonts w:ascii="Aptos" w:hAnsi="Aptos"/>
          <w:color w:val="000000" w:themeColor="text1"/>
          <w:lang w:val="en-GB"/>
        </w:rPr>
        <w:t xml:space="preserve"> and event</w:t>
      </w:r>
      <w:r w:rsidRPr="00033473">
        <w:rPr>
          <w:rFonts w:ascii="Aptos" w:hAnsi="Aptos"/>
          <w:color w:val="000000" w:themeColor="text1"/>
          <w:lang w:val="en-GB"/>
        </w:rPr>
        <w:t xml:space="preserve">, </w:t>
      </w:r>
    </w:p>
    <w:p w14:paraId="276D797F" w14:textId="5A1880C4" w:rsidR="00F512C6" w:rsidRPr="00033473" w:rsidRDefault="00F512C6" w:rsidP="00033473">
      <w:pPr>
        <w:numPr>
          <w:ilvl w:val="1"/>
          <w:numId w:val="22"/>
        </w:numPr>
        <w:spacing w:after="0" w:line="240" w:lineRule="auto"/>
        <w:jc w:val="both"/>
        <w:rPr>
          <w:rFonts w:ascii="Aptos" w:hAnsi="Aptos"/>
          <w:color w:val="000000" w:themeColor="text1"/>
          <w:lang w:val="en-GB"/>
        </w:rPr>
      </w:pPr>
      <w:r w:rsidRPr="00033473">
        <w:rPr>
          <w:rFonts w:ascii="Aptos" w:hAnsi="Aptos"/>
          <w:color w:val="000000" w:themeColor="text1"/>
          <w:lang w:val="en-GB"/>
        </w:rPr>
        <w:t xml:space="preserve">the end-users (local decision-makers) who interpret the output. </w:t>
      </w:r>
    </w:p>
    <w:p w14:paraId="7CFDE32B" w14:textId="77777777" w:rsidR="00F512C6" w:rsidRPr="00033473" w:rsidRDefault="00F512C6" w:rsidP="00033473">
      <w:pPr>
        <w:numPr>
          <w:ilvl w:val="1"/>
          <w:numId w:val="22"/>
        </w:numPr>
        <w:spacing w:after="0" w:line="240" w:lineRule="auto"/>
        <w:jc w:val="both"/>
        <w:rPr>
          <w:rFonts w:ascii="Aptos" w:hAnsi="Aptos"/>
          <w:color w:val="000000" w:themeColor="text1"/>
          <w:lang w:val="en-GB"/>
        </w:rPr>
      </w:pPr>
    </w:p>
    <w:p w14:paraId="55E72CFF" w14:textId="77777777" w:rsidR="00F512C6" w:rsidRPr="00033473" w:rsidRDefault="00F512C6" w:rsidP="00033473">
      <w:pPr>
        <w:numPr>
          <w:ilvl w:val="0"/>
          <w:numId w:val="22"/>
        </w:numPr>
        <w:spacing w:after="0"/>
        <w:jc w:val="both"/>
        <w:rPr>
          <w:rFonts w:ascii="Aptos" w:hAnsi="Aptos"/>
          <w:color w:val="000000" w:themeColor="text1"/>
          <w:lang w:val="en-GB"/>
        </w:rPr>
      </w:pPr>
      <w:r w:rsidRPr="00033473">
        <w:rPr>
          <w:rFonts w:ascii="Aptos" w:hAnsi="Aptos"/>
          <w:b/>
          <w:bCs/>
          <w:color w:val="000000" w:themeColor="text1"/>
          <w:lang w:val="en-GB"/>
        </w:rPr>
        <w:t>The Interaction:</w:t>
      </w:r>
      <w:r w:rsidRPr="00033473">
        <w:rPr>
          <w:rFonts w:ascii="Aptos" w:hAnsi="Aptos"/>
          <w:color w:val="000000" w:themeColor="text1"/>
          <w:lang w:val="en-GB"/>
        </w:rPr>
        <w:t xml:space="preserve"> </w:t>
      </w:r>
    </w:p>
    <w:p w14:paraId="2DDAD81A" w14:textId="5A85B114" w:rsidR="00F512C6" w:rsidRPr="00033473" w:rsidRDefault="04FCD8EE" w:rsidP="00033473">
      <w:pPr>
        <w:numPr>
          <w:ilvl w:val="1"/>
          <w:numId w:val="22"/>
        </w:numPr>
        <w:spacing w:after="0"/>
        <w:jc w:val="both"/>
        <w:rPr>
          <w:rFonts w:ascii="Aptos" w:hAnsi="Aptos"/>
          <w:color w:val="000000" w:themeColor="text1"/>
          <w:lang w:val="en-GB"/>
        </w:rPr>
      </w:pPr>
      <w:r w:rsidRPr="00033473">
        <w:rPr>
          <w:rFonts w:ascii="Aptos" w:hAnsi="Aptos"/>
          <w:color w:val="000000" w:themeColor="text1"/>
          <w:lang w:val="en-GB"/>
        </w:rPr>
        <w:t xml:space="preserve">The machine interacts with the world by sending requests to </w:t>
      </w:r>
      <w:proofErr w:type="spellStart"/>
      <w:r w:rsidRPr="00033473">
        <w:rPr>
          <w:rFonts w:ascii="Aptos" w:hAnsi="Aptos"/>
          <w:color w:val="000000" w:themeColor="text1"/>
          <w:lang w:val="en-GB"/>
        </w:rPr>
        <w:t>Meteostat</w:t>
      </w:r>
      <w:proofErr w:type="spellEnd"/>
      <w:r w:rsidRPr="00033473">
        <w:rPr>
          <w:rFonts w:ascii="Aptos" w:hAnsi="Aptos"/>
          <w:color w:val="000000" w:themeColor="text1"/>
          <w:lang w:val="en-GB"/>
        </w:rPr>
        <w:t xml:space="preserve"> and receiving meteorological data (temperature, humidity, and precipitation) in JSON format. </w:t>
      </w:r>
    </w:p>
    <w:p w14:paraId="1CC63A0E" w14:textId="4AD5841C" w:rsidR="129E855C" w:rsidRPr="00033473" w:rsidRDefault="129E855C" w:rsidP="00033473">
      <w:pPr>
        <w:numPr>
          <w:ilvl w:val="1"/>
          <w:numId w:val="22"/>
        </w:numPr>
        <w:spacing w:after="0"/>
        <w:jc w:val="both"/>
        <w:rPr>
          <w:rFonts w:ascii="Aptos" w:hAnsi="Aptos"/>
          <w:color w:val="000000" w:themeColor="text1"/>
          <w:lang w:val="en-GB"/>
        </w:rPr>
      </w:pPr>
      <w:r w:rsidRPr="00033473">
        <w:rPr>
          <w:rFonts w:ascii="Aptos" w:hAnsi="Aptos"/>
          <w:color w:val="000000" w:themeColor="text1"/>
          <w:lang w:val="en-GB"/>
        </w:rPr>
        <w:t>The user is querying data to the web serve</w:t>
      </w:r>
      <w:r w:rsidR="12C1996F" w:rsidRPr="00033473">
        <w:rPr>
          <w:rFonts w:ascii="Aptos" w:hAnsi="Aptos"/>
          <w:color w:val="000000" w:themeColor="text1"/>
          <w:lang w:val="en-GB"/>
        </w:rPr>
        <w:t>r.</w:t>
      </w:r>
    </w:p>
    <w:p w14:paraId="7752FC68" w14:textId="14AD1AAC" w:rsidR="4B19EB50" w:rsidRPr="00033473" w:rsidRDefault="4B19EB50" w:rsidP="00033473">
      <w:pPr>
        <w:numPr>
          <w:ilvl w:val="1"/>
          <w:numId w:val="22"/>
        </w:numPr>
        <w:spacing w:after="0"/>
        <w:jc w:val="both"/>
        <w:rPr>
          <w:rFonts w:ascii="Aptos" w:hAnsi="Aptos"/>
          <w:color w:val="000000" w:themeColor="text1"/>
          <w:lang w:val="en-GB"/>
        </w:rPr>
      </w:pPr>
      <w:r w:rsidRPr="00033473">
        <w:rPr>
          <w:rFonts w:ascii="Aptos" w:hAnsi="Aptos"/>
          <w:color w:val="000000" w:themeColor="text1"/>
          <w:lang w:val="en-GB"/>
        </w:rPr>
        <w:t xml:space="preserve">The user requests a notification service for future extreme weather events. </w:t>
      </w:r>
    </w:p>
    <w:p w14:paraId="1361CBC4" w14:textId="124BF5F6" w:rsidR="3F567E7C" w:rsidRPr="00033473" w:rsidRDefault="00033473" w:rsidP="006D07B8">
      <w:pPr>
        <w:pStyle w:val="Subtitulos"/>
      </w:pPr>
      <w:bookmarkStart w:id="10" w:name="_Toc230713769"/>
      <w:bookmarkStart w:id="11" w:name="_Toc230713987"/>
      <w:r>
        <w:lastRenderedPageBreak/>
        <w:t xml:space="preserve">2.2 </w:t>
      </w:r>
      <w:r w:rsidR="1BA10606" w:rsidRPr="00033473">
        <w:t>Stakeholders</w:t>
      </w:r>
      <w:bookmarkEnd w:id="10"/>
      <w:bookmarkEnd w:id="11"/>
    </w:p>
    <w:p w14:paraId="7BFC129C" w14:textId="322DBC4C"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Public Authorities</w:t>
      </w:r>
      <w:r w:rsidRPr="00033473">
        <w:rPr>
          <w:rFonts w:ascii="Aptos" w:eastAsia="Aptos" w:hAnsi="Aptos" w:cs="Aptos"/>
          <w:color w:val="000000" w:themeColor="text1"/>
          <w:lang w:val="en-GB"/>
        </w:rPr>
        <w:t xml:space="preserve"> (</w:t>
      </w:r>
      <w:proofErr w:type="spellStart"/>
      <w:r w:rsidRPr="00033473">
        <w:rPr>
          <w:rFonts w:ascii="Aptos" w:eastAsia="Aptos" w:hAnsi="Aptos" w:cs="Aptos"/>
          <w:color w:val="000000" w:themeColor="text1"/>
          <w:lang w:val="en-GB"/>
        </w:rPr>
        <w:t>Comune</w:t>
      </w:r>
      <w:proofErr w:type="spellEnd"/>
      <w:r w:rsidRPr="00033473">
        <w:rPr>
          <w:rFonts w:ascii="Aptos" w:eastAsia="Aptos" w:hAnsi="Aptos" w:cs="Aptos"/>
          <w:color w:val="000000" w:themeColor="text1"/>
          <w:lang w:val="en-GB"/>
        </w:rPr>
        <w:t xml:space="preserve"> di Milano, Mexico City Government): Commission the system and use its output to monitor urban heat conditions and issue advisories.</w:t>
      </w:r>
    </w:p>
    <w:p w14:paraId="60C2BA6D" w14:textId="1BB6F789"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Urban Planners</w:t>
      </w:r>
      <w:r w:rsidRPr="00033473">
        <w:rPr>
          <w:rFonts w:ascii="Aptos" w:eastAsia="Aptos" w:hAnsi="Aptos" w:cs="Aptos"/>
          <w:color w:val="000000" w:themeColor="text1"/>
          <w:lang w:val="en-GB"/>
        </w:rPr>
        <w:t>: Use the system's reports and maps to make decisions about infrastructure, green spaces, and building regulations.</w:t>
      </w:r>
    </w:p>
    <w:p w14:paraId="236BD02D" w14:textId="16ED1A78"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Civil Protection Agencies</w:t>
      </w:r>
      <w:r w:rsidRPr="00033473">
        <w:rPr>
          <w:rFonts w:ascii="Aptos" w:eastAsia="Aptos" w:hAnsi="Aptos" w:cs="Aptos"/>
          <w:color w:val="000000" w:themeColor="text1"/>
          <w:lang w:val="en-GB"/>
        </w:rPr>
        <w:t>: Benefit from heat stress alerts to coordinate emergency responses.</w:t>
      </w:r>
    </w:p>
    <w:p w14:paraId="603C0DE2" w14:textId="35E39F89"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Researchers and Scientists</w:t>
      </w:r>
      <w:r w:rsidRPr="00033473">
        <w:rPr>
          <w:rFonts w:ascii="Aptos" w:eastAsia="Aptos" w:hAnsi="Aptos" w:cs="Aptos"/>
          <w:color w:val="000000" w:themeColor="text1"/>
          <w:lang w:val="en-GB"/>
        </w:rPr>
        <w:t>: Use the historical data and trend analysis for climate studies and academic publications.</w:t>
      </w:r>
    </w:p>
    <w:p w14:paraId="06B36423" w14:textId="45F78235"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Citizens</w:t>
      </w:r>
      <w:r w:rsidRPr="00033473">
        <w:rPr>
          <w:rFonts w:ascii="Aptos" w:eastAsia="Aptos" w:hAnsi="Aptos" w:cs="Aptos"/>
          <w:color w:val="000000" w:themeColor="text1"/>
          <w:lang w:val="en-GB"/>
        </w:rPr>
        <w:t>: Indirect beneficiaries - decisions made using this system affect their daily lives, health, and comfort.</w:t>
      </w:r>
    </w:p>
    <w:p w14:paraId="3F8CC619" w14:textId="29EC0F14" w:rsidR="3F567E7C" w:rsidRPr="00033473" w:rsidRDefault="1BA10606" w:rsidP="00033473">
      <w:pPr>
        <w:pStyle w:val="ListParagraph"/>
        <w:numPr>
          <w:ilvl w:val="0"/>
          <w:numId w:val="8"/>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Development Team</w:t>
      </w:r>
      <w:r w:rsidRPr="00033473">
        <w:rPr>
          <w:rFonts w:ascii="Aptos" w:eastAsia="Aptos" w:hAnsi="Aptos" w:cs="Aptos"/>
          <w:color w:val="000000" w:themeColor="text1"/>
          <w:lang w:val="en-GB"/>
        </w:rPr>
        <w:t>: Designers, programmers, and testers who must understand the requirements to build the system.</w:t>
      </w:r>
    </w:p>
    <w:p w14:paraId="2454459A" w14:textId="205D3300" w:rsidR="3F567E7C" w:rsidRPr="00033473" w:rsidRDefault="00033473" w:rsidP="006D07B8">
      <w:pPr>
        <w:pStyle w:val="Subtitulos"/>
      </w:pPr>
      <w:bookmarkStart w:id="12" w:name="_Toc230713770"/>
      <w:bookmarkStart w:id="13" w:name="_Toc230713988"/>
      <w:r>
        <w:t>2</w:t>
      </w:r>
      <w:r w:rsidR="006D07B8">
        <w:t>.3</w:t>
      </w:r>
      <w:r>
        <w:t xml:space="preserve"> </w:t>
      </w:r>
      <w:r w:rsidR="1BA10606" w:rsidRPr="00033473">
        <w:t>External Actors</w:t>
      </w:r>
      <w:bookmarkEnd w:id="12"/>
      <w:bookmarkEnd w:id="13"/>
    </w:p>
    <w:p w14:paraId="65454A1E" w14:textId="502D39D4" w:rsidR="3F567E7C" w:rsidRPr="00033473" w:rsidRDefault="1BA10606" w:rsidP="00033473">
      <w:pPr>
        <w:pStyle w:val="ListParagraph"/>
        <w:numPr>
          <w:ilvl w:val="0"/>
          <w:numId w:val="7"/>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Dashboard User</w:t>
      </w:r>
      <w:r w:rsidRPr="00033473">
        <w:rPr>
          <w:rFonts w:ascii="Aptos" w:eastAsia="Aptos" w:hAnsi="Aptos" w:cs="Aptos"/>
          <w:color w:val="000000" w:themeColor="text1"/>
          <w:lang w:val="en-GB"/>
        </w:rPr>
        <w:t xml:space="preserve">: Human actor who opens the </w:t>
      </w:r>
      <w:proofErr w:type="spellStart"/>
      <w:r w:rsidRPr="00033473">
        <w:rPr>
          <w:rFonts w:ascii="Aptos" w:eastAsia="Aptos" w:hAnsi="Aptos" w:cs="Aptos"/>
          <w:color w:val="000000" w:themeColor="text1"/>
          <w:lang w:val="en-GB"/>
        </w:rPr>
        <w:t>Jupyter</w:t>
      </w:r>
      <w:proofErr w:type="spellEnd"/>
      <w:r w:rsidRPr="00033473">
        <w:rPr>
          <w:rFonts w:ascii="Aptos" w:eastAsia="Aptos" w:hAnsi="Aptos" w:cs="Aptos"/>
          <w:color w:val="000000" w:themeColor="text1"/>
          <w:lang w:val="en-GB"/>
        </w:rPr>
        <w:t xml:space="preserve"> Notebook dashboard, selects a city, parameter, and time range, visualizes maps and charts, and configures alert thresholds.</w:t>
      </w:r>
    </w:p>
    <w:p w14:paraId="068019B8" w14:textId="71F0D71D" w:rsidR="3F567E7C" w:rsidRPr="00033473" w:rsidRDefault="1BA10606" w:rsidP="00033473">
      <w:pPr>
        <w:pStyle w:val="ListParagraph"/>
        <w:numPr>
          <w:ilvl w:val="0"/>
          <w:numId w:val="7"/>
        </w:numPr>
        <w:spacing w:after="0"/>
        <w:jc w:val="both"/>
        <w:rPr>
          <w:rFonts w:ascii="Aptos" w:eastAsia="Aptos" w:hAnsi="Aptos" w:cs="Aptos"/>
          <w:color w:val="000000" w:themeColor="text1"/>
          <w:lang w:val="en-GB"/>
        </w:rPr>
      </w:pPr>
      <w:proofErr w:type="spellStart"/>
      <w:r w:rsidRPr="00033473">
        <w:rPr>
          <w:rFonts w:ascii="Aptos" w:eastAsia="Aptos" w:hAnsi="Aptos" w:cs="Aptos"/>
          <w:b/>
          <w:bCs/>
          <w:color w:val="000000" w:themeColor="text1"/>
          <w:lang w:val="en-GB"/>
        </w:rPr>
        <w:t>Meteostat</w:t>
      </w:r>
      <w:proofErr w:type="spellEnd"/>
      <w:r w:rsidRPr="00033473">
        <w:rPr>
          <w:rFonts w:ascii="Aptos" w:eastAsia="Aptos" w:hAnsi="Aptos" w:cs="Aptos"/>
          <w:b/>
          <w:bCs/>
          <w:color w:val="000000" w:themeColor="text1"/>
          <w:lang w:val="en-GB"/>
        </w:rPr>
        <w:t xml:space="preserve"> API</w:t>
      </w:r>
      <w:r w:rsidRPr="00033473">
        <w:rPr>
          <w:rFonts w:ascii="Aptos" w:eastAsia="Aptos" w:hAnsi="Aptos" w:cs="Aptos"/>
          <w:color w:val="000000" w:themeColor="text1"/>
          <w:lang w:val="en-GB"/>
        </w:rPr>
        <w:t xml:space="preserve"> (via </w:t>
      </w:r>
      <w:proofErr w:type="spellStart"/>
      <w:r w:rsidRPr="00033473">
        <w:rPr>
          <w:rFonts w:ascii="Aptos" w:eastAsia="Aptos" w:hAnsi="Aptos" w:cs="Aptos"/>
          <w:color w:val="000000" w:themeColor="text1"/>
          <w:lang w:val="en-GB"/>
        </w:rPr>
        <w:t>RapidAPI</w:t>
      </w:r>
      <w:proofErr w:type="spellEnd"/>
      <w:r w:rsidRPr="00033473">
        <w:rPr>
          <w:rFonts w:ascii="Aptos" w:eastAsia="Aptos" w:hAnsi="Aptos" w:cs="Aptos"/>
          <w:color w:val="000000" w:themeColor="text1"/>
          <w:lang w:val="en-GB"/>
        </w:rPr>
        <w:t>): External system actor that receives HTTP requests from the backend and returns historical hourly observations and station metadata in JSON format.</w:t>
      </w:r>
    </w:p>
    <w:p w14:paraId="6CB5C1AC" w14:textId="0A5C1A44" w:rsidR="3F567E7C" w:rsidRPr="00033473" w:rsidRDefault="1BA10606" w:rsidP="00033473">
      <w:pPr>
        <w:pStyle w:val="ListParagraph"/>
        <w:numPr>
          <w:ilvl w:val="0"/>
          <w:numId w:val="7"/>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Map Provider</w:t>
      </w:r>
      <w:r w:rsidRPr="00033473">
        <w:rPr>
          <w:rFonts w:ascii="Aptos" w:eastAsia="Aptos" w:hAnsi="Aptos" w:cs="Aptos"/>
          <w:color w:val="000000" w:themeColor="text1"/>
          <w:lang w:val="en-GB"/>
        </w:rPr>
        <w:t xml:space="preserve"> (OpenStreetMap / Folium): External service that provides geographic base map tiles rendered by the dashboard.</w:t>
      </w:r>
    </w:p>
    <w:p w14:paraId="6970430F" w14:textId="59AA90A6" w:rsidR="3F567E7C" w:rsidRPr="00033473" w:rsidRDefault="3F567E7C" w:rsidP="00033473">
      <w:pPr>
        <w:jc w:val="both"/>
        <w:rPr>
          <w:rFonts w:ascii="Aptos" w:hAnsi="Aptos"/>
          <w:b/>
          <w:bCs/>
          <w:color w:val="000000" w:themeColor="text1"/>
          <w:lang w:val="en-GB"/>
        </w:rPr>
      </w:pPr>
    </w:p>
    <w:p w14:paraId="739AB704" w14:textId="1819355D" w:rsidR="00F512C6" w:rsidRPr="00033473" w:rsidRDefault="00033473" w:rsidP="006D07B8">
      <w:pPr>
        <w:pStyle w:val="Subtitulos"/>
      </w:pPr>
      <w:bookmarkStart w:id="14" w:name="_Toc230713771"/>
      <w:bookmarkStart w:id="15" w:name="_Toc230713989"/>
      <w:r w:rsidRPr="00033473">
        <w:t>2.</w:t>
      </w:r>
      <w:r w:rsidR="006D07B8">
        <w:t>4</w:t>
      </w:r>
      <w:r w:rsidRPr="00033473">
        <w:t xml:space="preserve"> </w:t>
      </w:r>
      <w:r w:rsidR="04FCD8EE" w:rsidRPr="00033473">
        <w:t>Analysis of Phenomena</w:t>
      </w:r>
      <w:bookmarkEnd w:id="14"/>
      <w:bookmarkEnd w:id="15"/>
    </w:p>
    <w:p w14:paraId="116C18DB" w14:textId="77777777" w:rsidR="00F512C6" w:rsidRPr="00033473" w:rsidRDefault="00F512C6" w:rsidP="00033473">
      <w:pPr>
        <w:spacing w:after="0"/>
        <w:jc w:val="both"/>
        <w:rPr>
          <w:rFonts w:ascii="Aptos" w:hAnsi="Aptos"/>
          <w:color w:val="000000" w:themeColor="text1"/>
          <w:lang w:val="en-GB"/>
        </w:rPr>
      </w:pPr>
      <w:r w:rsidRPr="00033473">
        <w:rPr>
          <w:rFonts w:ascii="Aptos" w:hAnsi="Aptos"/>
          <w:color w:val="000000" w:themeColor="text1"/>
          <w:lang w:val="en-GB"/>
        </w:rPr>
        <w:t xml:space="preserve">Phenomena are categorized based on whether they are controlled by the world, the machine, or shared between them. </w:t>
      </w:r>
    </w:p>
    <w:p w14:paraId="1FB2D688" w14:textId="38106366" w:rsidR="00F512C6" w:rsidRPr="00033473" w:rsidRDefault="00F512C6" w:rsidP="00033473">
      <w:pPr>
        <w:pStyle w:val="ListParagraph"/>
        <w:numPr>
          <w:ilvl w:val="0"/>
          <w:numId w:val="28"/>
        </w:numPr>
        <w:spacing w:after="0"/>
        <w:jc w:val="both"/>
        <w:rPr>
          <w:rFonts w:ascii="Aptos" w:hAnsi="Aptos"/>
          <w:b/>
          <w:bCs/>
          <w:color w:val="000000" w:themeColor="text1"/>
          <w:lang w:val="en-GB"/>
        </w:rPr>
      </w:pPr>
      <w:r w:rsidRPr="00033473">
        <w:rPr>
          <w:rFonts w:ascii="Aptos" w:hAnsi="Aptos"/>
          <w:b/>
          <w:bCs/>
          <w:color w:val="000000" w:themeColor="text1"/>
          <w:lang w:val="en-GB"/>
        </w:rPr>
        <w:t>World Phenomena:</w:t>
      </w:r>
      <w:r w:rsidRPr="00033473">
        <w:rPr>
          <w:rFonts w:ascii="Aptos" w:hAnsi="Aptos"/>
          <w:color w:val="000000" w:themeColor="text1"/>
          <w:lang w:val="en-GB"/>
        </w:rPr>
        <w:t xml:space="preserve"> these are events occurring in the real world that the machine cannot directly observe or control. </w:t>
      </w:r>
    </w:p>
    <w:p w14:paraId="2ADCD847" w14:textId="77777777" w:rsidR="00F512C6" w:rsidRPr="00033473" w:rsidRDefault="00F512C6"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Urban Heat Events:</w:t>
      </w:r>
      <w:r w:rsidRPr="00033473">
        <w:rPr>
          <w:rFonts w:ascii="Aptos" w:hAnsi="Aptos"/>
          <w:color w:val="000000" w:themeColor="text1"/>
          <w:lang w:val="en-GB"/>
        </w:rPr>
        <w:t xml:space="preserve"> Physical rising temperatures and heat-related stress in the urban environments of Milan and Mexico City. </w:t>
      </w:r>
    </w:p>
    <w:p w14:paraId="6B7AAF6D" w14:textId="77777777" w:rsidR="00F512C6" w:rsidRPr="00033473" w:rsidRDefault="04FCD8EE"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Physical Sensor Measurements:</w:t>
      </w:r>
      <w:r w:rsidRPr="00033473">
        <w:rPr>
          <w:rFonts w:ascii="Aptos" w:hAnsi="Aptos"/>
          <w:color w:val="000000" w:themeColor="text1"/>
          <w:lang w:val="en-GB"/>
        </w:rPr>
        <w:t xml:space="preserve"> The actual recording of temperature, humidity, and rainfall by physical weather station hardware. </w:t>
      </w:r>
    </w:p>
    <w:p w14:paraId="542867C8" w14:textId="366C6266" w:rsidR="3BB281CE" w:rsidRPr="00033473" w:rsidRDefault="3BB281CE" w:rsidP="00033473">
      <w:pPr>
        <w:pStyle w:val="ListParagraph"/>
        <w:numPr>
          <w:ilvl w:val="1"/>
          <w:numId w:val="28"/>
        </w:numPr>
        <w:spacing w:after="0"/>
        <w:jc w:val="both"/>
        <w:rPr>
          <w:rFonts w:ascii="Aptos" w:hAnsi="Aptos"/>
          <w:b/>
          <w:bCs/>
          <w:color w:val="000000" w:themeColor="text1"/>
          <w:lang w:val="en-GB"/>
        </w:rPr>
      </w:pPr>
      <w:r w:rsidRPr="00033473">
        <w:rPr>
          <w:rFonts w:ascii="Aptos" w:hAnsi="Aptos"/>
          <w:b/>
          <w:bCs/>
          <w:color w:val="000000" w:themeColor="text1"/>
          <w:lang w:val="en-GB"/>
        </w:rPr>
        <w:t>Pollution and climate change</w:t>
      </w:r>
      <w:r w:rsidR="1B59BC71" w:rsidRPr="00033473">
        <w:rPr>
          <w:rFonts w:ascii="Aptos" w:hAnsi="Aptos"/>
          <w:b/>
          <w:bCs/>
          <w:color w:val="000000" w:themeColor="text1"/>
          <w:lang w:val="en-GB"/>
        </w:rPr>
        <w:t xml:space="preserve">: </w:t>
      </w:r>
      <w:r w:rsidR="1B59BC71" w:rsidRPr="00033473">
        <w:rPr>
          <w:rFonts w:ascii="Aptos" w:hAnsi="Aptos"/>
          <w:color w:val="000000" w:themeColor="text1"/>
          <w:lang w:val="en-GB"/>
        </w:rPr>
        <w:t xml:space="preserve">Weather can change depending on external conditions in cities </w:t>
      </w:r>
    </w:p>
    <w:p w14:paraId="06FA78B1" w14:textId="445BEB48" w:rsidR="00F512C6" w:rsidRPr="00033473" w:rsidRDefault="00F512C6" w:rsidP="00033473">
      <w:pPr>
        <w:pStyle w:val="ListParagraph"/>
        <w:numPr>
          <w:ilvl w:val="0"/>
          <w:numId w:val="28"/>
        </w:numPr>
        <w:spacing w:after="0"/>
        <w:jc w:val="both"/>
        <w:rPr>
          <w:rFonts w:ascii="Aptos" w:hAnsi="Aptos"/>
          <w:color w:val="000000" w:themeColor="text1"/>
          <w:lang w:val="en-GB"/>
        </w:rPr>
      </w:pPr>
      <w:r w:rsidRPr="00033473">
        <w:rPr>
          <w:rFonts w:ascii="Aptos" w:hAnsi="Aptos"/>
          <w:b/>
          <w:bCs/>
          <w:color w:val="000000" w:themeColor="text1"/>
          <w:lang w:val="en-GB"/>
        </w:rPr>
        <w:t>Shared Phenomena</w:t>
      </w:r>
      <w:r w:rsidRPr="00033473">
        <w:rPr>
          <w:rFonts w:ascii="Aptos" w:hAnsi="Aptos"/>
          <w:color w:val="000000" w:themeColor="text1"/>
          <w:lang w:val="en-GB"/>
        </w:rPr>
        <w:t xml:space="preserve">: these represent the "interface" where the world and machine meet. </w:t>
      </w:r>
    </w:p>
    <w:p w14:paraId="51F4D9A5" w14:textId="77777777" w:rsidR="00F512C6" w:rsidRPr="00033473" w:rsidRDefault="00F512C6"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API Requests (Machine Controlled):</w:t>
      </w:r>
      <w:r w:rsidRPr="00033473">
        <w:rPr>
          <w:rFonts w:ascii="Aptos" w:hAnsi="Aptos"/>
          <w:color w:val="000000" w:themeColor="text1"/>
          <w:lang w:val="en-GB"/>
        </w:rPr>
        <w:t xml:space="preserve"> The backend server initiates a request to </w:t>
      </w:r>
      <w:proofErr w:type="spellStart"/>
      <w:r w:rsidRPr="00033473">
        <w:rPr>
          <w:rFonts w:ascii="Aptos" w:hAnsi="Aptos"/>
          <w:color w:val="000000" w:themeColor="text1"/>
          <w:lang w:val="en-GB"/>
        </w:rPr>
        <w:t>Meteostat</w:t>
      </w:r>
      <w:proofErr w:type="spellEnd"/>
      <w:r w:rsidRPr="00033473">
        <w:rPr>
          <w:rFonts w:ascii="Aptos" w:hAnsi="Aptos"/>
          <w:color w:val="000000" w:themeColor="text1"/>
          <w:lang w:val="en-GB"/>
        </w:rPr>
        <w:t xml:space="preserve"> using a specific </w:t>
      </w:r>
      <w:proofErr w:type="spellStart"/>
      <w:r w:rsidRPr="00033473">
        <w:rPr>
          <w:rFonts w:ascii="Aptos" w:hAnsi="Aptos"/>
          <w:color w:val="000000" w:themeColor="text1"/>
          <w:lang w:val="en-GB"/>
        </w:rPr>
        <w:t>RapidAPI</w:t>
      </w:r>
      <w:proofErr w:type="spellEnd"/>
      <w:r w:rsidRPr="00033473">
        <w:rPr>
          <w:rFonts w:ascii="Aptos" w:hAnsi="Aptos"/>
          <w:color w:val="000000" w:themeColor="text1"/>
          <w:lang w:val="en-GB"/>
        </w:rPr>
        <w:t xml:space="preserve"> key. </w:t>
      </w:r>
    </w:p>
    <w:p w14:paraId="394E6363" w14:textId="77777777" w:rsidR="00F512C6" w:rsidRPr="00033473" w:rsidRDefault="00F512C6"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lastRenderedPageBreak/>
        <w:t>Data Retrieval (World Controlled):</w:t>
      </w:r>
      <w:r w:rsidRPr="00033473">
        <w:rPr>
          <w:rFonts w:ascii="Aptos" w:hAnsi="Aptos"/>
          <w:color w:val="000000" w:themeColor="text1"/>
          <w:lang w:val="en-GB"/>
        </w:rPr>
        <w:t xml:space="preserve"> </w:t>
      </w:r>
      <w:proofErr w:type="spellStart"/>
      <w:r w:rsidRPr="00033473">
        <w:rPr>
          <w:rFonts w:ascii="Aptos" w:hAnsi="Aptos"/>
          <w:color w:val="000000" w:themeColor="text1"/>
          <w:lang w:val="en-GB"/>
        </w:rPr>
        <w:t>Meteostat</w:t>
      </w:r>
      <w:proofErr w:type="spellEnd"/>
      <w:r w:rsidRPr="00033473">
        <w:rPr>
          <w:rFonts w:ascii="Aptos" w:hAnsi="Aptos"/>
          <w:color w:val="000000" w:themeColor="text1"/>
          <w:lang w:val="en-GB"/>
        </w:rPr>
        <w:t xml:space="preserve"> provides hourly observations of temperature (temp), humidity (rhum), and precipitation (</w:t>
      </w:r>
      <w:proofErr w:type="spellStart"/>
      <w:r w:rsidRPr="00033473">
        <w:rPr>
          <w:rFonts w:ascii="Aptos" w:hAnsi="Aptos"/>
          <w:color w:val="000000" w:themeColor="text1"/>
          <w:lang w:val="en-GB"/>
        </w:rPr>
        <w:t>prcp</w:t>
      </w:r>
      <w:proofErr w:type="spellEnd"/>
      <w:r w:rsidRPr="00033473">
        <w:rPr>
          <w:rFonts w:ascii="Aptos" w:hAnsi="Aptos"/>
          <w:color w:val="000000" w:themeColor="text1"/>
          <w:lang w:val="en-GB"/>
        </w:rPr>
        <w:t xml:space="preserve">) in JSON format. </w:t>
      </w:r>
    </w:p>
    <w:p w14:paraId="0A26C89A" w14:textId="161F9F3F" w:rsidR="00F512C6" w:rsidRPr="00033473" w:rsidRDefault="04FCD8EE"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User Parameters (World Controlled):</w:t>
      </w:r>
      <w:r w:rsidRPr="00033473">
        <w:rPr>
          <w:rFonts w:ascii="Aptos" w:hAnsi="Aptos"/>
          <w:color w:val="000000" w:themeColor="text1"/>
          <w:lang w:val="en-GB"/>
        </w:rPr>
        <w:t xml:space="preserve"> The user selects a specific city (Milan or Mexico City) and a time range on the dashboard.</w:t>
      </w:r>
    </w:p>
    <w:p w14:paraId="0F479BA5" w14:textId="599B4F0F" w:rsidR="00F512C6" w:rsidRPr="00033473" w:rsidRDefault="5710A36C" w:rsidP="00033473">
      <w:pPr>
        <w:pStyle w:val="ListParagraph"/>
        <w:numPr>
          <w:ilvl w:val="1"/>
          <w:numId w:val="28"/>
        </w:numPr>
        <w:spacing w:after="0"/>
        <w:jc w:val="both"/>
        <w:rPr>
          <w:rFonts w:ascii="Aptos" w:hAnsi="Aptos"/>
          <w:b/>
          <w:bCs/>
          <w:color w:val="000000" w:themeColor="text1"/>
          <w:lang w:val="en-GB"/>
        </w:rPr>
      </w:pPr>
      <w:r w:rsidRPr="00033473">
        <w:rPr>
          <w:rFonts w:ascii="Aptos" w:hAnsi="Aptos"/>
          <w:b/>
          <w:bCs/>
          <w:color w:val="000000" w:themeColor="text1"/>
          <w:lang w:val="en-GB"/>
        </w:rPr>
        <w:t>Data Availability</w:t>
      </w:r>
      <w:r w:rsidR="133D2BD5" w:rsidRPr="00033473">
        <w:rPr>
          <w:rFonts w:ascii="Aptos" w:hAnsi="Aptos"/>
          <w:b/>
          <w:bCs/>
          <w:color w:val="000000" w:themeColor="text1"/>
          <w:lang w:val="en-GB"/>
        </w:rPr>
        <w:t xml:space="preserve"> </w:t>
      </w:r>
      <w:r w:rsidR="6517E7B8" w:rsidRPr="00033473">
        <w:rPr>
          <w:rFonts w:ascii="Aptos" w:hAnsi="Aptos"/>
          <w:b/>
          <w:bCs/>
          <w:color w:val="000000" w:themeColor="text1"/>
          <w:lang w:val="en-GB"/>
        </w:rPr>
        <w:t xml:space="preserve">and Quality </w:t>
      </w:r>
      <w:r w:rsidR="133D2BD5" w:rsidRPr="00033473">
        <w:rPr>
          <w:rFonts w:ascii="Aptos" w:hAnsi="Aptos"/>
          <w:b/>
          <w:bCs/>
          <w:color w:val="000000" w:themeColor="text1"/>
          <w:lang w:val="en-GB"/>
        </w:rPr>
        <w:t>(World Controlled)</w:t>
      </w:r>
      <w:r w:rsidRPr="00033473">
        <w:rPr>
          <w:rFonts w:ascii="Aptos" w:hAnsi="Aptos"/>
          <w:b/>
          <w:bCs/>
          <w:color w:val="000000" w:themeColor="text1"/>
          <w:lang w:val="en-GB"/>
        </w:rPr>
        <w:t xml:space="preserve">: </w:t>
      </w:r>
      <w:proofErr w:type="spellStart"/>
      <w:r w:rsidR="10F39088" w:rsidRPr="00033473">
        <w:rPr>
          <w:rFonts w:ascii="Aptos" w:hAnsi="Aptos"/>
          <w:color w:val="000000" w:themeColor="text1"/>
          <w:lang w:val="en-GB"/>
        </w:rPr>
        <w:t>Meteostat</w:t>
      </w:r>
      <w:proofErr w:type="spellEnd"/>
      <w:r w:rsidR="10F39088" w:rsidRPr="00033473">
        <w:rPr>
          <w:rFonts w:ascii="Aptos" w:hAnsi="Aptos"/>
          <w:color w:val="000000" w:themeColor="text1"/>
          <w:lang w:val="en-GB"/>
        </w:rPr>
        <w:t xml:space="preserve"> data is corrupted by</w:t>
      </w:r>
      <w:r w:rsidR="6E17B62D" w:rsidRPr="00033473">
        <w:rPr>
          <w:rFonts w:ascii="Aptos" w:hAnsi="Aptos"/>
          <w:color w:val="000000" w:themeColor="text1"/>
          <w:lang w:val="en-GB"/>
        </w:rPr>
        <w:t xml:space="preserve"> outdated records of weather stations due to local data provider </w:t>
      </w:r>
    </w:p>
    <w:p w14:paraId="05F2F8E9" w14:textId="1988AD0A" w:rsidR="00F512C6" w:rsidRPr="00033473" w:rsidRDefault="00F512C6" w:rsidP="00033473">
      <w:pPr>
        <w:pStyle w:val="ListParagraph"/>
        <w:numPr>
          <w:ilvl w:val="0"/>
          <w:numId w:val="28"/>
        </w:numPr>
        <w:spacing w:after="0"/>
        <w:jc w:val="both"/>
        <w:rPr>
          <w:rFonts w:ascii="Aptos" w:hAnsi="Aptos"/>
          <w:b/>
          <w:bCs/>
          <w:color w:val="000000" w:themeColor="text1"/>
          <w:lang w:val="en-GB"/>
        </w:rPr>
      </w:pPr>
      <w:r w:rsidRPr="00033473">
        <w:rPr>
          <w:rFonts w:ascii="Aptos" w:hAnsi="Aptos"/>
          <w:b/>
          <w:bCs/>
          <w:color w:val="000000" w:themeColor="text1"/>
          <w:lang w:val="en-GB"/>
        </w:rPr>
        <w:t xml:space="preserve">Machine Phenomena: </w:t>
      </w:r>
      <w:r w:rsidRPr="00033473">
        <w:rPr>
          <w:rFonts w:ascii="Aptos" w:hAnsi="Aptos"/>
          <w:color w:val="000000" w:themeColor="text1"/>
          <w:lang w:val="en-GB"/>
        </w:rPr>
        <w:t xml:space="preserve">these events occur entirely inside the developed software. </w:t>
      </w:r>
    </w:p>
    <w:p w14:paraId="5543BF69" w14:textId="77777777" w:rsidR="00F512C6" w:rsidRPr="00033473" w:rsidRDefault="00F512C6"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Data Cleaning:</w:t>
      </w:r>
      <w:r w:rsidRPr="00033473">
        <w:rPr>
          <w:rFonts w:ascii="Aptos" w:hAnsi="Aptos"/>
          <w:color w:val="000000" w:themeColor="text1"/>
          <w:lang w:val="en-GB"/>
        </w:rPr>
        <w:t xml:space="preserve"> The Flask server performs preprocessing and cleaning on the raw JSON data received from the API. </w:t>
      </w:r>
    </w:p>
    <w:p w14:paraId="231304E6" w14:textId="77777777" w:rsidR="00F512C6" w:rsidRPr="00033473" w:rsidRDefault="00F512C6" w:rsidP="00033473">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Database Record Storage:</w:t>
      </w:r>
      <w:r w:rsidRPr="00033473">
        <w:rPr>
          <w:rFonts w:ascii="Aptos" w:hAnsi="Aptos"/>
          <w:color w:val="000000" w:themeColor="text1"/>
          <w:lang w:val="en-GB"/>
        </w:rPr>
        <w:t xml:space="preserve"> The system creates and updates SQL entries in the database to store station metadata and observations. </w:t>
      </w:r>
    </w:p>
    <w:p w14:paraId="3009CB39" w14:textId="26D3F57B" w:rsidR="00F512C6" w:rsidRPr="006D07B8" w:rsidRDefault="00F512C6" w:rsidP="006D07B8">
      <w:pPr>
        <w:pStyle w:val="ListParagraph"/>
        <w:numPr>
          <w:ilvl w:val="1"/>
          <w:numId w:val="28"/>
        </w:numPr>
        <w:spacing w:after="0"/>
        <w:jc w:val="both"/>
        <w:rPr>
          <w:rFonts w:ascii="Aptos" w:hAnsi="Aptos"/>
          <w:color w:val="000000" w:themeColor="text1"/>
          <w:lang w:val="en-GB"/>
        </w:rPr>
      </w:pPr>
      <w:r w:rsidRPr="00033473">
        <w:rPr>
          <w:rFonts w:ascii="Aptos" w:hAnsi="Aptos"/>
          <w:b/>
          <w:bCs/>
          <w:color w:val="000000" w:themeColor="text1"/>
          <w:lang w:val="en-GB"/>
        </w:rPr>
        <w:t>Dashboard Visualization:</w:t>
      </w:r>
      <w:r w:rsidRPr="00033473">
        <w:rPr>
          <w:rFonts w:ascii="Aptos" w:hAnsi="Aptos"/>
          <w:color w:val="000000" w:themeColor="text1"/>
          <w:lang w:val="en-GB"/>
        </w:rPr>
        <w:t xml:space="preserve"> The generation of interactive charts and map-based views using libraries like Plotly or Folium. </w:t>
      </w:r>
    </w:p>
    <w:p w14:paraId="0F4BDB5A" w14:textId="12496CBB" w:rsidR="00F512C6" w:rsidRPr="00033473" w:rsidRDefault="006D07B8" w:rsidP="006D07B8">
      <w:pPr>
        <w:pStyle w:val="Subtitulos"/>
      </w:pPr>
      <w:bookmarkStart w:id="16" w:name="_Toc230713772"/>
      <w:bookmarkStart w:id="17" w:name="_Toc230713990"/>
      <w:r>
        <w:t xml:space="preserve">2.5 </w:t>
      </w:r>
      <w:r w:rsidR="04FCD8EE" w:rsidRPr="00033473">
        <w:t>Domain Assumptions (D) and Goals (G)</w:t>
      </w:r>
      <w:bookmarkEnd w:id="16"/>
      <w:bookmarkEnd w:id="17"/>
    </w:p>
    <w:p w14:paraId="6C2AC8C2" w14:textId="4D948F61" w:rsidR="00F512C6" w:rsidRPr="00033473" w:rsidRDefault="00F512C6" w:rsidP="00033473">
      <w:pPr>
        <w:spacing w:after="0"/>
        <w:jc w:val="both"/>
        <w:rPr>
          <w:rFonts w:ascii="Aptos" w:hAnsi="Aptos"/>
          <w:color w:val="000000" w:themeColor="text1"/>
          <w:lang w:val="en-GB"/>
        </w:rPr>
      </w:pPr>
      <w:r w:rsidRPr="00033473">
        <w:rPr>
          <w:rFonts w:ascii="Aptos" w:hAnsi="Aptos"/>
          <w:color w:val="000000" w:themeColor="text1"/>
          <w:lang w:val="en-GB"/>
        </w:rPr>
        <w:t xml:space="preserve">The success of the requirements (R) depends on the validity of domain assumptions. </w:t>
      </w:r>
    </w:p>
    <w:p w14:paraId="4064BC1A" w14:textId="0F29C6B7" w:rsidR="00F512C6" w:rsidRPr="00033473" w:rsidRDefault="00F512C6" w:rsidP="00033473">
      <w:pPr>
        <w:numPr>
          <w:ilvl w:val="0"/>
          <w:numId w:val="27"/>
        </w:numPr>
        <w:spacing w:after="0"/>
        <w:jc w:val="both"/>
        <w:rPr>
          <w:rFonts w:ascii="Aptos" w:hAnsi="Aptos"/>
          <w:color w:val="000000" w:themeColor="text1"/>
          <w:lang w:val="en-GB"/>
        </w:rPr>
      </w:pPr>
      <w:r w:rsidRPr="00033473">
        <w:rPr>
          <w:rFonts w:ascii="Aptos" w:hAnsi="Aptos"/>
          <w:b/>
          <w:bCs/>
          <w:color w:val="000000" w:themeColor="text1"/>
          <w:lang w:val="en-GB"/>
        </w:rPr>
        <w:t>Goal (G):</w:t>
      </w:r>
      <w:r w:rsidRPr="00033473">
        <w:rPr>
          <w:rFonts w:ascii="Aptos" w:hAnsi="Aptos"/>
          <w:color w:val="000000" w:themeColor="text1"/>
          <w:lang w:val="en-GB"/>
        </w:rPr>
        <w:t xml:space="preserve"> To provide geographically explicit measurements to help planners understand and respond to the effects of rising temperatures. </w:t>
      </w:r>
    </w:p>
    <w:p w14:paraId="73911493" w14:textId="67D79079" w:rsidR="00F512C6" w:rsidRPr="00033473" w:rsidRDefault="00F512C6" w:rsidP="00033473">
      <w:pPr>
        <w:numPr>
          <w:ilvl w:val="0"/>
          <w:numId w:val="27"/>
        </w:numPr>
        <w:spacing w:after="0"/>
        <w:jc w:val="both"/>
        <w:rPr>
          <w:rFonts w:ascii="Aptos" w:hAnsi="Aptos"/>
          <w:color w:val="000000" w:themeColor="text1"/>
          <w:lang w:val="en-GB"/>
        </w:rPr>
      </w:pPr>
      <w:r w:rsidRPr="00033473">
        <w:rPr>
          <w:rFonts w:ascii="Aptos" w:hAnsi="Aptos"/>
          <w:b/>
          <w:bCs/>
          <w:color w:val="000000" w:themeColor="text1"/>
          <w:lang w:val="en-GB"/>
        </w:rPr>
        <w:t>Domain Assumption (D):</w:t>
      </w:r>
      <w:r w:rsidRPr="00033473">
        <w:rPr>
          <w:rFonts w:ascii="Aptos" w:hAnsi="Aptos"/>
          <w:color w:val="000000" w:themeColor="text1"/>
          <w:lang w:val="en-GB"/>
        </w:rPr>
        <w:t xml:space="preserve"> </w:t>
      </w:r>
      <w:proofErr w:type="spellStart"/>
      <w:r w:rsidRPr="00033473">
        <w:rPr>
          <w:rFonts w:ascii="Aptos" w:hAnsi="Aptos"/>
          <w:color w:val="000000" w:themeColor="text1"/>
          <w:lang w:val="en-GB"/>
        </w:rPr>
        <w:t>Meteostat</w:t>
      </w:r>
      <w:proofErr w:type="spellEnd"/>
      <w:r w:rsidRPr="00033473">
        <w:rPr>
          <w:rFonts w:ascii="Aptos" w:hAnsi="Aptos"/>
          <w:color w:val="000000" w:themeColor="text1"/>
          <w:lang w:val="en-GB"/>
        </w:rPr>
        <w:t xml:space="preserve"> provides reliable and accurate weather-station data for the selected geographic coordinates. </w:t>
      </w:r>
    </w:p>
    <w:p w14:paraId="44601CD3" w14:textId="556AAC88" w:rsidR="399AC6D2" w:rsidRPr="00D0316C" w:rsidRDefault="00F512C6" w:rsidP="00033473">
      <w:pPr>
        <w:numPr>
          <w:ilvl w:val="0"/>
          <w:numId w:val="27"/>
        </w:numPr>
        <w:spacing w:after="0"/>
        <w:jc w:val="both"/>
        <w:rPr>
          <w:rFonts w:ascii="Aptos" w:hAnsi="Aptos"/>
          <w:color w:val="000000" w:themeColor="text1"/>
          <w:lang w:val="en-GB"/>
        </w:rPr>
      </w:pPr>
      <w:r w:rsidRPr="00033473">
        <w:rPr>
          <w:rFonts w:ascii="Aptos" w:hAnsi="Aptos"/>
          <w:b/>
          <w:bCs/>
          <w:color w:val="000000" w:themeColor="text1"/>
          <w:lang w:val="en-GB"/>
        </w:rPr>
        <w:t>Requirement (R):</w:t>
      </w:r>
      <w:r w:rsidRPr="00033473">
        <w:rPr>
          <w:rFonts w:ascii="Aptos" w:hAnsi="Aptos"/>
          <w:color w:val="000000" w:themeColor="text1"/>
          <w:lang w:val="en-GB"/>
        </w:rPr>
        <w:t xml:space="preserve"> The system shall retrieve, store, and visualize historical hourly observations for at least two weather data types (Temperature, Humidity, and Precipitation) for Milan and Mexico City. </w:t>
      </w:r>
    </w:p>
    <w:p w14:paraId="519543E6" w14:textId="2375A760" w:rsidR="006D07B8" w:rsidRPr="006D07B8" w:rsidRDefault="0EDE1F86" w:rsidP="006D07B8">
      <w:pPr>
        <w:pStyle w:val="titulos"/>
      </w:pPr>
      <w:bookmarkStart w:id="18" w:name="_Toc230713773"/>
      <w:bookmarkStart w:id="19" w:name="_Toc230713991"/>
      <w:r w:rsidRPr="006D07B8">
        <w:rPr>
          <w:lang w:val="en-GB"/>
        </w:rPr>
        <w:t>Use cases</w:t>
      </w:r>
      <w:bookmarkEnd w:id="18"/>
      <w:bookmarkEnd w:id="19"/>
    </w:p>
    <w:p w14:paraId="72D837A5" w14:textId="532EB936" w:rsidR="0EDE1F86" w:rsidRPr="006D07B8" w:rsidRDefault="006D07B8" w:rsidP="006D07B8">
      <w:pPr>
        <w:pStyle w:val="Subtitulos"/>
      </w:pPr>
      <w:bookmarkStart w:id="20" w:name="_Toc230713774"/>
      <w:bookmarkStart w:id="21" w:name="_Toc230713992"/>
      <w:r>
        <w:t xml:space="preserve">3.1 </w:t>
      </w:r>
      <w:r w:rsidR="0EDE1F86" w:rsidRPr="006D07B8">
        <w:t>Use case diagram</w:t>
      </w:r>
      <w:bookmarkEnd w:id="20"/>
      <w:bookmarkEnd w:id="21"/>
    </w:p>
    <w:p w14:paraId="0D26AF6B" w14:textId="77777777" w:rsidR="00D0316C" w:rsidRDefault="221C13AA" w:rsidP="00D0316C">
      <w:pPr>
        <w:spacing w:after="0"/>
        <w:jc w:val="center"/>
        <w:rPr>
          <w:rFonts w:ascii="Aptos" w:hAnsi="Aptos"/>
          <w:color w:val="000000" w:themeColor="text1"/>
        </w:rPr>
      </w:pPr>
      <w:r w:rsidRPr="00033473">
        <w:rPr>
          <w:rFonts w:ascii="Aptos" w:hAnsi="Aptos"/>
          <w:noProof/>
          <w:color w:val="000000" w:themeColor="text1"/>
        </w:rPr>
        <w:drawing>
          <wp:inline distT="0" distB="0" distL="0" distR="0" wp14:anchorId="1C335EAB" wp14:editId="5AAB475E">
            <wp:extent cx="4842512" cy="2726267"/>
            <wp:effectExtent l="0" t="0" r="0" b="0"/>
            <wp:docPr id="1502505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5687" name="Picture 1502505687"/>
                    <pic:cNvPicPr/>
                  </pic:nvPicPr>
                  <pic:blipFill>
                    <a:blip r:embed="rId8">
                      <a:extLst>
                        <a:ext uri="{28A0092B-C50C-407E-A947-70E740481C1C}">
                          <a14:useLocalDpi xmlns:a14="http://schemas.microsoft.com/office/drawing/2010/main"/>
                        </a:ext>
                      </a:extLst>
                    </a:blip>
                    <a:stretch>
                      <a:fillRect/>
                    </a:stretch>
                  </pic:blipFill>
                  <pic:spPr>
                    <a:xfrm>
                      <a:off x="0" y="0"/>
                      <a:ext cx="4960517" cy="2792702"/>
                    </a:xfrm>
                    <a:prstGeom prst="rect">
                      <a:avLst/>
                    </a:prstGeom>
                  </pic:spPr>
                </pic:pic>
              </a:graphicData>
            </a:graphic>
          </wp:inline>
        </w:drawing>
      </w:r>
    </w:p>
    <w:p w14:paraId="51FE875B" w14:textId="24691789" w:rsidR="00D0316C" w:rsidRPr="00D0316C" w:rsidRDefault="00D0316C" w:rsidP="00D0316C">
      <w:pPr>
        <w:spacing w:after="0"/>
        <w:jc w:val="both"/>
        <w:rPr>
          <w:rFonts w:ascii="Aptos" w:hAnsi="Aptos"/>
          <w:i/>
          <w:iCs/>
          <w:color w:val="000000" w:themeColor="text1"/>
          <w:sz w:val="20"/>
          <w:szCs w:val="20"/>
        </w:rPr>
      </w:pPr>
      <w:r w:rsidRPr="00D0316C">
        <w:rPr>
          <w:rFonts w:ascii="Aptos" w:hAnsi="Aptos"/>
          <w:b/>
          <w:bCs/>
          <w:color w:val="000000" w:themeColor="text1"/>
          <w:sz w:val="20"/>
          <w:szCs w:val="20"/>
        </w:rPr>
        <w:t xml:space="preserve">Figure </w:t>
      </w:r>
      <w:r>
        <w:rPr>
          <w:rFonts w:ascii="Aptos" w:hAnsi="Aptos"/>
          <w:b/>
          <w:bCs/>
          <w:color w:val="000000" w:themeColor="text1"/>
          <w:sz w:val="20"/>
          <w:szCs w:val="20"/>
        </w:rPr>
        <w:t>1</w:t>
      </w:r>
      <w:r w:rsidRPr="00D0316C">
        <w:rPr>
          <w:rFonts w:ascii="Aptos" w:hAnsi="Aptos"/>
          <w:b/>
          <w:bCs/>
          <w:color w:val="000000" w:themeColor="text1"/>
          <w:sz w:val="20"/>
          <w:szCs w:val="20"/>
        </w:rPr>
        <w:t>.</w:t>
      </w:r>
      <w:r w:rsidRPr="00D0316C">
        <w:rPr>
          <w:rFonts w:ascii="Aptos" w:hAnsi="Aptos"/>
          <w:color w:val="000000" w:themeColor="text1"/>
          <w:sz w:val="20"/>
          <w:szCs w:val="20"/>
        </w:rPr>
        <w:t xml:space="preserve"> </w:t>
      </w:r>
      <w:r w:rsidRPr="00D0316C">
        <w:rPr>
          <w:rFonts w:ascii="Aptos" w:hAnsi="Aptos"/>
          <w:i/>
          <w:iCs/>
          <w:color w:val="000000" w:themeColor="text1"/>
          <w:sz w:val="20"/>
          <w:szCs w:val="20"/>
        </w:rPr>
        <w:t>Use case diagram showing how the Urban Authority interacts with the system to retrieve data, visualize maps, analyze trends, and configure heat stress alerts using Meteostat API and map provider services.</w:t>
      </w:r>
    </w:p>
    <w:p w14:paraId="2B795E6A" w14:textId="0F329214" w:rsidR="281BC9D8" w:rsidRPr="006D07B8" w:rsidRDefault="006D07B8" w:rsidP="006D07B8">
      <w:pPr>
        <w:pStyle w:val="Style1"/>
      </w:pPr>
      <w:bookmarkStart w:id="22" w:name="_Toc230713775"/>
      <w:bookmarkStart w:id="23" w:name="_Toc230713993"/>
      <w:r>
        <w:lastRenderedPageBreak/>
        <w:t xml:space="preserve">3.2 </w:t>
      </w:r>
      <w:r w:rsidR="281BC9D8" w:rsidRPr="006D07B8">
        <w:t>Use Case 1:</w:t>
      </w:r>
      <w:bookmarkEnd w:id="22"/>
      <w:bookmarkEnd w:id="23"/>
      <w:r w:rsidR="281BC9D8" w:rsidRPr="006D07B8">
        <w:t xml:space="preserve"> </w:t>
      </w:r>
    </w:p>
    <w:p w14:paraId="7A9F1B1E" w14:textId="1586002A" w:rsidR="281BC9D8" w:rsidRPr="00033473" w:rsidRDefault="281BC9D8" w:rsidP="00033473">
      <w:pPr>
        <w:pStyle w:val="ListParagraph"/>
        <w:numPr>
          <w:ilvl w:val="0"/>
          <w:numId w:val="13"/>
        </w:numPr>
        <w:spacing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Name</w:t>
      </w:r>
      <w:r w:rsidRPr="00033473">
        <w:rPr>
          <w:rFonts w:ascii="Aptos" w:eastAsia="Aptos" w:hAnsi="Aptos" w:cs="Aptos"/>
          <w:color w:val="000000" w:themeColor="text1"/>
          <w:lang w:val="en-GB"/>
        </w:rPr>
        <w:t xml:space="preserve">: Retrieve and Expose Processed Data. </w:t>
      </w:r>
    </w:p>
    <w:p w14:paraId="72FAA357" w14:textId="507DD14E" w:rsidR="281BC9D8" w:rsidRPr="00033473" w:rsidRDefault="281BC9D8" w:rsidP="00033473">
      <w:pPr>
        <w:pStyle w:val="ListParagraph"/>
        <w:numPr>
          <w:ilvl w:val="0"/>
          <w:numId w:val="13"/>
        </w:numPr>
        <w:spacing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Participating Actors</w:t>
      </w:r>
      <w:r w:rsidRPr="00033473">
        <w:rPr>
          <w:rFonts w:ascii="Aptos" w:eastAsia="Aptos" w:hAnsi="Aptos" w:cs="Aptos"/>
          <w:color w:val="000000" w:themeColor="text1"/>
          <w:lang w:val="en-GB"/>
        </w:rPr>
        <w:t xml:space="preserve">: Urban Authority (Human),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API (System). </w:t>
      </w:r>
    </w:p>
    <w:p w14:paraId="66626C12" w14:textId="0E3F2DEE" w:rsidR="281BC9D8" w:rsidRPr="00033473" w:rsidRDefault="281BC9D8" w:rsidP="00033473">
      <w:pPr>
        <w:pStyle w:val="ListParagraph"/>
        <w:numPr>
          <w:ilvl w:val="0"/>
          <w:numId w:val="13"/>
        </w:numPr>
        <w:spacing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Entry Condition</w:t>
      </w:r>
      <w:r w:rsidRPr="00033473">
        <w:rPr>
          <w:rFonts w:ascii="Aptos" w:eastAsia="Aptos" w:hAnsi="Aptos" w:cs="Aptos"/>
          <w:color w:val="000000" w:themeColor="text1"/>
          <w:lang w:val="en-GB"/>
        </w:rPr>
        <w:t xml:space="preserve">: The Web Server (Flask) receives a REST request from the Dashboard for specific weather parameters for Milan or Mexico City. </w:t>
      </w:r>
    </w:p>
    <w:p w14:paraId="7A4727D6" w14:textId="1679D6A1" w:rsidR="281BC9D8" w:rsidRPr="00033473" w:rsidRDefault="281BC9D8" w:rsidP="00033473">
      <w:pPr>
        <w:pStyle w:val="ListParagraph"/>
        <w:numPr>
          <w:ilvl w:val="0"/>
          <w:numId w:val="13"/>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Flow of Events</w:t>
      </w:r>
      <w:r w:rsidRPr="00033473">
        <w:rPr>
          <w:rFonts w:ascii="Aptos" w:eastAsia="Aptos" w:hAnsi="Aptos" w:cs="Aptos"/>
          <w:color w:val="000000" w:themeColor="text1"/>
          <w:lang w:val="en-GB"/>
        </w:rPr>
        <w:t>:</w:t>
      </w:r>
    </w:p>
    <w:p w14:paraId="7E4A7625" w14:textId="2DFB8569"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checks the local PostgreSQL database for the requested hourly observations. </w:t>
      </w:r>
    </w:p>
    <w:p w14:paraId="291FCA1E" w14:textId="4B6858FE"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If the data is missing or incomplete, the Machine sends a request to the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API via </w:t>
      </w:r>
      <w:proofErr w:type="spellStart"/>
      <w:r w:rsidRPr="00033473">
        <w:rPr>
          <w:rFonts w:ascii="Aptos" w:eastAsia="Aptos" w:hAnsi="Aptos" w:cs="Aptos"/>
          <w:color w:val="000000" w:themeColor="text1"/>
          <w:lang w:val="en-GB"/>
        </w:rPr>
        <w:t>RapidAPI</w:t>
      </w:r>
      <w:proofErr w:type="spellEnd"/>
      <w:r w:rsidRPr="00033473">
        <w:rPr>
          <w:rFonts w:ascii="Aptos" w:eastAsia="Aptos" w:hAnsi="Aptos" w:cs="Aptos"/>
          <w:color w:val="000000" w:themeColor="text1"/>
          <w:lang w:val="en-GB"/>
        </w:rPr>
        <w:t xml:space="preserve">. </w:t>
      </w:r>
    </w:p>
    <w:p w14:paraId="7995235C" w14:textId="3FD74C91"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receives the raw data in JSON format. </w:t>
      </w:r>
    </w:p>
    <w:p w14:paraId="6B46A903" w14:textId="5BB7933F"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performs data cleaning and preprocessing to handle missing values or incorrect formats. </w:t>
      </w:r>
    </w:p>
    <w:p w14:paraId="36B25BB3" w14:textId="1FF66ADF"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The Machine stores the cleaned meteorological records (</w:t>
      </w:r>
      <w:r w:rsidRPr="00033473">
        <w:rPr>
          <w:rFonts w:ascii="Aptos" w:eastAsia="Consolas" w:hAnsi="Aptos" w:cs="Consolas"/>
          <w:color w:val="000000" w:themeColor="text1"/>
          <w:lang w:val="en-GB"/>
        </w:rPr>
        <w:t>temp</w:t>
      </w:r>
      <w:r w:rsidRPr="00033473">
        <w:rPr>
          <w:rFonts w:ascii="Aptos" w:eastAsia="Aptos" w:hAnsi="Aptos" w:cs="Aptos"/>
          <w:color w:val="000000" w:themeColor="text1"/>
          <w:lang w:val="en-GB"/>
        </w:rPr>
        <w:t xml:space="preserve">, </w:t>
      </w:r>
      <w:r w:rsidRPr="00033473">
        <w:rPr>
          <w:rFonts w:ascii="Aptos" w:eastAsia="Consolas" w:hAnsi="Aptos" w:cs="Consolas"/>
          <w:color w:val="000000" w:themeColor="text1"/>
          <w:lang w:val="en-GB"/>
        </w:rPr>
        <w:t>rhum</w:t>
      </w:r>
      <w:r w:rsidRPr="00033473">
        <w:rPr>
          <w:rFonts w:ascii="Aptos" w:eastAsia="Aptos" w:hAnsi="Aptos" w:cs="Aptos"/>
          <w:color w:val="000000" w:themeColor="text1"/>
          <w:lang w:val="en-GB"/>
        </w:rPr>
        <w:t xml:space="preserve">, </w:t>
      </w:r>
      <w:proofErr w:type="spellStart"/>
      <w:r w:rsidRPr="00033473">
        <w:rPr>
          <w:rFonts w:ascii="Aptos" w:eastAsia="Consolas" w:hAnsi="Aptos" w:cs="Consolas"/>
          <w:color w:val="000000" w:themeColor="text1"/>
          <w:lang w:val="en-GB"/>
        </w:rPr>
        <w:t>prcp</w:t>
      </w:r>
      <w:proofErr w:type="spellEnd"/>
      <w:r w:rsidRPr="00033473">
        <w:rPr>
          <w:rFonts w:ascii="Aptos" w:eastAsia="Aptos" w:hAnsi="Aptos" w:cs="Aptos"/>
          <w:color w:val="000000" w:themeColor="text1"/>
          <w:lang w:val="en-GB"/>
        </w:rPr>
        <w:t xml:space="preserve">) and station metadata into the database. </w:t>
      </w:r>
    </w:p>
    <w:p w14:paraId="39F768E6" w14:textId="3F647F64" w:rsidR="281BC9D8" w:rsidRPr="00033473" w:rsidRDefault="281BC9D8" w:rsidP="00033473">
      <w:pPr>
        <w:pStyle w:val="ListParagraph"/>
        <w:numPr>
          <w:ilvl w:val="0"/>
          <w:numId w:val="13"/>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Exit Condition</w:t>
      </w:r>
      <w:r w:rsidRPr="00033473">
        <w:rPr>
          <w:rFonts w:ascii="Aptos" w:eastAsia="Aptos" w:hAnsi="Aptos" w:cs="Aptos"/>
          <w:color w:val="000000" w:themeColor="text1"/>
          <w:lang w:val="en-GB"/>
        </w:rPr>
        <w:t xml:space="preserve">: The Web Server returns a structured JSON dataset to the Dashboard. </w:t>
      </w:r>
    </w:p>
    <w:p w14:paraId="49B223FE" w14:textId="42AA7DA7" w:rsidR="281BC9D8" w:rsidRPr="00033473" w:rsidRDefault="281BC9D8" w:rsidP="00033473">
      <w:pPr>
        <w:pStyle w:val="ListParagraph"/>
        <w:numPr>
          <w:ilvl w:val="0"/>
          <w:numId w:val="13"/>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Exceptions</w:t>
      </w:r>
      <w:r w:rsidRPr="00033473">
        <w:rPr>
          <w:rFonts w:ascii="Aptos" w:eastAsia="Aptos" w:hAnsi="Aptos" w:cs="Aptos"/>
          <w:color w:val="000000" w:themeColor="text1"/>
          <w:lang w:val="en-GB"/>
        </w:rPr>
        <w:t>:</w:t>
      </w:r>
    </w:p>
    <w:p w14:paraId="550459BE" w14:textId="4A4E1F98"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proofErr w:type="spellStart"/>
      <w:r w:rsidRPr="00033473">
        <w:rPr>
          <w:rFonts w:ascii="Aptos" w:eastAsia="Aptos" w:hAnsi="Aptos" w:cs="Aptos"/>
          <w:b/>
          <w:bCs/>
          <w:color w:val="000000" w:themeColor="text1"/>
          <w:lang w:val="en-GB"/>
        </w:rPr>
        <w:t>RapidAPI</w:t>
      </w:r>
      <w:proofErr w:type="spellEnd"/>
      <w:r w:rsidRPr="00033473">
        <w:rPr>
          <w:rFonts w:ascii="Aptos" w:eastAsia="Aptos" w:hAnsi="Aptos" w:cs="Aptos"/>
          <w:b/>
          <w:bCs/>
          <w:color w:val="000000" w:themeColor="text1"/>
          <w:lang w:val="en-GB"/>
        </w:rPr>
        <w:t xml:space="preserve"> limit reached</w:t>
      </w:r>
      <w:r w:rsidRPr="00033473">
        <w:rPr>
          <w:rFonts w:ascii="Aptos" w:eastAsia="Aptos" w:hAnsi="Aptos" w:cs="Aptos"/>
          <w:color w:val="000000" w:themeColor="text1"/>
          <w:lang w:val="en-GB"/>
        </w:rPr>
        <w:t xml:space="preserve">: The system informs the user that the monthly limit of 500 requests has been exceeded. </w:t>
      </w:r>
    </w:p>
    <w:p w14:paraId="56398BC2" w14:textId="7FC5A0AD" w:rsidR="281BC9D8" w:rsidRPr="00033473" w:rsidRDefault="281BC9D8" w:rsidP="00033473">
      <w:pPr>
        <w:pStyle w:val="ListParagraph"/>
        <w:numPr>
          <w:ilvl w:val="1"/>
          <w:numId w:val="13"/>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Network failure</w:t>
      </w:r>
      <w:r w:rsidRPr="00033473">
        <w:rPr>
          <w:rFonts w:ascii="Aptos" w:eastAsia="Aptos" w:hAnsi="Aptos" w:cs="Aptos"/>
          <w:color w:val="000000" w:themeColor="text1"/>
          <w:lang w:val="en-GB"/>
        </w:rPr>
        <w:t xml:space="preserve">: The system returns an error code if the connection to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is lost. </w:t>
      </w:r>
    </w:p>
    <w:p w14:paraId="7BCCCCC3" w14:textId="06E9621C" w:rsidR="281BC9D8" w:rsidRPr="00033473" w:rsidRDefault="006D07B8" w:rsidP="006D07B8">
      <w:pPr>
        <w:pStyle w:val="Style1"/>
      </w:pPr>
      <w:bookmarkStart w:id="24" w:name="_Toc230713776"/>
      <w:bookmarkStart w:id="25" w:name="_Toc230713994"/>
      <w:r>
        <w:t xml:space="preserve">3.3 </w:t>
      </w:r>
      <w:r w:rsidR="281BC9D8" w:rsidRPr="00033473">
        <w:t>Use Case 2:</w:t>
      </w:r>
      <w:bookmarkEnd w:id="24"/>
      <w:bookmarkEnd w:id="25"/>
      <w:r w:rsidR="281BC9D8" w:rsidRPr="00033473">
        <w:t xml:space="preserve"> </w:t>
      </w:r>
    </w:p>
    <w:p w14:paraId="76E4A044" w14:textId="4596190A" w:rsidR="281BC9D8" w:rsidRPr="00033473" w:rsidRDefault="281BC9D8" w:rsidP="00033473">
      <w:pPr>
        <w:pStyle w:val="ListParagraph"/>
        <w:numPr>
          <w:ilvl w:val="0"/>
          <w:numId w:val="12"/>
        </w:numPr>
        <w:spacing w:before="240"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Name</w:t>
      </w:r>
      <w:r w:rsidRPr="00033473">
        <w:rPr>
          <w:rFonts w:ascii="Aptos" w:eastAsia="Aptos" w:hAnsi="Aptos" w:cs="Aptos"/>
          <w:color w:val="000000" w:themeColor="text1"/>
          <w:lang w:val="en-GB"/>
        </w:rPr>
        <w:t xml:space="preserve">: Visualize Geospatial Weather Maps. </w:t>
      </w:r>
    </w:p>
    <w:p w14:paraId="4EDDD2FC" w14:textId="021C57AF" w:rsidR="281BC9D8" w:rsidRPr="00033473" w:rsidRDefault="281BC9D8" w:rsidP="00033473">
      <w:pPr>
        <w:pStyle w:val="ListParagraph"/>
        <w:numPr>
          <w:ilvl w:val="0"/>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Participating Actors</w:t>
      </w:r>
      <w:r w:rsidRPr="00033473">
        <w:rPr>
          <w:rFonts w:ascii="Aptos" w:eastAsia="Aptos" w:hAnsi="Aptos" w:cs="Aptos"/>
          <w:color w:val="000000" w:themeColor="text1"/>
          <w:lang w:val="en-GB"/>
        </w:rPr>
        <w:t xml:space="preserve">: Urban Authority. </w:t>
      </w:r>
    </w:p>
    <w:p w14:paraId="6B8DEC2B" w14:textId="2B8DA462" w:rsidR="281BC9D8" w:rsidRPr="00033473" w:rsidRDefault="281BC9D8" w:rsidP="00033473">
      <w:pPr>
        <w:pStyle w:val="ListParagraph"/>
        <w:numPr>
          <w:ilvl w:val="0"/>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Entry Condition</w:t>
      </w:r>
      <w:r w:rsidRPr="00033473">
        <w:rPr>
          <w:rFonts w:ascii="Aptos" w:eastAsia="Aptos" w:hAnsi="Aptos" w:cs="Aptos"/>
          <w:color w:val="000000" w:themeColor="text1"/>
          <w:lang w:val="en-GB"/>
        </w:rPr>
        <w:t xml:space="preserve">: The User access the </w:t>
      </w:r>
      <w:proofErr w:type="spellStart"/>
      <w:r w:rsidRPr="00033473">
        <w:rPr>
          <w:rFonts w:ascii="Aptos" w:eastAsia="Aptos" w:hAnsi="Aptos" w:cs="Aptos"/>
          <w:color w:val="000000" w:themeColor="text1"/>
          <w:lang w:val="en-GB"/>
        </w:rPr>
        <w:t>Jupyter</w:t>
      </w:r>
      <w:proofErr w:type="spellEnd"/>
      <w:r w:rsidRPr="00033473">
        <w:rPr>
          <w:rFonts w:ascii="Aptos" w:eastAsia="Aptos" w:hAnsi="Aptos" w:cs="Aptos"/>
          <w:color w:val="000000" w:themeColor="text1"/>
          <w:lang w:val="en-GB"/>
        </w:rPr>
        <w:t xml:space="preserve"> Notebook </w:t>
      </w:r>
      <w:proofErr w:type="gramStart"/>
      <w:r w:rsidRPr="00033473">
        <w:rPr>
          <w:rFonts w:ascii="Aptos" w:eastAsia="Aptos" w:hAnsi="Aptos" w:cs="Aptos"/>
          <w:color w:val="000000" w:themeColor="text1"/>
          <w:lang w:val="en-GB"/>
        </w:rPr>
        <w:t>dashboard</w:t>
      </w:r>
      <w:proofErr w:type="gramEnd"/>
      <w:r w:rsidRPr="00033473">
        <w:rPr>
          <w:rFonts w:ascii="Aptos" w:eastAsia="Aptos" w:hAnsi="Aptos" w:cs="Aptos"/>
          <w:color w:val="000000" w:themeColor="text1"/>
          <w:lang w:val="en-GB"/>
        </w:rPr>
        <w:t xml:space="preserve"> and the map component is initialized. </w:t>
      </w:r>
    </w:p>
    <w:p w14:paraId="412CD3F6" w14:textId="044C0965" w:rsidR="281BC9D8" w:rsidRPr="00033473" w:rsidRDefault="281BC9D8" w:rsidP="00033473">
      <w:pPr>
        <w:pStyle w:val="ListParagraph"/>
        <w:numPr>
          <w:ilvl w:val="0"/>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Flow of Events</w:t>
      </w:r>
      <w:r w:rsidRPr="00033473">
        <w:rPr>
          <w:rFonts w:ascii="Aptos" w:eastAsia="Aptos" w:hAnsi="Aptos" w:cs="Aptos"/>
          <w:color w:val="000000" w:themeColor="text1"/>
          <w:lang w:val="en-GB"/>
        </w:rPr>
        <w:t>:</w:t>
      </w:r>
    </w:p>
    <w:p w14:paraId="08B26250" w14:textId="75656DB2"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User selects a city (e.g., Milan) and a parameter to visualize (e.g., Precipitation). </w:t>
      </w:r>
    </w:p>
    <w:p w14:paraId="6E45B6D5" w14:textId="3EAB353D"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Dashboard requests the necessary geospatial data from the Web Server. </w:t>
      </w:r>
    </w:p>
    <w:p w14:paraId="7C9DB596" w14:textId="55277FEC"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retrieves station coordinates and weather values from the database. </w:t>
      </w:r>
    </w:p>
    <w:p w14:paraId="10B2F3F8" w14:textId="6FF0D251"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overlays the meteorological information as an interactive layer on an OpenStreetMap base map. </w:t>
      </w:r>
    </w:p>
    <w:p w14:paraId="2B8A6DBE" w14:textId="0A0339FF"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User inspects specific station markers to see real-time or historical values. </w:t>
      </w:r>
    </w:p>
    <w:p w14:paraId="2DD47221" w14:textId="61054CE0" w:rsidR="281BC9D8" w:rsidRPr="00033473" w:rsidRDefault="281BC9D8" w:rsidP="00033473">
      <w:pPr>
        <w:pStyle w:val="ListParagraph"/>
        <w:numPr>
          <w:ilvl w:val="0"/>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Exit Condition</w:t>
      </w:r>
      <w:r w:rsidRPr="00033473">
        <w:rPr>
          <w:rFonts w:ascii="Aptos" w:eastAsia="Aptos" w:hAnsi="Aptos" w:cs="Aptos"/>
          <w:color w:val="000000" w:themeColor="text1"/>
          <w:lang w:val="en-GB"/>
        </w:rPr>
        <w:t xml:space="preserve">: The User views an updated, interactive geospatial map showing the distribution of the selected parameter. </w:t>
      </w:r>
    </w:p>
    <w:p w14:paraId="639B6E78" w14:textId="4990856A" w:rsidR="281BC9D8" w:rsidRPr="00033473" w:rsidRDefault="281BC9D8" w:rsidP="00033473">
      <w:pPr>
        <w:pStyle w:val="ListParagraph"/>
        <w:numPr>
          <w:ilvl w:val="0"/>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Exceptions</w:t>
      </w:r>
      <w:r w:rsidRPr="00033473">
        <w:rPr>
          <w:rFonts w:ascii="Aptos" w:eastAsia="Aptos" w:hAnsi="Aptos" w:cs="Aptos"/>
          <w:color w:val="000000" w:themeColor="text1"/>
          <w:lang w:val="en-GB"/>
        </w:rPr>
        <w:t>:</w:t>
      </w:r>
    </w:p>
    <w:p w14:paraId="72C07937" w14:textId="00077CA3" w:rsidR="281BC9D8" w:rsidRPr="00033473" w:rsidRDefault="281BC9D8" w:rsidP="00033473">
      <w:pPr>
        <w:pStyle w:val="ListParagraph"/>
        <w:numPr>
          <w:ilvl w:val="1"/>
          <w:numId w:val="12"/>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lastRenderedPageBreak/>
        <w:t>Basemap loading error</w:t>
      </w:r>
      <w:r w:rsidRPr="00033473">
        <w:rPr>
          <w:rFonts w:ascii="Aptos" w:eastAsia="Aptos" w:hAnsi="Aptos" w:cs="Aptos"/>
          <w:color w:val="000000" w:themeColor="text1"/>
          <w:lang w:val="en-GB"/>
        </w:rPr>
        <w:t xml:space="preserve">: The system notifies the user if the map tiles cannot be loaded and displays data on a blank grid. </w:t>
      </w:r>
    </w:p>
    <w:p w14:paraId="200F9C08" w14:textId="385B0F14" w:rsidR="281BC9D8" w:rsidRPr="00033473" w:rsidRDefault="006D07B8" w:rsidP="006D07B8">
      <w:pPr>
        <w:pStyle w:val="Style1"/>
      </w:pPr>
      <w:bookmarkStart w:id="26" w:name="_Toc230713777"/>
      <w:bookmarkStart w:id="27" w:name="_Toc230713995"/>
      <w:r>
        <w:t xml:space="preserve">3.4 </w:t>
      </w:r>
      <w:r w:rsidR="281BC9D8" w:rsidRPr="00033473">
        <w:t>Use Case 3:</w:t>
      </w:r>
      <w:bookmarkEnd w:id="26"/>
      <w:bookmarkEnd w:id="27"/>
      <w:r w:rsidR="281BC9D8" w:rsidRPr="00033473">
        <w:t xml:space="preserve"> </w:t>
      </w:r>
    </w:p>
    <w:p w14:paraId="2A4A6FEE" w14:textId="69E6A06E" w:rsidR="281BC9D8" w:rsidRPr="00033473" w:rsidRDefault="281BC9D8" w:rsidP="00033473">
      <w:pPr>
        <w:pStyle w:val="ListParagraph"/>
        <w:numPr>
          <w:ilvl w:val="0"/>
          <w:numId w:val="11"/>
        </w:numPr>
        <w:spacing w:before="240" w:after="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Name</w:t>
      </w:r>
      <w:r w:rsidRPr="00033473">
        <w:rPr>
          <w:rFonts w:ascii="Aptos" w:eastAsia="Aptos" w:hAnsi="Aptos" w:cs="Aptos"/>
          <w:color w:val="000000" w:themeColor="text1"/>
          <w:lang w:val="en-GB"/>
        </w:rPr>
        <w:t xml:space="preserve">: </w:t>
      </w:r>
      <w:proofErr w:type="spellStart"/>
      <w:r w:rsidRPr="00033473">
        <w:rPr>
          <w:rFonts w:ascii="Aptos" w:eastAsia="Aptos" w:hAnsi="Aptos" w:cs="Aptos"/>
          <w:color w:val="000000" w:themeColor="text1"/>
          <w:lang w:val="en-GB"/>
        </w:rPr>
        <w:t>Analyze</w:t>
      </w:r>
      <w:proofErr w:type="spellEnd"/>
      <w:r w:rsidRPr="00033473">
        <w:rPr>
          <w:rFonts w:ascii="Aptos" w:eastAsia="Aptos" w:hAnsi="Aptos" w:cs="Aptos"/>
          <w:color w:val="000000" w:themeColor="text1"/>
          <w:lang w:val="en-GB"/>
        </w:rPr>
        <w:t xml:space="preserve"> Meteorological Trends. </w:t>
      </w:r>
    </w:p>
    <w:p w14:paraId="358D776D" w14:textId="7134752C" w:rsidR="281BC9D8" w:rsidRPr="00033473" w:rsidRDefault="281BC9D8" w:rsidP="00033473">
      <w:pPr>
        <w:pStyle w:val="ListParagraph"/>
        <w:numPr>
          <w:ilvl w:val="0"/>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Participating Actors</w:t>
      </w:r>
      <w:r w:rsidRPr="00033473">
        <w:rPr>
          <w:rFonts w:ascii="Aptos" w:eastAsia="Aptos" w:hAnsi="Aptos" w:cs="Aptos"/>
          <w:color w:val="000000" w:themeColor="text1"/>
          <w:lang w:val="en-GB"/>
        </w:rPr>
        <w:t xml:space="preserve">: Urban Authority. </w:t>
      </w:r>
    </w:p>
    <w:p w14:paraId="63AEACA6" w14:textId="7A1099DA" w:rsidR="281BC9D8" w:rsidRPr="00033473" w:rsidRDefault="281BC9D8" w:rsidP="00033473">
      <w:pPr>
        <w:pStyle w:val="ListParagraph"/>
        <w:numPr>
          <w:ilvl w:val="0"/>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Entry Condition</w:t>
      </w:r>
      <w:r w:rsidRPr="00033473">
        <w:rPr>
          <w:rFonts w:ascii="Aptos" w:eastAsia="Aptos" w:hAnsi="Aptos" w:cs="Aptos"/>
          <w:color w:val="000000" w:themeColor="text1"/>
          <w:lang w:val="en-GB"/>
        </w:rPr>
        <w:t xml:space="preserve">: The dashboard is active and historical data for the selected city and timeframe is stored in the database. </w:t>
      </w:r>
    </w:p>
    <w:p w14:paraId="6C945271" w14:textId="4E467766" w:rsidR="281BC9D8" w:rsidRPr="00033473" w:rsidRDefault="281BC9D8" w:rsidP="00033473">
      <w:pPr>
        <w:pStyle w:val="ListParagraph"/>
        <w:numPr>
          <w:ilvl w:val="0"/>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Flow of Events</w:t>
      </w:r>
      <w:r w:rsidRPr="00033473">
        <w:rPr>
          <w:rFonts w:ascii="Aptos" w:eastAsia="Aptos" w:hAnsi="Aptos" w:cs="Aptos"/>
          <w:color w:val="000000" w:themeColor="text1"/>
          <w:lang w:val="en-GB"/>
        </w:rPr>
        <w:t>:</w:t>
      </w:r>
    </w:p>
    <w:p w14:paraId="6804EBC9" w14:textId="251859F6" w:rsidR="281BC9D8" w:rsidRPr="00033473" w:rsidRDefault="281BC9D8" w:rsidP="00033473">
      <w:pPr>
        <w:pStyle w:val="ListParagraph"/>
        <w:numPr>
          <w:ilvl w:val="1"/>
          <w:numId w:val="11"/>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User selects a specific timeframe (e.g., a heatwave week in Mexico City) and a parameter (e.g., Temperature). </w:t>
      </w:r>
    </w:p>
    <w:p w14:paraId="068C1A31" w14:textId="33744C9C" w:rsidR="281BC9D8" w:rsidRPr="00033473" w:rsidRDefault="281BC9D8" w:rsidP="00033473">
      <w:pPr>
        <w:pStyle w:val="ListParagraph"/>
        <w:numPr>
          <w:ilvl w:val="1"/>
          <w:numId w:val="11"/>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queries the database for all hourly observations within that period. </w:t>
      </w:r>
    </w:p>
    <w:p w14:paraId="57777960" w14:textId="7987D330" w:rsidR="281BC9D8" w:rsidRPr="00033473" w:rsidRDefault="281BC9D8" w:rsidP="00033473">
      <w:pPr>
        <w:pStyle w:val="ListParagraph"/>
        <w:numPr>
          <w:ilvl w:val="1"/>
          <w:numId w:val="11"/>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processes the data to generate interactive line or bar charts using libraries like Plotly or Matplotlib. </w:t>
      </w:r>
    </w:p>
    <w:p w14:paraId="07E4941E" w14:textId="30CB21D2" w:rsidR="281BC9D8" w:rsidRPr="00033473" w:rsidRDefault="281BC9D8" w:rsidP="00033473">
      <w:pPr>
        <w:pStyle w:val="ListParagraph"/>
        <w:numPr>
          <w:ilvl w:val="1"/>
          <w:numId w:val="11"/>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User interacts with the chart to compare values at different hours or stations. </w:t>
      </w:r>
    </w:p>
    <w:p w14:paraId="478A88DE" w14:textId="641BFBE8" w:rsidR="281BC9D8" w:rsidRPr="00033473" w:rsidRDefault="281BC9D8" w:rsidP="00033473">
      <w:pPr>
        <w:pStyle w:val="ListParagraph"/>
        <w:numPr>
          <w:ilvl w:val="0"/>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Exit Condition</w:t>
      </w:r>
      <w:r w:rsidRPr="00033473">
        <w:rPr>
          <w:rFonts w:ascii="Aptos" w:eastAsia="Aptos" w:hAnsi="Aptos" w:cs="Aptos"/>
          <w:color w:val="000000" w:themeColor="text1"/>
          <w:lang w:val="en-GB"/>
        </w:rPr>
        <w:t xml:space="preserve">: The system displays the interactive charts representing the temporal trend of the selected parameters. </w:t>
      </w:r>
    </w:p>
    <w:p w14:paraId="7FE89769" w14:textId="5F468307" w:rsidR="281BC9D8" w:rsidRPr="00033473" w:rsidRDefault="281BC9D8" w:rsidP="00033473">
      <w:pPr>
        <w:pStyle w:val="ListParagraph"/>
        <w:numPr>
          <w:ilvl w:val="0"/>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Exceptions</w:t>
      </w:r>
      <w:r w:rsidRPr="00033473">
        <w:rPr>
          <w:rFonts w:ascii="Aptos" w:eastAsia="Aptos" w:hAnsi="Aptos" w:cs="Aptos"/>
          <w:color w:val="000000" w:themeColor="text1"/>
          <w:lang w:val="en-GB"/>
        </w:rPr>
        <w:t>:</w:t>
      </w:r>
    </w:p>
    <w:p w14:paraId="39C41E31" w14:textId="28F24D48" w:rsidR="281BC9D8" w:rsidRPr="00033473" w:rsidRDefault="281BC9D8" w:rsidP="00033473">
      <w:pPr>
        <w:pStyle w:val="ListParagraph"/>
        <w:numPr>
          <w:ilvl w:val="1"/>
          <w:numId w:val="11"/>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Insufficient Data</w:t>
      </w:r>
      <w:r w:rsidRPr="00033473">
        <w:rPr>
          <w:rFonts w:ascii="Aptos" w:eastAsia="Aptos" w:hAnsi="Aptos" w:cs="Aptos"/>
          <w:color w:val="000000" w:themeColor="text1"/>
          <w:lang w:val="en-GB"/>
        </w:rPr>
        <w:t xml:space="preserve">: The system warns the user if there are gaps in the hourly measurements for the chosen interval. </w:t>
      </w:r>
    </w:p>
    <w:p w14:paraId="0B80AECB" w14:textId="5392B63F" w:rsidR="281BC9D8" w:rsidRPr="00033473" w:rsidRDefault="006D07B8" w:rsidP="006D07B8">
      <w:pPr>
        <w:pStyle w:val="Style1"/>
      </w:pPr>
      <w:bookmarkStart w:id="28" w:name="_Toc230713778"/>
      <w:bookmarkStart w:id="29" w:name="_Toc230713996"/>
      <w:r>
        <w:t xml:space="preserve">3.5 </w:t>
      </w:r>
      <w:r w:rsidR="281BC9D8" w:rsidRPr="00033473">
        <w:t>Use Case 4:</w:t>
      </w:r>
      <w:bookmarkEnd w:id="28"/>
      <w:bookmarkEnd w:id="29"/>
      <w:r w:rsidR="281BC9D8" w:rsidRPr="00033473">
        <w:t xml:space="preserve"> </w:t>
      </w:r>
    </w:p>
    <w:p w14:paraId="01B46C7F" w14:textId="4D3FE456"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Name</w:t>
      </w:r>
      <w:r w:rsidRPr="00033473">
        <w:rPr>
          <w:rFonts w:ascii="Aptos" w:eastAsia="Aptos" w:hAnsi="Aptos" w:cs="Aptos"/>
          <w:color w:val="000000" w:themeColor="text1"/>
          <w:lang w:val="en-GB"/>
        </w:rPr>
        <w:t xml:space="preserve">: Configure and Monitor Heat Stress Alerts. </w:t>
      </w:r>
    </w:p>
    <w:p w14:paraId="30A317D8" w14:textId="237B4AB4"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Participating Actors</w:t>
      </w:r>
      <w:r w:rsidRPr="00033473">
        <w:rPr>
          <w:rFonts w:ascii="Aptos" w:eastAsia="Aptos" w:hAnsi="Aptos" w:cs="Aptos"/>
          <w:color w:val="000000" w:themeColor="text1"/>
          <w:lang w:val="en-GB"/>
        </w:rPr>
        <w:t xml:space="preserve">: Urban Authority. </w:t>
      </w:r>
    </w:p>
    <w:p w14:paraId="21C6BA52" w14:textId="7EA8FC6D"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Entry Condition</w:t>
      </w:r>
      <w:r w:rsidRPr="00033473">
        <w:rPr>
          <w:rFonts w:ascii="Aptos" w:eastAsia="Aptos" w:hAnsi="Aptos" w:cs="Aptos"/>
          <w:color w:val="000000" w:themeColor="text1"/>
          <w:lang w:val="en-GB"/>
        </w:rPr>
        <w:t xml:space="preserve">: The dashboard logic is </w:t>
      </w:r>
      <w:proofErr w:type="gramStart"/>
      <w:r w:rsidRPr="00033473">
        <w:rPr>
          <w:rFonts w:ascii="Aptos" w:eastAsia="Aptos" w:hAnsi="Aptos" w:cs="Aptos"/>
          <w:color w:val="000000" w:themeColor="text1"/>
          <w:lang w:val="en-GB"/>
        </w:rPr>
        <w:t>loaded</w:t>
      </w:r>
      <w:proofErr w:type="gramEnd"/>
      <w:r w:rsidRPr="00033473">
        <w:rPr>
          <w:rFonts w:ascii="Aptos" w:eastAsia="Aptos" w:hAnsi="Aptos" w:cs="Aptos"/>
          <w:color w:val="000000" w:themeColor="text1"/>
          <w:lang w:val="en-GB"/>
        </w:rPr>
        <w:t xml:space="preserve"> and weather data is available. </w:t>
      </w:r>
    </w:p>
    <w:p w14:paraId="501F579C" w14:textId="4500CB7E"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Flow of Events</w:t>
      </w:r>
      <w:r w:rsidRPr="00033473">
        <w:rPr>
          <w:rFonts w:ascii="Aptos" w:eastAsia="Aptos" w:hAnsi="Aptos" w:cs="Aptos"/>
          <w:color w:val="000000" w:themeColor="text1"/>
          <w:lang w:val="en-GB"/>
        </w:rPr>
        <w:t>:</w:t>
      </w:r>
    </w:p>
    <w:p w14:paraId="63F49B30" w14:textId="7C8D46EE" w:rsidR="281BC9D8" w:rsidRPr="00033473" w:rsidRDefault="281BC9D8" w:rsidP="00033473">
      <w:pPr>
        <w:pStyle w:val="ListParagraph"/>
        <w:numPr>
          <w:ilvl w:val="1"/>
          <w:numId w:val="10"/>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User configures a personal view by setting alert thresholds for temperature and humidity (e.g., Temp &gt; 35°C and Humidity &gt; 70%). </w:t>
      </w:r>
    </w:p>
    <w:p w14:paraId="1FFDD005" w14:textId="5BA1115F" w:rsidR="281BC9D8" w:rsidRPr="00033473" w:rsidRDefault="281BC9D8" w:rsidP="00033473">
      <w:pPr>
        <w:pStyle w:val="ListParagraph"/>
        <w:numPr>
          <w:ilvl w:val="1"/>
          <w:numId w:val="10"/>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scans the database observations for Milan or Mexico City to find matches with the defined criteria. </w:t>
      </w:r>
    </w:p>
    <w:p w14:paraId="27182CF4" w14:textId="177C0782" w:rsidR="281BC9D8" w:rsidRPr="00033473" w:rsidRDefault="281BC9D8" w:rsidP="00033473">
      <w:pPr>
        <w:pStyle w:val="ListParagraph"/>
        <w:numPr>
          <w:ilvl w:val="1"/>
          <w:numId w:val="10"/>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Machine identifies periods of extreme heat-related stress (Urban Heat Island effects). </w:t>
      </w:r>
    </w:p>
    <w:p w14:paraId="0A749D06" w14:textId="5F1E3475" w:rsidR="281BC9D8" w:rsidRPr="00033473" w:rsidRDefault="281BC9D8" w:rsidP="00033473">
      <w:pPr>
        <w:pStyle w:val="ListParagraph"/>
        <w:numPr>
          <w:ilvl w:val="1"/>
          <w:numId w:val="10"/>
        </w:numPr>
        <w:spacing w:before="240" w:after="24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The Dashboard highlights these critical events in a dedicated panel with color-coded warnings. </w:t>
      </w:r>
    </w:p>
    <w:p w14:paraId="6C79FE82" w14:textId="33812531"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Exit Condition</w:t>
      </w:r>
      <w:r w:rsidRPr="00033473">
        <w:rPr>
          <w:rFonts w:ascii="Aptos" w:eastAsia="Aptos" w:hAnsi="Aptos" w:cs="Aptos"/>
          <w:color w:val="000000" w:themeColor="text1"/>
          <w:lang w:val="en-GB"/>
        </w:rPr>
        <w:t xml:space="preserve">: The system displays a list of critical weather events based on the user-defined thresholds. </w:t>
      </w:r>
    </w:p>
    <w:p w14:paraId="2131A907" w14:textId="2765445F" w:rsidR="281BC9D8" w:rsidRPr="00033473" w:rsidRDefault="281BC9D8" w:rsidP="00033473">
      <w:pPr>
        <w:pStyle w:val="ListParagraph"/>
        <w:numPr>
          <w:ilvl w:val="0"/>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Exceptions</w:t>
      </w:r>
      <w:r w:rsidRPr="00033473">
        <w:rPr>
          <w:rFonts w:ascii="Aptos" w:eastAsia="Aptos" w:hAnsi="Aptos" w:cs="Aptos"/>
          <w:color w:val="000000" w:themeColor="text1"/>
          <w:lang w:val="en-GB"/>
        </w:rPr>
        <w:t>:</w:t>
      </w:r>
    </w:p>
    <w:p w14:paraId="3B94D5E0" w14:textId="364E143C" w:rsidR="00033473" w:rsidRPr="006D07B8" w:rsidRDefault="281BC9D8" w:rsidP="00033473">
      <w:pPr>
        <w:pStyle w:val="ListParagraph"/>
        <w:numPr>
          <w:ilvl w:val="1"/>
          <w:numId w:val="10"/>
        </w:numPr>
        <w:spacing w:before="240" w:after="240"/>
        <w:jc w:val="both"/>
        <w:rPr>
          <w:rFonts w:ascii="Aptos" w:eastAsia="Aptos" w:hAnsi="Aptos" w:cs="Aptos"/>
          <w:color w:val="000000" w:themeColor="text1"/>
          <w:lang w:val="en-GB"/>
        </w:rPr>
      </w:pPr>
      <w:r w:rsidRPr="00033473">
        <w:rPr>
          <w:rFonts w:ascii="Aptos" w:eastAsia="Aptos" w:hAnsi="Aptos" w:cs="Aptos"/>
          <w:b/>
          <w:bCs/>
          <w:color w:val="000000" w:themeColor="text1"/>
          <w:lang w:val="en-GB"/>
        </w:rPr>
        <w:t>Invalid Configuration</w:t>
      </w:r>
      <w:r w:rsidRPr="00033473">
        <w:rPr>
          <w:rFonts w:ascii="Aptos" w:eastAsia="Aptos" w:hAnsi="Aptos" w:cs="Aptos"/>
          <w:color w:val="000000" w:themeColor="text1"/>
          <w:lang w:val="en-GB"/>
        </w:rPr>
        <w:t>: The system prompts the user to correct thresholds if they fall outside logical ranges (e.g., negative humidity).</w:t>
      </w:r>
    </w:p>
    <w:p w14:paraId="200AD314" w14:textId="527321FB" w:rsidR="3F567E7C" w:rsidRPr="006D07B8" w:rsidRDefault="6317C519" w:rsidP="006D07B8">
      <w:pPr>
        <w:pStyle w:val="titulos"/>
        <w:rPr>
          <w:lang w:val="en-GB"/>
        </w:rPr>
      </w:pPr>
      <w:bookmarkStart w:id="30" w:name="_Toc230713779"/>
      <w:bookmarkStart w:id="31" w:name="_Toc230713997"/>
      <w:r w:rsidRPr="006D07B8">
        <w:rPr>
          <w:lang w:val="en-GB"/>
        </w:rPr>
        <w:lastRenderedPageBreak/>
        <w:t>Class diagram</w:t>
      </w:r>
      <w:bookmarkEnd w:id="30"/>
      <w:bookmarkEnd w:id="31"/>
    </w:p>
    <w:p w14:paraId="44673E10" w14:textId="3CC27875" w:rsidR="3F567E7C" w:rsidRDefault="73121C59" w:rsidP="00033473">
      <w:pPr>
        <w:spacing w:before="240" w:after="240"/>
        <w:jc w:val="center"/>
        <w:rPr>
          <w:rFonts w:ascii="Aptos" w:hAnsi="Aptos"/>
          <w:color w:val="000000" w:themeColor="text1"/>
        </w:rPr>
      </w:pPr>
      <w:r w:rsidRPr="00033473">
        <w:rPr>
          <w:rFonts w:ascii="Aptos" w:hAnsi="Aptos"/>
          <w:noProof/>
          <w:color w:val="000000" w:themeColor="text1"/>
        </w:rPr>
        <w:drawing>
          <wp:inline distT="0" distB="0" distL="0" distR="0" wp14:anchorId="088F79AA" wp14:editId="757D39B4">
            <wp:extent cx="5957888" cy="3354207"/>
            <wp:effectExtent l="0" t="0" r="0" b="0"/>
            <wp:docPr id="1809884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4824" name="Picture 1809884824"/>
                    <pic:cNvPicPr/>
                  </pic:nvPicPr>
                  <pic:blipFill>
                    <a:blip r:embed="rId9">
                      <a:extLst>
                        <a:ext uri="{28A0092B-C50C-407E-A947-70E740481C1C}">
                          <a14:useLocalDpi xmlns:a14="http://schemas.microsoft.com/office/drawing/2010/main"/>
                        </a:ext>
                      </a:extLst>
                    </a:blip>
                    <a:stretch>
                      <a:fillRect/>
                    </a:stretch>
                  </pic:blipFill>
                  <pic:spPr>
                    <a:xfrm>
                      <a:off x="0" y="0"/>
                      <a:ext cx="5957888" cy="3354207"/>
                    </a:xfrm>
                    <a:prstGeom prst="rect">
                      <a:avLst/>
                    </a:prstGeom>
                  </pic:spPr>
                </pic:pic>
              </a:graphicData>
            </a:graphic>
          </wp:inline>
        </w:drawing>
      </w:r>
    </w:p>
    <w:p w14:paraId="6BE33B36" w14:textId="7BA5DA21" w:rsidR="00D0316C" w:rsidRPr="00D0316C" w:rsidRDefault="00D0316C" w:rsidP="00D0316C">
      <w:pPr>
        <w:spacing w:before="240" w:after="240"/>
        <w:jc w:val="both"/>
        <w:rPr>
          <w:rFonts w:ascii="Aptos" w:hAnsi="Aptos"/>
          <w:color w:val="000000" w:themeColor="text1"/>
          <w:sz w:val="20"/>
          <w:szCs w:val="20"/>
          <w:lang w:val="en-US"/>
        </w:rPr>
      </w:pPr>
      <w:r w:rsidRPr="00D0316C">
        <w:rPr>
          <w:rFonts w:ascii="Aptos" w:hAnsi="Aptos"/>
          <w:b/>
          <w:bCs/>
          <w:color w:val="000000" w:themeColor="text1"/>
          <w:sz w:val="20"/>
          <w:szCs w:val="20"/>
          <w:lang w:val="en-US"/>
        </w:rPr>
        <w:t xml:space="preserve">Figure </w:t>
      </w:r>
      <w:r>
        <w:rPr>
          <w:rFonts w:ascii="Aptos" w:hAnsi="Aptos"/>
          <w:b/>
          <w:bCs/>
          <w:color w:val="000000" w:themeColor="text1"/>
          <w:sz w:val="20"/>
          <w:szCs w:val="20"/>
          <w:lang w:val="en-US"/>
        </w:rPr>
        <w:t>2</w:t>
      </w:r>
      <w:r w:rsidRPr="00D0316C">
        <w:rPr>
          <w:rFonts w:ascii="Aptos" w:hAnsi="Aptos"/>
          <w:b/>
          <w:bCs/>
          <w:color w:val="000000" w:themeColor="text1"/>
          <w:sz w:val="20"/>
          <w:szCs w:val="20"/>
          <w:lang w:val="en-US"/>
        </w:rPr>
        <w:t>.</w:t>
      </w:r>
      <w:r w:rsidRPr="00D0316C">
        <w:rPr>
          <w:rFonts w:ascii="Aptos" w:hAnsi="Aptos"/>
          <w:color w:val="000000" w:themeColor="text1"/>
          <w:sz w:val="20"/>
          <w:szCs w:val="20"/>
          <w:lang w:val="en-US"/>
        </w:rPr>
        <w:t xml:space="preserve"> </w:t>
      </w:r>
      <w:r w:rsidRPr="00D0316C">
        <w:rPr>
          <w:rFonts w:ascii="Aptos" w:hAnsi="Aptos"/>
          <w:i/>
          <w:iCs/>
          <w:color w:val="000000" w:themeColor="text1"/>
          <w:sz w:val="20"/>
          <w:szCs w:val="20"/>
          <w:lang w:val="en-US"/>
        </w:rPr>
        <w:t xml:space="preserve">Class diagram showing the main system entities, including cities, weather stations, and hourly observations, as well as their relationships with external actors and services such as the decision-maker, </w:t>
      </w:r>
      <w:proofErr w:type="spellStart"/>
      <w:r w:rsidRPr="00D0316C">
        <w:rPr>
          <w:rFonts w:ascii="Aptos" w:hAnsi="Aptos"/>
          <w:i/>
          <w:iCs/>
          <w:color w:val="000000" w:themeColor="text1"/>
          <w:sz w:val="20"/>
          <w:szCs w:val="20"/>
          <w:lang w:val="en-US"/>
        </w:rPr>
        <w:t>Meteostat</w:t>
      </w:r>
      <w:proofErr w:type="spellEnd"/>
      <w:r w:rsidRPr="00D0316C">
        <w:rPr>
          <w:rFonts w:ascii="Aptos" w:hAnsi="Aptos"/>
          <w:i/>
          <w:iCs/>
          <w:color w:val="000000" w:themeColor="text1"/>
          <w:sz w:val="20"/>
          <w:szCs w:val="20"/>
          <w:lang w:val="en-US"/>
        </w:rPr>
        <w:t xml:space="preserve"> API, citizens, and map provider.</w:t>
      </w:r>
    </w:p>
    <w:p w14:paraId="59DB1BF6" w14:textId="1BFC74D8" w:rsidR="3F567E7C" w:rsidRPr="00033473" w:rsidRDefault="656DC687" w:rsidP="006D07B8">
      <w:pPr>
        <w:pStyle w:val="titulos"/>
        <w:rPr>
          <w:lang w:val="en-GB"/>
        </w:rPr>
      </w:pPr>
      <w:bookmarkStart w:id="32" w:name="_Toc230713780"/>
      <w:bookmarkStart w:id="33" w:name="_Toc230713998"/>
      <w:r w:rsidRPr="00033473">
        <w:rPr>
          <w:lang w:val="en-GB"/>
        </w:rPr>
        <w:t>Requirements</w:t>
      </w:r>
      <w:bookmarkEnd w:id="32"/>
      <w:bookmarkEnd w:id="33"/>
      <w:r w:rsidRPr="00033473">
        <w:rPr>
          <w:lang w:val="en-GB"/>
        </w:rPr>
        <w:t xml:space="preserve"> </w:t>
      </w:r>
    </w:p>
    <w:p w14:paraId="0E19C536" w14:textId="0A6EB757" w:rsidR="3F567E7C" w:rsidRPr="00033473" w:rsidRDefault="006D07B8" w:rsidP="006D07B8">
      <w:pPr>
        <w:pStyle w:val="Style1"/>
      </w:pPr>
      <w:bookmarkStart w:id="34" w:name="_Toc230713781"/>
      <w:bookmarkStart w:id="35" w:name="_Toc230713999"/>
      <w:r w:rsidRPr="006D07B8">
        <w:t xml:space="preserve">5.1 </w:t>
      </w:r>
      <w:r w:rsidR="656DC687" w:rsidRPr="00033473">
        <w:t>Functional Requirements</w:t>
      </w:r>
      <w:bookmarkEnd w:id="34"/>
      <w:bookmarkEnd w:id="35"/>
    </w:p>
    <w:p w14:paraId="61AD9CEB" w14:textId="5571EE9D" w:rsidR="3F567E7C" w:rsidRPr="00033473" w:rsidRDefault="656DC687" w:rsidP="00033473">
      <w:pPr>
        <w:spacing w:before="240" w:after="240"/>
        <w:jc w:val="both"/>
        <w:rPr>
          <w:rFonts w:ascii="Aptos" w:eastAsia="Aptos" w:hAnsi="Aptos" w:cs="Aptos"/>
          <w:b/>
          <w:bCs/>
          <w:color w:val="000000" w:themeColor="text1"/>
          <w:lang w:val="en-GB"/>
        </w:rPr>
      </w:pPr>
      <w:r w:rsidRPr="00033473">
        <w:rPr>
          <w:rFonts w:ascii="Aptos" w:eastAsia="Aptos" w:hAnsi="Aptos" w:cs="Aptos"/>
          <w:b/>
          <w:bCs/>
          <w:color w:val="000000" w:themeColor="text1"/>
          <w:lang w:val="en-GB"/>
        </w:rPr>
        <w:t>Database:</w:t>
      </w:r>
    </w:p>
    <w:p w14:paraId="7624824B" w14:textId="53EC2389" w:rsidR="3F567E7C" w:rsidRPr="00033473" w:rsidRDefault="656DC687" w:rsidP="00033473">
      <w:pPr>
        <w:pStyle w:val="ListParagraph"/>
        <w:numPr>
          <w:ilvl w:val="0"/>
          <w:numId w:val="6"/>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R1: The system shall ingest and store weather station metadata (ID, name, coordinates, elevation, country, region) in a PostgreSQL/</w:t>
      </w:r>
      <w:proofErr w:type="spellStart"/>
      <w:r w:rsidRPr="00033473">
        <w:rPr>
          <w:rFonts w:ascii="Aptos" w:eastAsia="Aptos" w:hAnsi="Aptos" w:cs="Aptos"/>
          <w:color w:val="000000" w:themeColor="text1"/>
          <w:lang w:val="en-GB"/>
        </w:rPr>
        <w:t>PostGIS</w:t>
      </w:r>
      <w:proofErr w:type="spellEnd"/>
      <w:r w:rsidRPr="00033473">
        <w:rPr>
          <w:rFonts w:ascii="Aptos" w:eastAsia="Aptos" w:hAnsi="Aptos" w:cs="Aptos"/>
          <w:color w:val="000000" w:themeColor="text1"/>
          <w:lang w:val="en-GB"/>
        </w:rPr>
        <w:t xml:space="preserve"> database.</w:t>
      </w:r>
    </w:p>
    <w:p w14:paraId="55801F24" w14:textId="43B65813" w:rsidR="3F567E7C" w:rsidRPr="00033473" w:rsidRDefault="656DC687" w:rsidP="00033473">
      <w:pPr>
        <w:pStyle w:val="ListParagraph"/>
        <w:numPr>
          <w:ilvl w:val="0"/>
          <w:numId w:val="6"/>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R2: The system shall ingest and store hourly meteorological observations linked to their corresponding weather station.</w:t>
      </w:r>
    </w:p>
    <w:p w14:paraId="38929201" w14:textId="5EA3BD80" w:rsidR="3F567E7C" w:rsidRPr="00033473" w:rsidRDefault="656DC687" w:rsidP="00033473">
      <w:pPr>
        <w:pStyle w:val="ListParagraph"/>
        <w:numPr>
          <w:ilvl w:val="0"/>
          <w:numId w:val="6"/>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R3: The system shall support queries on stored data for further analysis and visualization.</w:t>
      </w:r>
    </w:p>
    <w:p w14:paraId="7DDE85E2" w14:textId="4F796CD2" w:rsidR="3F567E7C" w:rsidRPr="00033473" w:rsidRDefault="656DC687" w:rsidP="00033473">
      <w:pPr>
        <w:spacing w:before="240" w:after="240"/>
        <w:jc w:val="both"/>
        <w:rPr>
          <w:rFonts w:ascii="Aptos" w:eastAsia="Aptos" w:hAnsi="Aptos" w:cs="Aptos"/>
          <w:b/>
          <w:bCs/>
          <w:color w:val="000000" w:themeColor="text1"/>
          <w:lang w:val="en-GB"/>
        </w:rPr>
      </w:pPr>
      <w:r w:rsidRPr="00033473">
        <w:rPr>
          <w:rFonts w:ascii="Aptos" w:eastAsia="Aptos" w:hAnsi="Aptos" w:cs="Aptos"/>
          <w:b/>
          <w:bCs/>
          <w:color w:val="000000" w:themeColor="text1"/>
          <w:lang w:val="en-GB"/>
        </w:rPr>
        <w:t xml:space="preserve">Backend </w:t>
      </w:r>
      <w:r w:rsidR="38A449D9" w:rsidRPr="00033473">
        <w:rPr>
          <w:rFonts w:ascii="Aptos" w:eastAsia="Aptos" w:hAnsi="Aptos" w:cs="Aptos"/>
          <w:b/>
          <w:bCs/>
          <w:color w:val="000000" w:themeColor="text1"/>
          <w:lang w:val="en-GB"/>
        </w:rPr>
        <w:t>(</w:t>
      </w:r>
      <w:r w:rsidRPr="00033473">
        <w:rPr>
          <w:rFonts w:ascii="Aptos" w:eastAsia="Aptos" w:hAnsi="Aptos" w:cs="Aptos"/>
          <w:b/>
          <w:bCs/>
          <w:color w:val="000000" w:themeColor="text1"/>
          <w:lang w:val="en-GB"/>
        </w:rPr>
        <w:t>REST API):</w:t>
      </w:r>
    </w:p>
    <w:p w14:paraId="344E0D5B" w14:textId="66A8E138" w:rsidR="3F567E7C" w:rsidRPr="00033473" w:rsidRDefault="656DC687" w:rsidP="00033473">
      <w:pPr>
        <w:pStyle w:val="ListParagraph"/>
        <w:numPr>
          <w:ilvl w:val="0"/>
          <w:numId w:val="5"/>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R4: The system shall expose a REST API for querying the database and retrieving processed data in JSON format.</w:t>
      </w:r>
    </w:p>
    <w:p w14:paraId="091FF0B2" w14:textId="684A419B" w:rsidR="3F567E7C" w:rsidRPr="00033473" w:rsidRDefault="656DC687" w:rsidP="00033473">
      <w:pPr>
        <w:pStyle w:val="ListParagraph"/>
        <w:numPr>
          <w:ilvl w:val="0"/>
          <w:numId w:val="5"/>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R5: The system shall interact with the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API to retrieve hourly observations and station metadata.</w:t>
      </w:r>
    </w:p>
    <w:p w14:paraId="1B7C2481" w14:textId="4D955B8C" w:rsidR="3F567E7C" w:rsidRPr="00033473" w:rsidRDefault="656DC687" w:rsidP="00033473">
      <w:pPr>
        <w:pStyle w:val="ListParagraph"/>
        <w:numPr>
          <w:ilvl w:val="0"/>
          <w:numId w:val="5"/>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lastRenderedPageBreak/>
        <w:t>R6: The system shall perform data cleaning and preprocessing before returning results to users.</w:t>
      </w:r>
    </w:p>
    <w:p w14:paraId="09BC082B" w14:textId="52FA1903" w:rsidR="00D0316C" w:rsidRPr="00D0316C" w:rsidRDefault="656DC687" w:rsidP="00D0316C">
      <w:pPr>
        <w:pStyle w:val="ListParagraph"/>
        <w:numPr>
          <w:ilvl w:val="0"/>
          <w:numId w:val="5"/>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R7: The system shall return all data to users in JSON format.</w:t>
      </w:r>
    </w:p>
    <w:p w14:paraId="75B430F8" w14:textId="7869B119" w:rsidR="3F567E7C" w:rsidRPr="00033473" w:rsidRDefault="656DC687" w:rsidP="00033473">
      <w:pPr>
        <w:spacing w:before="240" w:after="240"/>
        <w:jc w:val="both"/>
        <w:rPr>
          <w:rFonts w:ascii="Aptos" w:eastAsia="Aptos" w:hAnsi="Aptos" w:cs="Aptos"/>
          <w:b/>
          <w:bCs/>
          <w:color w:val="000000" w:themeColor="text1"/>
          <w:lang w:val="en-GB"/>
        </w:rPr>
      </w:pPr>
      <w:r w:rsidRPr="00033473">
        <w:rPr>
          <w:rFonts w:ascii="Aptos" w:eastAsia="Aptos" w:hAnsi="Aptos" w:cs="Aptos"/>
          <w:b/>
          <w:bCs/>
          <w:color w:val="000000" w:themeColor="text1"/>
          <w:lang w:val="en-GB"/>
        </w:rPr>
        <w:t>Dashboard (</w:t>
      </w:r>
      <w:proofErr w:type="spellStart"/>
      <w:r w:rsidRPr="00033473">
        <w:rPr>
          <w:rFonts w:ascii="Aptos" w:eastAsia="Aptos" w:hAnsi="Aptos" w:cs="Aptos"/>
          <w:b/>
          <w:bCs/>
          <w:color w:val="000000" w:themeColor="text1"/>
          <w:lang w:val="en-GB"/>
        </w:rPr>
        <w:t>Jupyter</w:t>
      </w:r>
      <w:proofErr w:type="spellEnd"/>
      <w:r w:rsidRPr="00033473">
        <w:rPr>
          <w:rFonts w:ascii="Aptos" w:eastAsia="Aptos" w:hAnsi="Aptos" w:cs="Aptos"/>
          <w:b/>
          <w:bCs/>
          <w:color w:val="000000" w:themeColor="text1"/>
          <w:lang w:val="en-GB"/>
        </w:rPr>
        <w:t xml:space="preserve"> Notebook):</w:t>
      </w:r>
    </w:p>
    <w:p w14:paraId="193CCA0A" w14:textId="6F5B4B81" w:rsidR="3F567E7C" w:rsidRPr="00033473" w:rsidRDefault="656DC687" w:rsidP="00033473">
      <w:pPr>
        <w:pStyle w:val="ListParagraph"/>
        <w:numPr>
          <w:ilvl w:val="0"/>
          <w:numId w:val="4"/>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R8: The system shall provide map-based views displaying weather station locations and their observations using geographic </w:t>
      </w:r>
      <w:proofErr w:type="gramStart"/>
      <w:r w:rsidRPr="00033473">
        <w:rPr>
          <w:rFonts w:ascii="Aptos" w:eastAsia="Aptos" w:hAnsi="Aptos" w:cs="Aptos"/>
          <w:color w:val="000000" w:themeColor="text1"/>
          <w:lang w:val="en-GB"/>
        </w:rPr>
        <w:t>content .</w:t>
      </w:r>
      <w:proofErr w:type="gramEnd"/>
    </w:p>
    <w:p w14:paraId="6E051A59" w14:textId="0A749781" w:rsidR="3F567E7C" w:rsidRPr="00033473" w:rsidRDefault="656DC687" w:rsidP="00033473">
      <w:pPr>
        <w:pStyle w:val="ListParagraph"/>
        <w:numPr>
          <w:ilvl w:val="0"/>
          <w:numId w:val="4"/>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R9: The system shall provide interactive graphs for </w:t>
      </w:r>
      <w:proofErr w:type="spellStart"/>
      <w:r w:rsidRPr="00033473">
        <w:rPr>
          <w:rFonts w:ascii="Aptos" w:eastAsia="Aptos" w:hAnsi="Aptos" w:cs="Aptos"/>
          <w:color w:val="000000" w:themeColor="text1"/>
          <w:lang w:val="en-GB"/>
        </w:rPr>
        <w:t>analyzing</w:t>
      </w:r>
      <w:proofErr w:type="spellEnd"/>
      <w:r w:rsidRPr="00033473">
        <w:rPr>
          <w:rFonts w:ascii="Aptos" w:eastAsia="Aptos" w:hAnsi="Aptos" w:cs="Aptos"/>
          <w:color w:val="000000" w:themeColor="text1"/>
          <w:lang w:val="en-GB"/>
        </w:rPr>
        <w:t xml:space="preserve"> weather </w:t>
      </w:r>
      <w:r w:rsidR="618A027A" w:rsidRPr="00033473">
        <w:rPr>
          <w:rFonts w:ascii="Aptos" w:eastAsia="Aptos" w:hAnsi="Aptos" w:cs="Aptos"/>
          <w:color w:val="000000" w:themeColor="text1"/>
          <w:lang w:val="en-GB"/>
        </w:rPr>
        <w:t>observations.</w:t>
      </w:r>
    </w:p>
    <w:p w14:paraId="7CF622AF" w14:textId="30187B83" w:rsidR="3F567E7C" w:rsidRPr="00033473" w:rsidRDefault="656DC687" w:rsidP="00033473">
      <w:pPr>
        <w:spacing w:before="240" w:after="240"/>
        <w:jc w:val="both"/>
        <w:rPr>
          <w:rFonts w:ascii="Aptos" w:eastAsia="Aptos" w:hAnsi="Aptos" w:cs="Aptos"/>
          <w:b/>
          <w:bCs/>
          <w:color w:val="000000" w:themeColor="text1"/>
          <w:lang w:val="en-GB"/>
        </w:rPr>
      </w:pPr>
      <w:r w:rsidRPr="00033473">
        <w:rPr>
          <w:rFonts w:ascii="Aptos" w:eastAsia="Aptos" w:hAnsi="Aptos" w:cs="Aptos"/>
          <w:b/>
          <w:bCs/>
          <w:color w:val="000000" w:themeColor="text1"/>
          <w:lang w:val="en-GB"/>
        </w:rPr>
        <w:t>Data Integration:</w:t>
      </w:r>
    </w:p>
    <w:p w14:paraId="7DCDC805" w14:textId="534A4A8E" w:rsidR="3F567E7C" w:rsidRPr="00033473" w:rsidRDefault="656DC687"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R12: The system shall retrieve and process station-based weather data for 2 cities (Milan and Mexico City).</w:t>
      </w:r>
    </w:p>
    <w:p w14:paraId="3335DFCD" w14:textId="4BB3FBB9" w:rsidR="3F567E7C" w:rsidRPr="00033473" w:rsidRDefault="656DC687"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R13: The system shall retrieve and process at least 2 weather data types (temperature, humidity, and precipitation).</w:t>
      </w:r>
    </w:p>
    <w:p w14:paraId="1517AC0A" w14:textId="3CB889B6" w:rsidR="3F567E7C" w:rsidRPr="00033473" w:rsidRDefault="656DC687"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R14: The system shall retrieve and process station metadata from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w:t>
      </w:r>
    </w:p>
    <w:p w14:paraId="4F96876D" w14:textId="6DFFF8EC" w:rsidR="3F567E7C" w:rsidRPr="00033473" w:rsidRDefault="656DC687"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R15: The system shall combine station metadata and hourly observations into a structured dataset containing sensor metadata, hourly measurements, and geolocation.</w:t>
      </w:r>
    </w:p>
    <w:p w14:paraId="504F8802" w14:textId="09727583" w:rsidR="3F567E7C" w:rsidRPr="00D0316C" w:rsidRDefault="006D07B8" w:rsidP="00D0316C">
      <w:pPr>
        <w:pStyle w:val="Style1"/>
      </w:pPr>
      <w:bookmarkStart w:id="36" w:name="_Toc230713782"/>
      <w:bookmarkStart w:id="37" w:name="_Toc230714000"/>
      <w:r w:rsidRPr="00D0316C">
        <w:t xml:space="preserve">5.2 </w:t>
      </w:r>
      <w:r w:rsidR="656DC687" w:rsidRPr="00D0316C">
        <w:t>Non-Functional Requirements</w:t>
      </w:r>
      <w:bookmarkEnd w:id="36"/>
      <w:bookmarkEnd w:id="37"/>
    </w:p>
    <w:p w14:paraId="55960055" w14:textId="77777777" w:rsidR="00757B84" w:rsidRPr="00033473" w:rsidRDefault="203CFAFD"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NF1: The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API key shall not be exposed in client-side code or in the GitHub repository.</w:t>
      </w:r>
    </w:p>
    <w:p w14:paraId="276C5E7B" w14:textId="0C092325" w:rsidR="00757B84" w:rsidRPr="00033473" w:rsidRDefault="00757B84"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NF2: “API Response Time” the requests sent from the Dashboard to the server for data already present in the local database must be processed and returned in less than 2 seconds under normal workload conditions.</w:t>
      </w:r>
    </w:p>
    <w:p w14:paraId="03715247" w14:textId="77777777" w:rsidR="00757B84" w:rsidRPr="00033473" w:rsidRDefault="00757B84"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NF3: “</w:t>
      </w:r>
      <w:proofErr w:type="spellStart"/>
      <w:r w:rsidRPr="00033473">
        <w:rPr>
          <w:rFonts w:ascii="Aptos" w:eastAsia="Aptos" w:hAnsi="Aptos" w:cs="Aptos"/>
          <w:color w:val="000000" w:themeColor="text1"/>
          <w:lang w:val="en-GB"/>
        </w:rPr>
        <w:t>Timezone</w:t>
      </w:r>
      <w:proofErr w:type="spellEnd"/>
      <w:r w:rsidRPr="00033473">
        <w:rPr>
          <w:rFonts w:ascii="Aptos" w:eastAsia="Aptos" w:hAnsi="Aptos" w:cs="Aptos"/>
          <w:color w:val="000000" w:themeColor="text1"/>
          <w:lang w:val="en-GB"/>
        </w:rPr>
        <w:t xml:space="preserve"> Management” all hourly data stored in the database and exchanged via API must be strictly saved in UTC format to avoid inconsistencies in temporal analysis between Milan and Mexico City.</w:t>
      </w:r>
    </w:p>
    <w:p w14:paraId="3CF8D5F4" w14:textId="2D6E2D1C" w:rsidR="00757B84" w:rsidRPr="00033473" w:rsidRDefault="00757B84" w:rsidP="00033473">
      <w:pPr>
        <w:pStyle w:val="ListParagraph"/>
        <w:numPr>
          <w:ilvl w:val="0"/>
          <w:numId w:val="3"/>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NF4: “Localization” the </w:t>
      </w:r>
      <w:proofErr w:type="spellStart"/>
      <w:r w:rsidRPr="00033473">
        <w:rPr>
          <w:rFonts w:ascii="Aptos" w:eastAsia="Aptos" w:hAnsi="Aptos" w:cs="Aptos"/>
          <w:color w:val="000000" w:themeColor="text1"/>
          <w:lang w:val="en-GB"/>
        </w:rPr>
        <w:t>Jupyter</w:t>
      </w:r>
      <w:proofErr w:type="spellEnd"/>
      <w:r w:rsidRPr="00033473">
        <w:rPr>
          <w:rFonts w:ascii="Aptos" w:eastAsia="Aptos" w:hAnsi="Aptos" w:cs="Aptos"/>
          <w:color w:val="000000" w:themeColor="text1"/>
          <w:lang w:val="en-GB"/>
        </w:rPr>
        <w:t xml:space="preserve"> Dashboard interface (texts, widgets, and error messages) must support the English language as the international standard for scientific collaboration between the Milan and Mexico City teams.</w:t>
      </w:r>
    </w:p>
    <w:p w14:paraId="6A7A962F" w14:textId="617B18FE" w:rsidR="3F567E7C" w:rsidRPr="00D0316C" w:rsidRDefault="00D0316C" w:rsidP="00D0316C">
      <w:pPr>
        <w:pStyle w:val="Style1"/>
      </w:pPr>
      <w:bookmarkStart w:id="38" w:name="_Toc230713783"/>
      <w:bookmarkStart w:id="39" w:name="_Toc230714001"/>
      <w:r w:rsidRPr="00D0316C">
        <w:t xml:space="preserve">5.3 </w:t>
      </w:r>
      <w:r w:rsidR="656DC687" w:rsidRPr="00D0316C">
        <w:t>Technical Requirements and Constraints</w:t>
      </w:r>
      <w:bookmarkEnd w:id="38"/>
      <w:bookmarkEnd w:id="39"/>
    </w:p>
    <w:p w14:paraId="6AE8D90B" w14:textId="423A8B25" w:rsidR="3F567E7C" w:rsidRPr="00033473" w:rsidRDefault="656DC687" w:rsidP="00033473">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T1: The backend shall be implemented in </w:t>
      </w:r>
      <w:proofErr w:type="gramStart"/>
      <w:r w:rsidRPr="00033473">
        <w:rPr>
          <w:rFonts w:ascii="Aptos" w:eastAsia="Aptos" w:hAnsi="Aptos" w:cs="Aptos"/>
          <w:color w:val="000000" w:themeColor="text1"/>
          <w:lang w:val="en-GB"/>
        </w:rPr>
        <w:t>Python .</w:t>
      </w:r>
      <w:proofErr w:type="gramEnd"/>
    </w:p>
    <w:p w14:paraId="4BC48898" w14:textId="0AC3CDB9" w:rsidR="3F567E7C" w:rsidRPr="00033473" w:rsidRDefault="656DC687" w:rsidP="00033473">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T2: The database shall be PostgreSQL with the </w:t>
      </w:r>
      <w:proofErr w:type="spellStart"/>
      <w:r w:rsidRPr="00033473">
        <w:rPr>
          <w:rFonts w:ascii="Aptos" w:eastAsia="Aptos" w:hAnsi="Aptos" w:cs="Aptos"/>
          <w:color w:val="000000" w:themeColor="text1"/>
          <w:lang w:val="en-GB"/>
        </w:rPr>
        <w:t>PostGIS</w:t>
      </w:r>
      <w:proofErr w:type="spellEnd"/>
      <w:r w:rsidRPr="00033473">
        <w:rPr>
          <w:rFonts w:ascii="Aptos" w:eastAsia="Aptos" w:hAnsi="Aptos" w:cs="Aptos"/>
          <w:color w:val="000000" w:themeColor="text1"/>
          <w:lang w:val="en-GB"/>
        </w:rPr>
        <w:t xml:space="preserve"> extension.</w:t>
      </w:r>
    </w:p>
    <w:p w14:paraId="56F0C75E" w14:textId="34DA022A" w:rsidR="3F567E7C" w:rsidRPr="00033473" w:rsidRDefault="656DC687" w:rsidP="00033473">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T3: The dashboard shall be built using </w:t>
      </w:r>
      <w:proofErr w:type="spellStart"/>
      <w:r w:rsidRPr="00033473">
        <w:rPr>
          <w:rFonts w:ascii="Aptos" w:eastAsia="Aptos" w:hAnsi="Aptos" w:cs="Aptos"/>
          <w:color w:val="000000" w:themeColor="text1"/>
          <w:lang w:val="en-GB"/>
        </w:rPr>
        <w:t>Jupyter</w:t>
      </w:r>
      <w:proofErr w:type="spellEnd"/>
      <w:r w:rsidRPr="00033473">
        <w:rPr>
          <w:rFonts w:ascii="Aptos" w:eastAsia="Aptos" w:hAnsi="Aptos" w:cs="Aptos"/>
          <w:color w:val="000000" w:themeColor="text1"/>
          <w:lang w:val="en-GB"/>
        </w:rPr>
        <w:t xml:space="preserve"> Notebook with interactive widgets.</w:t>
      </w:r>
    </w:p>
    <w:p w14:paraId="57079854" w14:textId="3DA95F11" w:rsidR="3F567E7C" w:rsidRPr="00033473" w:rsidRDefault="656DC687" w:rsidP="00033473">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 xml:space="preserve">T4: The </w:t>
      </w:r>
      <w:proofErr w:type="spellStart"/>
      <w:r w:rsidRPr="00033473">
        <w:rPr>
          <w:rFonts w:ascii="Aptos" w:eastAsia="Aptos" w:hAnsi="Aptos" w:cs="Aptos"/>
          <w:color w:val="000000" w:themeColor="text1"/>
          <w:lang w:val="en-GB"/>
        </w:rPr>
        <w:t>Meteostat</w:t>
      </w:r>
      <w:proofErr w:type="spellEnd"/>
      <w:r w:rsidRPr="00033473">
        <w:rPr>
          <w:rFonts w:ascii="Aptos" w:eastAsia="Aptos" w:hAnsi="Aptos" w:cs="Aptos"/>
          <w:color w:val="000000" w:themeColor="text1"/>
          <w:lang w:val="en-GB"/>
        </w:rPr>
        <w:t xml:space="preserve"> API shall be accessed via </w:t>
      </w:r>
      <w:proofErr w:type="spellStart"/>
      <w:r w:rsidRPr="00033473">
        <w:rPr>
          <w:rFonts w:ascii="Aptos" w:eastAsia="Aptos" w:hAnsi="Aptos" w:cs="Aptos"/>
          <w:color w:val="000000" w:themeColor="text1"/>
          <w:lang w:val="en-GB"/>
        </w:rPr>
        <w:t>RapidAPI</w:t>
      </w:r>
      <w:proofErr w:type="spellEnd"/>
      <w:r w:rsidRPr="00033473">
        <w:rPr>
          <w:rFonts w:ascii="Aptos" w:eastAsia="Aptos" w:hAnsi="Aptos" w:cs="Aptos"/>
          <w:color w:val="000000" w:themeColor="text1"/>
          <w:lang w:val="en-GB"/>
        </w:rPr>
        <w:t xml:space="preserve"> </w:t>
      </w:r>
    </w:p>
    <w:p w14:paraId="49E963E7" w14:textId="68BA01A3" w:rsidR="3F567E7C" w:rsidRPr="00033473" w:rsidRDefault="656DC687" w:rsidP="00033473">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T5: Source code and documentation shall be stored in a GitHub repository.</w:t>
      </w:r>
    </w:p>
    <w:p w14:paraId="5E7C8460" w14:textId="3573F06B" w:rsidR="3F567E7C" w:rsidRPr="006D07B8" w:rsidRDefault="656DC687" w:rsidP="399AC6D2">
      <w:pPr>
        <w:pStyle w:val="ListParagraph"/>
        <w:numPr>
          <w:ilvl w:val="0"/>
          <w:numId w:val="1"/>
        </w:numPr>
        <w:spacing w:after="0"/>
        <w:jc w:val="both"/>
        <w:rPr>
          <w:rFonts w:ascii="Aptos" w:eastAsia="Aptos" w:hAnsi="Aptos" w:cs="Aptos"/>
          <w:color w:val="000000" w:themeColor="text1"/>
          <w:lang w:val="en-GB"/>
        </w:rPr>
      </w:pPr>
      <w:r w:rsidRPr="00033473">
        <w:rPr>
          <w:rFonts w:ascii="Aptos" w:eastAsia="Aptos" w:hAnsi="Aptos" w:cs="Aptos"/>
          <w:color w:val="000000" w:themeColor="text1"/>
          <w:lang w:val="en-GB"/>
        </w:rPr>
        <w:t>T6: The system shall use open-source software only.</w:t>
      </w:r>
    </w:p>
    <w:sectPr w:rsidR="3F567E7C" w:rsidRPr="006D07B8">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740C" w14:textId="77777777" w:rsidR="00A27D85" w:rsidRDefault="00A27D85">
      <w:pPr>
        <w:spacing w:after="0" w:line="240" w:lineRule="auto"/>
      </w:pPr>
      <w:r>
        <w:separator/>
      </w:r>
    </w:p>
  </w:endnote>
  <w:endnote w:type="continuationSeparator" w:id="0">
    <w:p w14:paraId="773D9A32" w14:textId="77777777" w:rsidR="00A27D85" w:rsidRDefault="00A27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3F567E7C" w14:paraId="17DC9458" w14:textId="77777777" w:rsidTr="3F567E7C">
      <w:trPr>
        <w:trHeight w:val="300"/>
      </w:trPr>
      <w:tc>
        <w:tcPr>
          <w:tcW w:w="3210" w:type="dxa"/>
        </w:tcPr>
        <w:p w14:paraId="65F50334" w14:textId="71A1982E" w:rsidR="3F567E7C" w:rsidRDefault="3F567E7C" w:rsidP="3F567E7C">
          <w:pPr>
            <w:pStyle w:val="Header"/>
            <w:ind w:left="-115"/>
          </w:pPr>
        </w:p>
      </w:tc>
      <w:tc>
        <w:tcPr>
          <w:tcW w:w="3210" w:type="dxa"/>
        </w:tcPr>
        <w:p w14:paraId="6D899F2C" w14:textId="54B684F6" w:rsidR="3F567E7C" w:rsidRDefault="3F567E7C" w:rsidP="3F567E7C">
          <w:pPr>
            <w:pStyle w:val="Header"/>
            <w:jc w:val="center"/>
          </w:pPr>
        </w:p>
      </w:tc>
      <w:tc>
        <w:tcPr>
          <w:tcW w:w="3210" w:type="dxa"/>
        </w:tcPr>
        <w:p w14:paraId="01A68BE8" w14:textId="77546BE5" w:rsidR="3F567E7C" w:rsidRDefault="3F567E7C" w:rsidP="3F567E7C">
          <w:pPr>
            <w:pStyle w:val="Header"/>
            <w:ind w:right="-115"/>
            <w:jc w:val="right"/>
          </w:pPr>
        </w:p>
      </w:tc>
    </w:tr>
  </w:tbl>
  <w:p w14:paraId="04D08DDE" w14:textId="059B26A1" w:rsidR="3F567E7C" w:rsidRDefault="3F567E7C" w:rsidP="3F567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01DFD" w14:textId="77777777" w:rsidR="00A27D85" w:rsidRDefault="00A27D85">
      <w:pPr>
        <w:spacing w:after="0" w:line="240" w:lineRule="auto"/>
      </w:pPr>
      <w:r>
        <w:separator/>
      </w:r>
    </w:p>
  </w:footnote>
  <w:footnote w:type="continuationSeparator" w:id="0">
    <w:p w14:paraId="1014B815" w14:textId="77777777" w:rsidR="00A27D85" w:rsidRDefault="00A27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3F567E7C" w14:paraId="08644D01" w14:textId="77777777" w:rsidTr="3F567E7C">
      <w:trPr>
        <w:trHeight w:val="300"/>
      </w:trPr>
      <w:tc>
        <w:tcPr>
          <w:tcW w:w="3210" w:type="dxa"/>
        </w:tcPr>
        <w:p w14:paraId="6461D12A" w14:textId="5B087FCD" w:rsidR="3F567E7C" w:rsidRDefault="3F567E7C" w:rsidP="3F567E7C">
          <w:pPr>
            <w:pStyle w:val="Header"/>
            <w:ind w:left="-115"/>
          </w:pPr>
        </w:p>
      </w:tc>
      <w:tc>
        <w:tcPr>
          <w:tcW w:w="3210" w:type="dxa"/>
        </w:tcPr>
        <w:p w14:paraId="1DC3936E" w14:textId="240C0D09" w:rsidR="3F567E7C" w:rsidRDefault="3F567E7C" w:rsidP="3F567E7C">
          <w:pPr>
            <w:pStyle w:val="Header"/>
            <w:jc w:val="center"/>
          </w:pPr>
        </w:p>
      </w:tc>
      <w:tc>
        <w:tcPr>
          <w:tcW w:w="3210" w:type="dxa"/>
        </w:tcPr>
        <w:p w14:paraId="267B2E93" w14:textId="30937085" w:rsidR="3F567E7C" w:rsidRDefault="3F567E7C" w:rsidP="3F567E7C">
          <w:pPr>
            <w:pStyle w:val="Header"/>
            <w:ind w:right="-115"/>
            <w:jc w:val="right"/>
          </w:pPr>
        </w:p>
      </w:tc>
    </w:tr>
  </w:tbl>
  <w:p w14:paraId="4DB79951" w14:textId="533A3330" w:rsidR="3F567E7C" w:rsidRDefault="3F567E7C" w:rsidP="3F567E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9AD"/>
    <w:multiLevelType w:val="multilevel"/>
    <w:tmpl w:val="CCAA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2A1D"/>
    <w:multiLevelType w:val="hybridMultilevel"/>
    <w:tmpl w:val="FFFFFFFF"/>
    <w:lvl w:ilvl="0" w:tplc="490E049A">
      <w:start w:val="1"/>
      <w:numFmt w:val="bullet"/>
      <w:lvlText w:val=""/>
      <w:lvlJc w:val="left"/>
      <w:pPr>
        <w:ind w:left="720" w:hanging="360"/>
      </w:pPr>
      <w:rPr>
        <w:rFonts w:ascii="Symbol" w:hAnsi="Symbol" w:hint="default"/>
      </w:rPr>
    </w:lvl>
    <w:lvl w:ilvl="1" w:tplc="E14229C2">
      <w:start w:val="1"/>
      <w:numFmt w:val="bullet"/>
      <w:lvlText w:val="o"/>
      <w:lvlJc w:val="left"/>
      <w:pPr>
        <w:ind w:left="1440" w:hanging="360"/>
      </w:pPr>
      <w:rPr>
        <w:rFonts w:ascii="Courier New" w:hAnsi="Courier New" w:hint="default"/>
      </w:rPr>
    </w:lvl>
    <w:lvl w:ilvl="2" w:tplc="5914B1EC">
      <w:start w:val="1"/>
      <w:numFmt w:val="bullet"/>
      <w:lvlText w:val=""/>
      <w:lvlJc w:val="left"/>
      <w:pPr>
        <w:ind w:left="2160" w:hanging="360"/>
      </w:pPr>
      <w:rPr>
        <w:rFonts w:ascii="Wingdings" w:hAnsi="Wingdings" w:hint="default"/>
      </w:rPr>
    </w:lvl>
    <w:lvl w:ilvl="3" w:tplc="5DF62606">
      <w:start w:val="1"/>
      <w:numFmt w:val="bullet"/>
      <w:lvlText w:val=""/>
      <w:lvlJc w:val="left"/>
      <w:pPr>
        <w:ind w:left="2880" w:hanging="360"/>
      </w:pPr>
      <w:rPr>
        <w:rFonts w:ascii="Symbol" w:hAnsi="Symbol" w:hint="default"/>
      </w:rPr>
    </w:lvl>
    <w:lvl w:ilvl="4" w:tplc="0A4A03D8">
      <w:start w:val="1"/>
      <w:numFmt w:val="bullet"/>
      <w:lvlText w:val="o"/>
      <w:lvlJc w:val="left"/>
      <w:pPr>
        <w:ind w:left="3600" w:hanging="360"/>
      </w:pPr>
      <w:rPr>
        <w:rFonts w:ascii="Courier New" w:hAnsi="Courier New" w:hint="default"/>
      </w:rPr>
    </w:lvl>
    <w:lvl w:ilvl="5" w:tplc="D136BFB4">
      <w:start w:val="1"/>
      <w:numFmt w:val="bullet"/>
      <w:lvlText w:val=""/>
      <w:lvlJc w:val="left"/>
      <w:pPr>
        <w:ind w:left="4320" w:hanging="360"/>
      </w:pPr>
      <w:rPr>
        <w:rFonts w:ascii="Wingdings" w:hAnsi="Wingdings" w:hint="default"/>
      </w:rPr>
    </w:lvl>
    <w:lvl w:ilvl="6" w:tplc="F45C2888">
      <w:start w:val="1"/>
      <w:numFmt w:val="bullet"/>
      <w:lvlText w:val=""/>
      <w:lvlJc w:val="left"/>
      <w:pPr>
        <w:ind w:left="5040" w:hanging="360"/>
      </w:pPr>
      <w:rPr>
        <w:rFonts w:ascii="Symbol" w:hAnsi="Symbol" w:hint="default"/>
      </w:rPr>
    </w:lvl>
    <w:lvl w:ilvl="7" w:tplc="68922420">
      <w:start w:val="1"/>
      <w:numFmt w:val="bullet"/>
      <w:lvlText w:val="o"/>
      <w:lvlJc w:val="left"/>
      <w:pPr>
        <w:ind w:left="5760" w:hanging="360"/>
      </w:pPr>
      <w:rPr>
        <w:rFonts w:ascii="Courier New" w:hAnsi="Courier New" w:hint="default"/>
      </w:rPr>
    </w:lvl>
    <w:lvl w:ilvl="8" w:tplc="667C4334">
      <w:start w:val="1"/>
      <w:numFmt w:val="bullet"/>
      <w:lvlText w:val=""/>
      <w:lvlJc w:val="left"/>
      <w:pPr>
        <w:ind w:left="6480" w:hanging="360"/>
      </w:pPr>
      <w:rPr>
        <w:rFonts w:ascii="Wingdings" w:hAnsi="Wingdings" w:hint="default"/>
      </w:rPr>
    </w:lvl>
  </w:abstractNum>
  <w:abstractNum w:abstractNumId="2" w15:restartNumberingAfterBreak="0">
    <w:nsid w:val="0C9B12A2"/>
    <w:multiLevelType w:val="hybridMultilevel"/>
    <w:tmpl w:val="C53C2444"/>
    <w:lvl w:ilvl="0" w:tplc="A52290D4">
      <w:start w:val="1"/>
      <w:numFmt w:val="bullet"/>
      <w:lvlText w:val=""/>
      <w:lvlJc w:val="left"/>
      <w:pPr>
        <w:ind w:left="720" w:hanging="360"/>
      </w:pPr>
      <w:rPr>
        <w:rFonts w:ascii="Symbol" w:hAnsi="Symbol" w:hint="default"/>
      </w:rPr>
    </w:lvl>
    <w:lvl w:ilvl="1" w:tplc="9EB4ECF6">
      <w:start w:val="1"/>
      <w:numFmt w:val="bullet"/>
      <w:lvlText w:val="o"/>
      <w:lvlJc w:val="left"/>
      <w:pPr>
        <w:ind w:left="1440" w:hanging="360"/>
      </w:pPr>
      <w:rPr>
        <w:rFonts w:ascii="Courier New" w:hAnsi="Courier New" w:hint="default"/>
      </w:rPr>
    </w:lvl>
    <w:lvl w:ilvl="2" w:tplc="53844D3C">
      <w:start w:val="1"/>
      <w:numFmt w:val="bullet"/>
      <w:lvlText w:val=""/>
      <w:lvlJc w:val="left"/>
      <w:pPr>
        <w:ind w:left="2160" w:hanging="360"/>
      </w:pPr>
      <w:rPr>
        <w:rFonts w:ascii="Wingdings" w:hAnsi="Wingdings" w:hint="default"/>
      </w:rPr>
    </w:lvl>
    <w:lvl w:ilvl="3" w:tplc="87E87A1C">
      <w:start w:val="1"/>
      <w:numFmt w:val="bullet"/>
      <w:lvlText w:val=""/>
      <w:lvlJc w:val="left"/>
      <w:pPr>
        <w:ind w:left="2880" w:hanging="360"/>
      </w:pPr>
      <w:rPr>
        <w:rFonts w:ascii="Symbol" w:hAnsi="Symbol" w:hint="default"/>
      </w:rPr>
    </w:lvl>
    <w:lvl w:ilvl="4" w:tplc="19985542">
      <w:start w:val="1"/>
      <w:numFmt w:val="bullet"/>
      <w:lvlText w:val="o"/>
      <w:lvlJc w:val="left"/>
      <w:pPr>
        <w:ind w:left="3600" w:hanging="360"/>
      </w:pPr>
      <w:rPr>
        <w:rFonts w:ascii="Courier New" w:hAnsi="Courier New" w:hint="default"/>
      </w:rPr>
    </w:lvl>
    <w:lvl w:ilvl="5" w:tplc="16F070F6">
      <w:start w:val="1"/>
      <w:numFmt w:val="bullet"/>
      <w:lvlText w:val=""/>
      <w:lvlJc w:val="left"/>
      <w:pPr>
        <w:ind w:left="4320" w:hanging="360"/>
      </w:pPr>
      <w:rPr>
        <w:rFonts w:ascii="Wingdings" w:hAnsi="Wingdings" w:hint="default"/>
      </w:rPr>
    </w:lvl>
    <w:lvl w:ilvl="6" w:tplc="11D0AF34">
      <w:start w:val="1"/>
      <w:numFmt w:val="bullet"/>
      <w:lvlText w:val=""/>
      <w:lvlJc w:val="left"/>
      <w:pPr>
        <w:ind w:left="5040" w:hanging="360"/>
      </w:pPr>
      <w:rPr>
        <w:rFonts w:ascii="Symbol" w:hAnsi="Symbol" w:hint="default"/>
      </w:rPr>
    </w:lvl>
    <w:lvl w:ilvl="7" w:tplc="F1F27876">
      <w:start w:val="1"/>
      <w:numFmt w:val="bullet"/>
      <w:lvlText w:val="o"/>
      <w:lvlJc w:val="left"/>
      <w:pPr>
        <w:ind w:left="5760" w:hanging="360"/>
      </w:pPr>
      <w:rPr>
        <w:rFonts w:ascii="Courier New" w:hAnsi="Courier New" w:hint="default"/>
      </w:rPr>
    </w:lvl>
    <w:lvl w:ilvl="8" w:tplc="AC3CF2C6">
      <w:start w:val="1"/>
      <w:numFmt w:val="bullet"/>
      <w:lvlText w:val=""/>
      <w:lvlJc w:val="left"/>
      <w:pPr>
        <w:ind w:left="6480" w:hanging="360"/>
      </w:pPr>
      <w:rPr>
        <w:rFonts w:ascii="Wingdings" w:hAnsi="Wingdings" w:hint="default"/>
      </w:rPr>
    </w:lvl>
  </w:abstractNum>
  <w:abstractNum w:abstractNumId="3" w15:restartNumberingAfterBreak="0">
    <w:nsid w:val="0F9C4496"/>
    <w:multiLevelType w:val="hybridMultilevel"/>
    <w:tmpl w:val="FFFFFFFF"/>
    <w:lvl w:ilvl="0" w:tplc="ADCCF716">
      <w:start w:val="1"/>
      <w:numFmt w:val="bullet"/>
      <w:lvlText w:val=""/>
      <w:lvlJc w:val="left"/>
      <w:pPr>
        <w:ind w:left="720" w:hanging="360"/>
      </w:pPr>
      <w:rPr>
        <w:rFonts w:ascii="Symbol" w:hAnsi="Symbol" w:hint="default"/>
      </w:rPr>
    </w:lvl>
    <w:lvl w:ilvl="1" w:tplc="CAF6C48E">
      <w:start w:val="1"/>
      <w:numFmt w:val="bullet"/>
      <w:lvlText w:val="o"/>
      <w:lvlJc w:val="left"/>
      <w:pPr>
        <w:ind w:left="1440" w:hanging="360"/>
      </w:pPr>
      <w:rPr>
        <w:rFonts w:ascii="Courier New" w:hAnsi="Courier New" w:hint="default"/>
      </w:rPr>
    </w:lvl>
    <w:lvl w:ilvl="2" w:tplc="F3A47A70">
      <w:start w:val="1"/>
      <w:numFmt w:val="bullet"/>
      <w:lvlText w:val=""/>
      <w:lvlJc w:val="left"/>
      <w:pPr>
        <w:ind w:left="2160" w:hanging="360"/>
      </w:pPr>
      <w:rPr>
        <w:rFonts w:ascii="Wingdings" w:hAnsi="Wingdings" w:hint="default"/>
      </w:rPr>
    </w:lvl>
    <w:lvl w:ilvl="3" w:tplc="77A0C694">
      <w:start w:val="1"/>
      <w:numFmt w:val="bullet"/>
      <w:lvlText w:val=""/>
      <w:lvlJc w:val="left"/>
      <w:pPr>
        <w:ind w:left="2880" w:hanging="360"/>
      </w:pPr>
      <w:rPr>
        <w:rFonts w:ascii="Symbol" w:hAnsi="Symbol" w:hint="default"/>
      </w:rPr>
    </w:lvl>
    <w:lvl w:ilvl="4" w:tplc="BC1E76B6">
      <w:start w:val="1"/>
      <w:numFmt w:val="bullet"/>
      <w:lvlText w:val="o"/>
      <w:lvlJc w:val="left"/>
      <w:pPr>
        <w:ind w:left="3600" w:hanging="360"/>
      </w:pPr>
      <w:rPr>
        <w:rFonts w:ascii="Courier New" w:hAnsi="Courier New" w:hint="default"/>
      </w:rPr>
    </w:lvl>
    <w:lvl w:ilvl="5" w:tplc="A1724082">
      <w:start w:val="1"/>
      <w:numFmt w:val="bullet"/>
      <w:lvlText w:val=""/>
      <w:lvlJc w:val="left"/>
      <w:pPr>
        <w:ind w:left="4320" w:hanging="360"/>
      </w:pPr>
      <w:rPr>
        <w:rFonts w:ascii="Wingdings" w:hAnsi="Wingdings" w:hint="default"/>
      </w:rPr>
    </w:lvl>
    <w:lvl w:ilvl="6" w:tplc="059A3F14">
      <w:start w:val="1"/>
      <w:numFmt w:val="bullet"/>
      <w:lvlText w:val=""/>
      <w:lvlJc w:val="left"/>
      <w:pPr>
        <w:ind w:left="5040" w:hanging="360"/>
      </w:pPr>
      <w:rPr>
        <w:rFonts w:ascii="Symbol" w:hAnsi="Symbol" w:hint="default"/>
      </w:rPr>
    </w:lvl>
    <w:lvl w:ilvl="7" w:tplc="59266282">
      <w:start w:val="1"/>
      <w:numFmt w:val="bullet"/>
      <w:lvlText w:val="o"/>
      <w:lvlJc w:val="left"/>
      <w:pPr>
        <w:ind w:left="5760" w:hanging="360"/>
      </w:pPr>
      <w:rPr>
        <w:rFonts w:ascii="Courier New" w:hAnsi="Courier New" w:hint="default"/>
      </w:rPr>
    </w:lvl>
    <w:lvl w:ilvl="8" w:tplc="7D78FC12">
      <w:start w:val="1"/>
      <w:numFmt w:val="bullet"/>
      <w:lvlText w:val=""/>
      <w:lvlJc w:val="left"/>
      <w:pPr>
        <w:ind w:left="6480" w:hanging="360"/>
      </w:pPr>
      <w:rPr>
        <w:rFonts w:ascii="Wingdings" w:hAnsi="Wingdings" w:hint="default"/>
      </w:rPr>
    </w:lvl>
  </w:abstractNum>
  <w:abstractNum w:abstractNumId="4" w15:restartNumberingAfterBreak="0">
    <w:nsid w:val="11761205"/>
    <w:multiLevelType w:val="multilevel"/>
    <w:tmpl w:val="0228EF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F84373"/>
    <w:multiLevelType w:val="multilevel"/>
    <w:tmpl w:val="B524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F6B8"/>
    <w:multiLevelType w:val="hybridMultilevel"/>
    <w:tmpl w:val="FFFFFFFF"/>
    <w:lvl w:ilvl="0" w:tplc="31ACF3C6">
      <w:start w:val="1"/>
      <w:numFmt w:val="bullet"/>
      <w:lvlText w:val=""/>
      <w:lvlJc w:val="left"/>
      <w:pPr>
        <w:ind w:left="720" w:hanging="360"/>
      </w:pPr>
      <w:rPr>
        <w:rFonts w:ascii="Symbol" w:hAnsi="Symbol" w:hint="default"/>
      </w:rPr>
    </w:lvl>
    <w:lvl w:ilvl="1" w:tplc="7C1CC08A">
      <w:start w:val="1"/>
      <w:numFmt w:val="bullet"/>
      <w:lvlText w:val="o"/>
      <w:lvlJc w:val="left"/>
      <w:pPr>
        <w:ind w:left="1440" w:hanging="360"/>
      </w:pPr>
      <w:rPr>
        <w:rFonts w:ascii="Courier New" w:hAnsi="Courier New" w:hint="default"/>
      </w:rPr>
    </w:lvl>
    <w:lvl w:ilvl="2" w:tplc="10A846E4">
      <w:start w:val="1"/>
      <w:numFmt w:val="bullet"/>
      <w:lvlText w:val=""/>
      <w:lvlJc w:val="left"/>
      <w:pPr>
        <w:ind w:left="2160" w:hanging="360"/>
      </w:pPr>
      <w:rPr>
        <w:rFonts w:ascii="Wingdings" w:hAnsi="Wingdings" w:hint="default"/>
      </w:rPr>
    </w:lvl>
    <w:lvl w:ilvl="3" w:tplc="03203724">
      <w:start w:val="1"/>
      <w:numFmt w:val="bullet"/>
      <w:lvlText w:val=""/>
      <w:lvlJc w:val="left"/>
      <w:pPr>
        <w:ind w:left="2880" w:hanging="360"/>
      </w:pPr>
      <w:rPr>
        <w:rFonts w:ascii="Symbol" w:hAnsi="Symbol" w:hint="default"/>
      </w:rPr>
    </w:lvl>
    <w:lvl w:ilvl="4" w:tplc="F09E6268">
      <w:start w:val="1"/>
      <w:numFmt w:val="bullet"/>
      <w:lvlText w:val="o"/>
      <w:lvlJc w:val="left"/>
      <w:pPr>
        <w:ind w:left="3600" w:hanging="360"/>
      </w:pPr>
      <w:rPr>
        <w:rFonts w:ascii="Courier New" w:hAnsi="Courier New" w:hint="default"/>
      </w:rPr>
    </w:lvl>
    <w:lvl w:ilvl="5" w:tplc="BD060B4E">
      <w:start w:val="1"/>
      <w:numFmt w:val="bullet"/>
      <w:lvlText w:val=""/>
      <w:lvlJc w:val="left"/>
      <w:pPr>
        <w:ind w:left="4320" w:hanging="360"/>
      </w:pPr>
      <w:rPr>
        <w:rFonts w:ascii="Wingdings" w:hAnsi="Wingdings" w:hint="default"/>
      </w:rPr>
    </w:lvl>
    <w:lvl w:ilvl="6" w:tplc="21BA2894">
      <w:start w:val="1"/>
      <w:numFmt w:val="bullet"/>
      <w:lvlText w:val=""/>
      <w:lvlJc w:val="left"/>
      <w:pPr>
        <w:ind w:left="5040" w:hanging="360"/>
      </w:pPr>
      <w:rPr>
        <w:rFonts w:ascii="Symbol" w:hAnsi="Symbol" w:hint="default"/>
      </w:rPr>
    </w:lvl>
    <w:lvl w:ilvl="7" w:tplc="2E2A4ECC">
      <w:start w:val="1"/>
      <w:numFmt w:val="bullet"/>
      <w:lvlText w:val="o"/>
      <w:lvlJc w:val="left"/>
      <w:pPr>
        <w:ind w:left="5760" w:hanging="360"/>
      </w:pPr>
      <w:rPr>
        <w:rFonts w:ascii="Courier New" w:hAnsi="Courier New" w:hint="default"/>
      </w:rPr>
    </w:lvl>
    <w:lvl w:ilvl="8" w:tplc="811EE0C6">
      <w:start w:val="1"/>
      <w:numFmt w:val="bullet"/>
      <w:lvlText w:val=""/>
      <w:lvlJc w:val="left"/>
      <w:pPr>
        <w:ind w:left="6480" w:hanging="360"/>
      </w:pPr>
      <w:rPr>
        <w:rFonts w:ascii="Wingdings" w:hAnsi="Wingdings" w:hint="default"/>
      </w:rPr>
    </w:lvl>
  </w:abstractNum>
  <w:abstractNum w:abstractNumId="7" w15:restartNumberingAfterBreak="0">
    <w:nsid w:val="216AAFBB"/>
    <w:multiLevelType w:val="hybridMultilevel"/>
    <w:tmpl w:val="FFFFFFFF"/>
    <w:lvl w:ilvl="0" w:tplc="18AE37C4">
      <w:start w:val="1"/>
      <w:numFmt w:val="bullet"/>
      <w:lvlText w:val=""/>
      <w:lvlJc w:val="left"/>
      <w:pPr>
        <w:ind w:left="720" w:hanging="360"/>
      </w:pPr>
      <w:rPr>
        <w:rFonts w:ascii="Symbol" w:hAnsi="Symbol" w:hint="default"/>
      </w:rPr>
    </w:lvl>
    <w:lvl w:ilvl="1" w:tplc="E632BE68">
      <w:start w:val="1"/>
      <w:numFmt w:val="bullet"/>
      <w:lvlText w:val="o"/>
      <w:lvlJc w:val="left"/>
      <w:pPr>
        <w:ind w:left="1440" w:hanging="360"/>
      </w:pPr>
      <w:rPr>
        <w:rFonts w:ascii="Courier New" w:hAnsi="Courier New" w:hint="default"/>
      </w:rPr>
    </w:lvl>
    <w:lvl w:ilvl="2" w:tplc="433E1A88">
      <w:start w:val="1"/>
      <w:numFmt w:val="bullet"/>
      <w:lvlText w:val=""/>
      <w:lvlJc w:val="left"/>
      <w:pPr>
        <w:ind w:left="2160" w:hanging="360"/>
      </w:pPr>
      <w:rPr>
        <w:rFonts w:ascii="Wingdings" w:hAnsi="Wingdings" w:hint="default"/>
      </w:rPr>
    </w:lvl>
    <w:lvl w:ilvl="3" w:tplc="4FC00D80">
      <w:start w:val="1"/>
      <w:numFmt w:val="bullet"/>
      <w:lvlText w:val=""/>
      <w:lvlJc w:val="left"/>
      <w:pPr>
        <w:ind w:left="2880" w:hanging="360"/>
      </w:pPr>
      <w:rPr>
        <w:rFonts w:ascii="Symbol" w:hAnsi="Symbol" w:hint="default"/>
      </w:rPr>
    </w:lvl>
    <w:lvl w:ilvl="4" w:tplc="5BB830B8">
      <w:start w:val="1"/>
      <w:numFmt w:val="bullet"/>
      <w:lvlText w:val="o"/>
      <w:lvlJc w:val="left"/>
      <w:pPr>
        <w:ind w:left="3600" w:hanging="360"/>
      </w:pPr>
      <w:rPr>
        <w:rFonts w:ascii="Courier New" w:hAnsi="Courier New" w:hint="default"/>
      </w:rPr>
    </w:lvl>
    <w:lvl w:ilvl="5" w:tplc="70B8C588">
      <w:start w:val="1"/>
      <w:numFmt w:val="bullet"/>
      <w:lvlText w:val=""/>
      <w:lvlJc w:val="left"/>
      <w:pPr>
        <w:ind w:left="4320" w:hanging="360"/>
      </w:pPr>
      <w:rPr>
        <w:rFonts w:ascii="Wingdings" w:hAnsi="Wingdings" w:hint="default"/>
      </w:rPr>
    </w:lvl>
    <w:lvl w:ilvl="6" w:tplc="891EE40C">
      <w:start w:val="1"/>
      <w:numFmt w:val="bullet"/>
      <w:lvlText w:val=""/>
      <w:lvlJc w:val="left"/>
      <w:pPr>
        <w:ind w:left="5040" w:hanging="360"/>
      </w:pPr>
      <w:rPr>
        <w:rFonts w:ascii="Symbol" w:hAnsi="Symbol" w:hint="default"/>
      </w:rPr>
    </w:lvl>
    <w:lvl w:ilvl="7" w:tplc="4ED6E08A">
      <w:start w:val="1"/>
      <w:numFmt w:val="bullet"/>
      <w:lvlText w:val="o"/>
      <w:lvlJc w:val="left"/>
      <w:pPr>
        <w:ind w:left="5760" w:hanging="360"/>
      </w:pPr>
      <w:rPr>
        <w:rFonts w:ascii="Courier New" w:hAnsi="Courier New" w:hint="default"/>
      </w:rPr>
    </w:lvl>
    <w:lvl w:ilvl="8" w:tplc="C8B67596">
      <w:start w:val="1"/>
      <w:numFmt w:val="bullet"/>
      <w:lvlText w:val=""/>
      <w:lvlJc w:val="left"/>
      <w:pPr>
        <w:ind w:left="6480" w:hanging="360"/>
      </w:pPr>
      <w:rPr>
        <w:rFonts w:ascii="Wingdings" w:hAnsi="Wingdings" w:hint="default"/>
      </w:rPr>
    </w:lvl>
  </w:abstractNum>
  <w:abstractNum w:abstractNumId="8" w15:restartNumberingAfterBreak="0">
    <w:nsid w:val="22F0C535"/>
    <w:multiLevelType w:val="hybridMultilevel"/>
    <w:tmpl w:val="FFFFFFFF"/>
    <w:lvl w:ilvl="0" w:tplc="9FEEE83C">
      <w:start w:val="1"/>
      <w:numFmt w:val="bullet"/>
      <w:lvlText w:val=""/>
      <w:lvlJc w:val="left"/>
      <w:pPr>
        <w:ind w:left="720" w:hanging="360"/>
      </w:pPr>
      <w:rPr>
        <w:rFonts w:ascii="Symbol" w:hAnsi="Symbol" w:hint="default"/>
      </w:rPr>
    </w:lvl>
    <w:lvl w:ilvl="1" w:tplc="FFA87188">
      <w:start w:val="1"/>
      <w:numFmt w:val="bullet"/>
      <w:lvlText w:val="o"/>
      <w:lvlJc w:val="left"/>
      <w:pPr>
        <w:ind w:left="1440" w:hanging="360"/>
      </w:pPr>
      <w:rPr>
        <w:rFonts w:ascii="Courier New" w:hAnsi="Courier New" w:hint="default"/>
      </w:rPr>
    </w:lvl>
    <w:lvl w:ilvl="2" w:tplc="FD8ECE6E">
      <w:start w:val="1"/>
      <w:numFmt w:val="bullet"/>
      <w:lvlText w:val=""/>
      <w:lvlJc w:val="left"/>
      <w:pPr>
        <w:ind w:left="2160" w:hanging="360"/>
      </w:pPr>
      <w:rPr>
        <w:rFonts w:ascii="Wingdings" w:hAnsi="Wingdings" w:hint="default"/>
      </w:rPr>
    </w:lvl>
    <w:lvl w:ilvl="3" w:tplc="CBE83D5C">
      <w:start w:val="1"/>
      <w:numFmt w:val="bullet"/>
      <w:lvlText w:val=""/>
      <w:lvlJc w:val="left"/>
      <w:pPr>
        <w:ind w:left="2880" w:hanging="360"/>
      </w:pPr>
      <w:rPr>
        <w:rFonts w:ascii="Symbol" w:hAnsi="Symbol" w:hint="default"/>
      </w:rPr>
    </w:lvl>
    <w:lvl w:ilvl="4" w:tplc="7CF4271A">
      <w:start w:val="1"/>
      <w:numFmt w:val="bullet"/>
      <w:lvlText w:val="o"/>
      <w:lvlJc w:val="left"/>
      <w:pPr>
        <w:ind w:left="3600" w:hanging="360"/>
      </w:pPr>
      <w:rPr>
        <w:rFonts w:ascii="Courier New" w:hAnsi="Courier New" w:hint="default"/>
      </w:rPr>
    </w:lvl>
    <w:lvl w:ilvl="5" w:tplc="772AEA22">
      <w:start w:val="1"/>
      <w:numFmt w:val="bullet"/>
      <w:lvlText w:val=""/>
      <w:lvlJc w:val="left"/>
      <w:pPr>
        <w:ind w:left="4320" w:hanging="360"/>
      </w:pPr>
      <w:rPr>
        <w:rFonts w:ascii="Wingdings" w:hAnsi="Wingdings" w:hint="default"/>
      </w:rPr>
    </w:lvl>
    <w:lvl w:ilvl="6" w:tplc="AD9A7282">
      <w:start w:val="1"/>
      <w:numFmt w:val="bullet"/>
      <w:lvlText w:val=""/>
      <w:lvlJc w:val="left"/>
      <w:pPr>
        <w:ind w:left="5040" w:hanging="360"/>
      </w:pPr>
      <w:rPr>
        <w:rFonts w:ascii="Symbol" w:hAnsi="Symbol" w:hint="default"/>
      </w:rPr>
    </w:lvl>
    <w:lvl w:ilvl="7" w:tplc="6A9C3DAC">
      <w:start w:val="1"/>
      <w:numFmt w:val="bullet"/>
      <w:lvlText w:val="o"/>
      <w:lvlJc w:val="left"/>
      <w:pPr>
        <w:ind w:left="5760" w:hanging="360"/>
      </w:pPr>
      <w:rPr>
        <w:rFonts w:ascii="Courier New" w:hAnsi="Courier New" w:hint="default"/>
      </w:rPr>
    </w:lvl>
    <w:lvl w:ilvl="8" w:tplc="5FAE13AA">
      <w:start w:val="1"/>
      <w:numFmt w:val="bullet"/>
      <w:lvlText w:val=""/>
      <w:lvlJc w:val="left"/>
      <w:pPr>
        <w:ind w:left="6480" w:hanging="360"/>
      </w:pPr>
      <w:rPr>
        <w:rFonts w:ascii="Wingdings" w:hAnsi="Wingdings" w:hint="default"/>
      </w:rPr>
    </w:lvl>
  </w:abstractNum>
  <w:abstractNum w:abstractNumId="9" w15:restartNumberingAfterBreak="0">
    <w:nsid w:val="26EB2C24"/>
    <w:multiLevelType w:val="multilevel"/>
    <w:tmpl w:val="4BD0E360"/>
    <w:lvl w:ilvl="0">
      <w:start w:val="1"/>
      <w:numFmt w:val="decimal"/>
      <w:pStyle w:val="titulos"/>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E3E887"/>
    <w:multiLevelType w:val="hybridMultilevel"/>
    <w:tmpl w:val="60749AAC"/>
    <w:lvl w:ilvl="0" w:tplc="44DC0EF4">
      <w:start w:val="1"/>
      <w:numFmt w:val="bullet"/>
      <w:lvlText w:val=""/>
      <w:lvlJc w:val="left"/>
      <w:pPr>
        <w:ind w:left="720" w:hanging="360"/>
      </w:pPr>
      <w:rPr>
        <w:rFonts w:ascii="Symbol" w:hAnsi="Symbol" w:hint="default"/>
      </w:rPr>
    </w:lvl>
    <w:lvl w:ilvl="1" w:tplc="2488F260">
      <w:start w:val="1"/>
      <w:numFmt w:val="bullet"/>
      <w:lvlText w:val="o"/>
      <w:lvlJc w:val="left"/>
      <w:pPr>
        <w:ind w:left="1440" w:hanging="360"/>
      </w:pPr>
      <w:rPr>
        <w:rFonts w:ascii="Courier New" w:hAnsi="Courier New" w:hint="default"/>
      </w:rPr>
    </w:lvl>
    <w:lvl w:ilvl="2" w:tplc="D72E8970">
      <w:start w:val="1"/>
      <w:numFmt w:val="bullet"/>
      <w:lvlText w:val=""/>
      <w:lvlJc w:val="left"/>
      <w:pPr>
        <w:ind w:left="2160" w:hanging="360"/>
      </w:pPr>
      <w:rPr>
        <w:rFonts w:ascii="Wingdings" w:hAnsi="Wingdings" w:hint="default"/>
      </w:rPr>
    </w:lvl>
    <w:lvl w:ilvl="3" w:tplc="0D025B72">
      <w:start w:val="1"/>
      <w:numFmt w:val="bullet"/>
      <w:lvlText w:val=""/>
      <w:lvlJc w:val="left"/>
      <w:pPr>
        <w:ind w:left="2880" w:hanging="360"/>
      </w:pPr>
      <w:rPr>
        <w:rFonts w:ascii="Symbol" w:hAnsi="Symbol" w:hint="default"/>
      </w:rPr>
    </w:lvl>
    <w:lvl w:ilvl="4" w:tplc="9D8683E8">
      <w:start w:val="1"/>
      <w:numFmt w:val="bullet"/>
      <w:lvlText w:val="o"/>
      <w:lvlJc w:val="left"/>
      <w:pPr>
        <w:ind w:left="3600" w:hanging="360"/>
      </w:pPr>
      <w:rPr>
        <w:rFonts w:ascii="Courier New" w:hAnsi="Courier New" w:hint="default"/>
      </w:rPr>
    </w:lvl>
    <w:lvl w:ilvl="5" w:tplc="FE3019A2">
      <w:start w:val="1"/>
      <w:numFmt w:val="bullet"/>
      <w:lvlText w:val=""/>
      <w:lvlJc w:val="left"/>
      <w:pPr>
        <w:ind w:left="4320" w:hanging="360"/>
      </w:pPr>
      <w:rPr>
        <w:rFonts w:ascii="Wingdings" w:hAnsi="Wingdings" w:hint="default"/>
      </w:rPr>
    </w:lvl>
    <w:lvl w:ilvl="6" w:tplc="CB0E879A">
      <w:start w:val="1"/>
      <w:numFmt w:val="bullet"/>
      <w:lvlText w:val=""/>
      <w:lvlJc w:val="left"/>
      <w:pPr>
        <w:ind w:left="5040" w:hanging="360"/>
      </w:pPr>
      <w:rPr>
        <w:rFonts w:ascii="Symbol" w:hAnsi="Symbol" w:hint="default"/>
      </w:rPr>
    </w:lvl>
    <w:lvl w:ilvl="7" w:tplc="81AE4FC8">
      <w:start w:val="1"/>
      <w:numFmt w:val="bullet"/>
      <w:lvlText w:val="o"/>
      <w:lvlJc w:val="left"/>
      <w:pPr>
        <w:ind w:left="5760" w:hanging="360"/>
      </w:pPr>
      <w:rPr>
        <w:rFonts w:ascii="Courier New" w:hAnsi="Courier New" w:hint="default"/>
      </w:rPr>
    </w:lvl>
    <w:lvl w:ilvl="8" w:tplc="2090B680">
      <w:start w:val="1"/>
      <w:numFmt w:val="bullet"/>
      <w:lvlText w:val=""/>
      <w:lvlJc w:val="left"/>
      <w:pPr>
        <w:ind w:left="6480" w:hanging="360"/>
      </w:pPr>
      <w:rPr>
        <w:rFonts w:ascii="Wingdings" w:hAnsi="Wingdings" w:hint="default"/>
      </w:rPr>
    </w:lvl>
  </w:abstractNum>
  <w:abstractNum w:abstractNumId="11" w15:restartNumberingAfterBreak="0">
    <w:nsid w:val="30BE217C"/>
    <w:multiLevelType w:val="hybridMultilevel"/>
    <w:tmpl w:val="FFFFFFFF"/>
    <w:lvl w:ilvl="0" w:tplc="B4301F3A">
      <w:start w:val="1"/>
      <w:numFmt w:val="bullet"/>
      <w:lvlText w:val=""/>
      <w:lvlJc w:val="left"/>
      <w:pPr>
        <w:ind w:left="720" w:hanging="360"/>
      </w:pPr>
      <w:rPr>
        <w:rFonts w:ascii="Symbol" w:hAnsi="Symbol" w:hint="default"/>
      </w:rPr>
    </w:lvl>
    <w:lvl w:ilvl="1" w:tplc="75360D16">
      <w:start w:val="1"/>
      <w:numFmt w:val="bullet"/>
      <w:lvlText w:val="o"/>
      <w:lvlJc w:val="left"/>
      <w:pPr>
        <w:ind w:left="1440" w:hanging="360"/>
      </w:pPr>
      <w:rPr>
        <w:rFonts w:ascii="Courier New" w:hAnsi="Courier New" w:hint="default"/>
      </w:rPr>
    </w:lvl>
    <w:lvl w:ilvl="2" w:tplc="59C427D8">
      <w:start w:val="1"/>
      <w:numFmt w:val="bullet"/>
      <w:lvlText w:val=""/>
      <w:lvlJc w:val="left"/>
      <w:pPr>
        <w:ind w:left="2160" w:hanging="360"/>
      </w:pPr>
      <w:rPr>
        <w:rFonts w:ascii="Wingdings" w:hAnsi="Wingdings" w:hint="default"/>
      </w:rPr>
    </w:lvl>
    <w:lvl w:ilvl="3" w:tplc="13A4C830">
      <w:start w:val="1"/>
      <w:numFmt w:val="bullet"/>
      <w:lvlText w:val=""/>
      <w:lvlJc w:val="left"/>
      <w:pPr>
        <w:ind w:left="2880" w:hanging="360"/>
      </w:pPr>
      <w:rPr>
        <w:rFonts w:ascii="Symbol" w:hAnsi="Symbol" w:hint="default"/>
      </w:rPr>
    </w:lvl>
    <w:lvl w:ilvl="4" w:tplc="8466E378">
      <w:start w:val="1"/>
      <w:numFmt w:val="bullet"/>
      <w:lvlText w:val="o"/>
      <w:lvlJc w:val="left"/>
      <w:pPr>
        <w:ind w:left="3600" w:hanging="360"/>
      </w:pPr>
      <w:rPr>
        <w:rFonts w:ascii="Courier New" w:hAnsi="Courier New" w:hint="default"/>
      </w:rPr>
    </w:lvl>
    <w:lvl w:ilvl="5" w:tplc="0A629B64">
      <w:start w:val="1"/>
      <w:numFmt w:val="bullet"/>
      <w:lvlText w:val=""/>
      <w:lvlJc w:val="left"/>
      <w:pPr>
        <w:ind w:left="4320" w:hanging="360"/>
      </w:pPr>
      <w:rPr>
        <w:rFonts w:ascii="Wingdings" w:hAnsi="Wingdings" w:hint="default"/>
      </w:rPr>
    </w:lvl>
    <w:lvl w:ilvl="6" w:tplc="B716684E">
      <w:start w:val="1"/>
      <w:numFmt w:val="bullet"/>
      <w:lvlText w:val=""/>
      <w:lvlJc w:val="left"/>
      <w:pPr>
        <w:ind w:left="5040" w:hanging="360"/>
      </w:pPr>
      <w:rPr>
        <w:rFonts w:ascii="Symbol" w:hAnsi="Symbol" w:hint="default"/>
      </w:rPr>
    </w:lvl>
    <w:lvl w:ilvl="7" w:tplc="09BE3EEE">
      <w:start w:val="1"/>
      <w:numFmt w:val="bullet"/>
      <w:lvlText w:val="o"/>
      <w:lvlJc w:val="left"/>
      <w:pPr>
        <w:ind w:left="5760" w:hanging="360"/>
      </w:pPr>
      <w:rPr>
        <w:rFonts w:ascii="Courier New" w:hAnsi="Courier New" w:hint="default"/>
      </w:rPr>
    </w:lvl>
    <w:lvl w:ilvl="8" w:tplc="BAC6D8C6">
      <w:start w:val="1"/>
      <w:numFmt w:val="bullet"/>
      <w:lvlText w:val=""/>
      <w:lvlJc w:val="left"/>
      <w:pPr>
        <w:ind w:left="6480" w:hanging="360"/>
      </w:pPr>
      <w:rPr>
        <w:rFonts w:ascii="Wingdings" w:hAnsi="Wingdings" w:hint="default"/>
      </w:rPr>
    </w:lvl>
  </w:abstractNum>
  <w:abstractNum w:abstractNumId="12" w15:restartNumberingAfterBreak="0">
    <w:nsid w:val="35F844F3"/>
    <w:multiLevelType w:val="hybridMultilevel"/>
    <w:tmpl w:val="C8FA986A"/>
    <w:lvl w:ilvl="0" w:tplc="A14C5404">
      <w:start w:val="1"/>
      <w:numFmt w:val="bullet"/>
      <w:lvlText w:val=""/>
      <w:lvlJc w:val="left"/>
      <w:pPr>
        <w:ind w:left="720" w:hanging="360"/>
      </w:pPr>
      <w:rPr>
        <w:rFonts w:ascii="Symbol" w:hAnsi="Symbol" w:hint="default"/>
      </w:rPr>
    </w:lvl>
    <w:lvl w:ilvl="1" w:tplc="AC166680">
      <w:start w:val="1"/>
      <w:numFmt w:val="bullet"/>
      <w:lvlText w:val="o"/>
      <w:lvlJc w:val="left"/>
      <w:pPr>
        <w:ind w:left="1440" w:hanging="360"/>
      </w:pPr>
      <w:rPr>
        <w:rFonts w:ascii="Courier New" w:hAnsi="Courier New" w:hint="default"/>
      </w:rPr>
    </w:lvl>
    <w:lvl w:ilvl="2" w:tplc="C2049644">
      <w:start w:val="1"/>
      <w:numFmt w:val="bullet"/>
      <w:lvlText w:val=""/>
      <w:lvlJc w:val="left"/>
      <w:pPr>
        <w:ind w:left="2160" w:hanging="360"/>
      </w:pPr>
      <w:rPr>
        <w:rFonts w:ascii="Wingdings" w:hAnsi="Wingdings" w:hint="default"/>
      </w:rPr>
    </w:lvl>
    <w:lvl w:ilvl="3" w:tplc="1644B770">
      <w:start w:val="1"/>
      <w:numFmt w:val="bullet"/>
      <w:lvlText w:val=""/>
      <w:lvlJc w:val="left"/>
      <w:pPr>
        <w:ind w:left="2880" w:hanging="360"/>
      </w:pPr>
      <w:rPr>
        <w:rFonts w:ascii="Symbol" w:hAnsi="Symbol" w:hint="default"/>
      </w:rPr>
    </w:lvl>
    <w:lvl w:ilvl="4" w:tplc="B19A00E6">
      <w:start w:val="1"/>
      <w:numFmt w:val="bullet"/>
      <w:lvlText w:val="o"/>
      <w:lvlJc w:val="left"/>
      <w:pPr>
        <w:ind w:left="3600" w:hanging="360"/>
      </w:pPr>
      <w:rPr>
        <w:rFonts w:ascii="Courier New" w:hAnsi="Courier New" w:hint="default"/>
      </w:rPr>
    </w:lvl>
    <w:lvl w:ilvl="5" w:tplc="E4F8A5F6">
      <w:start w:val="1"/>
      <w:numFmt w:val="bullet"/>
      <w:lvlText w:val=""/>
      <w:lvlJc w:val="left"/>
      <w:pPr>
        <w:ind w:left="4320" w:hanging="360"/>
      </w:pPr>
      <w:rPr>
        <w:rFonts w:ascii="Wingdings" w:hAnsi="Wingdings" w:hint="default"/>
      </w:rPr>
    </w:lvl>
    <w:lvl w:ilvl="6" w:tplc="3E860CDC">
      <w:start w:val="1"/>
      <w:numFmt w:val="bullet"/>
      <w:lvlText w:val=""/>
      <w:lvlJc w:val="left"/>
      <w:pPr>
        <w:ind w:left="5040" w:hanging="360"/>
      </w:pPr>
      <w:rPr>
        <w:rFonts w:ascii="Symbol" w:hAnsi="Symbol" w:hint="default"/>
      </w:rPr>
    </w:lvl>
    <w:lvl w:ilvl="7" w:tplc="BB206234">
      <w:start w:val="1"/>
      <w:numFmt w:val="bullet"/>
      <w:lvlText w:val="o"/>
      <w:lvlJc w:val="left"/>
      <w:pPr>
        <w:ind w:left="5760" w:hanging="360"/>
      </w:pPr>
      <w:rPr>
        <w:rFonts w:ascii="Courier New" w:hAnsi="Courier New" w:hint="default"/>
      </w:rPr>
    </w:lvl>
    <w:lvl w:ilvl="8" w:tplc="F57AD55E">
      <w:start w:val="1"/>
      <w:numFmt w:val="bullet"/>
      <w:lvlText w:val=""/>
      <w:lvlJc w:val="left"/>
      <w:pPr>
        <w:ind w:left="6480" w:hanging="360"/>
      </w:pPr>
      <w:rPr>
        <w:rFonts w:ascii="Wingdings" w:hAnsi="Wingdings" w:hint="default"/>
      </w:rPr>
    </w:lvl>
  </w:abstractNum>
  <w:abstractNum w:abstractNumId="13" w15:restartNumberingAfterBreak="0">
    <w:nsid w:val="392B614C"/>
    <w:multiLevelType w:val="multilevel"/>
    <w:tmpl w:val="E8466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3151703"/>
    <w:multiLevelType w:val="hybridMultilevel"/>
    <w:tmpl w:val="CA2A64D4"/>
    <w:lvl w:ilvl="0" w:tplc="80885EFE">
      <w:start w:val="1"/>
      <w:numFmt w:val="decimal"/>
      <w:lvlText w:val="•"/>
      <w:lvlJc w:val="left"/>
      <w:pPr>
        <w:ind w:left="720" w:hanging="360"/>
      </w:pPr>
    </w:lvl>
    <w:lvl w:ilvl="1" w:tplc="AC6296B2">
      <w:start w:val="1"/>
      <w:numFmt w:val="lowerLetter"/>
      <w:lvlText w:val="%2."/>
      <w:lvlJc w:val="left"/>
      <w:pPr>
        <w:ind w:left="1440" w:hanging="360"/>
      </w:pPr>
    </w:lvl>
    <w:lvl w:ilvl="2" w:tplc="A14A0BF8">
      <w:start w:val="1"/>
      <w:numFmt w:val="lowerRoman"/>
      <w:lvlText w:val="%3."/>
      <w:lvlJc w:val="right"/>
      <w:pPr>
        <w:ind w:left="2160" w:hanging="180"/>
      </w:pPr>
    </w:lvl>
    <w:lvl w:ilvl="3" w:tplc="7C960EB2">
      <w:start w:val="1"/>
      <w:numFmt w:val="decimal"/>
      <w:lvlText w:val="%4."/>
      <w:lvlJc w:val="left"/>
      <w:pPr>
        <w:ind w:left="2880" w:hanging="360"/>
      </w:pPr>
    </w:lvl>
    <w:lvl w:ilvl="4" w:tplc="249CE596">
      <w:start w:val="1"/>
      <w:numFmt w:val="lowerLetter"/>
      <w:lvlText w:val="%5."/>
      <w:lvlJc w:val="left"/>
      <w:pPr>
        <w:ind w:left="3600" w:hanging="360"/>
      </w:pPr>
    </w:lvl>
    <w:lvl w:ilvl="5" w:tplc="68282FE2">
      <w:start w:val="1"/>
      <w:numFmt w:val="lowerRoman"/>
      <w:lvlText w:val="%6."/>
      <w:lvlJc w:val="right"/>
      <w:pPr>
        <w:ind w:left="4320" w:hanging="180"/>
      </w:pPr>
    </w:lvl>
    <w:lvl w:ilvl="6" w:tplc="47304E78">
      <w:start w:val="1"/>
      <w:numFmt w:val="decimal"/>
      <w:lvlText w:val="%7."/>
      <w:lvlJc w:val="left"/>
      <w:pPr>
        <w:ind w:left="5040" w:hanging="360"/>
      </w:pPr>
    </w:lvl>
    <w:lvl w:ilvl="7" w:tplc="A5345318">
      <w:start w:val="1"/>
      <w:numFmt w:val="lowerLetter"/>
      <w:lvlText w:val="%8."/>
      <w:lvlJc w:val="left"/>
      <w:pPr>
        <w:ind w:left="5760" w:hanging="360"/>
      </w:pPr>
    </w:lvl>
    <w:lvl w:ilvl="8" w:tplc="2CFE66E2">
      <w:start w:val="1"/>
      <w:numFmt w:val="lowerRoman"/>
      <w:lvlText w:val="%9."/>
      <w:lvlJc w:val="right"/>
      <w:pPr>
        <w:ind w:left="6480" w:hanging="180"/>
      </w:pPr>
    </w:lvl>
  </w:abstractNum>
  <w:abstractNum w:abstractNumId="15" w15:restartNumberingAfterBreak="0">
    <w:nsid w:val="4D1EC4E1"/>
    <w:multiLevelType w:val="hybridMultilevel"/>
    <w:tmpl w:val="FFFFFFFF"/>
    <w:lvl w:ilvl="0" w:tplc="277C1942">
      <w:start w:val="1"/>
      <w:numFmt w:val="bullet"/>
      <w:lvlText w:val=""/>
      <w:lvlJc w:val="left"/>
      <w:pPr>
        <w:ind w:left="720" w:hanging="360"/>
      </w:pPr>
      <w:rPr>
        <w:rFonts w:ascii="Symbol" w:hAnsi="Symbol" w:hint="default"/>
      </w:rPr>
    </w:lvl>
    <w:lvl w:ilvl="1" w:tplc="70B4406E">
      <w:start w:val="1"/>
      <w:numFmt w:val="bullet"/>
      <w:lvlText w:val="o"/>
      <w:lvlJc w:val="left"/>
      <w:pPr>
        <w:ind w:left="1440" w:hanging="360"/>
      </w:pPr>
      <w:rPr>
        <w:rFonts w:ascii="Courier New" w:hAnsi="Courier New" w:hint="default"/>
      </w:rPr>
    </w:lvl>
    <w:lvl w:ilvl="2" w:tplc="1452D2A4">
      <w:start w:val="1"/>
      <w:numFmt w:val="bullet"/>
      <w:lvlText w:val=""/>
      <w:lvlJc w:val="left"/>
      <w:pPr>
        <w:ind w:left="2160" w:hanging="360"/>
      </w:pPr>
      <w:rPr>
        <w:rFonts w:ascii="Wingdings" w:hAnsi="Wingdings" w:hint="default"/>
      </w:rPr>
    </w:lvl>
    <w:lvl w:ilvl="3" w:tplc="59FEC98C">
      <w:start w:val="1"/>
      <w:numFmt w:val="bullet"/>
      <w:lvlText w:val=""/>
      <w:lvlJc w:val="left"/>
      <w:pPr>
        <w:ind w:left="2880" w:hanging="360"/>
      </w:pPr>
      <w:rPr>
        <w:rFonts w:ascii="Symbol" w:hAnsi="Symbol" w:hint="default"/>
      </w:rPr>
    </w:lvl>
    <w:lvl w:ilvl="4" w:tplc="A85C7376">
      <w:start w:val="1"/>
      <w:numFmt w:val="bullet"/>
      <w:lvlText w:val="o"/>
      <w:lvlJc w:val="left"/>
      <w:pPr>
        <w:ind w:left="3600" w:hanging="360"/>
      </w:pPr>
      <w:rPr>
        <w:rFonts w:ascii="Courier New" w:hAnsi="Courier New" w:hint="default"/>
      </w:rPr>
    </w:lvl>
    <w:lvl w:ilvl="5" w:tplc="FD4E2A1A">
      <w:start w:val="1"/>
      <w:numFmt w:val="bullet"/>
      <w:lvlText w:val=""/>
      <w:lvlJc w:val="left"/>
      <w:pPr>
        <w:ind w:left="4320" w:hanging="360"/>
      </w:pPr>
      <w:rPr>
        <w:rFonts w:ascii="Wingdings" w:hAnsi="Wingdings" w:hint="default"/>
      </w:rPr>
    </w:lvl>
    <w:lvl w:ilvl="6" w:tplc="8C6C8512">
      <w:start w:val="1"/>
      <w:numFmt w:val="bullet"/>
      <w:lvlText w:val=""/>
      <w:lvlJc w:val="left"/>
      <w:pPr>
        <w:ind w:left="5040" w:hanging="360"/>
      </w:pPr>
      <w:rPr>
        <w:rFonts w:ascii="Symbol" w:hAnsi="Symbol" w:hint="default"/>
      </w:rPr>
    </w:lvl>
    <w:lvl w:ilvl="7" w:tplc="8F58A072">
      <w:start w:val="1"/>
      <w:numFmt w:val="bullet"/>
      <w:lvlText w:val="o"/>
      <w:lvlJc w:val="left"/>
      <w:pPr>
        <w:ind w:left="5760" w:hanging="360"/>
      </w:pPr>
      <w:rPr>
        <w:rFonts w:ascii="Courier New" w:hAnsi="Courier New" w:hint="default"/>
      </w:rPr>
    </w:lvl>
    <w:lvl w:ilvl="8" w:tplc="E5604124">
      <w:start w:val="1"/>
      <w:numFmt w:val="bullet"/>
      <w:lvlText w:val=""/>
      <w:lvlJc w:val="left"/>
      <w:pPr>
        <w:ind w:left="6480" w:hanging="360"/>
      </w:pPr>
      <w:rPr>
        <w:rFonts w:ascii="Wingdings" w:hAnsi="Wingdings" w:hint="default"/>
      </w:rPr>
    </w:lvl>
  </w:abstractNum>
  <w:abstractNum w:abstractNumId="16" w15:restartNumberingAfterBreak="0">
    <w:nsid w:val="4E8B8EC3"/>
    <w:multiLevelType w:val="hybridMultilevel"/>
    <w:tmpl w:val="16D08C06"/>
    <w:lvl w:ilvl="0" w:tplc="2E4ED1D6">
      <w:start w:val="1"/>
      <w:numFmt w:val="bullet"/>
      <w:lvlText w:val=""/>
      <w:lvlJc w:val="left"/>
      <w:pPr>
        <w:ind w:left="720" w:hanging="360"/>
      </w:pPr>
      <w:rPr>
        <w:rFonts w:ascii="Symbol" w:hAnsi="Symbol" w:hint="default"/>
      </w:rPr>
    </w:lvl>
    <w:lvl w:ilvl="1" w:tplc="96F4B61C">
      <w:start w:val="1"/>
      <w:numFmt w:val="bullet"/>
      <w:lvlText w:val="o"/>
      <w:lvlJc w:val="left"/>
      <w:pPr>
        <w:ind w:left="1440" w:hanging="360"/>
      </w:pPr>
      <w:rPr>
        <w:rFonts w:ascii="Courier New" w:hAnsi="Courier New" w:hint="default"/>
      </w:rPr>
    </w:lvl>
    <w:lvl w:ilvl="2" w:tplc="CA6C2076">
      <w:start w:val="1"/>
      <w:numFmt w:val="bullet"/>
      <w:lvlText w:val=""/>
      <w:lvlJc w:val="left"/>
      <w:pPr>
        <w:ind w:left="2160" w:hanging="360"/>
      </w:pPr>
      <w:rPr>
        <w:rFonts w:ascii="Wingdings" w:hAnsi="Wingdings" w:hint="default"/>
      </w:rPr>
    </w:lvl>
    <w:lvl w:ilvl="3" w:tplc="A1CA7026">
      <w:start w:val="1"/>
      <w:numFmt w:val="bullet"/>
      <w:lvlText w:val=""/>
      <w:lvlJc w:val="left"/>
      <w:pPr>
        <w:ind w:left="2880" w:hanging="360"/>
      </w:pPr>
      <w:rPr>
        <w:rFonts w:ascii="Symbol" w:hAnsi="Symbol" w:hint="default"/>
      </w:rPr>
    </w:lvl>
    <w:lvl w:ilvl="4" w:tplc="EC3AFB10">
      <w:start w:val="1"/>
      <w:numFmt w:val="bullet"/>
      <w:lvlText w:val="o"/>
      <w:lvlJc w:val="left"/>
      <w:pPr>
        <w:ind w:left="3600" w:hanging="360"/>
      </w:pPr>
      <w:rPr>
        <w:rFonts w:ascii="Courier New" w:hAnsi="Courier New" w:hint="default"/>
      </w:rPr>
    </w:lvl>
    <w:lvl w:ilvl="5" w:tplc="1EC83D5A">
      <w:start w:val="1"/>
      <w:numFmt w:val="bullet"/>
      <w:lvlText w:val=""/>
      <w:lvlJc w:val="left"/>
      <w:pPr>
        <w:ind w:left="4320" w:hanging="360"/>
      </w:pPr>
      <w:rPr>
        <w:rFonts w:ascii="Wingdings" w:hAnsi="Wingdings" w:hint="default"/>
      </w:rPr>
    </w:lvl>
    <w:lvl w:ilvl="6" w:tplc="20167306">
      <w:start w:val="1"/>
      <w:numFmt w:val="bullet"/>
      <w:lvlText w:val=""/>
      <w:lvlJc w:val="left"/>
      <w:pPr>
        <w:ind w:left="5040" w:hanging="360"/>
      </w:pPr>
      <w:rPr>
        <w:rFonts w:ascii="Symbol" w:hAnsi="Symbol" w:hint="default"/>
      </w:rPr>
    </w:lvl>
    <w:lvl w:ilvl="7" w:tplc="1C38FFB4">
      <w:start w:val="1"/>
      <w:numFmt w:val="bullet"/>
      <w:lvlText w:val="o"/>
      <w:lvlJc w:val="left"/>
      <w:pPr>
        <w:ind w:left="5760" w:hanging="360"/>
      </w:pPr>
      <w:rPr>
        <w:rFonts w:ascii="Courier New" w:hAnsi="Courier New" w:hint="default"/>
      </w:rPr>
    </w:lvl>
    <w:lvl w:ilvl="8" w:tplc="63EE391A">
      <w:start w:val="1"/>
      <w:numFmt w:val="bullet"/>
      <w:lvlText w:val=""/>
      <w:lvlJc w:val="left"/>
      <w:pPr>
        <w:ind w:left="6480" w:hanging="360"/>
      </w:pPr>
      <w:rPr>
        <w:rFonts w:ascii="Wingdings" w:hAnsi="Wingdings" w:hint="default"/>
      </w:rPr>
    </w:lvl>
  </w:abstractNum>
  <w:abstractNum w:abstractNumId="17" w15:restartNumberingAfterBreak="0">
    <w:nsid w:val="4EEEF3F3"/>
    <w:multiLevelType w:val="hybridMultilevel"/>
    <w:tmpl w:val="4AAC0454"/>
    <w:lvl w:ilvl="0" w:tplc="657E1596">
      <w:start w:val="1"/>
      <w:numFmt w:val="bullet"/>
      <w:lvlText w:val=""/>
      <w:lvlJc w:val="left"/>
      <w:pPr>
        <w:ind w:left="720" w:hanging="360"/>
      </w:pPr>
      <w:rPr>
        <w:rFonts w:ascii="Symbol" w:hAnsi="Symbol" w:hint="default"/>
      </w:rPr>
    </w:lvl>
    <w:lvl w:ilvl="1" w:tplc="69B496A4">
      <w:start w:val="1"/>
      <w:numFmt w:val="bullet"/>
      <w:lvlText w:val="o"/>
      <w:lvlJc w:val="left"/>
      <w:pPr>
        <w:ind w:left="1440" w:hanging="360"/>
      </w:pPr>
      <w:rPr>
        <w:rFonts w:ascii="Courier New" w:hAnsi="Courier New" w:hint="default"/>
      </w:rPr>
    </w:lvl>
    <w:lvl w:ilvl="2" w:tplc="A3FC6334">
      <w:start w:val="1"/>
      <w:numFmt w:val="bullet"/>
      <w:lvlText w:val=""/>
      <w:lvlJc w:val="left"/>
      <w:pPr>
        <w:ind w:left="2160" w:hanging="360"/>
      </w:pPr>
      <w:rPr>
        <w:rFonts w:ascii="Wingdings" w:hAnsi="Wingdings" w:hint="default"/>
      </w:rPr>
    </w:lvl>
    <w:lvl w:ilvl="3" w:tplc="4BAEBD34">
      <w:start w:val="1"/>
      <w:numFmt w:val="bullet"/>
      <w:lvlText w:val=""/>
      <w:lvlJc w:val="left"/>
      <w:pPr>
        <w:ind w:left="2880" w:hanging="360"/>
      </w:pPr>
      <w:rPr>
        <w:rFonts w:ascii="Symbol" w:hAnsi="Symbol" w:hint="default"/>
      </w:rPr>
    </w:lvl>
    <w:lvl w:ilvl="4" w:tplc="21C2702E">
      <w:start w:val="1"/>
      <w:numFmt w:val="bullet"/>
      <w:lvlText w:val="o"/>
      <w:lvlJc w:val="left"/>
      <w:pPr>
        <w:ind w:left="3600" w:hanging="360"/>
      </w:pPr>
      <w:rPr>
        <w:rFonts w:ascii="Courier New" w:hAnsi="Courier New" w:hint="default"/>
      </w:rPr>
    </w:lvl>
    <w:lvl w:ilvl="5" w:tplc="0F92B74A">
      <w:start w:val="1"/>
      <w:numFmt w:val="bullet"/>
      <w:lvlText w:val=""/>
      <w:lvlJc w:val="left"/>
      <w:pPr>
        <w:ind w:left="4320" w:hanging="360"/>
      </w:pPr>
      <w:rPr>
        <w:rFonts w:ascii="Wingdings" w:hAnsi="Wingdings" w:hint="default"/>
      </w:rPr>
    </w:lvl>
    <w:lvl w:ilvl="6" w:tplc="43AEC12A">
      <w:start w:val="1"/>
      <w:numFmt w:val="bullet"/>
      <w:lvlText w:val=""/>
      <w:lvlJc w:val="left"/>
      <w:pPr>
        <w:ind w:left="5040" w:hanging="360"/>
      </w:pPr>
      <w:rPr>
        <w:rFonts w:ascii="Symbol" w:hAnsi="Symbol" w:hint="default"/>
      </w:rPr>
    </w:lvl>
    <w:lvl w:ilvl="7" w:tplc="0CD465E2">
      <w:start w:val="1"/>
      <w:numFmt w:val="bullet"/>
      <w:lvlText w:val="o"/>
      <w:lvlJc w:val="left"/>
      <w:pPr>
        <w:ind w:left="5760" w:hanging="360"/>
      </w:pPr>
      <w:rPr>
        <w:rFonts w:ascii="Courier New" w:hAnsi="Courier New" w:hint="default"/>
      </w:rPr>
    </w:lvl>
    <w:lvl w:ilvl="8" w:tplc="FB6C2518">
      <w:start w:val="1"/>
      <w:numFmt w:val="bullet"/>
      <w:lvlText w:val=""/>
      <w:lvlJc w:val="left"/>
      <w:pPr>
        <w:ind w:left="6480" w:hanging="360"/>
      </w:pPr>
      <w:rPr>
        <w:rFonts w:ascii="Wingdings" w:hAnsi="Wingdings" w:hint="default"/>
      </w:rPr>
    </w:lvl>
  </w:abstractNum>
  <w:abstractNum w:abstractNumId="18" w15:restartNumberingAfterBreak="0">
    <w:nsid w:val="52775A8A"/>
    <w:multiLevelType w:val="hybridMultilevel"/>
    <w:tmpl w:val="FFFFFFFF"/>
    <w:lvl w:ilvl="0" w:tplc="DC96F628">
      <w:start w:val="1"/>
      <w:numFmt w:val="bullet"/>
      <w:lvlText w:val=""/>
      <w:lvlJc w:val="left"/>
      <w:pPr>
        <w:ind w:left="720" w:hanging="360"/>
      </w:pPr>
      <w:rPr>
        <w:rFonts w:ascii="Symbol" w:hAnsi="Symbol" w:hint="default"/>
      </w:rPr>
    </w:lvl>
    <w:lvl w:ilvl="1" w:tplc="E21AB362">
      <w:start w:val="1"/>
      <w:numFmt w:val="bullet"/>
      <w:lvlText w:val="o"/>
      <w:lvlJc w:val="left"/>
      <w:pPr>
        <w:ind w:left="1440" w:hanging="360"/>
      </w:pPr>
      <w:rPr>
        <w:rFonts w:ascii="Courier New" w:hAnsi="Courier New" w:hint="default"/>
      </w:rPr>
    </w:lvl>
    <w:lvl w:ilvl="2" w:tplc="5C8E0F50">
      <w:start w:val="1"/>
      <w:numFmt w:val="bullet"/>
      <w:lvlText w:val=""/>
      <w:lvlJc w:val="left"/>
      <w:pPr>
        <w:ind w:left="2160" w:hanging="360"/>
      </w:pPr>
      <w:rPr>
        <w:rFonts w:ascii="Wingdings" w:hAnsi="Wingdings" w:hint="default"/>
      </w:rPr>
    </w:lvl>
    <w:lvl w:ilvl="3" w:tplc="B4DA9314">
      <w:start w:val="1"/>
      <w:numFmt w:val="bullet"/>
      <w:lvlText w:val=""/>
      <w:lvlJc w:val="left"/>
      <w:pPr>
        <w:ind w:left="2880" w:hanging="360"/>
      </w:pPr>
      <w:rPr>
        <w:rFonts w:ascii="Symbol" w:hAnsi="Symbol" w:hint="default"/>
      </w:rPr>
    </w:lvl>
    <w:lvl w:ilvl="4" w:tplc="FBA21266">
      <w:start w:val="1"/>
      <w:numFmt w:val="bullet"/>
      <w:lvlText w:val="o"/>
      <w:lvlJc w:val="left"/>
      <w:pPr>
        <w:ind w:left="3600" w:hanging="360"/>
      </w:pPr>
      <w:rPr>
        <w:rFonts w:ascii="Courier New" w:hAnsi="Courier New" w:hint="default"/>
      </w:rPr>
    </w:lvl>
    <w:lvl w:ilvl="5" w:tplc="31281D68">
      <w:start w:val="1"/>
      <w:numFmt w:val="bullet"/>
      <w:lvlText w:val=""/>
      <w:lvlJc w:val="left"/>
      <w:pPr>
        <w:ind w:left="4320" w:hanging="360"/>
      </w:pPr>
      <w:rPr>
        <w:rFonts w:ascii="Wingdings" w:hAnsi="Wingdings" w:hint="default"/>
      </w:rPr>
    </w:lvl>
    <w:lvl w:ilvl="6" w:tplc="72F488CE">
      <w:start w:val="1"/>
      <w:numFmt w:val="bullet"/>
      <w:lvlText w:val=""/>
      <w:lvlJc w:val="left"/>
      <w:pPr>
        <w:ind w:left="5040" w:hanging="360"/>
      </w:pPr>
      <w:rPr>
        <w:rFonts w:ascii="Symbol" w:hAnsi="Symbol" w:hint="default"/>
      </w:rPr>
    </w:lvl>
    <w:lvl w:ilvl="7" w:tplc="F1FCF4C6">
      <w:start w:val="1"/>
      <w:numFmt w:val="bullet"/>
      <w:lvlText w:val="o"/>
      <w:lvlJc w:val="left"/>
      <w:pPr>
        <w:ind w:left="5760" w:hanging="360"/>
      </w:pPr>
      <w:rPr>
        <w:rFonts w:ascii="Courier New" w:hAnsi="Courier New" w:hint="default"/>
      </w:rPr>
    </w:lvl>
    <w:lvl w:ilvl="8" w:tplc="E7BCB99A">
      <w:start w:val="1"/>
      <w:numFmt w:val="bullet"/>
      <w:lvlText w:val=""/>
      <w:lvlJc w:val="left"/>
      <w:pPr>
        <w:ind w:left="6480" w:hanging="360"/>
      </w:pPr>
      <w:rPr>
        <w:rFonts w:ascii="Wingdings" w:hAnsi="Wingdings" w:hint="default"/>
      </w:rPr>
    </w:lvl>
  </w:abstractNum>
  <w:abstractNum w:abstractNumId="19" w15:restartNumberingAfterBreak="0">
    <w:nsid w:val="54CB0B61"/>
    <w:multiLevelType w:val="hybridMultilevel"/>
    <w:tmpl w:val="FFFFFFFF"/>
    <w:lvl w:ilvl="0" w:tplc="692C3350">
      <w:start w:val="1"/>
      <w:numFmt w:val="bullet"/>
      <w:lvlText w:val=""/>
      <w:lvlJc w:val="left"/>
      <w:pPr>
        <w:ind w:left="720" w:hanging="360"/>
      </w:pPr>
      <w:rPr>
        <w:rFonts w:ascii="Symbol" w:hAnsi="Symbol" w:hint="default"/>
      </w:rPr>
    </w:lvl>
    <w:lvl w:ilvl="1" w:tplc="F904A7A0">
      <w:start w:val="1"/>
      <w:numFmt w:val="bullet"/>
      <w:lvlText w:val="o"/>
      <w:lvlJc w:val="left"/>
      <w:pPr>
        <w:ind w:left="1440" w:hanging="360"/>
      </w:pPr>
      <w:rPr>
        <w:rFonts w:ascii="Courier New" w:hAnsi="Courier New" w:hint="default"/>
      </w:rPr>
    </w:lvl>
    <w:lvl w:ilvl="2" w:tplc="1E7E4AD8">
      <w:start w:val="1"/>
      <w:numFmt w:val="bullet"/>
      <w:lvlText w:val=""/>
      <w:lvlJc w:val="left"/>
      <w:pPr>
        <w:ind w:left="2160" w:hanging="360"/>
      </w:pPr>
      <w:rPr>
        <w:rFonts w:ascii="Wingdings" w:hAnsi="Wingdings" w:hint="default"/>
      </w:rPr>
    </w:lvl>
    <w:lvl w:ilvl="3" w:tplc="B4D6FECA">
      <w:start w:val="1"/>
      <w:numFmt w:val="bullet"/>
      <w:lvlText w:val=""/>
      <w:lvlJc w:val="left"/>
      <w:pPr>
        <w:ind w:left="2880" w:hanging="360"/>
      </w:pPr>
      <w:rPr>
        <w:rFonts w:ascii="Symbol" w:hAnsi="Symbol" w:hint="default"/>
      </w:rPr>
    </w:lvl>
    <w:lvl w:ilvl="4" w:tplc="13203622">
      <w:start w:val="1"/>
      <w:numFmt w:val="bullet"/>
      <w:lvlText w:val="o"/>
      <w:lvlJc w:val="left"/>
      <w:pPr>
        <w:ind w:left="3600" w:hanging="360"/>
      </w:pPr>
      <w:rPr>
        <w:rFonts w:ascii="Courier New" w:hAnsi="Courier New" w:hint="default"/>
      </w:rPr>
    </w:lvl>
    <w:lvl w:ilvl="5" w:tplc="109204F8">
      <w:start w:val="1"/>
      <w:numFmt w:val="bullet"/>
      <w:lvlText w:val=""/>
      <w:lvlJc w:val="left"/>
      <w:pPr>
        <w:ind w:left="4320" w:hanging="360"/>
      </w:pPr>
      <w:rPr>
        <w:rFonts w:ascii="Wingdings" w:hAnsi="Wingdings" w:hint="default"/>
      </w:rPr>
    </w:lvl>
    <w:lvl w:ilvl="6" w:tplc="D74C103A">
      <w:start w:val="1"/>
      <w:numFmt w:val="bullet"/>
      <w:lvlText w:val=""/>
      <w:lvlJc w:val="left"/>
      <w:pPr>
        <w:ind w:left="5040" w:hanging="360"/>
      </w:pPr>
      <w:rPr>
        <w:rFonts w:ascii="Symbol" w:hAnsi="Symbol" w:hint="default"/>
      </w:rPr>
    </w:lvl>
    <w:lvl w:ilvl="7" w:tplc="DA605906">
      <w:start w:val="1"/>
      <w:numFmt w:val="bullet"/>
      <w:lvlText w:val="o"/>
      <w:lvlJc w:val="left"/>
      <w:pPr>
        <w:ind w:left="5760" w:hanging="360"/>
      </w:pPr>
      <w:rPr>
        <w:rFonts w:ascii="Courier New" w:hAnsi="Courier New" w:hint="default"/>
      </w:rPr>
    </w:lvl>
    <w:lvl w:ilvl="8" w:tplc="9DF89DD8">
      <w:start w:val="1"/>
      <w:numFmt w:val="bullet"/>
      <w:lvlText w:val=""/>
      <w:lvlJc w:val="left"/>
      <w:pPr>
        <w:ind w:left="6480" w:hanging="360"/>
      </w:pPr>
      <w:rPr>
        <w:rFonts w:ascii="Wingdings" w:hAnsi="Wingdings" w:hint="default"/>
      </w:rPr>
    </w:lvl>
  </w:abstractNum>
  <w:abstractNum w:abstractNumId="20" w15:restartNumberingAfterBreak="0">
    <w:nsid w:val="57301D6F"/>
    <w:multiLevelType w:val="hybridMultilevel"/>
    <w:tmpl w:val="ABCC37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776A640"/>
    <w:multiLevelType w:val="hybridMultilevel"/>
    <w:tmpl w:val="351C0546"/>
    <w:lvl w:ilvl="0" w:tplc="C3841830">
      <w:start w:val="1"/>
      <w:numFmt w:val="bullet"/>
      <w:lvlText w:val=""/>
      <w:lvlJc w:val="left"/>
      <w:pPr>
        <w:ind w:left="720" w:hanging="360"/>
      </w:pPr>
      <w:rPr>
        <w:rFonts w:ascii="Symbol" w:hAnsi="Symbol" w:hint="default"/>
      </w:rPr>
    </w:lvl>
    <w:lvl w:ilvl="1" w:tplc="5956A21A">
      <w:start w:val="1"/>
      <w:numFmt w:val="bullet"/>
      <w:lvlText w:val="o"/>
      <w:lvlJc w:val="left"/>
      <w:pPr>
        <w:ind w:left="1440" w:hanging="360"/>
      </w:pPr>
      <w:rPr>
        <w:rFonts w:ascii="Courier New" w:hAnsi="Courier New" w:hint="default"/>
      </w:rPr>
    </w:lvl>
    <w:lvl w:ilvl="2" w:tplc="6B5054E0">
      <w:start w:val="1"/>
      <w:numFmt w:val="bullet"/>
      <w:lvlText w:val=""/>
      <w:lvlJc w:val="left"/>
      <w:pPr>
        <w:ind w:left="2160" w:hanging="360"/>
      </w:pPr>
      <w:rPr>
        <w:rFonts w:ascii="Wingdings" w:hAnsi="Wingdings" w:hint="default"/>
      </w:rPr>
    </w:lvl>
    <w:lvl w:ilvl="3" w:tplc="A8323928">
      <w:start w:val="1"/>
      <w:numFmt w:val="bullet"/>
      <w:lvlText w:val=""/>
      <w:lvlJc w:val="left"/>
      <w:pPr>
        <w:ind w:left="2880" w:hanging="360"/>
      </w:pPr>
      <w:rPr>
        <w:rFonts w:ascii="Symbol" w:hAnsi="Symbol" w:hint="default"/>
      </w:rPr>
    </w:lvl>
    <w:lvl w:ilvl="4" w:tplc="44FE4112">
      <w:start w:val="1"/>
      <w:numFmt w:val="bullet"/>
      <w:lvlText w:val="o"/>
      <w:lvlJc w:val="left"/>
      <w:pPr>
        <w:ind w:left="3600" w:hanging="360"/>
      </w:pPr>
      <w:rPr>
        <w:rFonts w:ascii="Courier New" w:hAnsi="Courier New" w:hint="default"/>
      </w:rPr>
    </w:lvl>
    <w:lvl w:ilvl="5" w:tplc="AAB69450">
      <w:start w:val="1"/>
      <w:numFmt w:val="bullet"/>
      <w:lvlText w:val=""/>
      <w:lvlJc w:val="left"/>
      <w:pPr>
        <w:ind w:left="4320" w:hanging="360"/>
      </w:pPr>
      <w:rPr>
        <w:rFonts w:ascii="Wingdings" w:hAnsi="Wingdings" w:hint="default"/>
      </w:rPr>
    </w:lvl>
    <w:lvl w:ilvl="6" w:tplc="36B6344C">
      <w:start w:val="1"/>
      <w:numFmt w:val="bullet"/>
      <w:lvlText w:val=""/>
      <w:lvlJc w:val="left"/>
      <w:pPr>
        <w:ind w:left="5040" w:hanging="360"/>
      </w:pPr>
      <w:rPr>
        <w:rFonts w:ascii="Symbol" w:hAnsi="Symbol" w:hint="default"/>
      </w:rPr>
    </w:lvl>
    <w:lvl w:ilvl="7" w:tplc="A664B626">
      <w:start w:val="1"/>
      <w:numFmt w:val="bullet"/>
      <w:lvlText w:val="o"/>
      <w:lvlJc w:val="left"/>
      <w:pPr>
        <w:ind w:left="5760" w:hanging="360"/>
      </w:pPr>
      <w:rPr>
        <w:rFonts w:ascii="Courier New" w:hAnsi="Courier New" w:hint="default"/>
      </w:rPr>
    </w:lvl>
    <w:lvl w:ilvl="8" w:tplc="843C70F2">
      <w:start w:val="1"/>
      <w:numFmt w:val="bullet"/>
      <w:lvlText w:val=""/>
      <w:lvlJc w:val="left"/>
      <w:pPr>
        <w:ind w:left="6480" w:hanging="360"/>
      </w:pPr>
      <w:rPr>
        <w:rFonts w:ascii="Wingdings" w:hAnsi="Wingdings" w:hint="default"/>
      </w:rPr>
    </w:lvl>
  </w:abstractNum>
  <w:abstractNum w:abstractNumId="22" w15:restartNumberingAfterBreak="0">
    <w:nsid w:val="5E87D865"/>
    <w:multiLevelType w:val="hybridMultilevel"/>
    <w:tmpl w:val="FFFFFFFF"/>
    <w:lvl w:ilvl="0" w:tplc="EC38AA50">
      <w:start w:val="1"/>
      <w:numFmt w:val="bullet"/>
      <w:lvlText w:val=""/>
      <w:lvlJc w:val="left"/>
      <w:pPr>
        <w:ind w:left="720" w:hanging="360"/>
      </w:pPr>
      <w:rPr>
        <w:rFonts w:ascii="Symbol" w:hAnsi="Symbol" w:hint="default"/>
      </w:rPr>
    </w:lvl>
    <w:lvl w:ilvl="1" w:tplc="39B2D232">
      <w:start w:val="1"/>
      <w:numFmt w:val="bullet"/>
      <w:lvlText w:val="o"/>
      <w:lvlJc w:val="left"/>
      <w:pPr>
        <w:ind w:left="1440" w:hanging="360"/>
      </w:pPr>
      <w:rPr>
        <w:rFonts w:ascii="Courier New" w:hAnsi="Courier New" w:hint="default"/>
      </w:rPr>
    </w:lvl>
    <w:lvl w:ilvl="2" w:tplc="7A58296E">
      <w:start w:val="1"/>
      <w:numFmt w:val="bullet"/>
      <w:lvlText w:val=""/>
      <w:lvlJc w:val="left"/>
      <w:pPr>
        <w:ind w:left="2160" w:hanging="360"/>
      </w:pPr>
      <w:rPr>
        <w:rFonts w:ascii="Wingdings" w:hAnsi="Wingdings" w:hint="default"/>
      </w:rPr>
    </w:lvl>
    <w:lvl w:ilvl="3" w:tplc="AE78B5E2">
      <w:start w:val="1"/>
      <w:numFmt w:val="bullet"/>
      <w:lvlText w:val=""/>
      <w:lvlJc w:val="left"/>
      <w:pPr>
        <w:ind w:left="2880" w:hanging="360"/>
      </w:pPr>
      <w:rPr>
        <w:rFonts w:ascii="Symbol" w:hAnsi="Symbol" w:hint="default"/>
      </w:rPr>
    </w:lvl>
    <w:lvl w:ilvl="4" w:tplc="239A4AEE">
      <w:start w:val="1"/>
      <w:numFmt w:val="bullet"/>
      <w:lvlText w:val="o"/>
      <w:lvlJc w:val="left"/>
      <w:pPr>
        <w:ind w:left="3600" w:hanging="360"/>
      </w:pPr>
      <w:rPr>
        <w:rFonts w:ascii="Courier New" w:hAnsi="Courier New" w:hint="default"/>
      </w:rPr>
    </w:lvl>
    <w:lvl w:ilvl="5" w:tplc="EFA65B64">
      <w:start w:val="1"/>
      <w:numFmt w:val="bullet"/>
      <w:lvlText w:val=""/>
      <w:lvlJc w:val="left"/>
      <w:pPr>
        <w:ind w:left="4320" w:hanging="360"/>
      </w:pPr>
      <w:rPr>
        <w:rFonts w:ascii="Wingdings" w:hAnsi="Wingdings" w:hint="default"/>
      </w:rPr>
    </w:lvl>
    <w:lvl w:ilvl="6" w:tplc="94421F82">
      <w:start w:val="1"/>
      <w:numFmt w:val="bullet"/>
      <w:lvlText w:val=""/>
      <w:lvlJc w:val="left"/>
      <w:pPr>
        <w:ind w:left="5040" w:hanging="360"/>
      </w:pPr>
      <w:rPr>
        <w:rFonts w:ascii="Symbol" w:hAnsi="Symbol" w:hint="default"/>
      </w:rPr>
    </w:lvl>
    <w:lvl w:ilvl="7" w:tplc="2552117E">
      <w:start w:val="1"/>
      <w:numFmt w:val="bullet"/>
      <w:lvlText w:val="o"/>
      <w:lvlJc w:val="left"/>
      <w:pPr>
        <w:ind w:left="5760" w:hanging="360"/>
      </w:pPr>
      <w:rPr>
        <w:rFonts w:ascii="Courier New" w:hAnsi="Courier New" w:hint="default"/>
      </w:rPr>
    </w:lvl>
    <w:lvl w:ilvl="8" w:tplc="648A9410">
      <w:start w:val="1"/>
      <w:numFmt w:val="bullet"/>
      <w:lvlText w:val=""/>
      <w:lvlJc w:val="left"/>
      <w:pPr>
        <w:ind w:left="6480" w:hanging="360"/>
      </w:pPr>
      <w:rPr>
        <w:rFonts w:ascii="Wingdings" w:hAnsi="Wingdings" w:hint="default"/>
      </w:rPr>
    </w:lvl>
  </w:abstractNum>
  <w:abstractNum w:abstractNumId="23" w15:restartNumberingAfterBreak="0">
    <w:nsid w:val="5FBE9EC2"/>
    <w:multiLevelType w:val="hybridMultilevel"/>
    <w:tmpl w:val="0D94483E"/>
    <w:lvl w:ilvl="0" w:tplc="E55A3BB0">
      <w:start w:val="1"/>
      <w:numFmt w:val="bullet"/>
      <w:lvlText w:val=""/>
      <w:lvlJc w:val="left"/>
      <w:pPr>
        <w:ind w:left="720" w:hanging="360"/>
      </w:pPr>
      <w:rPr>
        <w:rFonts w:ascii="Symbol" w:hAnsi="Symbol" w:hint="default"/>
      </w:rPr>
    </w:lvl>
    <w:lvl w:ilvl="1" w:tplc="62F234DA">
      <w:start w:val="1"/>
      <w:numFmt w:val="bullet"/>
      <w:lvlText w:val="o"/>
      <w:lvlJc w:val="left"/>
      <w:pPr>
        <w:ind w:left="1440" w:hanging="360"/>
      </w:pPr>
      <w:rPr>
        <w:rFonts w:ascii="Courier New" w:hAnsi="Courier New" w:hint="default"/>
      </w:rPr>
    </w:lvl>
    <w:lvl w:ilvl="2" w:tplc="0B24D830">
      <w:start w:val="1"/>
      <w:numFmt w:val="bullet"/>
      <w:lvlText w:val=""/>
      <w:lvlJc w:val="left"/>
      <w:pPr>
        <w:ind w:left="2160" w:hanging="360"/>
      </w:pPr>
      <w:rPr>
        <w:rFonts w:ascii="Wingdings" w:hAnsi="Wingdings" w:hint="default"/>
      </w:rPr>
    </w:lvl>
    <w:lvl w:ilvl="3" w:tplc="319C83BE">
      <w:start w:val="1"/>
      <w:numFmt w:val="bullet"/>
      <w:lvlText w:val=""/>
      <w:lvlJc w:val="left"/>
      <w:pPr>
        <w:ind w:left="2880" w:hanging="360"/>
      </w:pPr>
      <w:rPr>
        <w:rFonts w:ascii="Symbol" w:hAnsi="Symbol" w:hint="default"/>
      </w:rPr>
    </w:lvl>
    <w:lvl w:ilvl="4" w:tplc="AADC4268">
      <w:start w:val="1"/>
      <w:numFmt w:val="bullet"/>
      <w:lvlText w:val="o"/>
      <w:lvlJc w:val="left"/>
      <w:pPr>
        <w:ind w:left="3600" w:hanging="360"/>
      </w:pPr>
      <w:rPr>
        <w:rFonts w:ascii="Courier New" w:hAnsi="Courier New" w:hint="default"/>
      </w:rPr>
    </w:lvl>
    <w:lvl w:ilvl="5" w:tplc="0B0069D6">
      <w:start w:val="1"/>
      <w:numFmt w:val="bullet"/>
      <w:lvlText w:val=""/>
      <w:lvlJc w:val="left"/>
      <w:pPr>
        <w:ind w:left="4320" w:hanging="360"/>
      </w:pPr>
      <w:rPr>
        <w:rFonts w:ascii="Wingdings" w:hAnsi="Wingdings" w:hint="default"/>
      </w:rPr>
    </w:lvl>
    <w:lvl w:ilvl="6" w:tplc="8D22F43C">
      <w:start w:val="1"/>
      <w:numFmt w:val="bullet"/>
      <w:lvlText w:val=""/>
      <w:lvlJc w:val="left"/>
      <w:pPr>
        <w:ind w:left="5040" w:hanging="360"/>
      </w:pPr>
      <w:rPr>
        <w:rFonts w:ascii="Symbol" w:hAnsi="Symbol" w:hint="default"/>
      </w:rPr>
    </w:lvl>
    <w:lvl w:ilvl="7" w:tplc="37F4E3BE">
      <w:start w:val="1"/>
      <w:numFmt w:val="bullet"/>
      <w:lvlText w:val="o"/>
      <w:lvlJc w:val="left"/>
      <w:pPr>
        <w:ind w:left="5760" w:hanging="360"/>
      </w:pPr>
      <w:rPr>
        <w:rFonts w:ascii="Courier New" w:hAnsi="Courier New" w:hint="default"/>
      </w:rPr>
    </w:lvl>
    <w:lvl w:ilvl="8" w:tplc="7B5261E2">
      <w:start w:val="1"/>
      <w:numFmt w:val="bullet"/>
      <w:lvlText w:val=""/>
      <w:lvlJc w:val="left"/>
      <w:pPr>
        <w:ind w:left="6480" w:hanging="360"/>
      </w:pPr>
      <w:rPr>
        <w:rFonts w:ascii="Wingdings" w:hAnsi="Wingdings" w:hint="default"/>
      </w:rPr>
    </w:lvl>
  </w:abstractNum>
  <w:abstractNum w:abstractNumId="24" w15:restartNumberingAfterBreak="0">
    <w:nsid w:val="6F264495"/>
    <w:multiLevelType w:val="multilevel"/>
    <w:tmpl w:val="8CE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C405E"/>
    <w:multiLevelType w:val="hybridMultilevel"/>
    <w:tmpl w:val="A7362B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51C410B"/>
    <w:multiLevelType w:val="hybridMultilevel"/>
    <w:tmpl w:val="FFFFFFFF"/>
    <w:lvl w:ilvl="0" w:tplc="4036A92C">
      <w:start w:val="1"/>
      <w:numFmt w:val="bullet"/>
      <w:lvlText w:val=""/>
      <w:lvlJc w:val="left"/>
      <w:pPr>
        <w:ind w:left="720" w:hanging="360"/>
      </w:pPr>
      <w:rPr>
        <w:rFonts w:ascii="Symbol" w:hAnsi="Symbol" w:hint="default"/>
      </w:rPr>
    </w:lvl>
    <w:lvl w:ilvl="1" w:tplc="762292A2">
      <w:start w:val="1"/>
      <w:numFmt w:val="bullet"/>
      <w:lvlText w:val="o"/>
      <w:lvlJc w:val="left"/>
      <w:pPr>
        <w:ind w:left="1440" w:hanging="360"/>
      </w:pPr>
      <w:rPr>
        <w:rFonts w:ascii="Courier New" w:hAnsi="Courier New" w:hint="default"/>
      </w:rPr>
    </w:lvl>
    <w:lvl w:ilvl="2" w:tplc="EC669460">
      <w:start w:val="1"/>
      <w:numFmt w:val="bullet"/>
      <w:lvlText w:val=""/>
      <w:lvlJc w:val="left"/>
      <w:pPr>
        <w:ind w:left="2160" w:hanging="360"/>
      </w:pPr>
      <w:rPr>
        <w:rFonts w:ascii="Wingdings" w:hAnsi="Wingdings" w:hint="default"/>
      </w:rPr>
    </w:lvl>
    <w:lvl w:ilvl="3" w:tplc="9ADA319C">
      <w:start w:val="1"/>
      <w:numFmt w:val="bullet"/>
      <w:lvlText w:val=""/>
      <w:lvlJc w:val="left"/>
      <w:pPr>
        <w:ind w:left="2880" w:hanging="360"/>
      </w:pPr>
      <w:rPr>
        <w:rFonts w:ascii="Symbol" w:hAnsi="Symbol" w:hint="default"/>
      </w:rPr>
    </w:lvl>
    <w:lvl w:ilvl="4" w:tplc="92705366">
      <w:start w:val="1"/>
      <w:numFmt w:val="bullet"/>
      <w:lvlText w:val="o"/>
      <w:lvlJc w:val="left"/>
      <w:pPr>
        <w:ind w:left="3600" w:hanging="360"/>
      </w:pPr>
      <w:rPr>
        <w:rFonts w:ascii="Courier New" w:hAnsi="Courier New" w:hint="default"/>
      </w:rPr>
    </w:lvl>
    <w:lvl w:ilvl="5" w:tplc="0AFE0BFC">
      <w:start w:val="1"/>
      <w:numFmt w:val="bullet"/>
      <w:lvlText w:val=""/>
      <w:lvlJc w:val="left"/>
      <w:pPr>
        <w:ind w:left="4320" w:hanging="360"/>
      </w:pPr>
      <w:rPr>
        <w:rFonts w:ascii="Wingdings" w:hAnsi="Wingdings" w:hint="default"/>
      </w:rPr>
    </w:lvl>
    <w:lvl w:ilvl="6" w:tplc="3CF04ED2">
      <w:start w:val="1"/>
      <w:numFmt w:val="bullet"/>
      <w:lvlText w:val=""/>
      <w:lvlJc w:val="left"/>
      <w:pPr>
        <w:ind w:left="5040" w:hanging="360"/>
      </w:pPr>
      <w:rPr>
        <w:rFonts w:ascii="Symbol" w:hAnsi="Symbol" w:hint="default"/>
      </w:rPr>
    </w:lvl>
    <w:lvl w:ilvl="7" w:tplc="52282830">
      <w:start w:val="1"/>
      <w:numFmt w:val="bullet"/>
      <w:lvlText w:val="o"/>
      <w:lvlJc w:val="left"/>
      <w:pPr>
        <w:ind w:left="5760" w:hanging="360"/>
      </w:pPr>
      <w:rPr>
        <w:rFonts w:ascii="Courier New" w:hAnsi="Courier New" w:hint="default"/>
      </w:rPr>
    </w:lvl>
    <w:lvl w:ilvl="8" w:tplc="4582FAB2">
      <w:start w:val="1"/>
      <w:numFmt w:val="bullet"/>
      <w:lvlText w:val=""/>
      <w:lvlJc w:val="left"/>
      <w:pPr>
        <w:ind w:left="6480" w:hanging="360"/>
      </w:pPr>
      <w:rPr>
        <w:rFonts w:ascii="Wingdings" w:hAnsi="Wingdings" w:hint="default"/>
      </w:rPr>
    </w:lvl>
  </w:abstractNum>
  <w:abstractNum w:abstractNumId="27" w15:restartNumberingAfterBreak="0">
    <w:nsid w:val="7C627F8A"/>
    <w:multiLevelType w:val="multilevel"/>
    <w:tmpl w:val="31E482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D999821"/>
    <w:multiLevelType w:val="hybridMultilevel"/>
    <w:tmpl w:val="796A70FE"/>
    <w:lvl w:ilvl="0" w:tplc="42728036">
      <w:start w:val="1"/>
      <w:numFmt w:val="bullet"/>
      <w:lvlText w:val=""/>
      <w:lvlJc w:val="left"/>
      <w:pPr>
        <w:ind w:left="720" w:hanging="360"/>
      </w:pPr>
      <w:rPr>
        <w:rFonts w:ascii="Symbol" w:hAnsi="Symbol" w:hint="default"/>
      </w:rPr>
    </w:lvl>
    <w:lvl w:ilvl="1" w:tplc="2606FB6C">
      <w:start w:val="1"/>
      <w:numFmt w:val="bullet"/>
      <w:lvlText w:val="o"/>
      <w:lvlJc w:val="left"/>
      <w:pPr>
        <w:ind w:left="1440" w:hanging="360"/>
      </w:pPr>
      <w:rPr>
        <w:rFonts w:ascii="Courier New" w:hAnsi="Courier New" w:hint="default"/>
      </w:rPr>
    </w:lvl>
    <w:lvl w:ilvl="2" w:tplc="282EB268">
      <w:start w:val="1"/>
      <w:numFmt w:val="bullet"/>
      <w:lvlText w:val=""/>
      <w:lvlJc w:val="left"/>
      <w:pPr>
        <w:ind w:left="2160" w:hanging="360"/>
      </w:pPr>
      <w:rPr>
        <w:rFonts w:ascii="Wingdings" w:hAnsi="Wingdings" w:hint="default"/>
      </w:rPr>
    </w:lvl>
    <w:lvl w:ilvl="3" w:tplc="BB0C6240">
      <w:start w:val="1"/>
      <w:numFmt w:val="bullet"/>
      <w:lvlText w:val=""/>
      <w:lvlJc w:val="left"/>
      <w:pPr>
        <w:ind w:left="2880" w:hanging="360"/>
      </w:pPr>
      <w:rPr>
        <w:rFonts w:ascii="Symbol" w:hAnsi="Symbol" w:hint="default"/>
      </w:rPr>
    </w:lvl>
    <w:lvl w:ilvl="4" w:tplc="B14E8084">
      <w:start w:val="1"/>
      <w:numFmt w:val="bullet"/>
      <w:lvlText w:val="o"/>
      <w:lvlJc w:val="left"/>
      <w:pPr>
        <w:ind w:left="3600" w:hanging="360"/>
      </w:pPr>
      <w:rPr>
        <w:rFonts w:ascii="Courier New" w:hAnsi="Courier New" w:hint="default"/>
      </w:rPr>
    </w:lvl>
    <w:lvl w:ilvl="5" w:tplc="EFC285D8">
      <w:start w:val="1"/>
      <w:numFmt w:val="bullet"/>
      <w:lvlText w:val=""/>
      <w:lvlJc w:val="left"/>
      <w:pPr>
        <w:ind w:left="4320" w:hanging="360"/>
      </w:pPr>
      <w:rPr>
        <w:rFonts w:ascii="Wingdings" w:hAnsi="Wingdings" w:hint="default"/>
      </w:rPr>
    </w:lvl>
    <w:lvl w:ilvl="6" w:tplc="1C286BE6">
      <w:start w:val="1"/>
      <w:numFmt w:val="bullet"/>
      <w:lvlText w:val=""/>
      <w:lvlJc w:val="left"/>
      <w:pPr>
        <w:ind w:left="5040" w:hanging="360"/>
      </w:pPr>
      <w:rPr>
        <w:rFonts w:ascii="Symbol" w:hAnsi="Symbol" w:hint="default"/>
      </w:rPr>
    </w:lvl>
    <w:lvl w:ilvl="7" w:tplc="DF8239B8">
      <w:start w:val="1"/>
      <w:numFmt w:val="bullet"/>
      <w:lvlText w:val="o"/>
      <w:lvlJc w:val="left"/>
      <w:pPr>
        <w:ind w:left="5760" w:hanging="360"/>
      </w:pPr>
      <w:rPr>
        <w:rFonts w:ascii="Courier New" w:hAnsi="Courier New" w:hint="default"/>
      </w:rPr>
    </w:lvl>
    <w:lvl w:ilvl="8" w:tplc="9F12ECC8">
      <w:start w:val="1"/>
      <w:numFmt w:val="bullet"/>
      <w:lvlText w:val=""/>
      <w:lvlJc w:val="left"/>
      <w:pPr>
        <w:ind w:left="6480" w:hanging="360"/>
      </w:pPr>
      <w:rPr>
        <w:rFonts w:ascii="Wingdings" w:hAnsi="Wingdings" w:hint="default"/>
      </w:rPr>
    </w:lvl>
  </w:abstractNum>
  <w:abstractNum w:abstractNumId="29" w15:restartNumberingAfterBreak="0">
    <w:nsid w:val="7E218B21"/>
    <w:multiLevelType w:val="hybridMultilevel"/>
    <w:tmpl w:val="FFFFFFFF"/>
    <w:lvl w:ilvl="0" w:tplc="05E22986">
      <w:start w:val="1"/>
      <w:numFmt w:val="bullet"/>
      <w:lvlText w:val=""/>
      <w:lvlJc w:val="left"/>
      <w:pPr>
        <w:ind w:left="720" w:hanging="360"/>
      </w:pPr>
      <w:rPr>
        <w:rFonts w:ascii="Symbol" w:hAnsi="Symbol" w:hint="default"/>
      </w:rPr>
    </w:lvl>
    <w:lvl w:ilvl="1" w:tplc="57F23230">
      <w:start w:val="1"/>
      <w:numFmt w:val="bullet"/>
      <w:lvlText w:val="o"/>
      <w:lvlJc w:val="left"/>
      <w:pPr>
        <w:ind w:left="1440" w:hanging="360"/>
      </w:pPr>
      <w:rPr>
        <w:rFonts w:ascii="Courier New" w:hAnsi="Courier New" w:hint="default"/>
      </w:rPr>
    </w:lvl>
    <w:lvl w:ilvl="2" w:tplc="D12C165E">
      <w:start w:val="1"/>
      <w:numFmt w:val="bullet"/>
      <w:lvlText w:val=""/>
      <w:lvlJc w:val="left"/>
      <w:pPr>
        <w:ind w:left="2160" w:hanging="360"/>
      </w:pPr>
      <w:rPr>
        <w:rFonts w:ascii="Wingdings" w:hAnsi="Wingdings" w:hint="default"/>
      </w:rPr>
    </w:lvl>
    <w:lvl w:ilvl="3" w:tplc="6360E7AE">
      <w:start w:val="1"/>
      <w:numFmt w:val="bullet"/>
      <w:lvlText w:val=""/>
      <w:lvlJc w:val="left"/>
      <w:pPr>
        <w:ind w:left="2880" w:hanging="360"/>
      </w:pPr>
      <w:rPr>
        <w:rFonts w:ascii="Symbol" w:hAnsi="Symbol" w:hint="default"/>
      </w:rPr>
    </w:lvl>
    <w:lvl w:ilvl="4" w:tplc="AE3494C4">
      <w:start w:val="1"/>
      <w:numFmt w:val="bullet"/>
      <w:lvlText w:val="o"/>
      <w:lvlJc w:val="left"/>
      <w:pPr>
        <w:ind w:left="3600" w:hanging="360"/>
      </w:pPr>
      <w:rPr>
        <w:rFonts w:ascii="Courier New" w:hAnsi="Courier New" w:hint="default"/>
      </w:rPr>
    </w:lvl>
    <w:lvl w:ilvl="5" w:tplc="A7EA298C">
      <w:start w:val="1"/>
      <w:numFmt w:val="bullet"/>
      <w:lvlText w:val=""/>
      <w:lvlJc w:val="left"/>
      <w:pPr>
        <w:ind w:left="4320" w:hanging="360"/>
      </w:pPr>
      <w:rPr>
        <w:rFonts w:ascii="Wingdings" w:hAnsi="Wingdings" w:hint="default"/>
      </w:rPr>
    </w:lvl>
    <w:lvl w:ilvl="6" w:tplc="64A8FE74">
      <w:start w:val="1"/>
      <w:numFmt w:val="bullet"/>
      <w:lvlText w:val=""/>
      <w:lvlJc w:val="left"/>
      <w:pPr>
        <w:ind w:left="5040" w:hanging="360"/>
      </w:pPr>
      <w:rPr>
        <w:rFonts w:ascii="Symbol" w:hAnsi="Symbol" w:hint="default"/>
      </w:rPr>
    </w:lvl>
    <w:lvl w:ilvl="7" w:tplc="4C248624">
      <w:start w:val="1"/>
      <w:numFmt w:val="bullet"/>
      <w:lvlText w:val="o"/>
      <w:lvlJc w:val="left"/>
      <w:pPr>
        <w:ind w:left="5760" w:hanging="360"/>
      </w:pPr>
      <w:rPr>
        <w:rFonts w:ascii="Courier New" w:hAnsi="Courier New" w:hint="default"/>
      </w:rPr>
    </w:lvl>
    <w:lvl w:ilvl="8" w:tplc="B380E54C">
      <w:start w:val="1"/>
      <w:numFmt w:val="bullet"/>
      <w:lvlText w:val=""/>
      <w:lvlJc w:val="left"/>
      <w:pPr>
        <w:ind w:left="6480" w:hanging="360"/>
      </w:pPr>
      <w:rPr>
        <w:rFonts w:ascii="Wingdings" w:hAnsi="Wingdings" w:hint="default"/>
      </w:rPr>
    </w:lvl>
  </w:abstractNum>
  <w:num w:numId="1" w16cid:durableId="1379816995">
    <w:abstractNumId w:val="28"/>
  </w:num>
  <w:num w:numId="2" w16cid:durableId="2092387530">
    <w:abstractNumId w:val="16"/>
  </w:num>
  <w:num w:numId="3" w16cid:durableId="1401517869">
    <w:abstractNumId w:val="23"/>
  </w:num>
  <w:num w:numId="4" w16cid:durableId="2012024022">
    <w:abstractNumId w:val="17"/>
  </w:num>
  <w:num w:numId="5" w16cid:durableId="2032292200">
    <w:abstractNumId w:val="12"/>
  </w:num>
  <w:num w:numId="6" w16cid:durableId="346761749">
    <w:abstractNumId w:val="2"/>
  </w:num>
  <w:num w:numId="7" w16cid:durableId="967201142">
    <w:abstractNumId w:val="21"/>
  </w:num>
  <w:num w:numId="8" w16cid:durableId="1999846555">
    <w:abstractNumId w:val="10"/>
  </w:num>
  <w:num w:numId="9" w16cid:durableId="933590996">
    <w:abstractNumId w:val="14"/>
  </w:num>
  <w:num w:numId="10" w16cid:durableId="851652968">
    <w:abstractNumId w:val="11"/>
  </w:num>
  <w:num w:numId="11" w16cid:durableId="207883338">
    <w:abstractNumId w:val="1"/>
  </w:num>
  <w:num w:numId="12" w16cid:durableId="995259752">
    <w:abstractNumId w:val="26"/>
  </w:num>
  <w:num w:numId="13" w16cid:durableId="824710211">
    <w:abstractNumId w:val="15"/>
  </w:num>
  <w:num w:numId="14" w16cid:durableId="1726905727">
    <w:abstractNumId w:val="22"/>
  </w:num>
  <w:num w:numId="15" w16cid:durableId="2010598290">
    <w:abstractNumId w:val="7"/>
  </w:num>
  <w:num w:numId="16" w16cid:durableId="1593659882">
    <w:abstractNumId w:val="29"/>
  </w:num>
  <w:num w:numId="17" w16cid:durableId="1188758746">
    <w:abstractNumId w:val="8"/>
  </w:num>
  <w:num w:numId="18" w16cid:durableId="766464327">
    <w:abstractNumId w:val="3"/>
  </w:num>
  <w:num w:numId="19" w16cid:durableId="566385176">
    <w:abstractNumId w:val="18"/>
  </w:num>
  <w:num w:numId="20" w16cid:durableId="39092025">
    <w:abstractNumId w:val="6"/>
  </w:num>
  <w:num w:numId="21" w16cid:durableId="1355570704">
    <w:abstractNumId w:val="19"/>
  </w:num>
  <w:num w:numId="22" w16cid:durableId="1072970908">
    <w:abstractNumId w:val="0"/>
  </w:num>
  <w:num w:numId="23" w16cid:durableId="1836601795">
    <w:abstractNumId w:val="24"/>
  </w:num>
  <w:num w:numId="24" w16cid:durableId="355544972">
    <w:abstractNumId w:val="27"/>
  </w:num>
  <w:num w:numId="25" w16cid:durableId="1718049718">
    <w:abstractNumId w:val="13"/>
  </w:num>
  <w:num w:numId="26" w16cid:durableId="1444301532">
    <w:abstractNumId w:val="4"/>
  </w:num>
  <w:num w:numId="27" w16cid:durableId="1665820207">
    <w:abstractNumId w:val="5"/>
  </w:num>
  <w:num w:numId="28" w16cid:durableId="825584062">
    <w:abstractNumId w:val="25"/>
  </w:num>
  <w:num w:numId="29" w16cid:durableId="2065176909">
    <w:abstractNumId w:val="20"/>
  </w:num>
  <w:num w:numId="30" w16cid:durableId="148179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C6"/>
    <w:rsid w:val="00013A05"/>
    <w:rsid w:val="00033473"/>
    <w:rsid w:val="001D2DA2"/>
    <w:rsid w:val="00247E0C"/>
    <w:rsid w:val="00336D73"/>
    <w:rsid w:val="003B4954"/>
    <w:rsid w:val="004F5413"/>
    <w:rsid w:val="00510846"/>
    <w:rsid w:val="006D07B8"/>
    <w:rsid w:val="00746C78"/>
    <w:rsid w:val="00757B84"/>
    <w:rsid w:val="008D4D8C"/>
    <w:rsid w:val="008E4826"/>
    <w:rsid w:val="00934DBE"/>
    <w:rsid w:val="00A27D85"/>
    <w:rsid w:val="00B721A4"/>
    <w:rsid w:val="00B9669E"/>
    <w:rsid w:val="00CB40E8"/>
    <w:rsid w:val="00D0316C"/>
    <w:rsid w:val="00DA447C"/>
    <w:rsid w:val="00DD7659"/>
    <w:rsid w:val="00EA63B5"/>
    <w:rsid w:val="00F04416"/>
    <w:rsid w:val="00F07027"/>
    <w:rsid w:val="00F512C6"/>
    <w:rsid w:val="00FD5D48"/>
    <w:rsid w:val="02B5FB7D"/>
    <w:rsid w:val="03E0D445"/>
    <w:rsid w:val="04FCD8EE"/>
    <w:rsid w:val="06322DE6"/>
    <w:rsid w:val="070B02DC"/>
    <w:rsid w:val="089A2A0C"/>
    <w:rsid w:val="08DDBD43"/>
    <w:rsid w:val="09540E53"/>
    <w:rsid w:val="0AEC5BCA"/>
    <w:rsid w:val="0BED1B44"/>
    <w:rsid w:val="0C4CFC46"/>
    <w:rsid w:val="0D227E0C"/>
    <w:rsid w:val="0E0C5F9D"/>
    <w:rsid w:val="0EDE1F86"/>
    <w:rsid w:val="0F81F816"/>
    <w:rsid w:val="1070730F"/>
    <w:rsid w:val="10895D50"/>
    <w:rsid w:val="10F39088"/>
    <w:rsid w:val="114F1F21"/>
    <w:rsid w:val="1222606C"/>
    <w:rsid w:val="1239F1B4"/>
    <w:rsid w:val="129E855C"/>
    <w:rsid w:val="12C1996F"/>
    <w:rsid w:val="133D2BD5"/>
    <w:rsid w:val="13B40D2D"/>
    <w:rsid w:val="147E908B"/>
    <w:rsid w:val="15B82E2B"/>
    <w:rsid w:val="185A9A8F"/>
    <w:rsid w:val="1923EA4F"/>
    <w:rsid w:val="1A40CBCB"/>
    <w:rsid w:val="1B59BC71"/>
    <w:rsid w:val="1BA10606"/>
    <w:rsid w:val="1C65938B"/>
    <w:rsid w:val="1CE7A19B"/>
    <w:rsid w:val="1E0A6AE5"/>
    <w:rsid w:val="1E57AECE"/>
    <w:rsid w:val="1F904B6E"/>
    <w:rsid w:val="201CD864"/>
    <w:rsid w:val="203CFAFD"/>
    <w:rsid w:val="205DC818"/>
    <w:rsid w:val="20C82878"/>
    <w:rsid w:val="21739AF3"/>
    <w:rsid w:val="221C13AA"/>
    <w:rsid w:val="26E99F6C"/>
    <w:rsid w:val="281BC9D8"/>
    <w:rsid w:val="285F00BB"/>
    <w:rsid w:val="29443453"/>
    <w:rsid w:val="2AA1B97E"/>
    <w:rsid w:val="2ACD4248"/>
    <w:rsid w:val="2B6D82B3"/>
    <w:rsid w:val="2C2CC251"/>
    <w:rsid w:val="2D5F4D39"/>
    <w:rsid w:val="2DC4E7D9"/>
    <w:rsid w:val="2F5C52FB"/>
    <w:rsid w:val="3111B430"/>
    <w:rsid w:val="33341BAF"/>
    <w:rsid w:val="346768B6"/>
    <w:rsid w:val="34ECFB0F"/>
    <w:rsid w:val="350DFE1F"/>
    <w:rsid w:val="350F84B9"/>
    <w:rsid w:val="35E8B7FD"/>
    <w:rsid w:val="363D70DD"/>
    <w:rsid w:val="38A449D9"/>
    <w:rsid w:val="390149B9"/>
    <w:rsid w:val="399AC6D2"/>
    <w:rsid w:val="3BB281CE"/>
    <w:rsid w:val="3C53BE27"/>
    <w:rsid w:val="3F567E7C"/>
    <w:rsid w:val="3F8124E6"/>
    <w:rsid w:val="3FCC7473"/>
    <w:rsid w:val="4031D5FC"/>
    <w:rsid w:val="40BDA39F"/>
    <w:rsid w:val="413E5751"/>
    <w:rsid w:val="42BFB643"/>
    <w:rsid w:val="4363F647"/>
    <w:rsid w:val="43A26CA6"/>
    <w:rsid w:val="4437E4F4"/>
    <w:rsid w:val="44740113"/>
    <w:rsid w:val="448AFD50"/>
    <w:rsid w:val="45271214"/>
    <w:rsid w:val="46BED0A5"/>
    <w:rsid w:val="4762DEFF"/>
    <w:rsid w:val="4AEFF0E3"/>
    <w:rsid w:val="4B19EB50"/>
    <w:rsid w:val="4B6FBC18"/>
    <w:rsid w:val="4D547F6A"/>
    <w:rsid w:val="4F8E235F"/>
    <w:rsid w:val="4FAF2251"/>
    <w:rsid w:val="5143CA95"/>
    <w:rsid w:val="531E6731"/>
    <w:rsid w:val="55E2000F"/>
    <w:rsid w:val="5710A36C"/>
    <w:rsid w:val="58325CB1"/>
    <w:rsid w:val="59B24FFB"/>
    <w:rsid w:val="5ABF7628"/>
    <w:rsid w:val="5B8EA569"/>
    <w:rsid w:val="5BE92BCC"/>
    <w:rsid w:val="5C82AF74"/>
    <w:rsid w:val="5CCA60AE"/>
    <w:rsid w:val="5D77BB7D"/>
    <w:rsid w:val="5D86BC6B"/>
    <w:rsid w:val="5D9630FA"/>
    <w:rsid w:val="5F43B8E2"/>
    <w:rsid w:val="5F47ADD7"/>
    <w:rsid w:val="610555BB"/>
    <w:rsid w:val="618A027A"/>
    <w:rsid w:val="62E7D5ED"/>
    <w:rsid w:val="6317C519"/>
    <w:rsid w:val="6330ADA7"/>
    <w:rsid w:val="63DB46DA"/>
    <w:rsid w:val="63F25A41"/>
    <w:rsid w:val="6517E7B8"/>
    <w:rsid w:val="656DC687"/>
    <w:rsid w:val="6592BC47"/>
    <w:rsid w:val="66C5A9FD"/>
    <w:rsid w:val="67EE5E38"/>
    <w:rsid w:val="689A5981"/>
    <w:rsid w:val="68C14F3E"/>
    <w:rsid w:val="691F0B13"/>
    <w:rsid w:val="69CD769F"/>
    <w:rsid w:val="6B3A8B92"/>
    <w:rsid w:val="6C9B238C"/>
    <w:rsid w:val="6D5638DA"/>
    <w:rsid w:val="6DBF9E4B"/>
    <w:rsid w:val="6E17B62D"/>
    <w:rsid w:val="6F528B66"/>
    <w:rsid w:val="6F835A5F"/>
    <w:rsid w:val="6FD392B2"/>
    <w:rsid w:val="6FD53ECA"/>
    <w:rsid w:val="701F2632"/>
    <w:rsid w:val="71332220"/>
    <w:rsid w:val="71B57FD8"/>
    <w:rsid w:val="7216EBC1"/>
    <w:rsid w:val="72B66D9F"/>
    <w:rsid w:val="73121C59"/>
    <w:rsid w:val="731C74D6"/>
    <w:rsid w:val="7351ADD8"/>
    <w:rsid w:val="74754C23"/>
    <w:rsid w:val="74CEBE05"/>
    <w:rsid w:val="77D3B26B"/>
    <w:rsid w:val="77DD90F7"/>
    <w:rsid w:val="7A54E055"/>
    <w:rsid w:val="7E0F3B18"/>
    <w:rsid w:val="7E974AFD"/>
    <w:rsid w:val="7EB0430A"/>
    <w:rsid w:val="7F872E20"/>
    <w:rsid w:val="7FFF5C8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9725"/>
  <w15:chartTrackingRefBased/>
  <w15:docId w15:val="{E833B072-8994-4240-85FB-636C5EEDD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3F567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unhideWhenUsed/>
    <w:qFormat/>
    <w:rsid w:val="3F567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3F567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3F567E7C"/>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3F567E7C"/>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3F567E7C"/>
    <w:pPr>
      <w:keepNext/>
      <w:keepLines/>
      <w:spacing w:before="40" w:after="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3F567E7C"/>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3F567E7C"/>
    <w:pPr>
      <w:keepNext/>
      <w:keepLines/>
      <w:spacing w:after="0"/>
      <w:outlineLvl w:val="7"/>
    </w:pPr>
    <w:rPr>
      <w:rFonts w:eastAsiaTheme="majorEastAsia" w:cstheme="majorBidi"/>
      <w:i/>
      <w:iCs/>
      <w:color w:val="272727"/>
    </w:rPr>
  </w:style>
  <w:style w:type="paragraph" w:styleId="Heading9">
    <w:name w:val="heading 9"/>
    <w:link w:val="Heading9Char"/>
    <w:uiPriority w:val="9"/>
    <w:semiHidden/>
    <w:unhideWhenUsed/>
    <w:qFormat/>
    <w:rsid w:val="3F567E7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C6"/>
    <w:rPr>
      <w:rFonts w:eastAsiaTheme="majorEastAsia" w:cstheme="majorBidi"/>
      <w:color w:val="272727" w:themeColor="text1" w:themeTint="D8"/>
    </w:rPr>
  </w:style>
  <w:style w:type="paragraph" w:styleId="Title">
    <w:name w:val="Title"/>
    <w:link w:val="TitleChar"/>
    <w:uiPriority w:val="10"/>
    <w:qFormat/>
    <w:rsid w:val="3F567E7C"/>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F512C6"/>
    <w:rPr>
      <w:rFonts w:asciiTheme="majorHAnsi" w:eastAsiaTheme="majorEastAsia" w:hAnsiTheme="majorHAnsi" w:cstheme="majorBidi"/>
      <w:spacing w:val="-10"/>
      <w:kern w:val="28"/>
      <w:sz w:val="56"/>
      <w:szCs w:val="56"/>
    </w:rPr>
  </w:style>
  <w:style w:type="paragraph" w:styleId="Subtitle">
    <w:name w:val="Subtitle"/>
    <w:link w:val="SubtitleChar"/>
    <w:uiPriority w:val="11"/>
    <w:qFormat/>
    <w:rsid w:val="3F567E7C"/>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F512C6"/>
    <w:rPr>
      <w:rFonts w:eastAsiaTheme="majorEastAsia" w:cstheme="majorBidi"/>
      <w:color w:val="595959" w:themeColor="text1" w:themeTint="A6"/>
      <w:spacing w:val="15"/>
      <w:sz w:val="28"/>
      <w:szCs w:val="28"/>
    </w:rPr>
  </w:style>
  <w:style w:type="paragraph" w:styleId="Quote">
    <w:name w:val="Quote"/>
    <w:link w:val="QuoteChar"/>
    <w:uiPriority w:val="29"/>
    <w:qFormat/>
    <w:rsid w:val="3F567E7C"/>
    <w:pPr>
      <w:spacing w:before="160"/>
      <w:jc w:val="center"/>
    </w:pPr>
    <w:rPr>
      <w:i/>
      <w:iCs/>
      <w:color w:val="404040" w:themeColor="text1" w:themeTint="BF"/>
    </w:rPr>
  </w:style>
  <w:style w:type="character" w:customStyle="1" w:styleId="QuoteChar">
    <w:name w:val="Quote Char"/>
    <w:basedOn w:val="DefaultParagraphFont"/>
    <w:link w:val="Quote"/>
    <w:uiPriority w:val="29"/>
    <w:rsid w:val="00F512C6"/>
    <w:rPr>
      <w:i/>
      <w:iCs/>
      <w:color w:val="404040" w:themeColor="text1" w:themeTint="BF"/>
    </w:rPr>
  </w:style>
  <w:style w:type="paragraph" w:styleId="ListParagraph">
    <w:name w:val="List Paragraph"/>
    <w:uiPriority w:val="34"/>
    <w:qFormat/>
    <w:rsid w:val="3F567E7C"/>
    <w:pPr>
      <w:ind w:left="720"/>
      <w:contextualSpacing/>
    </w:pPr>
  </w:style>
  <w:style w:type="character" w:styleId="IntenseEmphasis">
    <w:name w:val="Intense Emphasis"/>
    <w:basedOn w:val="DefaultParagraphFont"/>
    <w:uiPriority w:val="21"/>
    <w:qFormat/>
    <w:rsid w:val="00F512C6"/>
    <w:rPr>
      <w:i/>
      <w:iCs/>
      <w:color w:val="0F4761" w:themeColor="accent1" w:themeShade="BF"/>
    </w:rPr>
  </w:style>
  <w:style w:type="paragraph" w:styleId="IntenseQuote">
    <w:name w:val="Intense Quote"/>
    <w:link w:val="IntenseQuoteChar"/>
    <w:uiPriority w:val="30"/>
    <w:qFormat/>
    <w:rsid w:val="3F567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C6"/>
    <w:rPr>
      <w:i/>
      <w:iCs/>
      <w:color w:val="0F4761" w:themeColor="accent1" w:themeShade="BF"/>
    </w:rPr>
  </w:style>
  <w:style w:type="character" w:styleId="IntenseReference">
    <w:name w:val="Intense Reference"/>
    <w:basedOn w:val="DefaultParagraphFont"/>
    <w:uiPriority w:val="32"/>
    <w:qFormat/>
    <w:rsid w:val="00F512C6"/>
    <w:rPr>
      <w:b/>
      <w:bCs/>
      <w:smallCaps/>
      <w:color w:val="0F4761" w:themeColor="accent1" w:themeShade="BF"/>
      <w:spacing w:val="5"/>
    </w:rPr>
  </w:style>
  <w:style w:type="paragraph" w:styleId="Header">
    <w:name w:val="header"/>
    <w:uiPriority w:val="99"/>
    <w:unhideWhenUsed/>
    <w:rsid w:val="3F567E7C"/>
    <w:pPr>
      <w:tabs>
        <w:tab w:val="center" w:pos="4680"/>
        <w:tab w:val="right" w:pos="9360"/>
      </w:tabs>
      <w:spacing w:after="0" w:line="240" w:lineRule="auto"/>
    </w:pPr>
  </w:style>
  <w:style w:type="paragraph" w:styleId="Footer">
    <w:name w:val="footer"/>
    <w:uiPriority w:val="99"/>
    <w:unhideWhenUsed/>
    <w:rsid w:val="3F567E7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OCEntry">
    <w:name w:val="TOCEntry"/>
    <w:rsid w:val="006D07B8"/>
    <w:pPr>
      <w:spacing w:after="40" w:line="276" w:lineRule="auto"/>
    </w:pPr>
    <w:rPr>
      <w:rFonts w:ascii="Arial" w:eastAsia="Arial" w:hAnsi="Arial"/>
      <w:kern w:val="0"/>
      <w:sz w:val="21"/>
      <w:szCs w:val="22"/>
      <w:lang w:val="en-US"/>
      <w14:ligatures w14:val="none"/>
    </w:rPr>
  </w:style>
  <w:style w:type="paragraph" w:styleId="TOCHeading">
    <w:name w:val="TOC Heading"/>
    <w:basedOn w:val="Heading1"/>
    <w:next w:val="Normal"/>
    <w:uiPriority w:val="39"/>
    <w:unhideWhenUsed/>
    <w:qFormat/>
    <w:rsid w:val="006D07B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D07B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0316C"/>
    <w:pPr>
      <w:tabs>
        <w:tab w:val="left" w:pos="440"/>
        <w:tab w:val="right" w:leader="dot" w:pos="9628"/>
      </w:tabs>
      <w:spacing w:after="100" w:line="259" w:lineRule="auto"/>
    </w:pPr>
    <w:rPr>
      <w:rFonts w:eastAsiaTheme="minorEastAsia" w:cs="Times New Roman"/>
      <w:b/>
      <w:bCs/>
      <w:noProof/>
      <w:kern w:val="0"/>
      <w:sz w:val="22"/>
      <w:szCs w:val="22"/>
      <w:lang w:val="en-GB"/>
      <w14:ligatures w14:val="none"/>
    </w:rPr>
  </w:style>
  <w:style w:type="paragraph" w:styleId="TOC3">
    <w:name w:val="toc 3"/>
    <w:basedOn w:val="Normal"/>
    <w:next w:val="Normal"/>
    <w:autoRedefine/>
    <w:uiPriority w:val="39"/>
    <w:unhideWhenUsed/>
    <w:rsid w:val="006D07B8"/>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D07B8"/>
    <w:rPr>
      <w:color w:val="467886" w:themeColor="hyperlink"/>
      <w:u w:val="single"/>
    </w:rPr>
  </w:style>
  <w:style w:type="paragraph" w:customStyle="1" w:styleId="Subtitulos">
    <w:name w:val="Subtitulos"/>
    <w:basedOn w:val="Heading2"/>
    <w:link w:val="SubtitulosChar"/>
    <w:qFormat/>
    <w:rsid w:val="006D07B8"/>
    <w:rPr>
      <w:b/>
      <w:bCs/>
      <w:color w:val="000000" w:themeColor="text1"/>
      <w:sz w:val="28"/>
      <w:szCs w:val="28"/>
      <w:lang w:val="en-GB"/>
    </w:rPr>
  </w:style>
  <w:style w:type="character" w:customStyle="1" w:styleId="SubtitulosChar">
    <w:name w:val="Subtitulos Char"/>
    <w:basedOn w:val="Heading2Char"/>
    <w:link w:val="Subtitulos"/>
    <w:rsid w:val="006D07B8"/>
    <w:rPr>
      <w:rFonts w:asciiTheme="majorHAnsi" w:eastAsiaTheme="majorEastAsia" w:hAnsiTheme="majorHAnsi" w:cstheme="majorBidi"/>
      <w:b/>
      <w:bCs/>
      <w:color w:val="000000" w:themeColor="text1"/>
      <w:sz w:val="28"/>
      <w:szCs w:val="28"/>
      <w:lang w:val="en-GB"/>
    </w:rPr>
  </w:style>
  <w:style w:type="paragraph" w:customStyle="1" w:styleId="titulos">
    <w:name w:val="titulos"/>
    <w:basedOn w:val="Heading1"/>
    <w:link w:val="titulosChar"/>
    <w:qFormat/>
    <w:rsid w:val="006D07B8"/>
    <w:pPr>
      <w:numPr>
        <w:numId w:val="30"/>
      </w:numPr>
    </w:pPr>
    <w:rPr>
      <w:b/>
      <w:bCs/>
      <w:color w:val="000000" w:themeColor="text1"/>
      <w:sz w:val="32"/>
      <w:szCs w:val="32"/>
    </w:rPr>
  </w:style>
  <w:style w:type="character" w:customStyle="1" w:styleId="titulosChar">
    <w:name w:val="titulos Char"/>
    <w:basedOn w:val="Heading1Char"/>
    <w:link w:val="titulos"/>
    <w:rsid w:val="006D07B8"/>
    <w:rPr>
      <w:rFonts w:asciiTheme="majorHAnsi" w:eastAsiaTheme="majorEastAsia" w:hAnsiTheme="majorHAnsi" w:cstheme="majorBidi"/>
      <w:b/>
      <w:bCs/>
      <w:color w:val="000000" w:themeColor="text1"/>
      <w:sz w:val="32"/>
      <w:szCs w:val="32"/>
    </w:rPr>
  </w:style>
  <w:style w:type="paragraph" w:customStyle="1" w:styleId="Style1">
    <w:name w:val="Style1"/>
    <w:basedOn w:val="Subtitulos"/>
    <w:link w:val="Style1Char"/>
    <w:qFormat/>
    <w:rsid w:val="006D07B8"/>
  </w:style>
  <w:style w:type="character" w:customStyle="1" w:styleId="Style1Char">
    <w:name w:val="Style1 Char"/>
    <w:basedOn w:val="SubtitulosChar"/>
    <w:link w:val="Style1"/>
    <w:rsid w:val="006D07B8"/>
    <w:rPr>
      <w:rFonts w:asciiTheme="majorHAnsi" w:eastAsiaTheme="majorEastAsia" w:hAnsiTheme="majorHAnsi" w:cstheme="majorBid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AB277-8681-4362-B717-0248B9D9D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Sanchez</dc:creator>
  <cp:keywords/>
  <dc:description/>
  <cp:lastModifiedBy>Juanita Maria Sanchez Acosta</cp:lastModifiedBy>
  <cp:revision>2</cp:revision>
  <dcterms:created xsi:type="dcterms:W3CDTF">2026-05-26T16:56:00Z</dcterms:created>
  <dcterms:modified xsi:type="dcterms:W3CDTF">2026-05-26T16:56:00Z</dcterms:modified>
</cp:coreProperties>
</file>