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2CA5" w14:textId="5B2601D3" w:rsidR="00C23E49" w:rsidRPr="00816246" w:rsidRDefault="00816246" w:rsidP="00323D37">
      <w:pPr>
        <w:pStyle w:val="Ttulo"/>
        <w:ind w:left="360"/>
        <w:rPr>
          <w:sz w:val="48"/>
          <w:szCs w:val="48"/>
        </w:rPr>
      </w:pPr>
      <w:proofErr w:type="spellStart"/>
      <w:r w:rsidRPr="00816246">
        <w:rPr>
          <w:sz w:val="48"/>
          <w:szCs w:val="48"/>
        </w:rPr>
        <w:t>Resumen</w:t>
      </w:r>
      <w:proofErr w:type="spellEnd"/>
      <w:r w:rsidRPr="00816246">
        <w:rPr>
          <w:sz w:val="48"/>
          <w:szCs w:val="48"/>
        </w:rPr>
        <w:t xml:space="preserve"> de </w:t>
      </w:r>
      <w:proofErr w:type="spellStart"/>
      <w:r w:rsidRPr="00816246">
        <w:rPr>
          <w:sz w:val="48"/>
          <w:szCs w:val="48"/>
        </w:rPr>
        <w:t>comparación</w:t>
      </w:r>
      <w:proofErr w:type="spellEnd"/>
      <w:r w:rsidRPr="00816246">
        <w:rPr>
          <w:sz w:val="48"/>
          <w:szCs w:val="48"/>
        </w:rPr>
        <w:t xml:space="preserve"> de </w:t>
      </w:r>
      <w:proofErr w:type="spellStart"/>
      <w:r w:rsidRPr="00816246">
        <w:rPr>
          <w:sz w:val="48"/>
          <w:szCs w:val="48"/>
        </w:rPr>
        <w:t>los</w:t>
      </w:r>
      <w:proofErr w:type="spellEnd"/>
      <w:r w:rsidRPr="00816246">
        <w:rPr>
          <w:sz w:val="48"/>
          <w:szCs w:val="48"/>
        </w:rPr>
        <w:t xml:space="preserve"> </w:t>
      </w:r>
      <w:proofErr w:type="spellStart"/>
      <w:r w:rsidRPr="00816246">
        <w:rPr>
          <w:sz w:val="48"/>
          <w:szCs w:val="48"/>
        </w:rPr>
        <w:t>modelos</w:t>
      </w:r>
      <w:proofErr w:type="spellEnd"/>
    </w:p>
    <w:p w14:paraId="47DC837E" w14:textId="7AE6DC57" w:rsidR="00C23E49" w:rsidRDefault="00000000" w:rsidP="00323D37">
      <w:pPr>
        <w:ind w:left="360"/>
      </w:pPr>
      <w:r>
        <w:br/>
        <w:t xml:space="preserve">Se entrenaron y evaluaron tres modelos de </w:t>
      </w:r>
      <w:proofErr w:type="spellStart"/>
      <w:r>
        <w:t>clasificación</w:t>
      </w:r>
      <w:proofErr w:type="spellEnd"/>
      <w:r>
        <w:t>: Random Forest</w:t>
      </w:r>
      <w:r w:rsidR="00DE1E02">
        <w:t xml:space="preserve"> </w:t>
      </w:r>
      <w:proofErr w:type="spellStart"/>
      <w:r w:rsidR="00DE1E02">
        <w:t>Basico</w:t>
      </w:r>
      <w:proofErr w:type="spellEnd"/>
      <w:r w:rsidR="00DE1E02">
        <w:t xml:space="preserve">, Random Forest con </w:t>
      </w:r>
      <w:proofErr w:type="spellStart"/>
      <w:r w:rsidR="00DE1E02">
        <w:t>reducción</w:t>
      </w:r>
      <w:proofErr w:type="spellEnd"/>
      <w:r w:rsidR="00DE1E02">
        <w:t xml:space="preserve"> de </w:t>
      </w:r>
      <w:proofErr w:type="spellStart"/>
      <w:r w:rsidR="00DE1E02">
        <w:t>complejidad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y una variante de XGBoost con el parámetro `scale_pos_weight` ajustado para mejorar el rendimiento frente al desbalance de clases.</w:t>
      </w:r>
      <w:r>
        <w:br/>
      </w:r>
    </w:p>
    <w:p w14:paraId="5DFF6CFD" w14:textId="1EA35042" w:rsidR="00DE1E02" w:rsidRDefault="00323D37" w:rsidP="00323D37">
      <w:pPr>
        <w:pStyle w:val="Ttulo1"/>
        <w:ind w:left="36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1. </w:t>
      </w:r>
      <w:r w:rsidR="00000000">
        <w:t>Random Forest</w:t>
      </w:r>
      <w:r w:rsidR="00DE1E02">
        <w:t xml:space="preserve"> (</w:t>
      </w:r>
      <w:proofErr w:type="spellStart"/>
      <w:r w:rsidR="00DE1E02">
        <w:t>Basico</w:t>
      </w:r>
      <w:proofErr w:type="spellEnd"/>
      <w:r w:rsidR="00DE1E02">
        <w:t>)</w:t>
      </w:r>
      <w:r>
        <w:br/>
      </w:r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Este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modelo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muestra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una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señal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clara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sobreajuste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(overfitting). Presenta un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rendimiento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perfecto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el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conjunto de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entrenamiento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clasificando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correctamente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todos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los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casos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con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precisión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recall y f1-score de 1.00 para ambas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clases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Sin embargo, al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evaluarlo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con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datos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nuevos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el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rendimiento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disminuye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considerablemente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: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el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accuracy baja al 79.2% y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el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recall para la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clase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1 (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fumadores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)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cae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 0.71. Esto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significa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que solo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logra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detectar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al 71% de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los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fumadores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lo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cual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no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está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mal,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pero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está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lejos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del 100% que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obtenía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entrenamiento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Este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comportamiento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indica que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el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modelo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aprendió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demasiado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bien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los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datos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originales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sin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lograr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generalizar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adecuadamente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nuevos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casos</w:t>
      </w:r>
      <w:proofErr w:type="spellEnd"/>
      <w:r w:rsidRPr="00DE1E0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04BED470" w14:textId="77777777" w:rsidR="00323D37" w:rsidRPr="00323D37" w:rsidRDefault="00323D37" w:rsidP="00323D37"/>
    <w:p w14:paraId="3EB12FF3" w14:textId="6B9C15DB" w:rsidR="00DE1E02" w:rsidRPr="00DE1E02" w:rsidRDefault="00DE1E02" w:rsidP="00323D37">
      <w:pPr>
        <w:pStyle w:val="Ttulo1"/>
        <w:ind w:left="360"/>
      </w:pPr>
      <w:r>
        <w:t>2</w:t>
      </w:r>
      <w:r>
        <w:t>. Random Forest</w:t>
      </w:r>
      <w:r>
        <w:t xml:space="preserve"> (</w:t>
      </w:r>
      <w:proofErr w:type="spellStart"/>
      <w:r>
        <w:t>Complejidad</w:t>
      </w:r>
      <w:proofErr w:type="spellEnd"/>
      <w:r>
        <w:t xml:space="preserve"> </w:t>
      </w:r>
      <w:proofErr w:type="spellStart"/>
      <w:r>
        <w:t>reducida</w:t>
      </w:r>
      <w:proofErr w:type="spellEnd"/>
      <w:r>
        <w:t>)</w:t>
      </w:r>
    </w:p>
    <w:p w14:paraId="214442D7" w14:textId="77777777" w:rsidR="00C23E49" w:rsidRDefault="00000000" w:rsidP="00323D37">
      <w:pPr>
        <w:ind w:left="360"/>
      </w:pPr>
      <w:r>
        <w:br/>
        <w:t xml:space="preserve">En el conjunto de entrenamiento alcanzó un accuracy del 76%, con buen recall para la clase 1 (0.94), pero un rendimiento más bajo para la clase 0. </w:t>
      </w:r>
      <w:r>
        <w:br/>
        <w:t>Esto significa que el modelo tiene buena capacidad para identificar correctamente a los fumadores, pero también tiende a confundir a muchos no fumadores como si lo fueran (falsos positivos).</w:t>
      </w:r>
      <w:r>
        <w:br/>
        <w:t>En el conjunto de test, el accuracy bajó al 73%, manteniendo un recall alto (0.91) para la clase 1, pero con una menor precisión general (f1-score global ≈ 0.74).</w:t>
      </w:r>
      <w:r>
        <w:br/>
      </w:r>
    </w:p>
    <w:p w14:paraId="170B312A" w14:textId="77777777" w:rsidR="00323D37" w:rsidRDefault="00323D37" w:rsidP="00323D37">
      <w:pPr>
        <w:ind w:left="360"/>
      </w:pPr>
    </w:p>
    <w:p w14:paraId="2C5AECBD" w14:textId="77777777" w:rsidR="00323D37" w:rsidRDefault="00323D37" w:rsidP="00323D37">
      <w:pPr>
        <w:ind w:left="360"/>
      </w:pPr>
    </w:p>
    <w:p w14:paraId="1CBF3DCD" w14:textId="77777777" w:rsidR="00323D37" w:rsidRDefault="00323D37" w:rsidP="00323D37">
      <w:pPr>
        <w:ind w:left="360"/>
      </w:pPr>
    </w:p>
    <w:p w14:paraId="31F79537" w14:textId="77777777" w:rsidR="00323D37" w:rsidRDefault="00323D37" w:rsidP="00323D37">
      <w:pPr>
        <w:ind w:left="360"/>
      </w:pPr>
    </w:p>
    <w:p w14:paraId="52C4E954" w14:textId="7D407928" w:rsidR="00C23E49" w:rsidRDefault="00323D37" w:rsidP="00323D37">
      <w:pPr>
        <w:pStyle w:val="Ttulo1"/>
        <w:ind w:left="360"/>
      </w:pPr>
      <w:r>
        <w:lastRenderedPageBreak/>
        <w:t>3</w:t>
      </w:r>
      <w:r w:rsidR="00000000">
        <w:t>. XGBoost (modelo estándar)</w:t>
      </w:r>
    </w:p>
    <w:p w14:paraId="67381055" w14:textId="77777777" w:rsidR="00C23E49" w:rsidRDefault="00000000" w:rsidP="00323D37">
      <w:pPr>
        <w:ind w:left="360"/>
      </w:pPr>
      <w:r>
        <w:br/>
        <w:t>Obtuvo los mejores resultados generales. En entrenamiento logró un accuracy del 86%, con buen balance entre precisión y recall para ambas clases.</w:t>
      </w:r>
      <w:r>
        <w:br/>
        <w:t>En test mantuvo una buena performance (accuracy de 77%), superando a Random Forest tanto en precisión como en recall para ambas clases.</w:t>
      </w:r>
      <w:r>
        <w:br/>
        <w:t>El modelo no solo logró buenos resultados en los datos con los que se entrenó, sino que también mantuvo un rendimiento consistente y estable cuando se lo evaluó con datos nuevos que no había visto antes. Esto indica que tiene una buena capacidad de generalización y es menos propenso a sobreajustar.</w:t>
      </w:r>
      <w:r>
        <w:br/>
      </w:r>
    </w:p>
    <w:p w14:paraId="1A05EC35" w14:textId="77777777" w:rsidR="00816246" w:rsidRDefault="00816246" w:rsidP="00323D37"/>
    <w:p w14:paraId="6CD77E65" w14:textId="79CE7AFB" w:rsidR="00C23E49" w:rsidRDefault="00323D37" w:rsidP="00323D37">
      <w:pPr>
        <w:pStyle w:val="Ttulo1"/>
        <w:ind w:left="360"/>
      </w:pPr>
      <w:r>
        <w:t>4</w:t>
      </w:r>
      <w:r w:rsidR="00000000">
        <w:t>. XGBoost con scale_pos_weight</w:t>
      </w:r>
    </w:p>
    <w:p w14:paraId="2218C9A7" w14:textId="77777777" w:rsidR="00C23E49" w:rsidRDefault="00000000" w:rsidP="00323D37">
      <w:pPr>
        <w:ind w:left="360"/>
      </w:pPr>
      <w:r>
        <w:br/>
        <w:t>Este modelo fue ajustado para favorecer el reconocimiento de la clase menos representada (los fumadores).</w:t>
      </w:r>
      <w:r>
        <w:br/>
        <w:t>En entrenamiento bajó un poco el accuracy (83%), pero mejoró el recall de la clase 1 (0.93), es decir, detectó a más fumadores correctamente.</w:t>
      </w:r>
      <w:r>
        <w:br/>
        <w:t>En test obtuvo un accuracy de 75.9%, con un buen f1-score para ambas clases. Es especialmente útil si se quiere minimizar los falsos negativos (fumadores que no son detectados).</w:t>
      </w:r>
      <w:r>
        <w:br/>
      </w:r>
    </w:p>
    <w:p w14:paraId="2BFCC0F2" w14:textId="77777777" w:rsidR="00C23E49" w:rsidRDefault="00000000" w:rsidP="00323D37">
      <w:pPr>
        <w:pStyle w:val="Ttulo1"/>
        <w:ind w:left="360"/>
      </w:pPr>
      <w:r>
        <w:t>Conclusión</w:t>
      </w:r>
    </w:p>
    <w:p w14:paraId="1A82BD03" w14:textId="01080262" w:rsidR="00C23E49" w:rsidRDefault="00000000" w:rsidP="00323D37">
      <w:pPr>
        <w:ind w:left="360"/>
      </w:pPr>
      <w:r>
        <w:br/>
        <w:t xml:space="preserve">Dado que el objetivo principal es maximizar la capacidad de predecir correctamente a los fumadores, incluso a costa de obtener algunos falsos positivos, </w:t>
      </w:r>
      <w:r>
        <w:br/>
        <w:t xml:space="preserve">el modelo más adecuado es </w:t>
      </w:r>
      <w:proofErr w:type="spellStart"/>
      <w:r>
        <w:t>el</w:t>
      </w:r>
      <w:proofErr w:type="spellEnd"/>
      <w:r>
        <w:t xml:space="preserve"> Random Forest</w:t>
      </w:r>
      <w:r w:rsidR="00DE1E02">
        <w:t xml:space="preserve"> (</w:t>
      </w:r>
      <w:proofErr w:type="spellStart"/>
      <w:r w:rsidR="00DE1E02">
        <w:t>Complejidad</w:t>
      </w:r>
      <w:proofErr w:type="spellEnd"/>
      <w:r w:rsidR="00DE1E02">
        <w:t xml:space="preserve"> </w:t>
      </w:r>
      <w:proofErr w:type="spellStart"/>
      <w:r w:rsidR="00DE1E02">
        <w:t>reducida</w:t>
      </w:r>
      <w:proofErr w:type="spellEnd"/>
      <w:r w:rsidR="00DE1E02">
        <w:t>)</w:t>
      </w:r>
      <w:r>
        <w:t>.</w:t>
      </w:r>
      <w:r>
        <w:br/>
      </w:r>
      <w:r>
        <w:br/>
        <w:t xml:space="preserve">Este modelo alcanza el mejor recall para la clase de fumadores tanto en entrenamiento (0.94) como en test (0.91), lo que significa que detecta a la mayor cantidad posible de fumadores. </w:t>
      </w:r>
      <w:r>
        <w:br/>
        <w:t xml:space="preserve">Aunque puede clasificar por error </w:t>
      </w:r>
      <w:proofErr w:type="gramStart"/>
      <w:r>
        <w:t>a</w:t>
      </w:r>
      <w:proofErr w:type="gramEnd"/>
      <w:r>
        <w:t xml:space="preserve"> algunos no fumadores como fumadores, esto es aceptable si se prioriza la sensibilidad del modelo.</w:t>
      </w:r>
      <w:r>
        <w:br/>
      </w:r>
      <w:r>
        <w:br/>
      </w:r>
      <w:r>
        <w:br/>
      </w:r>
    </w:p>
    <w:sectPr w:rsidR="00C23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2934"/>
        </w:tabs>
        <w:ind w:left="2934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4A1AA6"/>
    <w:multiLevelType w:val="hybridMultilevel"/>
    <w:tmpl w:val="31C80E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C241C1"/>
    <w:multiLevelType w:val="hybridMultilevel"/>
    <w:tmpl w:val="2454116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D73046"/>
    <w:multiLevelType w:val="multilevel"/>
    <w:tmpl w:val="734C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A1E74"/>
    <w:multiLevelType w:val="hybridMultilevel"/>
    <w:tmpl w:val="1416DB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025882">
    <w:abstractNumId w:val="8"/>
  </w:num>
  <w:num w:numId="2" w16cid:durableId="1137990017">
    <w:abstractNumId w:val="6"/>
  </w:num>
  <w:num w:numId="3" w16cid:durableId="1122071320">
    <w:abstractNumId w:val="5"/>
  </w:num>
  <w:num w:numId="4" w16cid:durableId="1013263179">
    <w:abstractNumId w:val="4"/>
  </w:num>
  <w:num w:numId="5" w16cid:durableId="509684839">
    <w:abstractNumId w:val="7"/>
  </w:num>
  <w:num w:numId="6" w16cid:durableId="1546722695">
    <w:abstractNumId w:val="3"/>
  </w:num>
  <w:num w:numId="7" w16cid:durableId="1096554792">
    <w:abstractNumId w:val="2"/>
  </w:num>
  <w:num w:numId="8" w16cid:durableId="2093577281">
    <w:abstractNumId w:val="1"/>
  </w:num>
  <w:num w:numId="9" w16cid:durableId="1892450289">
    <w:abstractNumId w:val="0"/>
  </w:num>
  <w:num w:numId="10" w16cid:durableId="352072535">
    <w:abstractNumId w:val="10"/>
  </w:num>
  <w:num w:numId="11" w16cid:durableId="1361585386">
    <w:abstractNumId w:val="11"/>
  </w:num>
  <w:num w:numId="12" w16cid:durableId="489715617">
    <w:abstractNumId w:val="12"/>
  </w:num>
  <w:num w:numId="13" w16cid:durableId="358548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D37"/>
    <w:rsid w:val="00326F90"/>
    <w:rsid w:val="00816246"/>
    <w:rsid w:val="00AA1D8D"/>
    <w:rsid w:val="00B47730"/>
    <w:rsid w:val="00C23E49"/>
    <w:rsid w:val="00CB0664"/>
    <w:rsid w:val="00D55609"/>
    <w:rsid w:val="00DE1E02"/>
    <w:rsid w:val="00F62D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745C03"/>
  <w14:defaultImageDpi w14:val="300"/>
  <w15:docId w15:val="{71025C59-AACC-40F2-873B-1154846F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E1E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 Burza</cp:lastModifiedBy>
  <cp:revision>3</cp:revision>
  <dcterms:created xsi:type="dcterms:W3CDTF">2013-12-23T23:15:00Z</dcterms:created>
  <dcterms:modified xsi:type="dcterms:W3CDTF">2025-06-25T12:31:00Z</dcterms:modified>
  <cp:category/>
</cp:coreProperties>
</file>