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D93" w:rsidRPr="00145392" w:rsidRDefault="00145392" w:rsidP="00280D93">
      <w:pPr>
        <w:pStyle w:val="Ttulo1"/>
        <w:rPr>
          <w:lang w:val="es-ES"/>
        </w:rPr>
      </w:pPr>
      <w:r w:rsidRPr="00145392">
        <w:rPr>
          <w:lang w:val="es-ES"/>
        </w:rPr>
        <w:t>Informe de p</w:t>
      </w:r>
      <w:r w:rsidR="004265A1" w:rsidRPr="00145392">
        <w:rPr>
          <w:lang w:val="es-ES"/>
        </w:rPr>
        <w:t>rogreso</w:t>
      </w:r>
      <w:r w:rsidRPr="00145392">
        <w:rPr>
          <w:lang w:val="es-ES"/>
        </w:rPr>
        <w:t xml:space="preserve"> – Fernando Capellán</w:t>
      </w:r>
      <w:r w:rsidR="00280D93" w:rsidRPr="00145392">
        <w:rPr>
          <w:lang w:val="es-ES"/>
        </w:rPr>
        <w:t xml:space="preserve"> </w:t>
      </w:r>
      <w:r w:rsidRPr="00145392">
        <w:rPr>
          <w:lang w:val="es-ES"/>
        </w:rPr>
        <w:t>Pizarroso</w:t>
      </w:r>
    </w:p>
    <w:p w:rsidR="004265A1" w:rsidRDefault="004265A1" w:rsidP="00145392">
      <w:pPr>
        <w:jc w:val="both"/>
        <w:rPr>
          <w:lang w:val="es-ES"/>
        </w:rPr>
      </w:pPr>
      <w:r>
        <w:rPr>
          <w:lang w:val="es-ES"/>
        </w:rPr>
        <w:t xml:space="preserve">1 – </w:t>
      </w:r>
      <w:r w:rsidR="00145392">
        <w:rPr>
          <w:lang w:val="es-ES"/>
        </w:rPr>
        <w:t xml:space="preserve">La primera tarea realizada fue crear un repositorio en </w:t>
      </w:r>
      <w:proofErr w:type="spellStart"/>
      <w:r w:rsidR="00145392">
        <w:rPr>
          <w:lang w:val="es-ES"/>
        </w:rPr>
        <w:t>GitHub</w:t>
      </w:r>
      <w:proofErr w:type="spellEnd"/>
      <w:r w:rsidR="00145392">
        <w:rPr>
          <w:lang w:val="es-ES"/>
        </w:rPr>
        <w:t xml:space="preserve"> donde poder subir el código y la documentación y llevar un control de versiones y de los módulos modificados y probados. También es necesario para poder trabajar desde casa en caso de no contar con el equipo de trabajo habitual. El repositorio se puede acceder a través de la siguiente URL: </w:t>
      </w:r>
      <w:hyperlink r:id="rId5" w:history="1">
        <w:r w:rsidR="00145392" w:rsidRPr="00527A0B">
          <w:rPr>
            <w:rStyle w:val="Hipervnculo"/>
            <w:lang w:val="es-ES"/>
          </w:rPr>
          <w:t>https://github.com/FernandoCapellan/RAM_DMA_BusMaster</w:t>
        </w:r>
      </w:hyperlink>
    </w:p>
    <w:p w:rsidR="00145392" w:rsidRDefault="00145392" w:rsidP="00145392">
      <w:pPr>
        <w:jc w:val="both"/>
        <w:rPr>
          <w:lang w:val="es-ES"/>
        </w:rPr>
      </w:pPr>
      <w:r>
        <w:rPr>
          <w:lang w:val="es-ES"/>
        </w:rPr>
        <w:t xml:space="preserve">2 – </w:t>
      </w:r>
      <w:r>
        <w:rPr>
          <w:lang w:val="es-ES"/>
        </w:rPr>
        <w:t>La segunda tarea realizada fue crear un selector de direcciones. Este módulo se iba a encargar en un principio de distribuir la dirección a la RAM o al DMA según se quisiera leer o escribir un dato o escribir sobre el banco de registros. Sin embargo, dicho módulo fue descartado, y el bus de direcciones fue conectado a ambos módulos a la vez. Mediante el uso de instrucciones condicionales se lee el dato presente en dicho bus cuando sea necesario.</w:t>
      </w:r>
    </w:p>
    <w:p w:rsidR="005203D9" w:rsidRDefault="00145392" w:rsidP="00145392">
      <w:pPr>
        <w:jc w:val="both"/>
        <w:rPr>
          <w:lang w:val="es-ES"/>
        </w:rPr>
      </w:pPr>
      <w:r>
        <w:rPr>
          <w:lang w:val="es-ES"/>
        </w:rPr>
        <w:t xml:space="preserve">3 – A continuación se diseñó la memoria RAM que almacenará los datos. En un principio se pensó en utilizar un </w:t>
      </w:r>
      <w:proofErr w:type="spellStart"/>
      <w:r>
        <w:rPr>
          <w:lang w:val="es-ES"/>
        </w:rPr>
        <w:t>array</w:t>
      </w:r>
      <w:proofErr w:type="spellEnd"/>
      <w:r>
        <w:rPr>
          <w:lang w:val="es-ES"/>
        </w:rPr>
        <w:t xml:space="preserve"> de vectores, pero esta idea tuvo que ser descartada cuando se intentó sintetizar el módulo y la herramienta tuvo que acaparar todos los recursos del ordenador de trabajo para mapear </w:t>
      </w:r>
      <w:r w:rsidR="005203D9">
        <w:rPr>
          <w:lang w:val="es-ES"/>
        </w:rPr>
        <w:t xml:space="preserve">los componentes necesarios en la FPGA que se había seleccionado. La siguiente idea fue utilizar la herramienta Xilinx </w:t>
      </w:r>
      <w:proofErr w:type="spellStart"/>
      <w:r w:rsidR="005203D9">
        <w:rPr>
          <w:lang w:val="es-ES"/>
        </w:rPr>
        <w:t>CoreGenerator</w:t>
      </w:r>
      <w:proofErr w:type="spellEnd"/>
      <w:r w:rsidR="005203D9">
        <w:rPr>
          <w:lang w:val="es-ES"/>
        </w:rPr>
        <w:t xml:space="preserve"> para producir un módulo de memoria Block RAM con los puertos y mecanismos internos necesarios y optimizados para su funcionamiento en este proyecto.</w:t>
      </w:r>
    </w:p>
    <w:p w:rsidR="005203D9" w:rsidRDefault="005203D9" w:rsidP="00145392">
      <w:pPr>
        <w:jc w:val="both"/>
        <w:rPr>
          <w:lang w:val="es-ES"/>
        </w:rPr>
      </w:pPr>
      <w:r>
        <w:rPr>
          <w:lang w:val="es-ES"/>
        </w:rPr>
        <w:t xml:space="preserve">Cuando se intentó establecer la capacidad de la memoria en 2 MiB, o </w:t>
      </w:r>
      <w:r w:rsidRPr="005203D9">
        <w:rPr>
          <w:lang w:val="es-ES"/>
        </w:rPr>
        <w:t>2</w:t>
      </w:r>
      <w:r>
        <w:rPr>
          <w:lang w:val="es-ES"/>
        </w:rPr>
        <w:t>.</w:t>
      </w:r>
      <w:r w:rsidRPr="005203D9">
        <w:rPr>
          <w:lang w:val="es-ES"/>
        </w:rPr>
        <w:t>097</w:t>
      </w:r>
      <w:r>
        <w:rPr>
          <w:lang w:val="es-ES"/>
        </w:rPr>
        <w:t>.</w:t>
      </w:r>
      <w:r w:rsidRPr="005203D9">
        <w:rPr>
          <w:lang w:val="es-ES"/>
        </w:rPr>
        <w:t>152</w:t>
      </w:r>
      <w:r>
        <w:rPr>
          <w:lang w:val="es-ES"/>
        </w:rPr>
        <w:t xml:space="preserve"> posiciones de 1 Byte (8 bits) cada una, la herramienta advirtió de que la FPGA objetivo no disponía de los recursos suficientes para alojarla. En un principio se seleccionó la Virtex-6 </w:t>
      </w:r>
      <w:r w:rsidRPr="005203D9">
        <w:rPr>
          <w:lang w:val="es-ES"/>
        </w:rPr>
        <w:t>XC6VLX240</w:t>
      </w:r>
      <w:r w:rsidR="00EB37E6">
        <w:rPr>
          <w:lang w:val="es-ES"/>
        </w:rPr>
        <w:t>T</w:t>
      </w:r>
      <w:r w:rsidRPr="005203D9">
        <w:rPr>
          <w:lang w:val="es-ES"/>
        </w:rPr>
        <w:t>, por s</w:t>
      </w:r>
      <w:r>
        <w:rPr>
          <w:lang w:val="es-ES"/>
        </w:rPr>
        <w:t xml:space="preserve">er un modelo ya conocido para mí, al haber investigado sus propiedades para mi TFG y TFM. Como se puede observar en el </w:t>
      </w:r>
      <w:proofErr w:type="spellStart"/>
      <w:r>
        <w:rPr>
          <w:lang w:val="es-ES"/>
        </w:rPr>
        <w:t>datasheet</w:t>
      </w:r>
      <w:proofErr w:type="spellEnd"/>
      <w:r>
        <w:rPr>
          <w:lang w:val="es-ES"/>
        </w:rPr>
        <w:t xml:space="preserve"> que proporciona Xilinx:</w:t>
      </w:r>
    </w:p>
    <w:p w:rsidR="00145392" w:rsidRDefault="005203D9" w:rsidP="00145392">
      <w:pPr>
        <w:jc w:val="both"/>
        <w:rPr>
          <w:lang w:val="es-ES"/>
        </w:rPr>
      </w:pPr>
      <w:hyperlink r:id="rId6" w:history="1">
        <w:r w:rsidRPr="00527A0B">
          <w:rPr>
            <w:rStyle w:val="Hipervnculo"/>
            <w:lang w:val="es-ES"/>
          </w:rPr>
          <w:t>https://www.xilinx.com/support/documentation/data_sheets/ds150.pdf</w:t>
        </w:r>
      </w:hyperlink>
    </w:p>
    <w:p w:rsidR="005203D9" w:rsidRDefault="00EB37E6" w:rsidP="00145392">
      <w:pPr>
        <w:jc w:val="both"/>
        <w:rPr>
          <w:lang w:val="es-ES"/>
        </w:rPr>
      </w:pPr>
      <w:r>
        <w:rPr>
          <w:lang w:val="es-ES"/>
        </w:rPr>
        <w:t>E</w:t>
      </w:r>
      <w:r w:rsidR="005203D9">
        <w:rPr>
          <w:lang w:val="es-ES"/>
        </w:rPr>
        <w:t xml:space="preserve">n la segunda página aparece la </w:t>
      </w:r>
      <w:r>
        <w:rPr>
          <w:lang w:val="es-ES"/>
        </w:rPr>
        <w:t xml:space="preserve">cantidad de memoria Block RAM de la que dispone cada modelo de placa. El modelo previamente seleccionado cuenta con 14.976 Kb, lo cual se traduce en </w:t>
      </w:r>
      <w:r>
        <w:rPr>
          <w:lang w:val="es-ES"/>
        </w:rPr>
        <w:t>14.976</w:t>
      </w:r>
      <w:r>
        <w:rPr>
          <w:lang w:val="es-ES"/>
        </w:rPr>
        <w:t xml:space="preserve"> Kb / 8 =</w:t>
      </w:r>
      <w:r>
        <w:rPr>
          <w:lang w:val="es-ES"/>
        </w:rPr>
        <w:t xml:space="preserve"> </w:t>
      </w:r>
      <w:r w:rsidRPr="00EB37E6">
        <w:rPr>
          <w:lang w:val="es-ES"/>
        </w:rPr>
        <w:t>1</w:t>
      </w:r>
      <w:r>
        <w:rPr>
          <w:lang w:val="es-ES"/>
        </w:rPr>
        <w:t>.</w:t>
      </w:r>
      <w:r w:rsidRPr="00EB37E6">
        <w:rPr>
          <w:lang w:val="es-ES"/>
        </w:rPr>
        <w:t>872</w:t>
      </w:r>
      <w:r>
        <w:rPr>
          <w:lang w:val="es-ES"/>
        </w:rPr>
        <w:t xml:space="preserve"> KB, 1.872.000 B / 1.024 = </w:t>
      </w:r>
      <w:r w:rsidRPr="00EB37E6">
        <w:rPr>
          <w:lang w:val="es-ES"/>
        </w:rPr>
        <w:t>1</w:t>
      </w:r>
      <w:r>
        <w:rPr>
          <w:lang w:val="es-ES"/>
        </w:rPr>
        <w:t>.</w:t>
      </w:r>
      <w:r w:rsidRPr="00EB37E6">
        <w:rPr>
          <w:lang w:val="es-ES"/>
        </w:rPr>
        <w:t>828,125</w:t>
      </w:r>
      <w:r>
        <w:rPr>
          <w:lang w:val="es-ES"/>
        </w:rPr>
        <w:t xml:space="preserve"> KiB y </w:t>
      </w:r>
      <w:r w:rsidRPr="00EB37E6">
        <w:rPr>
          <w:lang w:val="es-ES"/>
        </w:rPr>
        <w:t>1</w:t>
      </w:r>
      <w:r>
        <w:rPr>
          <w:lang w:val="es-ES"/>
        </w:rPr>
        <w:t>.</w:t>
      </w:r>
      <w:r w:rsidRPr="00EB37E6">
        <w:rPr>
          <w:lang w:val="es-ES"/>
        </w:rPr>
        <w:t>828,125</w:t>
      </w:r>
      <w:r>
        <w:rPr>
          <w:lang w:val="es-ES"/>
        </w:rPr>
        <w:t xml:space="preserve"> KiB / 1.024 = 1,785 MiB</w:t>
      </w:r>
      <w:r w:rsidR="00D8492A">
        <w:rPr>
          <w:lang w:val="es-ES"/>
        </w:rPr>
        <w:t xml:space="preserve">. Dado que una memoria de 2 MiB no cabe dentro de la FPGA sería necesario utilizar una memoria externa o una FPGA de mayor capacidad. Se optó por esta opción dado que se va a realizar una simulación del sistema, no a volcar el diseño sobre la placa. Se seleccionó un modelo superior, la Virtex-6 </w:t>
      </w:r>
      <w:r w:rsidR="00D8492A" w:rsidRPr="00D8492A">
        <w:rPr>
          <w:lang w:val="es-ES"/>
        </w:rPr>
        <w:t>XC6VLX550T</w:t>
      </w:r>
      <w:r w:rsidR="00D8492A" w:rsidRPr="00D8492A">
        <w:rPr>
          <w:lang w:val="es-ES"/>
        </w:rPr>
        <w:t xml:space="preserve">, la cual cuenta con </w:t>
      </w:r>
      <w:r w:rsidR="00D8492A">
        <w:rPr>
          <w:lang w:val="es-ES"/>
        </w:rPr>
        <w:t>22.752 Kb de Block RAM, lo que se traduce en 2,712 MiB, lo que permite introducir la memoria en ella, aun ocupando gran cantidad del área disponible.</w:t>
      </w:r>
    </w:p>
    <w:p w:rsidR="00D8492A" w:rsidRDefault="00D8492A" w:rsidP="00145392">
      <w:pPr>
        <w:jc w:val="both"/>
        <w:rPr>
          <w:lang w:val="es-ES"/>
        </w:rPr>
      </w:pPr>
      <w:r>
        <w:rPr>
          <w:lang w:val="es-ES"/>
        </w:rPr>
        <w:t xml:space="preserve">La memoria creada es de tipo Single Port, cuenta con un puerto de direcciones de 21 bits, puertos de entrada y salida de datos de 8 bits, un puerto de habilitación de escritura y puerto de </w:t>
      </w:r>
      <w:proofErr w:type="spellStart"/>
      <w:r>
        <w:rPr>
          <w:lang w:val="es-ES"/>
        </w:rPr>
        <w:t>reset</w:t>
      </w:r>
      <w:proofErr w:type="spellEnd"/>
      <w:r>
        <w:rPr>
          <w:lang w:val="es-ES"/>
        </w:rPr>
        <w:t>.</w:t>
      </w:r>
    </w:p>
    <w:p w:rsidR="00D8492A" w:rsidRDefault="00D8492A" w:rsidP="00145392">
      <w:pPr>
        <w:jc w:val="both"/>
        <w:rPr>
          <w:lang w:val="es-ES"/>
        </w:rPr>
      </w:pPr>
      <w:r>
        <w:rPr>
          <w:lang w:val="es-ES"/>
        </w:rPr>
        <w:t xml:space="preserve">El siguiente paso en esta etapa consistió en crear un contenedor para la memoria. En un principio el contenedor utilizaba un puerto de datos bidireccional a través del cual se leían los datos provenientes del exterior y se servían los datos presentes en la memoria. Debido a problemas para adaptar la memoria con el resto del diseño, la interfaz se modificó para utilizar puertos separados de entrada y salida, lo cual también simplificó la lógica de control de la memoria. Además, se consideró necesario </w:t>
      </w:r>
      <w:r w:rsidR="00C66277">
        <w:rPr>
          <w:lang w:val="es-ES"/>
        </w:rPr>
        <w:t xml:space="preserve">introducir los puertos </w:t>
      </w:r>
      <w:proofErr w:type="spellStart"/>
      <w:r w:rsidR="00C66277">
        <w:rPr>
          <w:lang w:val="es-ES"/>
        </w:rPr>
        <w:t>rd_en</w:t>
      </w:r>
      <w:proofErr w:type="spellEnd"/>
      <w:r w:rsidR="00C66277">
        <w:rPr>
          <w:lang w:val="es-ES"/>
        </w:rPr>
        <w:t xml:space="preserve"> y </w:t>
      </w:r>
      <w:proofErr w:type="spellStart"/>
      <w:r w:rsidR="00C66277">
        <w:rPr>
          <w:lang w:val="es-ES"/>
        </w:rPr>
        <w:t>wr_en</w:t>
      </w:r>
      <w:proofErr w:type="spellEnd"/>
      <w:r w:rsidR="00C66277">
        <w:rPr>
          <w:lang w:val="es-ES"/>
        </w:rPr>
        <w:t xml:space="preserve">, cuya función es indicar al receptor de sus señales que el dato proveniente del bus de datos es el correcto y puede </w:t>
      </w:r>
      <w:r w:rsidR="00C66277">
        <w:rPr>
          <w:lang w:val="es-ES"/>
        </w:rPr>
        <w:lastRenderedPageBreak/>
        <w:t>ser usado. Dado que la memoria RAM tiene una latencia de aproximadamente un ciclo de reloj, la señal de notificación que produce se retarda un ciclo.</w:t>
      </w:r>
    </w:p>
    <w:p w:rsidR="00C66277" w:rsidRDefault="00C66277" w:rsidP="00145392">
      <w:pPr>
        <w:jc w:val="both"/>
        <w:rPr>
          <w:lang w:val="es-ES"/>
        </w:rPr>
      </w:pPr>
      <w:r>
        <w:rPr>
          <w:lang w:val="es-ES"/>
        </w:rPr>
        <w:t>En la siguiente figura se muestra la interfaz del módulo de memoria:</w:t>
      </w:r>
    </w:p>
    <w:p w:rsidR="00C66277" w:rsidRDefault="00C66277" w:rsidP="00145392">
      <w:pPr>
        <w:jc w:val="both"/>
        <w:rPr>
          <w:lang w:val="es-ES"/>
        </w:rPr>
      </w:pPr>
      <w:r w:rsidRPr="00C66277">
        <w:rPr>
          <w:noProof/>
          <w:lang w:val="es-ES" w:eastAsia="es-ES"/>
        </w:rPr>
        <w:drawing>
          <wp:inline distT="0" distB="0" distL="0" distR="0">
            <wp:extent cx="5022850" cy="5022850"/>
            <wp:effectExtent l="0" t="0" r="6350" b="6350"/>
            <wp:docPr id="5" name="Imagen 5" descr="C:\Users\FECP\Documents\Fernando\VHDL\RAM_DMA_BusMaster\Docs\Informe\Images\ra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CP\Documents\Fernando\VHDL\RAM_DMA_BusMaster\Docs\Informe\Images\ram_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2850" cy="5022850"/>
                    </a:xfrm>
                    <a:prstGeom prst="rect">
                      <a:avLst/>
                    </a:prstGeom>
                    <a:noFill/>
                    <a:ln>
                      <a:noFill/>
                    </a:ln>
                  </pic:spPr>
                </pic:pic>
              </a:graphicData>
            </a:graphic>
          </wp:inline>
        </w:drawing>
      </w:r>
    </w:p>
    <w:p w:rsidR="00C66277" w:rsidRDefault="00C66277" w:rsidP="00145392">
      <w:pPr>
        <w:jc w:val="both"/>
        <w:rPr>
          <w:lang w:val="es-ES"/>
        </w:rPr>
      </w:pPr>
      <w:r>
        <w:rPr>
          <w:lang w:val="es-ES"/>
        </w:rPr>
        <w:t xml:space="preserve">Donde RAM es el módulo contenedor y ram_2MiB es el módulo obtenido con </w:t>
      </w:r>
      <w:proofErr w:type="spellStart"/>
      <w:r>
        <w:rPr>
          <w:lang w:val="es-ES"/>
        </w:rPr>
        <w:t>CoreGenerator</w:t>
      </w:r>
      <w:proofErr w:type="spellEnd"/>
      <w:r>
        <w:rPr>
          <w:lang w:val="es-ES"/>
        </w:rPr>
        <w:t>.</w:t>
      </w:r>
    </w:p>
    <w:p w:rsidR="00C66277" w:rsidRDefault="00C66277" w:rsidP="00145392">
      <w:pPr>
        <w:jc w:val="both"/>
        <w:rPr>
          <w:lang w:val="es-ES"/>
        </w:rPr>
      </w:pPr>
      <w:r>
        <w:rPr>
          <w:lang w:val="es-ES"/>
        </w:rPr>
        <w:t xml:space="preserve">Se ha implementado un </w:t>
      </w:r>
      <w:proofErr w:type="spellStart"/>
      <w:r>
        <w:rPr>
          <w:lang w:val="es-ES"/>
        </w:rPr>
        <w:t>testbench</w:t>
      </w:r>
      <w:proofErr w:type="spellEnd"/>
      <w:r>
        <w:rPr>
          <w:lang w:val="es-ES"/>
        </w:rPr>
        <w:t xml:space="preserve"> para probar su correcto funcionamiento, tanto en escritura de datos como lectura de la memoria:</w:t>
      </w:r>
    </w:p>
    <w:p w:rsidR="00C66277" w:rsidRDefault="00C66277" w:rsidP="00145392">
      <w:pPr>
        <w:jc w:val="both"/>
        <w:rPr>
          <w:lang w:val="es-ES"/>
        </w:rPr>
      </w:pPr>
      <w:r>
        <w:rPr>
          <w:lang w:val="es-ES"/>
        </w:rPr>
        <w:t>Para la escritura se introdujo una secuencia de datos en direcciones consecutivas. En la lectura se leyó el contenido de esas mismas posiciones</w:t>
      </w:r>
      <w:r w:rsidR="00782EE8">
        <w:rPr>
          <w:lang w:val="es-ES"/>
        </w:rPr>
        <w:t>. Se puede apreciar que los datos son devueltos un ciclo de reloj más tarde de lo que se proporciona la dirección de acceso.</w:t>
      </w:r>
    </w:p>
    <w:p w:rsidR="00782EE8" w:rsidRDefault="00782EE8" w:rsidP="00145392">
      <w:pPr>
        <w:jc w:val="both"/>
        <w:rPr>
          <w:lang w:val="es-ES"/>
        </w:rPr>
      </w:pPr>
    </w:p>
    <w:p w:rsidR="00782EE8" w:rsidRDefault="00782EE8" w:rsidP="00145392">
      <w:pPr>
        <w:jc w:val="both"/>
        <w:rPr>
          <w:lang w:val="es-ES"/>
        </w:rPr>
      </w:pPr>
    </w:p>
    <w:p w:rsidR="00782EE8" w:rsidRDefault="00782EE8" w:rsidP="00145392">
      <w:pPr>
        <w:jc w:val="both"/>
        <w:rPr>
          <w:lang w:val="es-ES"/>
        </w:rPr>
      </w:pPr>
    </w:p>
    <w:p w:rsidR="00782EE8" w:rsidRDefault="00782EE8" w:rsidP="00145392">
      <w:pPr>
        <w:jc w:val="both"/>
        <w:rPr>
          <w:lang w:val="es-ES"/>
        </w:rPr>
      </w:pPr>
    </w:p>
    <w:p w:rsidR="00782EE8" w:rsidRDefault="00782EE8" w:rsidP="00145392">
      <w:pPr>
        <w:jc w:val="both"/>
        <w:rPr>
          <w:lang w:val="es-ES"/>
        </w:rPr>
      </w:pPr>
    </w:p>
    <w:p w:rsidR="00782EE8" w:rsidRDefault="00782EE8" w:rsidP="00145392">
      <w:pPr>
        <w:jc w:val="both"/>
        <w:rPr>
          <w:lang w:val="es-ES"/>
        </w:rPr>
      </w:pPr>
    </w:p>
    <w:p w:rsidR="00782EE8" w:rsidRDefault="00782EE8" w:rsidP="00145392">
      <w:pPr>
        <w:jc w:val="both"/>
        <w:rPr>
          <w:lang w:val="es-ES"/>
        </w:rPr>
      </w:pPr>
      <w:r>
        <w:rPr>
          <w:lang w:val="es-ES"/>
        </w:rPr>
        <w:lastRenderedPageBreak/>
        <w:t>Escritura</w:t>
      </w:r>
    </w:p>
    <w:p w:rsidR="00782EE8" w:rsidRDefault="00C66277" w:rsidP="00C66277">
      <w:pPr>
        <w:ind w:left="-1418" w:right="-1419"/>
        <w:jc w:val="center"/>
        <w:rPr>
          <w:lang w:val="es-ES"/>
        </w:rPr>
      </w:pPr>
      <w:r w:rsidRPr="00C66277">
        <w:rPr>
          <w:noProof/>
          <w:lang w:val="es-ES" w:eastAsia="es-ES"/>
        </w:rPr>
        <w:drawing>
          <wp:inline distT="0" distB="0" distL="0" distR="0">
            <wp:extent cx="8376922" cy="1558076"/>
            <wp:effectExtent l="0" t="318" r="4763" b="4762"/>
            <wp:docPr id="7" name="Imagen 7" descr="C:\Users\FECP\Documents\Fernando\VHDL\RAM_DMA_BusMaster\Docs\Informe\Images\tb_ram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CP\Documents\Fernando\VHDL\RAM_DMA_BusMaster\Docs\Informe\Images\tb_ram wr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8795339" cy="1635900"/>
                    </a:xfrm>
                    <a:prstGeom prst="rect">
                      <a:avLst/>
                    </a:prstGeom>
                    <a:noFill/>
                    <a:ln>
                      <a:noFill/>
                    </a:ln>
                  </pic:spPr>
                </pic:pic>
              </a:graphicData>
            </a:graphic>
          </wp:inline>
        </w:drawing>
      </w:r>
    </w:p>
    <w:p w:rsidR="00782EE8" w:rsidRDefault="00782EE8" w:rsidP="00C66277">
      <w:pPr>
        <w:ind w:left="-1418" w:right="-1419"/>
        <w:jc w:val="center"/>
        <w:rPr>
          <w:lang w:val="es-ES"/>
        </w:rPr>
      </w:pPr>
    </w:p>
    <w:p w:rsidR="00782EE8" w:rsidRDefault="00782EE8" w:rsidP="00782EE8">
      <w:pPr>
        <w:ind w:right="-1"/>
        <w:rPr>
          <w:lang w:val="es-ES"/>
        </w:rPr>
      </w:pPr>
      <w:r>
        <w:rPr>
          <w:lang w:val="es-ES"/>
        </w:rPr>
        <w:lastRenderedPageBreak/>
        <w:t>Lectura:</w:t>
      </w:r>
    </w:p>
    <w:p w:rsidR="00C66277" w:rsidRPr="00D8492A" w:rsidRDefault="00C66277" w:rsidP="00C66277">
      <w:pPr>
        <w:ind w:left="-1418" w:right="-1419"/>
        <w:jc w:val="center"/>
        <w:rPr>
          <w:lang w:val="es-ES"/>
        </w:rPr>
      </w:pPr>
      <w:r w:rsidRPr="00C66277">
        <w:rPr>
          <w:noProof/>
          <w:lang w:val="es-ES" w:eastAsia="es-ES"/>
        </w:rPr>
        <w:drawing>
          <wp:inline distT="0" distB="0" distL="0" distR="0">
            <wp:extent cx="8575718" cy="1605118"/>
            <wp:effectExtent l="0" t="635" r="0" b="0"/>
            <wp:docPr id="6" name="Imagen 6" descr="C:\Users\FECP\Documents\Fernando\VHDL\RAM_DMA_BusMaster\Docs\Informe\Images\tb_ram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CP\Documents\Fernando\VHDL\RAM_DMA_BusMaster\Docs\Informe\Images\tb_ram re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flipV="1">
                      <a:off x="0" y="0"/>
                      <a:ext cx="8744213" cy="1636655"/>
                    </a:xfrm>
                    <a:prstGeom prst="rect">
                      <a:avLst/>
                    </a:prstGeom>
                    <a:noFill/>
                    <a:ln>
                      <a:noFill/>
                    </a:ln>
                  </pic:spPr>
                </pic:pic>
              </a:graphicData>
            </a:graphic>
          </wp:inline>
        </w:drawing>
      </w:r>
      <w:r>
        <w:rPr>
          <w:lang w:val="es-ES"/>
        </w:rPr>
        <w:t xml:space="preserve"> </w:t>
      </w:r>
    </w:p>
    <w:p w:rsidR="00782EE8" w:rsidRDefault="00782EE8" w:rsidP="00782EE8">
      <w:pPr>
        <w:jc w:val="both"/>
        <w:rPr>
          <w:lang w:val="es-ES"/>
        </w:rPr>
      </w:pPr>
      <w:r>
        <w:rPr>
          <w:lang w:val="es-ES"/>
        </w:rPr>
        <w:lastRenderedPageBreak/>
        <w:t>4</w:t>
      </w:r>
      <w:r w:rsidR="005F0B95">
        <w:rPr>
          <w:lang w:val="es-ES"/>
        </w:rPr>
        <w:t xml:space="preserve"> – </w:t>
      </w:r>
      <w:r>
        <w:rPr>
          <w:lang w:val="es-ES"/>
        </w:rPr>
        <w:t xml:space="preserve">El siguiente paso fue empezar el diseño del DMA. Se creó el esqueleto del módulo, con los registros especificados y la lógica para escribir sobre ellos. Tras analizar el enunciado del problema se hizo evidente la necesidad de que el DMA fuese controlado por una máquina de estados para automatizar la transferencia y recepción de datos, por lo que se procedió a su diseño en papel. Tras cuatro diseños descartados se procedió a usar la página </w:t>
      </w:r>
      <w:hyperlink r:id="rId10" w:history="1">
        <w:r w:rsidRPr="00527A0B">
          <w:rPr>
            <w:rStyle w:val="Hipervnculo"/>
            <w:lang w:val="es-ES"/>
          </w:rPr>
          <w:t>https://www.draw.io/</w:t>
        </w:r>
      </w:hyperlink>
      <w:r>
        <w:rPr>
          <w:lang w:val="es-ES"/>
        </w:rPr>
        <w:t xml:space="preserve"> para crear los diagramas de forma más clara y poder realizar cambios sobre ellos más rápidamente. Tras diferentes iteraciones sobre el esquema de estados</w:t>
      </w:r>
      <w:r w:rsidR="007B5377">
        <w:rPr>
          <w:lang w:val="es-ES"/>
        </w:rPr>
        <w:t>, la FSM se puede resumir de la siguiente forma:</w:t>
      </w:r>
    </w:p>
    <w:tbl>
      <w:tblPr>
        <w:tblStyle w:val="Tablaconcuadrcula"/>
        <w:tblW w:w="9073" w:type="dxa"/>
        <w:tblInd w:w="-441" w:type="dxa"/>
        <w:tblLook w:val="04A0" w:firstRow="1" w:lastRow="0" w:firstColumn="1" w:lastColumn="0" w:noHBand="0" w:noVBand="1"/>
      </w:tblPr>
      <w:tblGrid>
        <w:gridCol w:w="2270"/>
        <w:gridCol w:w="6803"/>
      </w:tblGrid>
      <w:tr w:rsidR="007B5377" w:rsidTr="002E49FF">
        <w:tc>
          <w:tcPr>
            <w:tcW w:w="2270" w:type="dxa"/>
            <w:tcBorders>
              <w:top w:val="single" w:sz="12" w:space="0" w:color="auto"/>
              <w:left w:val="single" w:sz="12" w:space="0" w:color="auto"/>
              <w:bottom w:val="single" w:sz="12" w:space="0" w:color="auto"/>
              <w:right w:val="single" w:sz="12" w:space="0" w:color="auto"/>
            </w:tcBorders>
          </w:tcPr>
          <w:p w:rsidR="007B5377" w:rsidRPr="007B5377" w:rsidRDefault="007B5377" w:rsidP="007B5377">
            <w:pPr>
              <w:jc w:val="center"/>
              <w:rPr>
                <w:b/>
                <w:sz w:val="24"/>
                <w:u w:val="single"/>
                <w:lang w:val="es-ES"/>
              </w:rPr>
            </w:pPr>
            <w:r w:rsidRPr="007B5377">
              <w:rPr>
                <w:b/>
                <w:sz w:val="24"/>
                <w:u w:val="single"/>
                <w:lang w:val="es-ES"/>
              </w:rPr>
              <w:t>Estado</w:t>
            </w:r>
          </w:p>
        </w:tc>
        <w:tc>
          <w:tcPr>
            <w:tcW w:w="6803" w:type="dxa"/>
            <w:tcBorders>
              <w:top w:val="single" w:sz="12" w:space="0" w:color="auto"/>
              <w:left w:val="single" w:sz="12" w:space="0" w:color="auto"/>
              <w:bottom w:val="single" w:sz="12" w:space="0" w:color="auto"/>
              <w:right w:val="single" w:sz="12" w:space="0" w:color="auto"/>
            </w:tcBorders>
          </w:tcPr>
          <w:p w:rsidR="007B5377" w:rsidRPr="007B5377" w:rsidRDefault="007B5377" w:rsidP="007B5377">
            <w:pPr>
              <w:jc w:val="center"/>
              <w:rPr>
                <w:b/>
                <w:sz w:val="24"/>
                <w:u w:val="single"/>
                <w:lang w:val="es-ES"/>
              </w:rPr>
            </w:pPr>
            <w:r w:rsidRPr="007B5377">
              <w:rPr>
                <w:b/>
                <w:sz w:val="24"/>
                <w:u w:val="single"/>
                <w:lang w:val="es-ES"/>
              </w:rPr>
              <w:t>Función</w:t>
            </w:r>
          </w:p>
        </w:tc>
      </w:tr>
      <w:tr w:rsidR="007B5377" w:rsidRPr="007B5377" w:rsidTr="002E49FF">
        <w:tc>
          <w:tcPr>
            <w:tcW w:w="2270" w:type="dxa"/>
            <w:tcBorders>
              <w:top w:val="single" w:sz="12" w:space="0" w:color="auto"/>
              <w:left w:val="single" w:sz="12" w:space="0" w:color="auto"/>
              <w:right w:val="single" w:sz="12" w:space="0" w:color="auto"/>
            </w:tcBorders>
            <w:vAlign w:val="center"/>
          </w:tcPr>
          <w:p w:rsidR="007B5377" w:rsidRDefault="007B5377" w:rsidP="007B5377">
            <w:pPr>
              <w:jc w:val="center"/>
              <w:rPr>
                <w:lang w:val="es-ES"/>
              </w:rPr>
            </w:pPr>
            <w:r>
              <w:rPr>
                <w:lang w:val="es-ES"/>
              </w:rPr>
              <w:t>INIT_ST</w:t>
            </w:r>
          </w:p>
        </w:tc>
        <w:tc>
          <w:tcPr>
            <w:tcW w:w="6803" w:type="dxa"/>
            <w:tcBorders>
              <w:top w:val="single" w:sz="12" w:space="0" w:color="auto"/>
              <w:left w:val="single" w:sz="12" w:space="0" w:color="auto"/>
              <w:right w:val="single" w:sz="12" w:space="0" w:color="auto"/>
            </w:tcBorders>
          </w:tcPr>
          <w:p w:rsidR="007B5377" w:rsidRPr="007B5377" w:rsidRDefault="007B5377" w:rsidP="00782EE8">
            <w:pPr>
              <w:jc w:val="both"/>
              <w:rPr>
                <w:lang w:val="es-ES"/>
              </w:rPr>
            </w:pPr>
            <w:r w:rsidRPr="007B5377">
              <w:rPr>
                <w:lang w:val="es-ES"/>
              </w:rPr>
              <w:t>Modo esclavo</w:t>
            </w:r>
            <w:r w:rsidRPr="002E49FF">
              <w:rPr>
                <w:lang w:val="es-ES"/>
              </w:rPr>
              <w:t xml:space="preserve"> del DMA. </w:t>
            </w:r>
            <w:r w:rsidRPr="007B5377">
              <w:rPr>
                <w:lang w:val="es-ES"/>
              </w:rPr>
              <w:t>El DMA puede recibir peticiones de escritura  de datos que le manden o de lectura</w:t>
            </w:r>
            <w:r>
              <w:rPr>
                <w:lang w:val="es-ES"/>
              </w:rPr>
              <w:t xml:space="preserve"> de los datos que contenga su memoria. Puede además recibir valores a escribir en sus registros,  cuando bit 0 del registro de control o bit START sea activado, procederá a tomar control del bus y realizar una transferencia.</w:t>
            </w:r>
          </w:p>
        </w:tc>
      </w:tr>
      <w:tr w:rsidR="007B5377" w:rsidRPr="007B5377"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START_ST</w:t>
            </w:r>
          </w:p>
        </w:tc>
        <w:tc>
          <w:tcPr>
            <w:tcW w:w="6803" w:type="dxa"/>
            <w:tcBorders>
              <w:left w:val="single" w:sz="12" w:space="0" w:color="auto"/>
              <w:right w:val="single" w:sz="12" w:space="0" w:color="auto"/>
            </w:tcBorders>
          </w:tcPr>
          <w:p w:rsidR="007B5377" w:rsidRPr="007B5377" w:rsidRDefault="007B5377" w:rsidP="00FE11F8">
            <w:pPr>
              <w:jc w:val="both"/>
              <w:rPr>
                <w:lang w:val="es-ES"/>
              </w:rPr>
            </w:pPr>
            <w:r w:rsidRPr="007B5377">
              <w:rPr>
                <w:lang w:val="es-ES"/>
              </w:rPr>
              <w:t>El DMA realiza una petici</w:t>
            </w:r>
            <w:r>
              <w:rPr>
                <w:lang w:val="es-ES"/>
              </w:rPr>
              <w:t>ón del bus</w:t>
            </w:r>
            <w:r w:rsidR="00FE11F8">
              <w:rPr>
                <w:lang w:val="es-ES"/>
              </w:rPr>
              <w:t xml:space="preserve"> para tomar el rol de maestro</w:t>
            </w:r>
            <w:r>
              <w:rPr>
                <w:lang w:val="es-ES"/>
              </w:rPr>
              <w:t>. Además, desactiva el bit START del registro CTRL</w:t>
            </w:r>
            <w:r w:rsidR="00FE11F8">
              <w:rPr>
                <w:lang w:val="es-ES"/>
              </w:rPr>
              <w:t>.</w:t>
            </w:r>
          </w:p>
        </w:tc>
      </w:tr>
      <w:tr w:rsidR="007B5377" w:rsidRPr="00FE11F8"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AK_WAIT_ST</w:t>
            </w:r>
          </w:p>
        </w:tc>
        <w:tc>
          <w:tcPr>
            <w:tcW w:w="6803" w:type="dxa"/>
            <w:tcBorders>
              <w:left w:val="single" w:sz="12" w:space="0" w:color="auto"/>
              <w:right w:val="single" w:sz="12" w:space="0" w:color="auto"/>
            </w:tcBorders>
          </w:tcPr>
          <w:p w:rsidR="007B5377" w:rsidRPr="00FE11F8" w:rsidRDefault="00FE11F8" w:rsidP="00782EE8">
            <w:pPr>
              <w:jc w:val="both"/>
              <w:rPr>
                <w:lang w:val="es-ES"/>
              </w:rPr>
            </w:pPr>
            <w:r w:rsidRPr="00FE11F8">
              <w:rPr>
                <w:lang w:val="es-ES"/>
              </w:rPr>
              <w:t>El DMA</w:t>
            </w:r>
            <w:r>
              <w:rPr>
                <w:lang w:val="es-ES"/>
              </w:rPr>
              <w:t xml:space="preserve"> queda a la espera de </w:t>
            </w:r>
            <w:r>
              <w:rPr>
                <w:lang w:val="es-ES"/>
              </w:rPr>
              <w:t>confirmación de que puede usar el bus como maestro.</w:t>
            </w:r>
          </w:p>
        </w:tc>
      </w:tr>
      <w:tr w:rsidR="007B5377" w:rsidRPr="00FE11F8"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TRANSFER_ST</w:t>
            </w:r>
          </w:p>
        </w:tc>
        <w:tc>
          <w:tcPr>
            <w:tcW w:w="6803" w:type="dxa"/>
            <w:tcBorders>
              <w:left w:val="single" w:sz="12" w:space="0" w:color="auto"/>
              <w:right w:val="single" w:sz="12" w:space="0" w:color="auto"/>
            </w:tcBorders>
          </w:tcPr>
          <w:p w:rsidR="007B5377" w:rsidRPr="00FE11F8" w:rsidRDefault="00FE11F8" w:rsidP="00FE11F8">
            <w:pPr>
              <w:jc w:val="both"/>
              <w:rPr>
                <w:lang w:val="es-ES"/>
              </w:rPr>
            </w:pPr>
            <w:r w:rsidRPr="00FE11F8">
              <w:rPr>
                <w:lang w:val="es-ES"/>
              </w:rPr>
              <w:t>Una vez recibida la confirmaci</w:t>
            </w:r>
            <w:r>
              <w:rPr>
                <w:lang w:val="es-ES"/>
              </w:rPr>
              <w:t xml:space="preserve">ón de maestro de bus, se cargan las direcciones fuente y destino en sendas señales para poderlas incrementar o </w:t>
            </w:r>
            <w:proofErr w:type="spellStart"/>
            <w:r>
              <w:rPr>
                <w:lang w:val="es-ES"/>
              </w:rPr>
              <w:t>decrementar</w:t>
            </w:r>
            <w:proofErr w:type="spellEnd"/>
            <w:r>
              <w:rPr>
                <w:lang w:val="es-ES"/>
              </w:rPr>
              <w:t xml:space="preserve"> con los valores de autoincremento y transmitirlas a los módulos de almacenamiento de datos</w:t>
            </w:r>
          </w:p>
        </w:tc>
      </w:tr>
      <w:tr w:rsidR="007B5377" w:rsidRPr="00FE11F8"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PORT_READ_ST</w:t>
            </w:r>
          </w:p>
        </w:tc>
        <w:tc>
          <w:tcPr>
            <w:tcW w:w="6803" w:type="dxa"/>
            <w:tcBorders>
              <w:left w:val="single" w:sz="12" w:space="0" w:color="auto"/>
              <w:right w:val="single" w:sz="12" w:space="0" w:color="auto"/>
            </w:tcBorders>
          </w:tcPr>
          <w:p w:rsidR="007B5377" w:rsidRPr="00FE11F8" w:rsidRDefault="00FE11F8" w:rsidP="00782EE8">
            <w:pPr>
              <w:jc w:val="both"/>
              <w:rPr>
                <w:lang w:val="es-ES"/>
              </w:rPr>
            </w:pPr>
            <w:r w:rsidRPr="00FE11F8">
              <w:rPr>
                <w:lang w:val="es-ES"/>
              </w:rPr>
              <w:t>En este estado se manda la direcci</w:t>
            </w:r>
            <w:r>
              <w:rPr>
                <w:lang w:val="es-ES"/>
              </w:rPr>
              <w:t>ón fuente al exterior para que el módulo conectado al nuestro envíe los datos necesarios. Es decir, realizar una lectura sobre él</w:t>
            </w:r>
          </w:p>
        </w:tc>
      </w:tr>
      <w:tr w:rsidR="007B5377" w:rsidRPr="00FE11F8"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RAM_WRITE_ST</w:t>
            </w:r>
          </w:p>
        </w:tc>
        <w:tc>
          <w:tcPr>
            <w:tcW w:w="6803" w:type="dxa"/>
            <w:tcBorders>
              <w:left w:val="single" w:sz="12" w:space="0" w:color="auto"/>
              <w:right w:val="single" w:sz="12" w:space="0" w:color="auto"/>
            </w:tcBorders>
          </w:tcPr>
          <w:p w:rsidR="007B5377" w:rsidRPr="00FE11F8" w:rsidRDefault="00FE11F8" w:rsidP="007720D9">
            <w:pPr>
              <w:jc w:val="both"/>
              <w:rPr>
                <w:lang w:val="es-ES"/>
              </w:rPr>
            </w:pPr>
            <w:r>
              <w:rPr>
                <w:lang w:val="es-ES"/>
              </w:rPr>
              <w:t>Se escribe el dato entrante en la dirección destino que se manda a la memoria RAM. Se proporcionan también las señales de control necesarias</w:t>
            </w:r>
            <w:r w:rsidR="007720D9">
              <w:rPr>
                <w:lang w:val="es-ES"/>
              </w:rPr>
              <w:t xml:space="preserve"> para realizar la escritura, </w:t>
            </w:r>
            <w:r>
              <w:rPr>
                <w:lang w:val="es-ES"/>
              </w:rPr>
              <w:t>CE</w:t>
            </w:r>
            <w:r w:rsidR="007720D9">
              <w:rPr>
                <w:lang w:val="es-ES"/>
              </w:rPr>
              <w:t xml:space="preserve"> y RW</w:t>
            </w:r>
          </w:p>
        </w:tc>
      </w:tr>
      <w:tr w:rsidR="007B5377" w:rsidRPr="007720D9"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RAM_READ_ST</w:t>
            </w:r>
          </w:p>
        </w:tc>
        <w:tc>
          <w:tcPr>
            <w:tcW w:w="6803" w:type="dxa"/>
            <w:tcBorders>
              <w:left w:val="single" w:sz="12" w:space="0" w:color="auto"/>
              <w:right w:val="single" w:sz="12" w:space="0" w:color="auto"/>
            </w:tcBorders>
          </w:tcPr>
          <w:p w:rsidR="007B5377" w:rsidRPr="007720D9" w:rsidRDefault="007720D9" w:rsidP="00782EE8">
            <w:pPr>
              <w:jc w:val="both"/>
              <w:rPr>
                <w:lang w:val="es-ES"/>
              </w:rPr>
            </w:pPr>
            <w:r w:rsidRPr="007720D9">
              <w:rPr>
                <w:lang w:val="es-ES"/>
              </w:rPr>
              <w:t>La dirección fuente es enviada a la RAM para que produzca el dato que ser</w:t>
            </w:r>
            <w:r>
              <w:rPr>
                <w:lang w:val="es-ES"/>
              </w:rPr>
              <w:t>á enviado al exterior.</w:t>
            </w:r>
          </w:p>
        </w:tc>
      </w:tr>
      <w:tr w:rsidR="007B5377" w:rsidRPr="007720D9"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RAM_READ_FINISH_ST</w:t>
            </w:r>
          </w:p>
        </w:tc>
        <w:tc>
          <w:tcPr>
            <w:tcW w:w="6803" w:type="dxa"/>
            <w:tcBorders>
              <w:left w:val="single" w:sz="12" w:space="0" w:color="auto"/>
              <w:right w:val="single" w:sz="12" w:space="0" w:color="auto"/>
            </w:tcBorders>
          </w:tcPr>
          <w:p w:rsidR="007B5377" w:rsidRPr="007720D9" w:rsidRDefault="007720D9" w:rsidP="00782EE8">
            <w:pPr>
              <w:jc w:val="both"/>
              <w:rPr>
                <w:lang w:val="es-ES"/>
              </w:rPr>
            </w:pPr>
            <w:r w:rsidRPr="007720D9">
              <w:rPr>
                <w:lang w:val="es-ES"/>
              </w:rPr>
              <w:t xml:space="preserve">Dado que la memoria tiene una latencia de 1 ciclo </w:t>
            </w:r>
            <w:r>
              <w:rPr>
                <w:lang w:val="es-ES"/>
              </w:rPr>
              <w:t xml:space="preserve">de reloj + 0.1 </w:t>
            </w:r>
            <w:proofErr w:type="spellStart"/>
            <w:r>
              <w:rPr>
                <w:lang w:val="es-ES"/>
              </w:rPr>
              <w:t>ns</w:t>
            </w:r>
            <w:proofErr w:type="spellEnd"/>
            <w:r>
              <w:rPr>
                <w:lang w:val="es-ES"/>
              </w:rPr>
              <w:t>, es necesario esperar un ciclo más para que las señales de control se sincronicen a la salida del módulo.</w:t>
            </w:r>
          </w:p>
        </w:tc>
      </w:tr>
      <w:tr w:rsidR="007B5377" w:rsidTr="002E49FF">
        <w:tc>
          <w:tcPr>
            <w:tcW w:w="2270" w:type="dxa"/>
            <w:tcBorders>
              <w:left w:val="single" w:sz="12" w:space="0" w:color="auto"/>
              <w:right w:val="single" w:sz="12" w:space="0" w:color="auto"/>
            </w:tcBorders>
            <w:vAlign w:val="center"/>
          </w:tcPr>
          <w:p w:rsidR="007B5377" w:rsidRDefault="007B5377" w:rsidP="007B5377">
            <w:pPr>
              <w:jc w:val="center"/>
              <w:rPr>
                <w:lang w:val="es-ES"/>
              </w:rPr>
            </w:pPr>
            <w:r w:rsidRPr="007B5377">
              <w:rPr>
                <w:lang w:val="en-US"/>
              </w:rPr>
              <w:t>PORT_</w:t>
            </w:r>
            <w:r>
              <w:rPr>
                <w:lang w:val="es-ES"/>
              </w:rPr>
              <w:t>WRITE_ST</w:t>
            </w:r>
          </w:p>
        </w:tc>
        <w:tc>
          <w:tcPr>
            <w:tcW w:w="6803" w:type="dxa"/>
            <w:tcBorders>
              <w:left w:val="single" w:sz="12" w:space="0" w:color="auto"/>
              <w:right w:val="single" w:sz="12" w:space="0" w:color="auto"/>
            </w:tcBorders>
          </w:tcPr>
          <w:p w:rsidR="007B5377" w:rsidRDefault="007720D9" w:rsidP="00782EE8">
            <w:pPr>
              <w:jc w:val="both"/>
              <w:rPr>
                <w:lang w:val="es-ES"/>
              </w:rPr>
            </w:pPr>
            <w:r>
              <w:rPr>
                <w:lang w:val="es-ES"/>
              </w:rPr>
              <w:t>Se envía la dirección de destino al exterior. El dato y las señales de control llegan sincronizadas.</w:t>
            </w:r>
          </w:p>
        </w:tc>
      </w:tr>
      <w:tr w:rsidR="007B5377" w:rsidTr="002E49FF">
        <w:trPr>
          <w:trHeight w:val="723"/>
        </w:trPr>
        <w:tc>
          <w:tcPr>
            <w:tcW w:w="2270" w:type="dxa"/>
            <w:tcBorders>
              <w:left w:val="single" w:sz="12" w:space="0" w:color="auto"/>
              <w:bottom w:val="single" w:sz="12" w:space="0" w:color="auto"/>
              <w:right w:val="single" w:sz="12" w:space="0" w:color="auto"/>
            </w:tcBorders>
            <w:vAlign w:val="center"/>
          </w:tcPr>
          <w:p w:rsidR="007B5377" w:rsidRDefault="007B5377" w:rsidP="007B5377">
            <w:pPr>
              <w:jc w:val="center"/>
              <w:rPr>
                <w:lang w:val="es-ES"/>
              </w:rPr>
            </w:pPr>
            <w:r>
              <w:rPr>
                <w:lang w:val="es-ES"/>
              </w:rPr>
              <w:t>INDEX_ST</w:t>
            </w:r>
          </w:p>
        </w:tc>
        <w:tc>
          <w:tcPr>
            <w:tcW w:w="6803" w:type="dxa"/>
            <w:tcBorders>
              <w:left w:val="single" w:sz="12" w:space="0" w:color="auto"/>
              <w:bottom w:val="single" w:sz="12" w:space="0" w:color="auto"/>
              <w:right w:val="single" w:sz="12" w:space="0" w:color="auto"/>
            </w:tcBorders>
          </w:tcPr>
          <w:p w:rsidR="007B5377" w:rsidRDefault="007720D9" w:rsidP="00782EE8">
            <w:pPr>
              <w:jc w:val="both"/>
              <w:rPr>
                <w:lang w:val="es-ES"/>
              </w:rPr>
            </w:pPr>
            <w:r>
              <w:rPr>
                <w:lang w:val="es-ES"/>
              </w:rPr>
              <w:t xml:space="preserve">Decrementa el contador de transferencias y autoincrementa o </w:t>
            </w:r>
            <w:proofErr w:type="spellStart"/>
            <w:r>
              <w:rPr>
                <w:lang w:val="es-ES"/>
              </w:rPr>
              <w:t>autodecrementa</w:t>
            </w:r>
            <w:proofErr w:type="spellEnd"/>
            <w:r>
              <w:rPr>
                <w:lang w:val="es-ES"/>
              </w:rPr>
              <w:t xml:space="preserve"> las direcciones fuente y destino con los valores asignados en el registro CTRL. Si el contador de transferencias llega a 0, la transferencia se da por terminada y la FSM vuelve al estado de inicio, y el DMA a modo esclavo.</w:t>
            </w:r>
          </w:p>
        </w:tc>
      </w:tr>
    </w:tbl>
    <w:p w:rsidR="002E49FF" w:rsidRDefault="002E49FF" w:rsidP="00782EE8">
      <w:pPr>
        <w:jc w:val="both"/>
        <w:rPr>
          <w:lang w:val="es-ES"/>
        </w:rPr>
      </w:pPr>
    </w:p>
    <w:p w:rsidR="002E49FF" w:rsidRDefault="002E49FF" w:rsidP="00782EE8">
      <w:pPr>
        <w:jc w:val="both"/>
        <w:rPr>
          <w:lang w:val="es-ES"/>
        </w:rPr>
      </w:pPr>
      <w:r>
        <w:rPr>
          <w:lang w:val="es-ES"/>
        </w:rPr>
        <w:t xml:space="preserve">El diagrama de transiciones entre estados queda representado en la siguiente figura, junto a las condiciones de cada transición, el </w:t>
      </w:r>
      <w:proofErr w:type="spellStart"/>
      <w:r>
        <w:rPr>
          <w:lang w:val="es-ES"/>
        </w:rPr>
        <w:t>órden</w:t>
      </w:r>
      <w:proofErr w:type="spellEnd"/>
      <w:r>
        <w:rPr>
          <w:lang w:val="es-ES"/>
        </w:rPr>
        <w:t xml:space="preserve"> en que estas se evalúan en caso de haber diferentes ramas para un estado y las instrucciones que se ejecutan en cada estado:</w:t>
      </w:r>
    </w:p>
    <w:p w:rsidR="00782EE8" w:rsidRDefault="00FE11F8" w:rsidP="007B5377">
      <w:pPr>
        <w:ind w:left="-1418" w:right="-1419"/>
        <w:rPr>
          <w:lang w:val="es-ES"/>
        </w:rPr>
      </w:pPr>
      <w:r>
        <w:rPr>
          <w:noProof/>
          <w:lang w:val="es-ES" w:eastAsia="es-ES"/>
        </w:rPr>
        <w:lastRenderedPageBreak/>
        <w:drawing>
          <wp:inline distT="0" distB="0" distL="0" distR="0">
            <wp:extent cx="7397750" cy="820810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05668" cy="8216889"/>
                    </a:xfrm>
                    <a:prstGeom prst="rect">
                      <a:avLst/>
                    </a:prstGeom>
                    <a:noFill/>
                    <a:ln>
                      <a:noFill/>
                    </a:ln>
                  </pic:spPr>
                </pic:pic>
              </a:graphicData>
            </a:graphic>
          </wp:inline>
        </w:drawing>
      </w:r>
    </w:p>
    <w:p w:rsidR="00782EE8" w:rsidRDefault="00782EE8" w:rsidP="00CC6629">
      <w:pPr>
        <w:rPr>
          <w:lang w:val="es-ES"/>
        </w:rPr>
      </w:pPr>
    </w:p>
    <w:p w:rsidR="007B5377" w:rsidRDefault="007B5377" w:rsidP="00CC6629">
      <w:pPr>
        <w:rPr>
          <w:lang w:val="es-ES"/>
        </w:rPr>
      </w:pPr>
    </w:p>
    <w:p w:rsidR="00782EE8" w:rsidRDefault="002E49FF" w:rsidP="002E49FF">
      <w:pPr>
        <w:jc w:val="both"/>
        <w:rPr>
          <w:lang w:val="es-ES"/>
        </w:rPr>
      </w:pPr>
      <w:r>
        <w:rPr>
          <w:lang w:val="es-ES"/>
        </w:rPr>
        <w:lastRenderedPageBreak/>
        <w:t>Realizando pruebas, en una fase todavía temprana del desarrollo, se comprobó que los datos llegaban antes que las señales de control. Esto era debido a que el bus de datos estaba conectado directamente a la memoria, mientras que dichas señales eran generadas por la FSM y por tanto dependían del reloj. Por ello se tomó la decisión de incluir este bus en la máquina de estados.</w:t>
      </w:r>
    </w:p>
    <w:p w:rsidR="002E49FF" w:rsidRDefault="002E49FF" w:rsidP="002E49FF">
      <w:pPr>
        <w:jc w:val="both"/>
        <w:rPr>
          <w:lang w:val="es-ES"/>
        </w:rPr>
      </w:pPr>
      <w:r>
        <w:rPr>
          <w:lang w:val="es-ES"/>
        </w:rPr>
        <w:t xml:space="preserve">En un principio se implementó la máquina de estados en tres procesos diferentes: uno que realizaba la transición al siguiente estado dependiendo únicamente del reloj, en cada ciclo se realizaba una transición. El siguiente proceso evaluaba las condiciones de transición y establecía cual era el siguiente estado al que saltar. El último proceso se encargaba de ejecutar las instrucciones asociadas al estado en el que se encontrara la máquina. Este diseño se hizo funcionar en la simulación, pero la herramienta de síntesis proporcionaba una amplia lista de advertencias, entre las que se encontraban algunos como detección de múltiples señales que debían ser colocadas en listas de sensibilidad o </w:t>
      </w:r>
      <w:proofErr w:type="spellStart"/>
      <w:r>
        <w:rPr>
          <w:lang w:val="es-ES"/>
        </w:rPr>
        <w:t>latches</w:t>
      </w:r>
      <w:proofErr w:type="spellEnd"/>
      <w:r>
        <w:rPr>
          <w:lang w:val="es-ES"/>
        </w:rPr>
        <w:t xml:space="preserve"> en señales y buses. Para solucionar estos </w:t>
      </w:r>
      <w:proofErr w:type="spellStart"/>
      <w:r>
        <w:rPr>
          <w:lang w:val="es-ES"/>
        </w:rPr>
        <w:t>warnings</w:t>
      </w:r>
      <w:proofErr w:type="spellEnd"/>
      <w:r>
        <w:rPr>
          <w:lang w:val="es-ES"/>
        </w:rPr>
        <w:t>, la FSM se reconstruyó en un único proceso, encargado de todas las funciones anteriormente mencionadas.</w:t>
      </w:r>
    </w:p>
    <w:p w:rsidR="00FE3777" w:rsidRDefault="00FE3777" w:rsidP="002E49FF">
      <w:pPr>
        <w:jc w:val="both"/>
        <w:rPr>
          <w:lang w:val="es-ES"/>
        </w:rPr>
      </w:pPr>
      <w:r>
        <w:rPr>
          <w:lang w:val="es-ES"/>
        </w:rPr>
        <w:t xml:space="preserve">Para incrementar y </w:t>
      </w:r>
      <w:proofErr w:type="spellStart"/>
      <w:r>
        <w:rPr>
          <w:lang w:val="es-ES"/>
        </w:rPr>
        <w:t>decrementar</w:t>
      </w:r>
      <w:proofErr w:type="spellEnd"/>
      <w:r>
        <w:rPr>
          <w:lang w:val="es-ES"/>
        </w:rPr>
        <w:t xml:space="preserve"> las direcciones se indicaba que se usase un fragmento del vector de control como valor de autoincremento, además de interpretarlo como valor en complemento A1. Dado que el tipo </w:t>
      </w:r>
      <w:proofErr w:type="spellStart"/>
      <w:r>
        <w:rPr>
          <w:lang w:val="es-ES"/>
        </w:rPr>
        <w:t>Signed</w:t>
      </w:r>
      <w:proofErr w:type="spellEnd"/>
      <w:r>
        <w:rPr>
          <w:lang w:val="es-ES"/>
        </w:rPr>
        <w:t xml:space="preserve"> de VHDL funciona como complemento A2, se implementó un módulo sumador </w:t>
      </w:r>
      <w:proofErr w:type="spellStart"/>
      <w:r>
        <w:rPr>
          <w:lang w:val="es-ES"/>
        </w:rPr>
        <w:t>combinacional</w:t>
      </w:r>
      <w:proofErr w:type="spellEnd"/>
      <w:r>
        <w:rPr>
          <w:lang w:val="es-ES"/>
        </w:rPr>
        <w:t xml:space="preserve"> que ejecutase dicho autoincremento. Cuando el valor de la dirección se decrementa por debajo del valor mínimo representable o se incrementa sobre el máximo, el valor se desborda. Esto permite usar la RAM como una memoria circular. Por ejemplo, con 4 bits para el vector de direcciones podemos direccionar 16 posiciones, de la 0 a la 15. La posición previa a la posición 0000 o 0 es 1111 o 15. En la siguiente imagen se puede ver el correcto funcionamiento del módulo mediante un simple </w:t>
      </w:r>
      <w:proofErr w:type="spellStart"/>
      <w:r>
        <w:rPr>
          <w:lang w:val="es-ES"/>
        </w:rPr>
        <w:t>testbench</w:t>
      </w:r>
      <w:proofErr w:type="spellEnd"/>
      <w:r>
        <w:rPr>
          <w:lang w:val="es-ES"/>
        </w:rPr>
        <w:t>:</w:t>
      </w:r>
    </w:p>
    <w:p w:rsidR="00FE3777" w:rsidRDefault="00FE3777" w:rsidP="00FE3777">
      <w:pPr>
        <w:ind w:left="-1418"/>
        <w:jc w:val="center"/>
        <w:rPr>
          <w:lang w:val="es-ES"/>
        </w:rPr>
      </w:pPr>
      <w:r w:rsidRPr="00FE3777">
        <w:rPr>
          <w:noProof/>
          <w:lang w:val="es-ES" w:eastAsia="es-ES"/>
        </w:rPr>
        <w:lastRenderedPageBreak/>
        <w:drawing>
          <wp:inline distT="0" distB="0" distL="0" distR="0">
            <wp:extent cx="9372714" cy="854844"/>
            <wp:effectExtent l="0" t="8255" r="0" b="0"/>
            <wp:docPr id="12" name="Imagen 12" descr="C:\Users\FECP\Documents\Fernando\VHDL\RAM_DMA_BusMaster\Docs\Informe\Images\tb_a1_complement_a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CP\Documents\Fernando\VHDL\RAM_DMA_BusMaster\Docs\Informe\Images\tb_a1_complement_ad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9392672" cy="856664"/>
                    </a:xfrm>
                    <a:prstGeom prst="rect">
                      <a:avLst/>
                    </a:prstGeom>
                    <a:noFill/>
                    <a:ln>
                      <a:noFill/>
                    </a:ln>
                  </pic:spPr>
                </pic:pic>
              </a:graphicData>
            </a:graphic>
          </wp:inline>
        </w:drawing>
      </w:r>
    </w:p>
    <w:p w:rsidR="002E49FF" w:rsidRDefault="002E49FF" w:rsidP="002E49FF">
      <w:pPr>
        <w:jc w:val="both"/>
        <w:rPr>
          <w:lang w:val="es-ES"/>
        </w:rPr>
      </w:pPr>
      <w:r>
        <w:rPr>
          <w:lang w:val="es-ES"/>
        </w:rPr>
        <w:lastRenderedPageBreak/>
        <w:t xml:space="preserve">El módulo del DMA queda pues como un contenedor del banco de registros, la lógica de control de éstos y la máquina de estados finita. </w:t>
      </w:r>
      <w:r w:rsidR="009B53F5">
        <w:rPr>
          <w:lang w:val="es-ES"/>
        </w:rPr>
        <w:t>En la siguiente imagen podemos ver su interfaz y contenido:</w:t>
      </w:r>
    </w:p>
    <w:p w:rsidR="009B53F5" w:rsidRDefault="009B53F5" w:rsidP="009B53F5">
      <w:pPr>
        <w:ind w:left="-1418"/>
        <w:jc w:val="both"/>
        <w:rPr>
          <w:lang w:val="es-ES"/>
        </w:rPr>
      </w:pPr>
      <w:r w:rsidRPr="009B53F5">
        <w:rPr>
          <w:noProof/>
          <w:lang w:val="es-ES" w:eastAsia="es-ES"/>
        </w:rPr>
        <w:drawing>
          <wp:inline distT="0" distB="0" distL="0" distR="0">
            <wp:extent cx="7223948" cy="7144994"/>
            <wp:effectExtent l="0" t="0" r="0" b="0"/>
            <wp:docPr id="10" name="Imagen 10" descr="C:\Users\FECP\Documents\Fernando\VHDL\RAM_DMA_BusMaster\Docs\Informe\Images\dma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CP\Documents\Fernando\VHDL\RAM_DMA_BusMaster\Docs\Informe\Images\dma_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3857" cy="7174577"/>
                    </a:xfrm>
                    <a:prstGeom prst="rect">
                      <a:avLst/>
                    </a:prstGeom>
                    <a:noFill/>
                    <a:ln>
                      <a:noFill/>
                    </a:ln>
                  </pic:spPr>
                </pic:pic>
              </a:graphicData>
            </a:graphic>
          </wp:inline>
        </w:drawing>
      </w:r>
    </w:p>
    <w:p w:rsidR="00FE3777" w:rsidRDefault="00FE3777" w:rsidP="00CC6629">
      <w:pPr>
        <w:rPr>
          <w:lang w:val="es-ES"/>
        </w:rPr>
      </w:pPr>
    </w:p>
    <w:p w:rsidR="00870CCD" w:rsidRDefault="00870CCD" w:rsidP="00870CCD">
      <w:pPr>
        <w:jc w:val="both"/>
        <w:rPr>
          <w:lang w:val="es-ES"/>
        </w:rPr>
      </w:pPr>
      <w:r>
        <w:rPr>
          <w:lang w:val="es-ES"/>
        </w:rPr>
        <w:t xml:space="preserve">5 – Por último, el módulo principal Top contiene ambos módulos, la memoria RAM y el DMA. Este módulo no dispone de lógica de control, ya que de esa tarea se encarga la máquina de estados que hemos explicado antes. En este módulo se interconectan estos dos módulos y se conectan con los puertos del sistema. Este es el diagrama de bloques conjunto </w:t>
      </w:r>
      <w:proofErr w:type="gramStart"/>
      <w:r>
        <w:rPr>
          <w:lang w:val="es-ES"/>
        </w:rPr>
        <w:t>resultante :</w:t>
      </w:r>
      <w:proofErr w:type="gramEnd"/>
    </w:p>
    <w:p w:rsidR="00870CCD" w:rsidRDefault="00870CCD" w:rsidP="00870CCD">
      <w:pPr>
        <w:ind w:left="-851"/>
        <w:jc w:val="center"/>
        <w:rPr>
          <w:lang w:val="es-ES"/>
        </w:rPr>
      </w:pPr>
      <w:r w:rsidRPr="00870CCD">
        <w:rPr>
          <w:noProof/>
          <w:lang w:val="es-ES" w:eastAsia="es-ES"/>
        </w:rPr>
        <w:lastRenderedPageBreak/>
        <w:drawing>
          <wp:inline distT="0" distB="0" distL="0" distR="0">
            <wp:extent cx="9489602" cy="6259106"/>
            <wp:effectExtent l="0" t="3810" r="0" b="0"/>
            <wp:docPr id="13" name="Imagen 13" descr="C:\Users\FECP\Documents\Fernando\VHDL\RAM_DMA_BusMaster\Docs\Informe\Images\to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CP\Documents\Fernando\VHDL\RAM_DMA_BusMaster\Docs\Informe\Images\top_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9523816" cy="6281673"/>
                    </a:xfrm>
                    <a:prstGeom prst="rect">
                      <a:avLst/>
                    </a:prstGeom>
                    <a:noFill/>
                    <a:ln>
                      <a:noFill/>
                    </a:ln>
                  </pic:spPr>
                </pic:pic>
              </a:graphicData>
            </a:graphic>
          </wp:inline>
        </w:drawing>
      </w:r>
    </w:p>
    <w:p w:rsidR="00870CCD" w:rsidRDefault="00870CCD" w:rsidP="00870CCD">
      <w:pPr>
        <w:jc w:val="both"/>
        <w:rPr>
          <w:lang w:val="es-ES"/>
        </w:rPr>
      </w:pPr>
      <w:r>
        <w:rPr>
          <w:lang w:val="es-ES"/>
        </w:rPr>
        <w:lastRenderedPageBreak/>
        <w:t xml:space="preserve">Aunque se han realizado </w:t>
      </w:r>
      <w:proofErr w:type="spellStart"/>
      <w:r>
        <w:rPr>
          <w:lang w:val="es-ES"/>
        </w:rPr>
        <w:t>testbenches</w:t>
      </w:r>
      <w:proofErr w:type="spellEnd"/>
      <w:r>
        <w:rPr>
          <w:lang w:val="es-ES"/>
        </w:rPr>
        <w:t xml:space="preserve"> de cada </w:t>
      </w:r>
      <w:proofErr w:type="gramStart"/>
      <w:r>
        <w:rPr>
          <w:lang w:val="es-ES"/>
        </w:rPr>
        <w:t>módulos</w:t>
      </w:r>
      <w:proofErr w:type="gramEnd"/>
      <w:r>
        <w:rPr>
          <w:lang w:val="es-ES"/>
        </w:rPr>
        <w:t xml:space="preserve"> por separado, es decir, la máquina de estados finita, el DMA, la RAM y el sumador en complemento A1, el </w:t>
      </w:r>
      <w:proofErr w:type="spellStart"/>
      <w:r>
        <w:rPr>
          <w:lang w:val="es-ES"/>
        </w:rPr>
        <w:t>testbench</w:t>
      </w:r>
      <w:proofErr w:type="spellEnd"/>
      <w:r>
        <w:rPr>
          <w:lang w:val="es-ES"/>
        </w:rPr>
        <w:t xml:space="preserve"> del módulo principal aúna todos los resultados que se pueden extraer de ellos. </w:t>
      </w:r>
      <w:r w:rsidR="00BB73D6">
        <w:rPr>
          <w:lang w:val="es-ES"/>
        </w:rPr>
        <w:t>En las siguientes páginas</w:t>
      </w:r>
      <w:r>
        <w:rPr>
          <w:lang w:val="es-ES"/>
        </w:rPr>
        <w:t xml:space="preserve"> se explican los cronogramas resultantes</w:t>
      </w:r>
      <w:r w:rsidR="00BB73D6">
        <w:rPr>
          <w:lang w:val="es-ES"/>
        </w:rPr>
        <w:t>. Las imágenes requieren ampliación para poder apreciar el texto, por lo que ocuparán gran parte de las páginas y quedarán muchos huecos vacíos</w:t>
      </w:r>
      <w:r>
        <w:rPr>
          <w:lang w:val="es-ES"/>
        </w:rPr>
        <w:t>:</w:t>
      </w:r>
    </w:p>
    <w:p w:rsidR="00BB73D6" w:rsidRDefault="00BB73D6" w:rsidP="00BB73D6">
      <w:pPr>
        <w:jc w:val="both"/>
        <w:rPr>
          <w:lang w:val="es-ES"/>
        </w:rPr>
      </w:pPr>
      <w:r>
        <w:rPr>
          <w:lang w:val="es-ES"/>
        </w:rPr>
        <w:t xml:space="preserve">En la figura </w:t>
      </w:r>
      <w:r>
        <w:rPr>
          <w:lang w:val="es-ES"/>
        </w:rPr>
        <w:t>siguiente</w:t>
      </w:r>
      <w:r>
        <w:rPr>
          <w:lang w:val="es-ES"/>
        </w:rPr>
        <w:t xml:space="preserve"> podemos ver al módulo funcionando como esclavo, ya que está a la espera de instrucciones en el estado inicial</w:t>
      </w:r>
      <w:r>
        <w:rPr>
          <w:lang w:val="es-ES"/>
        </w:rPr>
        <w:t xml:space="preserve">. Se realizan dos escrituras y dos lecturas. En las escrituras se proporciona el dato, la dirección, se activan (a nivel bajo) las señales CE y RW y se transmite la señal de </w:t>
      </w:r>
      <w:proofErr w:type="spellStart"/>
      <w:r>
        <w:rPr>
          <w:lang w:val="es-ES"/>
        </w:rPr>
        <w:t>enable</w:t>
      </w:r>
      <w:proofErr w:type="spellEnd"/>
      <w:r>
        <w:rPr>
          <w:lang w:val="es-ES"/>
        </w:rPr>
        <w:t xml:space="preserve"> para indicar que los datos son correctos y deben ser leídos. Estas señales son transmitidas en el mismo ciclo desde el Top, pasando por el DMA, la FSM, la RAM hasta la memoria, que se encarga de almacenarlos.</w:t>
      </w:r>
    </w:p>
    <w:p w:rsidR="00BB73D6" w:rsidRDefault="00BB73D6" w:rsidP="00BB73D6">
      <w:pPr>
        <w:jc w:val="both"/>
        <w:rPr>
          <w:lang w:val="es-ES"/>
        </w:rPr>
      </w:pPr>
      <w:r>
        <w:rPr>
          <w:lang w:val="es-ES"/>
        </w:rPr>
        <w:t xml:space="preserve">Para realizar la lectura, se debe proporcionar una dirección, CE = 0 y RW = 1. Todo ello llega en el mismo ciclo a la RAM, que busca los datos en la memoria. Un ciclo de reloj y 0.1 </w:t>
      </w:r>
      <w:proofErr w:type="spellStart"/>
      <w:r>
        <w:rPr>
          <w:lang w:val="es-ES"/>
        </w:rPr>
        <w:t>ns</w:t>
      </w:r>
      <w:proofErr w:type="spellEnd"/>
      <w:r>
        <w:rPr>
          <w:lang w:val="es-ES"/>
        </w:rPr>
        <w:t xml:space="preserve"> después, la memoria pone el dato en el bus, mientras que la señal de habilitación </w:t>
      </w:r>
      <w:proofErr w:type="spellStart"/>
      <w:r>
        <w:rPr>
          <w:lang w:val="es-ES"/>
        </w:rPr>
        <w:t>wr_en</w:t>
      </w:r>
      <w:proofErr w:type="spellEnd"/>
      <w:r>
        <w:rPr>
          <w:lang w:val="es-ES"/>
        </w:rPr>
        <w:t xml:space="preserve"> ha sido generada tan solo un ciclo después. </w:t>
      </w:r>
      <w:r w:rsidR="00A63BE8">
        <w:rPr>
          <w:lang w:val="es-ES"/>
        </w:rPr>
        <w:t xml:space="preserve">Cuando los datos llegan a la FSM, se sincronizan en el mismo ciclo y flanco de reloj. Dos ciclos de reloj después de que el dato haya sido solicitado, </w:t>
      </w:r>
      <w:proofErr w:type="gramStart"/>
      <w:r w:rsidR="00A63BE8">
        <w:rPr>
          <w:lang w:val="es-ES"/>
        </w:rPr>
        <w:t>será</w:t>
      </w:r>
      <w:proofErr w:type="gramEnd"/>
      <w:r w:rsidR="00A63BE8">
        <w:rPr>
          <w:lang w:val="es-ES"/>
        </w:rPr>
        <w:t xml:space="preserve"> proporcionado por el puerto de datos del módulo principal.</w:t>
      </w:r>
    </w:p>
    <w:p w:rsidR="00BB73D6" w:rsidRDefault="00BB73D6" w:rsidP="00870CCD">
      <w:pPr>
        <w:jc w:val="both"/>
        <w:rPr>
          <w:lang w:val="es-ES"/>
        </w:rPr>
      </w:pPr>
    </w:p>
    <w:p w:rsidR="00870CCD" w:rsidRDefault="00870CCD" w:rsidP="00870CCD">
      <w:pPr>
        <w:ind w:left="-1134"/>
        <w:jc w:val="both"/>
        <w:rPr>
          <w:lang w:val="es-ES"/>
        </w:rPr>
      </w:pPr>
      <w:r w:rsidRPr="00870CCD">
        <w:rPr>
          <w:noProof/>
          <w:lang w:val="es-ES" w:eastAsia="es-ES"/>
        </w:rPr>
        <w:lastRenderedPageBreak/>
        <w:drawing>
          <wp:inline distT="0" distB="0" distL="0" distR="0">
            <wp:extent cx="6629716" cy="8119110"/>
            <wp:effectExtent l="0" t="0" r="0" b="0"/>
            <wp:docPr id="14" name="Imagen 14" descr="C:\Users\FECP\Documents\Fernando\VHDL\RAM_DMA_BusMaster\Docs\Informe\Images\tb_top_rw_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CP\Documents\Fernando\VHDL\RAM_DMA_BusMaster\Docs\Informe\Images\tb_top_rw_slav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716" cy="8119110"/>
                    </a:xfrm>
                    <a:prstGeom prst="rect">
                      <a:avLst/>
                    </a:prstGeom>
                    <a:noFill/>
                    <a:ln>
                      <a:noFill/>
                    </a:ln>
                  </pic:spPr>
                </pic:pic>
              </a:graphicData>
            </a:graphic>
          </wp:inline>
        </w:drawing>
      </w:r>
    </w:p>
    <w:p w:rsidR="00A63BE8" w:rsidRDefault="00A63BE8" w:rsidP="00A63BE8">
      <w:pPr>
        <w:spacing w:after="0"/>
        <w:rPr>
          <w:lang w:val="es-ES"/>
        </w:rPr>
      </w:pPr>
      <w:r>
        <w:rPr>
          <w:lang w:val="es-ES"/>
        </w:rPr>
        <w:t>La siguiente figura muestra la escritura de los registros del DMA con los siguientes parámetros:</w:t>
      </w:r>
    </w:p>
    <w:p w:rsidR="00A63BE8" w:rsidRDefault="00A63BE8" w:rsidP="00A63BE8">
      <w:pPr>
        <w:pStyle w:val="Prrafodelista"/>
        <w:numPr>
          <w:ilvl w:val="0"/>
          <w:numId w:val="6"/>
        </w:numPr>
        <w:spacing w:after="0"/>
        <w:rPr>
          <w:lang w:val="en-US"/>
        </w:rPr>
      </w:pPr>
      <w:proofErr w:type="spellStart"/>
      <w:r>
        <w:rPr>
          <w:lang w:val="en-US"/>
        </w:rPr>
        <w:t>Dirección</w:t>
      </w:r>
      <w:proofErr w:type="spellEnd"/>
      <w:r>
        <w:rPr>
          <w:lang w:val="en-US"/>
        </w:rPr>
        <w:t xml:space="preserve"> base de </w:t>
      </w:r>
      <w:proofErr w:type="spellStart"/>
      <w:r>
        <w:rPr>
          <w:lang w:val="en-US"/>
        </w:rPr>
        <w:t>mapeo</w:t>
      </w:r>
      <w:proofErr w:type="spellEnd"/>
      <w:r>
        <w:rPr>
          <w:lang w:val="en-US"/>
        </w:rPr>
        <w:t xml:space="preserve"> de </w:t>
      </w:r>
      <w:proofErr w:type="spellStart"/>
      <w:r>
        <w:rPr>
          <w:lang w:val="en-US"/>
        </w:rPr>
        <w:t>memoria</w:t>
      </w:r>
      <w:proofErr w:type="spellEnd"/>
      <w:r>
        <w:rPr>
          <w:lang w:val="en-US"/>
        </w:rPr>
        <w:t xml:space="preserve"> RA</w:t>
      </w:r>
      <w:r w:rsidRPr="00A63BE8">
        <w:rPr>
          <w:lang w:val="en-US"/>
        </w:rPr>
        <w:t xml:space="preserve">M </w:t>
      </w:r>
      <w:r>
        <w:rPr>
          <w:lang w:val="en-US"/>
        </w:rPr>
        <w:t>= 0</w:t>
      </w:r>
    </w:p>
    <w:p w:rsidR="00A63BE8" w:rsidRPr="00A63BE8" w:rsidRDefault="00A63BE8" w:rsidP="00A63BE8">
      <w:pPr>
        <w:pStyle w:val="Prrafodelista"/>
        <w:numPr>
          <w:ilvl w:val="0"/>
          <w:numId w:val="6"/>
        </w:numPr>
        <w:spacing w:after="0"/>
        <w:rPr>
          <w:lang w:val="es-ES"/>
        </w:rPr>
      </w:pPr>
      <w:r w:rsidRPr="00A63BE8">
        <w:rPr>
          <w:lang w:val="es-ES"/>
        </w:rPr>
        <w:t>Primera dirección fuente que se pedir</w:t>
      </w:r>
      <w:r>
        <w:rPr>
          <w:lang w:val="es-ES"/>
        </w:rPr>
        <w:t>á por el puerto al exterior = 2</w:t>
      </w:r>
    </w:p>
    <w:p w:rsidR="00A63BE8" w:rsidRPr="00A63BE8" w:rsidRDefault="00A63BE8" w:rsidP="00A63BE8">
      <w:pPr>
        <w:pStyle w:val="Prrafodelista"/>
        <w:numPr>
          <w:ilvl w:val="0"/>
          <w:numId w:val="6"/>
        </w:numPr>
        <w:spacing w:after="0"/>
        <w:rPr>
          <w:lang w:val="es-ES"/>
        </w:rPr>
      </w:pPr>
      <w:r w:rsidRPr="00A63BE8">
        <w:rPr>
          <w:lang w:val="es-ES"/>
        </w:rPr>
        <w:t>Primera dirección destino para escribir sobre la RAM = 4</w:t>
      </w:r>
    </w:p>
    <w:p w:rsidR="00A63BE8" w:rsidRDefault="00A63BE8" w:rsidP="00A63BE8">
      <w:pPr>
        <w:pStyle w:val="Prrafodelista"/>
        <w:numPr>
          <w:ilvl w:val="0"/>
          <w:numId w:val="6"/>
        </w:numPr>
        <w:spacing w:after="0"/>
        <w:rPr>
          <w:lang w:val="en-US"/>
        </w:rPr>
      </w:pPr>
      <w:proofErr w:type="spellStart"/>
      <w:r>
        <w:rPr>
          <w:lang w:val="en-US"/>
        </w:rPr>
        <w:lastRenderedPageBreak/>
        <w:t>Longitud</w:t>
      </w:r>
      <w:proofErr w:type="spellEnd"/>
      <w:r>
        <w:rPr>
          <w:lang w:val="en-US"/>
        </w:rPr>
        <w:t xml:space="preserve"> de la </w:t>
      </w:r>
      <w:proofErr w:type="spellStart"/>
      <w:r>
        <w:rPr>
          <w:lang w:val="en-US"/>
        </w:rPr>
        <w:t>transferencia</w:t>
      </w:r>
      <w:proofErr w:type="spellEnd"/>
      <w:r>
        <w:rPr>
          <w:lang w:val="en-US"/>
        </w:rPr>
        <w:t xml:space="preserve"> = 7</w:t>
      </w:r>
    </w:p>
    <w:p w:rsidR="00A63BE8" w:rsidRPr="00A63BE8" w:rsidRDefault="00A63BE8" w:rsidP="00366E38">
      <w:pPr>
        <w:pStyle w:val="Prrafodelista"/>
        <w:numPr>
          <w:ilvl w:val="0"/>
          <w:numId w:val="6"/>
        </w:numPr>
        <w:spacing w:after="0"/>
        <w:rPr>
          <w:lang w:val="es-ES"/>
        </w:rPr>
      </w:pPr>
      <w:r w:rsidRPr="00A63BE8">
        <w:rPr>
          <w:lang w:val="es-ES"/>
        </w:rPr>
        <w:t xml:space="preserve">Registro de control: SRC autoincremento: -1; DST autoincremento: -1; Modo: Lectura de datos del exterior; </w:t>
      </w:r>
      <w:proofErr w:type="spellStart"/>
      <w:r w:rsidRPr="00A63BE8">
        <w:rPr>
          <w:lang w:val="es-ES"/>
        </w:rPr>
        <w:t>Start</w:t>
      </w:r>
      <w:proofErr w:type="spellEnd"/>
      <w:r w:rsidRPr="00A63BE8">
        <w:rPr>
          <w:lang w:val="es-ES"/>
        </w:rPr>
        <w:t xml:space="preserve">: </w:t>
      </w:r>
      <w:r>
        <w:rPr>
          <w:lang w:val="es-ES"/>
        </w:rPr>
        <w:t>Activado</w:t>
      </w:r>
      <w:r w:rsidR="00366E38">
        <w:rPr>
          <w:lang w:val="es-ES"/>
        </w:rPr>
        <w:t xml:space="preserve"> = “</w:t>
      </w:r>
      <w:r w:rsidR="00366E38" w:rsidRPr="00366E38">
        <w:rPr>
          <w:lang w:val="es-ES"/>
        </w:rPr>
        <w:t>11011001</w:t>
      </w:r>
      <w:r w:rsidR="00366E38">
        <w:rPr>
          <w:lang w:val="es-ES"/>
        </w:rPr>
        <w:t>”</w:t>
      </w:r>
    </w:p>
    <w:p w:rsidR="00A63BE8" w:rsidRDefault="00A63BE8" w:rsidP="00A63BE8">
      <w:pPr>
        <w:ind w:left="-851"/>
        <w:rPr>
          <w:lang w:val="es-ES"/>
        </w:rPr>
      </w:pPr>
      <w:r w:rsidRPr="00A63BE8">
        <w:rPr>
          <w:noProof/>
          <w:lang w:val="es-ES" w:eastAsia="es-ES"/>
        </w:rPr>
        <w:drawing>
          <wp:inline distT="0" distB="0" distL="0" distR="0">
            <wp:extent cx="6409646" cy="8286114"/>
            <wp:effectExtent l="0" t="0" r="0" b="1270"/>
            <wp:docPr id="15" name="Imagen 15" descr="C:\Users\FECP\Documents\Fernando\VHDL\RAM_DMA_BusMaster\Docs\Informe\Images\tb_top_registers_port_read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CP\Documents\Fernando\VHDL\RAM_DMA_BusMaster\Docs\Informe\Images\tb_top_registers_port_read_st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4914" cy="8305852"/>
                    </a:xfrm>
                    <a:prstGeom prst="rect">
                      <a:avLst/>
                    </a:prstGeom>
                    <a:noFill/>
                    <a:ln>
                      <a:noFill/>
                    </a:ln>
                  </pic:spPr>
                </pic:pic>
              </a:graphicData>
            </a:graphic>
          </wp:inline>
        </w:drawing>
      </w:r>
    </w:p>
    <w:p w:rsidR="00A63BE8" w:rsidRDefault="00A63BE8" w:rsidP="00CC6629">
      <w:pPr>
        <w:rPr>
          <w:lang w:val="es-ES"/>
        </w:rPr>
      </w:pPr>
      <w:r>
        <w:rPr>
          <w:lang w:val="es-ES"/>
        </w:rPr>
        <w:lastRenderedPageBreak/>
        <w:t xml:space="preserve">Tras estas escrituras, la FSM </w:t>
      </w:r>
      <w:proofErr w:type="spellStart"/>
      <w:r>
        <w:rPr>
          <w:lang w:val="es-ES"/>
        </w:rPr>
        <w:t>transiciona</w:t>
      </w:r>
      <w:proofErr w:type="spellEnd"/>
      <w:r>
        <w:rPr>
          <w:lang w:val="es-ES"/>
        </w:rPr>
        <w:t xml:space="preserve"> al estado START_ST para convertirse en maestro del bus y tomar el control de las transferencias. Manda una petición </w:t>
      </w:r>
      <w:proofErr w:type="spellStart"/>
      <w:r>
        <w:rPr>
          <w:lang w:val="es-ES"/>
        </w:rPr>
        <w:t>bus_rq</w:t>
      </w:r>
      <w:proofErr w:type="spellEnd"/>
      <w:r>
        <w:rPr>
          <w:lang w:val="es-ES"/>
        </w:rPr>
        <w:t xml:space="preserve">, que es respondida con un </w:t>
      </w:r>
      <w:proofErr w:type="spellStart"/>
      <w:r>
        <w:rPr>
          <w:lang w:val="es-ES"/>
        </w:rPr>
        <w:t>bus_ak</w:t>
      </w:r>
      <w:proofErr w:type="spellEnd"/>
      <w:r>
        <w:rPr>
          <w:lang w:val="es-ES"/>
        </w:rPr>
        <w:t xml:space="preserve">, se cargan las señales correspondientes y da comienzo la transferencia. </w:t>
      </w:r>
      <w:r w:rsidR="00366E38">
        <w:rPr>
          <w:lang w:val="es-ES"/>
        </w:rPr>
        <w:t>En cada vuelta a la rama de lectura de la máquina de estados se proporciona una dirección al exterior, en el siguiente ciclo de reloj simulamos recibir el dato y se genera la dirección de la RAM. Esta almacena los datos que recibe en las posiciones que se le indican. Cuando el contador de transferencias llega a 0, se retorna al estado inicial.</w:t>
      </w:r>
    </w:p>
    <w:p w:rsidR="00A63BE8" w:rsidRDefault="00A63BE8" w:rsidP="00366E38">
      <w:pPr>
        <w:ind w:left="-1134"/>
        <w:rPr>
          <w:lang w:val="es-ES"/>
        </w:rPr>
      </w:pPr>
      <w:r w:rsidRPr="00A63BE8">
        <w:rPr>
          <w:noProof/>
          <w:lang w:val="es-ES" w:eastAsia="es-ES"/>
        </w:rPr>
        <w:drawing>
          <wp:inline distT="0" distB="0" distL="0" distR="0">
            <wp:extent cx="6961946" cy="7586092"/>
            <wp:effectExtent l="0" t="0" r="0" b="0"/>
            <wp:docPr id="16" name="Imagen 16" descr="C:\Users\FECP\Documents\Fernando\VHDL\RAM_DMA_BusMaster\Docs\Informe\Images\tb_top_read_from_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CP\Documents\Fernando\VHDL\RAM_DMA_BusMaster\Docs\Informe\Images\tb_top_read_from_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84500" cy="7610668"/>
                    </a:xfrm>
                    <a:prstGeom prst="rect">
                      <a:avLst/>
                    </a:prstGeom>
                    <a:noFill/>
                    <a:ln>
                      <a:noFill/>
                    </a:ln>
                  </pic:spPr>
                </pic:pic>
              </a:graphicData>
            </a:graphic>
          </wp:inline>
        </w:drawing>
      </w:r>
    </w:p>
    <w:p w:rsidR="00A63BE8" w:rsidRDefault="00366E38" w:rsidP="00CC6629">
      <w:pPr>
        <w:rPr>
          <w:lang w:val="es-ES"/>
        </w:rPr>
      </w:pPr>
      <w:r>
        <w:rPr>
          <w:lang w:val="es-ES"/>
        </w:rPr>
        <w:lastRenderedPageBreak/>
        <w:t>Tras unos ciclos de espera, se simula la lectura de dichos datos. En este caso, los valores escritos en los registros son los siguientes:</w:t>
      </w:r>
    </w:p>
    <w:p w:rsidR="00366E38" w:rsidRDefault="00366E38" w:rsidP="00366E38">
      <w:pPr>
        <w:pStyle w:val="Prrafodelista"/>
        <w:numPr>
          <w:ilvl w:val="0"/>
          <w:numId w:val="6"/>
        </w:numPr>
        <w:spacing w:after="0"/>
        <w:rPr>
          <w:lang w:val="en-US"/>
        </w:rPr>
      </w:pPr>
      <w:proofErr w:type="spellStart"/>
      <w:r>
        <w:rPr>
          <w:lang w:val="en-US"/>
        </w:rPr>
        <w:t>Dirección</w:t>
      </w:r>
      <w:proofErr w:type="spellEnd"/>
      <w:r>
        <w:rPr>
          <w:lang w:val="en-US"/>
        </w:rPr>
        <w:t xml:space="preserve"> base de </w:t>
      </w:r>
      <w:proofErr w:type="spellStart"/>
      <w:r>
        <w:rPr>
          <w:lang w:val="en-US"/>
        </w:rPr>
        <w:t>mapeo</w:t>
      </w:r>
      <w:proofErr w:type="spellEnd"/>
      <w:r>
        <w:rPr>
          <w:lang w:val="en-US"/>
        </w:rPr>
        <w:t xml:space="preserve"> de </w:t>
      </w:r>
      <w:proofErr w:type="spellStart"/>
      <w:r>
        <w:rPr>
          <w:lang w:val="en-US"/>
        </w:rPr>
        <w:t>memoria</w:t>
      </w:r>
      <w:proofErr w:type="spellEnd"/>
      <w:r>
        <w:rPr>
          <w:lang w:val="en-US"/>
        </w:rPr>
        <w:t xml:space="preserve"> RA</w:t>
      </w:r>
      <w:r w:rsidRPr="00A63BE8">
        <w:rPr>
          <w:lang w:val="en-US"/>
        </w:rPr>
        <w:t xml:space="preserve">M </w:t>
      </w:r>
      <w:r>
        <w:rPr>
          <w:lang w:val="en-US"/>
        </w:rPr>
        <w:t>= 0</w:t>
      </w:r>
    </w:p>
    <w:p w:rsidR="00366E38" w:rsidRPr="00A63BE8" w:rsidRDefault="00366E38" w:rsidP="00366E38">
      <w:pPr>
        <w:pStyle w:val="Prrafodelista"/>
        <w:numPr>
          <w:ilvl w:val="0"/>
          <w:numId w:val="6"/>
        </w:numPr>
        <w:spacing w:after="0"/>
        <w:rPr>
          <w:lang w:val="es-ES"/>
        </w:rPr>
      </w:pPr>
      <w:r w:rsidRPr="00A63BE8">
        <w:rPr>
          <w:lang w:val="es-ES"/>
        </w:rPr>
        <w:t xml:space="preserve">Primera dirección fuente </w:t>
      </w:r>
      <w:r>
        <w:rPr>
          <w:lang w:val="es-ES"/>
        </w:rPr>
        <w:t xml:space="preserve">para la RAM = dirección en la que ha finalizado </w:t>
      </w:r>
      <w:proofErr w:type="spellStart"/>
      <w:r>
        <w:rPr>
          <w:lang w:val="es-ES"/>
        </w:rPr>
        <w:t>el la</w:t>
      </w:r>
      <w:proofErr w:type="spellEnd"/>
      <w:r>
        <w:rPr>
          <w:lang w:val="es-ES"/>
        </w:rPr>
        <w:t xml:space="preserve"> escritura de datos en el proceso anterior = -2</w:t>
      </w:r>
    </w:p>
    <w:p w:rsidR="00366E38" w:rsidRPr="00A63BE8" w:rsidRDefault="00366E38" w:rsidP="00366E38">
      <w:pPr>
        <w:pStyle w:val="Prrafodelista"/>
        <w:numPr>
          <w:ilvl w:val="0"/>
          <w:numId w:val="6"/>
        </w:numPr>
        <w:spacing w:after="0"/>
        <w:rPr>
          <w:lang w:val="es-ES"/>
        </w:rPr>
      </w:pPr>
      <w:r w:rsidRPr="00A63BE8">
        <w:rPr>
          <w:lang w:val="es-ES"/>
        </w:rPr>
        <w:t xml:space="preserve">Primera dirección destino para escribir sobre </w:t>
      </w:r>
      <w:r>
        <w:rPr>
          <w:lang w:val="es-ES"/>
        </w:rPr>
        <w:t>el módulo externo</w:t>
      </w:r>
      <w:r w:rsidRPr="00A63BE8">
        <w:rPr>
          <w:lang w:val="es-ES"/>
        </w:rPr>
        <w:t xml:space="preserve"> = </w:t>
      </w:r>
      <w:r>
        <w:rPr>
          <w:lang w:val="es-ES"/>
        </w:rPr>
        <w:t>dirección en la que ha concluido la lectura de datos en el proceso anterior = -</w:t>
      </w:r>
      <w:r w:rsidRPr="00A63BE8">
        <w:rPr>
          <w:lang w:val="es-ES"/>
        </w:rPr>
        <w:t>4</w:t>
      </w:r>
    </w:p>
    <w:p w:rsidR="00366E38" w:rsidRDefault="00366E38" w:rsidP="00366E38">
      <w:pPr>
        <w:pStyle w:val="Prrafodelista"/>
        <w:numPr>
          <w:ilvl w:val="0"/>
          <w:numId w:val="6"/>
        </w:numPr>
        <w:spacing w:after="0"/>
        <w:rPr>
          <w:lang w:val="en-US"/>
        </w:rPr>
      </w:pPr>
      <w:proofErr w:type="spellStart"/>
      <w:r>
        <w:rPr>
          <w:lang w:val="en-US"/>
        </w:rPr>
        <w:t>Longitud</w:t>
      </w:r>
      <w:proofErr w:type="spellEnd"/>
      <w:r>
        <w:rPr>
          <w:lang w:val="en-US"/>
        </w:rPr>
        <w:t xml:space="preserve"> de la </w:t>
      </w:r>
      <w:proofErr w:type="spellStart"/>
      <w:r>
        <w:rPr>
          <w:lang w:val="en-US"/>
        </w:rPr>
        <w:t>transferencia</w:t>
      </w:r>
      <w:proofErr w:type="spellEnd"/>
      <w:r>
        <w:rPr>
          <w:lang w:val="en-US"/>
        </w:rPr>
        <w:t xml:space="preserve"> = 7</w:t>
      </w:r>
    </w:p>
    <w:p w:rsidR="00366E38" w:rsidRPr="00A63BE8" w:rsidRDefault="00366E38" w:rsidP="00366E38">
      <w:pPr>
        <w:pStyle w:val="Prrafodelista"/>
        <w:numPr>
          <w:ilvl w:val="0"/>
          <w:numId w:val="6"/>
        </w:numPr>
        <w:spacing w:after="0"/>
        <w:rPr>
          <w:lang w:val="es-ES"/>
        </w:rPr>
      </w:pPr>
      <w:r w:rsidRPr="00A63BE8">
        <w:rPr>
          <w:lang w:val="es-ES"/>
        </w:rPr>
        <w:t xml:space="preserve">Registro de control: SRC autoincremento: 1; DST autoincremento: 1; Modo: </w:t>
      </w:r>
      <w:r>
        <w:rPr>
          <w:lang w:val="es-ES"/>
        </w:rPr>
        <w:t>Lectura de datos de la RAM</w:t>
      </w:r>
      <w:r w:rsidRPr="00A63BE8">
        <w:rPr>
          <w:lang w:val="es-ES"/>
        </w:rPr>
        <w:t xml:space="preserve">; </w:t>
      </w:r>
      <w:proofErr w:type="spellStart"/>
      <w:r w:rsidRPr="00A63BE8">
        <w:rPr>
          <w:lang w:val="es-ES"/>
        </w:rPr>
        <w:t>Start</w:t>
      </w:r>
      <w:proofErr w:type="spellEnd"/>
      <w:r w:rsidRPr="00A63BE8">
        <w:rPr>
          <w:lang w:val="es-ES"/>
        </w:rPr>
        <w:t xml:space="preserve">: </w:t>
      </w:r>
      <w:r>
        <w:rPr>
          <w:lang w:val="es-ES"/>
        </w:rPr>
        <w:t>Activado</w:t>
      </w:r>
      <w:r>
        <w:rPr>
          <w:lang w:val="es-ES"/>
        </w:rPr>
        <w:t xml:space="preserve"> = “</w:t>
      </w:r>
      <w:r w:rsidRPr="00366E38">
        <w:rPr>
          <w:lang w:val="es-ES"/>
        </w:rPr>
        <w:t>00100111</w:t>
      </w:r>
      <w:r>
        <w:rPr>
          <w:lang w:val="es-ES"/>
        </w:rPr>
        <w:t>”</w:t>
      </w:r>
    </w:p>
    <w:p w:rsidR="00366E38" w:rsidRDefault="00366E38" w:rsidP="00CC6629">
      <w:pPr>
        <w:rPr>
          <w:lang w:val="es-ES"/>
        </w:rPr>
      </w:pPr>
      <w:r w:rsidRPr="00366E38">
        <w:rPr>
          <w:noProof/>
          <w:lang w:val="es-ES" w:eastAsia="es-ES"/>
        </w:rPr>
        <w:drawing>
          <wp:inline distT="0" distB="0" distL="0" distR="0">
            <wp:extent cx="5842958" cy="6996430"/>
            <wp:effectExtent l="0" t="0" r="5715" b="0"/>
            <wp:docPr id="17" name="Imagen 17" descr="C:\Users\FECP\Documents\Fernando\VHDL\RAM_DMA_BusMaster\Docs\Informe\Images\tb_top_registers_ram_read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CP\Documents\Fernando\VHDL\RAM_DMA_BusMaster\Docs\Informe\Images\tb_top_registers_ram_read_st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166" cy="7002666"/>
                    </a:xfrm>
                    <a:prstGeom prst="rect">
                      <a:avLst/>
                    </a:prstGeom>
                    <a:noFill/>
                    <a:ln>
                      <a:noFill/>
                    </a:ln>
                  </pic:spPr>
                </pic:pic>
              </a:graphicData>
            </a:graphic>
          </wp:inline>
        </w:drawing>
      </w:r>
    </w:p>
    <w:p w:rsidR="00A63BE8" w:rsidRDefault="00366E38" w:rsidP="00CC6629">
      <w:pPr>
        <w:rPr>
          <w:lang w:val="es-ES"/>
        </w:rPr>
      </w:pPr>
      <w:r>
        <w:rPr>
          <w:lang w:val="es-ES"/>
        </w:rPr>
        <w:lastRenderedPageBreak/>
        <w:t>El úl</w:t>
      </w:r>
      <w:r w:rsidR="0082423A">
        <w:rPr>
          <w:lang w:val="es-ES"/>
        </w:rPr>
        <w:t>t</w:t>
      </w:r>
      <w:r>
        <w:rPr>
          <w:lang w:val="es-ES"/>
        </w:rPr>
        <w:t>imo</w:t>
      </w:r>
      <w:r w:rsidR="0082423A">
        <w:rPr>
          <w:lang w:val="es-ES"/>
        </w:rPr>
        <w:t xml:space="preserve"> cronograma muestra un comportamiento similar al que se ha explicado cuando se mostraba la lectura de la RAM con el dispositivo en modo esclavo: los datos se proporcionan con dos ciclos de reloj de latencia.</w:t>
      </w:r>
      <w:r w:rsidR="00027F1E">
        <w:rPr>
          <w:lang w:val="es-ES"/>
        </w:rPr>
        <w:t xml:space="preserve"> Por lo demás el funcionamiento es similar al de la lectura de datos del puerto:</w:t>
      </w:r>
    </w:p>
    <w:p w:rsidR="00027F1E" w:rsidRDefault="00027F1E" w:rsidP="00027F1E">
      <w:pPr>
        <w:ind w:left="-1418"/>
        <w:rPr>
          <w:lang w:val="es-ES"/>
        </w:rPr>
      </w:pPr>
      <w:r w:rsidRPr="00027F1E">
        <w:rPr>
          <w:noProof/>
          <w:lang w:val="es-ES" w:eastAsia="es-ES"/>
        </w:rPr>
        <w:drawing>
          <wp:inline distT="0" distB="0" distL="0" distR="0">
            <wp:extent cx="7210425" cy="7391400"/>
            <wp:effectExtent l="0" t="0" r="9525" b="0"/>
            <wp:docPr id="18" name="Imagen 18" descr="C:\Users\FECP\Documents\Fernando\VHDL\RAM_DMA_BusMaster\Docs\Informe\Images\tb_top_read_from_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CP\Documents\Fernando\VHDL\RAM_DMA_BusMaster\Docs\Informe\Images\tb_top_read_from_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26961" cy="7408351"/>
                    </a:xfrm>
                    <a:prstGeom prst="rect">
                      <a:avLst/>
                    </a:prstGeom>
                    <a:noFill/>
                    <a:ln>
                      <a:noFill/>
                    </a:ln>
                  </pic:spPr>
                </pic:pic>
              </a:graphicData>
            </a:graphic>
          </wp:inline>
        </w:drawing>
      </w:r>
    </w:p>
    <w:p w:rsidR="0086506F" w:rsidRDefault="00027F1E">
      <w:pPr>
        <w:rPr>
          <w:lang w:val="es-ES"/>
        </w:rPr>
      </w:pPr>
      <w:r>
        <w:rPr>
          <w:lang w:val="es-ES"/>
        </w:rPr>
        <w:t xml:space="preserve">En la imagen se puede ver que el DMA manda una dirección a la memoria RAM, esta proporciona el dato 1 ciclo de reloj y 0.1 </w:t>
      </w:r>
      <w:proofErr w:type="spellStart"/>
      <w:r>
        <w:rPr>
          <w:lang w:val="es-ES"/>
        </w:rPr>
        <w:t>ns</w:t>
      </w:r>
      <w:proofErr w:type="spellEnd"/>
      <w:r>
        <w:rPr>
          <w:lang w:val="es-ES"/>
        </w:rPr>
        <w:t xml:space="preserve"> después, y la FSM sincroniza la transmisión del dato con la señal de confirmación del dato, para que lleguen al exterior al mismo tiempo. </w:t>
      </w:r>
    </w:p>
    <w:p w:rsidR="00141A0A" w:rsidRDefault="00D1678F">
      <w:pPr>
        <w:rPr>
          <w:lang w:val="es-ES"/>
        </w:rPr>
      </w:pPr>
      <w:r>
        <w:rPr>
          <w:lang w:val="es-ES"/>
        </w:rPr>
        <w:lastRenderedPageBreak/>
        <w:t>Analizando el informe de síntesis podemos extraer las siguientes estadísticas:</w:t>
      </w:r>
    </w:p>
    <w:p w:rsidR="00D1678F" w:rsidRDefault="00D1678F" w:rsidP="00D1678F">
      <w:pPr>
        <w:spacing w:after="0"/>
        <w:rPr>
          <w:lang w:val="es-ES"/>
        </w:rPr>
      </w:pPr>
      <w:r w:rsidRPr="00D1678F">
        <w:rPr>
          <w:lang w:val="es-ES"/>
        </w:rPr>
        <w:t>Módulos inferidos por la herramienta de s</w:t>
      </w:r>
      <w:r>
        <w:rPr>
          <w:lang w:val="es-ES"/>
        </w:rPr>
        <w:t>íntesis:</w:t>
      </w:r>
    </w:p>
    <w:tbl>
      <w:tblPr>
        <w:tblStyle w:val="Tablaconcuadrcula"/>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827"/>
        <w:gridCol w:w="4946"/>
        <w:gridCol w:w="701"/>
      </w:tblGrid>
      <w:tr w:rsidR="00900FAE" w:rsidTr="00CF28BF">
        <w:tc>
          <w:tcPr>
            <w:tcW w:w="8474" w:type="dxa"/>
            <w:gridSpan w:val="3"/>
            <w:tcBorders>
              <w:top w:val="single" w:sz="12" w:space="0" w:color="auto"/>
              <w:bottom w:val="single" w:sz="4" w:space="0" w:color="auto"/>
            </w:tcBorders>
            <w:vAlign w:val="center"/>
          </w:tcPr>
          <w:p w:rsidR="00900FAE" w:rsidRPr="00900FAE" w:rsidRDefault="00900FAE" w:rsidP="00D1678F">
            <w:pPr>
              <w:jc w:val="center"/>
              <w:rPr>
                <w:b/>
                <w:i/>
                <w:u w:val="single"/>
                <w:lang w:val="en-US"/>
              </w:rPr>
            </w:pPr>
            <w:r w:rsidRPr="00900FAE">
              <w:rPr>
                <w:b/>
                <w:i/>
                <w:u w:val="single"/>
                <w:lang w:val="en-US"/>
              </w:rPr>
              <w:t>HDL Synthesis</w:t>
            </w:r>
          </w:p>
        </w:tc>
      </w:tr>
      <w:tr w:rsidR="00D1678F" w:rsidTr="00900FAE">
        <w:tc>
          <w:tcPr>
            <w:tcW w:w="2827" w:type="dxa"/>
            <w:vMerge w:val="restart"/>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Adders/</w:t>
            </w:r>
            <w:proofErr w:type="spellStart"/>
            <w:r w:rsidRPr="00D1678F">
              <w:rPr>
                <w:lang w:val="en-US"/>
              </w:rPr>
              <w:t>Subtractors</w:t>
            </w:r>
            <w:proofErr w:type="spellEnd"/>
          </w:p>
        </w:tc>
        <w:tc>
          <w:tcPr>
            <w:tcW w:w="4946" w:type="dxa"/>
            <w:tcBorders>
              <w:top w:val="single" w:sz="12" w:space="0" w:color="auto"/>
              <w:bottom w:val="single" w:sz="4" w:space="0" w:color="auto"/>
            </w:tcBorders>
            <w:vAlign w:val="center"/>
          </w:tcPr>
          <w:p w:rsidR="00D1678F" w:rsidRPr="007605B2" w:rsidRDefault="00D1678F" w:rsidP="00D1678F">
            <w:pPr>
              <w:jc w:val="center"/>
              <w:rPr>
                <w:lang w:val="en-US"/>
              </w:rPr>
            </w:pPr>
            <w:r>
              <w:rPr>
                <w:lang w:val="en-US"/>
              </w:rPr>
              <w:t>21-bit adder</w:t>
            </w:r>
          </w:p>
        </w:tc>
        <w:tc>
          <w:tcPr>
            <w:tcW w:w="701" w:type="dxa"/>
            <w:tcBorders>
              <w:top w:val="single" w:sz="12" w:space="0" w:color="auto"/>
              <w:bottom w:val="single" w:sz="4" w:space="0" w:color="auto"/>
            </w:tcBorders>
            <w:vAlign w:val="center"/>
          </w:tcPr>
          <w:p w:rsidR="00D1678F" w:rsidRPr="007605B2" w:rsidRDefault="00D1678F" w:rsidP="00D1678F">
            <w:pPr>
              <w:jc w:val="center"/>
              <w:rPr>
                <w:lang w:val="en-US"/>
              </w:rPr>
            </w:pPr>
            <w:r w:rsidRPr="007605B2">
              <w:rPr>
                <w:lang w:val="en-US"/>
              </w:rPr>
              <w:t>1</w:t>
            </w:r>
          </w:p>
        </w:tc>
      </w:tr>
      <w:tr w:rsidR="00D1678F" w:rsidTr="00900FAE">
        <w:tc>
          <w:tcPr>
            <w:tcW w:w="2827" w:type="dxa"/>
            <w:vMerge/>
            <w:tcBorders>
              <w:top w:val="single" w:sz="4" w:space="0" w:color="auto"/>
              <w:bottom w:val="single" w:sz="4" w:space="0" w:color="auto"/>
            </w:tcBorders>
            <w:vAlign w:val="center"/>
          </w:tcPr>
          <w:p w:rsidR="00D1678F" w:rsidRDefault="00D1678F" w:rsidP="00D1678F">
            <w:pPr>
              <w:jc w:val="center"/>
              <w:rPr>
                <w:lang w:val="es-ES"/>
              </w:rPr>
            </w:pPr>
          </w:p>
        </w:tc>
        <w:tc>
          <w:tcPr>
            <w:tcW w:w="4946" w:type="dxa"/>
            <w:tcBorders>
              <w:top w:val="single" w:sz="4" w:space="0" w:color="auto"/>
              <w:bottom w:val="single" w:sz="4" w:space="0" w:color="auto"/>
            </w:tcBorders>
            <w:vAlign w:val="center"/>
          </w:tcPr>
          <w:p w:rsidR="00D1678F" w:rsidRPr="007605B2" w:rsidRDefault="00D1678F" w:rsidP="00D1678F">
            <w:pPr>
              <w:jc w:val="center"/>
              <w:rPr>
                <w:lang w:val="en-US"/>
              </w:rPr>
            </w:pPr>
            <w:r>
              <w:rPr>
                <w:lang w:val="en-US"/>
              </w:rPr>
              <w:t xml:space="preserve">21-bit </w:t>
            </w:r>
            <w:proofErr w:type="spellStart"/>
            <w:r>
              <w:rPr>
                <w:lang w:val="en-US"/>
              </w:rPr>
              <w:t>subtractor</w:t>
            </w:r>
            <w:proofErr w:type="spellEnd"/>
          </w:p>
        </w:tc>
        <w:tc>
          <w:tcPr>
            <w:tcW w:w="701" w:type="dxa"/>
            <w:tcBorders>
              <w:top w:val="single" w:sz="4" w:space="0" w:color="auto"/>
              <w:bottom w:val="single" w:sz="4" w:space="0" w:color="auto"/>
            </w:tcBorders>
            <w:vAlign w:val="center"/>
          </w:tcPr>
          <w:p w:rsidR="00D1678F" w:rsidRPr="007605B2" w:rsidRDefault="00D1678F" w:rsidP="00D1678F">
            <w:pPr>
              <w:jc w:val="center"/>
              <w:rPr>
                <w:lang w:val="en-US"/>
              </w:rPr>
            </w:pPr>
            <w:r w:rsidRPr="007605B2">
              <w:rPr>
                <w:lang w:val="en-US"/>
              </w:rPr>
              <w:t>1</w:t>
            </w:r>
          </w:p>
        </w:tc>
      </w:tr>
      <w:tr w:rsidR="00D1678F" w:rsidTr="00900FAE">
        <w:tc>
          <w:tcPr>
            <w:tcW w:w="2827" w:type="dxa"/>
            <w:vMerge/>
            <w:tcBorders>
              <w:top w:val="single" w:sz="4" w:space="0" w:color="auto"/>
              <w:bottom w:val="single" w:sz="12" w:space="0" w:color="auto"/>
            </w:tcBorders>
            <w:vAlign w:val="center"/>
          </w:tcPr>
          <w:p w:rsidR="00D1678F" w:rsidRDefault="00D1678F" w:rsidP="00D1678F">
            <w:pPr>
              <w:jc w:val="center"/>
              <w:rPr>
                <w:lang w:val="es-ES"/>
              </w:rPr>
            </w:pPr>
          </w:p>
        </w:tc>
        <w:tc>
          <w:tcPr>
            <w:tcW w:w="4946" w:type="dxa"/>
            <w:tcBorders>
              <w:top w:val="single" w:sz="4" w:space="0" w:color="auto"/>
              <w:bottom w:val="single" w:sz="12" w:space="0" w:color="auto"/>
            </w:tcBorders>
            <w:vAlign w:val="center"/>
          </w:tcPr>
          <w:p w:rsidR="00D1678F" w:rsidRPr="007605B2" w:rsidRDefault="00D1678F" w:rsidP="00D1678F">
            <w:pPr>
              <w:jc w:val="center"/>
              <w:rPr>
                <w:lang w:val="en-US"/>
              </w:rPr>
            </w:pPr>
            <w:r>
              <w:rPr>
                <w:lang w:val="en-US"/>
              </w:rPr>
              <w:t>22-bit adder</w:t>
            </w:r>
          </w:p>
        </w:tc>
        <w:tc>
          <w:tcPr>
            <w:tcW w:w="701" w:type="dxa"/>
            <w:tcBorders>
              <w:top w:val="single" w:sz="4" w:space="0" w:color="auto"/>
              <w:bottom w:val="single" w:sz="12" w:space="0" w:color="auto"/>
            </w:tcBorders>
            <w:vAlign w:val="center"/>
          </w:tcPr>
          <w:p w:rsidR="00D1678F" w:rsidRPr="007605B2" w:rsidRDefault="00D1678F" w:rsidP="00D1678F">
            <w:pPr>
              <w:jc w:val="center"/>
              <w:rPr>
                <w:lang w:val="en-US"/>
              </w:rPr>
            </w:pPr>
            <w:r w:rsidRPr="007605B2">
              <w:rPr>
                <w:lang w:val="en-US"/>
              </w:rPr>
              <w:t>4</w:t>
            </w:r>
          </w:p>
        </w:tc>
      </w:tr>
      <w:tr w:rsidR="00D1678F" w:rsidTr="00900FAE">
        <w:tc>
          <w:tcPr>
            <w:tcW w:w="2827" w:type="dxa"/>
            <w:vMerge w:val="restart"/>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Registers</w:t>
            </w:r>
          </w:p>
        </w:tc>
        <w:tc>
          <w:tcPr>
            <w:tcW w:w="4946" w:type="dxa"/>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1-bit register</w:t>
            </w:r>
          </w:p>
        </w:tc>
        <w:tc>
          <w:tcPr>
            <w:tcW w:w="701" w:type="dxa"/>
            <w:tcBorders>
              <w:top w:val="single" w:sz="12" w:space="0" w:color="auto"/>
              <w:bottom w:val="single" w:sz="4" w:space="0" w:color="auto"/>
            </w:tcBorders>
            <w:vAlign w:val="center"/>
          </w:tcPr>
          <w:p w:rsidR="00D1678F" w:rsidRDefault="00D1678F" w:rsidP="00D1678F">
            <w:pPr>
              <w:jc w:val="center"/>
              <w:rPr>
                <w:lang w:val="es-ES"/>
              </w:rPr>
            </w:pPr>
            <w:r>
              <w:rPr>
                <w:lang w:val="es-ES"/>
              </w:rPr>
              <w:t>12</w:t>
            </w:r>
          </w:p>
        </w:tc>
      </w:tr>
      <w:tr w:rsidR="00D1678F" w:rsidTr="00900FAE">
        <w:tc>
          <w:tcPr>
            <w:tcW w:w="2827" w:type="dxa"/>
            <w:vMerge/>
            <w:tcBorders>
              <w:top w:val="single" w:sz="4" w:space="0" w:color="auto"/>
              <w:bottom w:val="single" w:sz="4" w:space="0" w:color="auto"/>
            </w:tcBorders>
            <w:vAlign w:val="center"/>
          </w:tcPr>
          <w:p w:rsidR="00D1678F" w:rsidRDefault="00D1678F" w:rsidP="00D1678F">
            <w:pPr>
              <w:jc w:val="center"/>
              <w:rPr>
                <w:lang w:val="es-ES"/>
              </w:rPr>
            </w:pPr>
          </w:p>
        </w:tc>
        <w:tc>
          <w:tcPr>
            <w:tcW w:w="4946" w:type="dxa"/>
            <w:tcBorders>
              <w:top w:val="single" w:sz="4" w:space="0" w:color="auto"/>
              <w:bottom w:val="single" w:sz="4" w:space="0" w:color="auto"/>
            </w:tcBorders>
            <w:vAlign w:val="center"/>
          </w:tcPr>
          <w:p w:rsidR="00D1678F" w:rsidRDefault="00D1678F" w:rsidP="00D1678F">
            <w:pPr>
              <w:jc w:val="center"/>
              <w:rPr>
                <w:lang w:val="es-ES"/>
              </w:rPr>
            </w:pPr>
            <w:r w:rsidRPr="00D1678F">
              <w:rPr>
                <w:lang w:val="en-US"/>
              </w:rPr>
              <w:t>21-bit register</w:t>
            </w:r>
          </w:p>
        </w:tc>
        <w:tc>
          <w:tcPr>
            <w:tcW w:w="701" w:type="dxa"/>
            <w:tcBorders>
              <w:top w:val="single" w:sz="4" w:space="0" w:color="auto"/>
              <w:bottom w:val="single" w:sz="4" w:space="0" w:color="auto"/>
            </w:tcBorders>
            <w:vAlign w:val="center"/>
          </w:tcPr>
          <w:p w:rsidR="00D1678F" w:rsidRDefault="00D1678F" w:rsidP="00D1678F">
            <w:pPr>
              <w:jc w:val="center"/>
              <w:rPr>
                <w:lang w:val="es-ES"/>
              </w:rPr>
            </w:pPr>
            <w:r>
              <w:rPr>
                <w:lang w:val="es-ES"/>
              </w:rPr>
              <w:t>8</w:t>
            </w:r>
          </w:p>
        </w:tc>
      </w:tr>
      <w:tr w:rsidR="00D1678F" w:rsidTr="00900FAE">
        <w:tc>
          <w:tcPr>
            <w:tcW w:w="2827" w:type="dxa"/>
            <w:vMerge/>
            <w:tcBorders>
              <w:top w:val="single" w:sz="4" w:space="0" w:color="auto"/>
              <w:bottom w:val="single" w:sz="12" w:space="0" w:color="auto"/>
            </w:tcBorders>
            <w:vAlign w:val="center"/>
          </w:tcPr>
          <w:p w:rsidR="00D1678F" w:rsidRDefault="00D1678F" w:rsidP="00D1678F">
            <w:pPr>
              <w:jc w:val="center"/>
              <w:rPr>
                <w:lang w:val="es-ES"/>
              </w:rPr>
            </w:pPr>
          </w:p>
        </w:tc>
        <w:tc>
          <w:tcPr>
            <w:tcW w:w="4946" w:type="dxa"/>
            <w:tcBorders>
              <w:top w:val="single" w:sz="4" w:space="0" w:color="auto"/>
              <w:bottom w:val="single" w:sz="12" w:space="0" w:color="auto"/>
            </w:tcBorders>
            <w:vAlign w:val="center"/>
          </w:tcPr>
          <w:p w:rsidR="00D1678F" w:rsidRDefault="00D1678F" w:rsidP="00D1678F">
            <w:pPr>
              <w:jc w:val="center"/>
              <w:rPr>
                <w:lang w:val="es-ES"/>
              </w:rPr>
            </w:pPr>
            <w:r w:rsidRPr="00D1678F">
              <w:rPr>
                <w:lang w:val="en-US"/>
              </w:rPr>
              <w:t>8-bit register</w:t>
            </w:r>
          </w:p>
        </w:tc>
        <w:tc>
          <w:tcPr>
            <w:tcW w:w="701" w:type="dxa"/>
            <w:tcBorders>
              <w:top w:val="single" w:sz="4" w:space="0" w:color="auto"/>
              <w:bottom w:val="single" w:sz="12" w:space="0" w:color="auto"/>
            </w:tcBorders>
            <w:vAlign w:val="center"/>
          </w:tcPr>
          <w:p w:rsidR="00D1678F" w:rsidRDefault="00D1678F" w:rsidP="00D1678F">
            <w:pPr>
              <w:jc w:val="center"/>
              <w:rPr>
                <w:lang w:val="es-ES"/>
              </w:rPr>
            </w:pPr>
            <w:r>
              <w:rPr>
                <w:lang w:val="es-ES"/>
              </w:rPr>
              <w:t>14</w:t>
            </w:r>
          </w:p>
        </w:tc>
      </w:tr>
      <w:tr w:rsidR="00D1678F" w:rsidTr="00900FAE">
        <w:tc>
          <w:tcPr>
            <w:tcW w:w="2827" w:type="dxa"/>
            <w:vMerge w:val="restart"/>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Comparators</w:t>
            </w:r>
          </w:p>
        </w:tc>
        <w:tc>
          <w:tcPr>
            <w:tcW w:w="4946" w:type="dxa"/>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21-bit comparator greater</w:t>
            </w:r>
          </w:p>
        </w:tc>
        <w:tc>
          <w:tcPr>
            <w:tcW w:w="701" w:type="dxa"/>
            <w:tcBorders>
              <w:top w:val="single" w:sz="12" w:space="0" w:color="auto"/>
              <w:bottom w:val="single" w:sz="4" w:space="0" w:color="auto"/>
            </w:tcBorders>
            <w:vAlign w:val="center"/>
          </w:tcPr>
          <w:p w:rsidR="00D1678F" w:rsidRDefault="00D1678F" w:rsidP="00D1678F">
            <w:pPr>
              <w:jc w:val="center"/>
              <w:rPr>
                <w:lang w:val="es-ES"/>
              </w:rPr>
            </w:pPr>
            <w:r>
              <w:rPr>
                <w:lang w:val="es-ES"/>
              </w:rPr>
              <w:t>3</w:t>
            </w:r>
          </w:p>
        </w:tc>
      </w:tr>
      <w:tr w:rsidR="00D1678F" w:rsidTr="00900FAE">
        <w:tc>
          <w:tcPr>
            <w:tcW w:w="2827" w:type="dxa"/>
            <w:vMerge/>
            <w:tcBorders>
              <w:top w:val="single" w:sz="4" w:space="0" w:color="auto"/>
              <w:bottom w:val="single" w:sz="12" w:space="0" w:color="auto"/>
            </w:tcBorders>
            <w:vAlign w:val="center"/>
          </w:tcPr>
          <w:p w:rsidR="00D1678F" w:rsidRDefault="00D1678F" w:rsidP="00D1678F">
            <w:pPr>
              <w:jc w:val="center"/>
              <w:rPr>
                <w:lang w:val="es-ES"/>
              </w:rPr>
            </w:pPr>
          </w:p>
        </w:tc>
        <w:tc>
          <w:tcPr>
            <w:tcW w:w="4946" w:type="dxa"/>
            <w:tcBorders>
              <w:top w:val="single" w:sz="4" w:space="0" w:color="auto"/>
              <w:bottom w:val="single" w:sz="12" w:space="0" w:color="auto"/>
            </w:tcBorders>
            <w:vAlign w:val="center"/>
          </w:tcPr>
          <w:p w:rsidR="00D1678F" w:rsidRDefault="00D1678F" w:rsidP="00D1678F">
            <w:pPr>
              <w:jc w:val="center"/>
              <w:rPr>
                <w:lang w:val="es-ES"/>
              </w:rPr>
            </w:pPr>
            <w:r w:rsidRPr="00D1678F">
              <w:rPr>
                <w:lang w:val="en-US"/>
              </w:rPr>
              <w:t>4-bit comparator greater</w:t>
            </w:r>
          </w:p>
        </w:tc>
        <w:tc>
          <w:tcPr>
            <w:tcW w:w="701" w:type="dxa"/>
            <w:tcBorders>
              <w:top w:val="single" w:sz="4" w:space="0" w:color="auto"/>
              <w:bottom w:val="single" w:sz="12" w:space="0" w:color="auto"/>
            </w:tcBorders>
            <w:vAlign w:val="center"/>
          </w:tcPr>
          <w:p w:rsidR="00D1678F" w:rsidRDefault="00D1678F" w:rsidP="00D1678F">
            <w:pPr>
              <w:jc w:val="center"/>
              <w:rPr>
                <w:lang w:val="es-ES"/>
              </w:rPr>
            </w:pPr>
            <w:r>
              <w:rPr>
                <w:lang w:val="es-ES"/>
              </w:rPr>
              <w:t>1</w:t>
            </w:r>
          </w:p>
        </w:tc>
      </w:tr>
      <w:tr w:rsidR="00D1678F" w:rsidTr="00900FAE">
        <w:tc>
          <w:tcPr>
            <w:tcW w:w="2827" w:type="dxa"/>
            <w:vMerge w:val="restart"/>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Multiplexers</w:t>
            </w:r>
          </w:p>
        </w:tc>
        <w:tc>
          <w:tcPr>
            <w:tcW w:w="4946" w:type="dxa"/>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1-bit 2-to-1 multiplexer</w:t>
            </w:r>
          </w:p>
        </w:tc>
        <w:tc>
          <w:tcPr>
            <w:tcW w:w="701" w:type="dxa"/>
            <w:tcBorders>
              <w:top w:val="single" w:sz="12" w:space="0" w:color="auto"/>
              <w:bottom w:val="single" w:sz="4" w:space="0" w:color="auto"/>
            </w:tcBorders>
            <w:vAlign w:val="center"/>
          </w:tcPr>
          <w:p w:rsidR="00D1678F" w:rsidRDefault="00D1678F" w:rsidP="00D1678F">
            <w:pPr>
              <w:jc w:val="center"/>
              <w:rPr>
                <w:lang w:val="es-ES"/>
              </w:rPr>
            </w:pPr>
            <w:r>
              <w:rPr>
                <w:lang w:val="es-ES"/>
              </w:rPr>
              <w:t>5</w:t>
            </w:r>
          </w:p>
        </w:tc>
      </w:tr>
      <w:tr w:rsidR="00D1678F" w:rsidTr="00900FAE">
        <w:tc>
          <w:tcPr>
            <w:tcW w:w="2827" w:type="dxa"/>
            <w:vMerge/>
            <w:tcBorders>
              <w:top w:val="single" w:sz="4" w:space="0" w:color="auto"/>
              <w:bottom w:val="single" w:sz="4" w:space="0" w:color="auto"/>
            </w:tcBorders>
            <w:vAlign w:val="center"/>
          </w:tcPr>
          <w:p w:rsidR="00D1678F" w:rsidRDefault="00D1678F" w:rsidP="00D1678F">
            <w:pPr>
              <w:jc w:val="center"/>
              <w:rPr>
                <w:lang w:val="es-ES"/>
              </w:rPr>
            </w:pPr>
          </w:p>
        </w:tc>
        <w:tc>
          <w:tcPr>
            <w:tcW w:w="4946" w:type="dxa"/>
            <w:tcBorders>
              <w:top w:val="single" w:sz="4" w:space="0" w:color="auto"/>
              <w:bottom w:val="single" w:sz="4" w:space="0" w:color="auto"/>
            </w:tcBorders>
            <w:vAlign w:val="center"/>
          </w:tcPr>
          <w:p w:rsidR="00D1678F" w:rsidRDefault="00D1678F" w:rsidP="00D1678F">
            <w:pPr>
              <w:jc w:val="center"/>
              <w:rPr>
                <w:lang w:val="es-ES"/>
              </w:rPr>
            </w:pPr>
            <w:r w:rsidRPr="00D1678F">
              <w:rPr>
                <w:lang w:val="en-US"/>
              </w:rPr>
              <w:t>21-bit 2-to-1 multiplexer</w:t>
            </w:r>
          </w:p>
        </w:tc>
        <w:tc>
          <w:tcPr>
            <w:tcW w:w="701" w:type="dxa"/>
            <w:tcBorders>
              <w:top w:val="single" w:sz="4" w:space="0" w:color="auto"/>
              <w:bottom w:val="single" w:sz="4" w:space="0" w:color="auto"/>
            </w:tcBorders>
            <w:vAlign w:val="center"/>
          </w:tcPr>
          <w:p w:rsidR="00D1678F" w:rsidRDefault="00D1678F" w:rsidP="00D1678F">
            <w:pPr>
              <w:jc w:val="center"/>
              <w:rPr>
                <w:lang w:val="es-ES"/>
              </w:rPr>
            </w:pPr>
            <w:r>
              <w:rPr>
                <w:lang w:val="es-ES"/>
              </w:rPr>
              <w:t>12</w:t>
            </w:r>
          </w:p>
        </w:tc>
      </w:tr>
      <w:tr w:rsidR="00D1678F" w:rsidTr="00900FAE">
        <w:tc>
          <w:tcPr>
            <w:tcW w:w="2827" w:type="dxa"/>
            <w:vMerge/>
            <w:tcBorders>
              <w:top w:val="single" w:sz="4" w:space="0" w:color="auto"/>
              <w:bottom w:val="single" w:sz="4" w:space="0" w:color="auto"/>
            </w:tcBorders>
            <w:vAlign w:val="center"/>
          </w:tcPr>
          <w:p w:rsidR="00D1678F" w:rsidRDefault="00D1678F" w:rsidP="00D1678F">
            <w:pPr>
              <w:jc w:val="center"/>
              <w:rPr>
                <w:lang w:val="es-ES"/>
              </w:rPr>
            </w:pPr>
          </w:p>
        </w:tc>
        <w:tc>
          <w:tcPr>
            <w:tcW w:w="4946" w:type="dxa"/>
            <w:tcBorders>
              <w:top w:val="single" w:sz="4" w:space="0" w:color="auto"/>
              <w:bottom w:val="single" w:sz="4" w:space="0" w:color="auto"/>
            </w:tcBorders>
            <w:vAlign w:val="center"/>
          </w:tcPr>
          <w:p w:rsidR="00D1678F" w:rsidRDefault="00D1678F" w:rsidP="00D1678F">
            <w:pPr>
              <w:jc w:val="center"/>
              <w:rPr>
                <w:lang w:val="es-ES"/>
              </w:rPr>
            </w:pPr>
            <w:r w:rsidRPr="00D1678F">
              <w:rPr>
                <w:lang w:val="en-US"/>
              </w:rPr>
              <w:t>22-bit 2-to-1 multiplexer</w:t>
            </w:r>
          </w:p>
        </w:tc>
        <w:tc>
          <w:tcPr>
            <w:tcW w:w="701" w:type="dxa"/>
            <w:tcBorders>
              <w:top w:val="single" w:sz="4" w:space="0" w:color="auto"/>
              <w:bottom w:val="single" w:sz="4" w:space="0" w:color="auto"/>
            </w:tcBorders>
            <w:vAlign w:val="center"/>
          </w:tcPr>
          <w:p w:rsidR="00D1678F" w:rsidRDefault="00D1678F" w:rsidP="00D1678F">
            <w:pPr>
              <w:jc w:val="center"/>
              <w:rPr>
                <w:lang w:val="es-ES"/>
              </w:rPr>
            </w:pPr>
            <w:r>
              <w:rPr>
                <w:lang w:val="es-ES"/>
              </w:rPr>
              <w:t>2</w:t>
            </w:r>
          </w:p>
        </w:tc>
      </w:tr>
      <w:tr w:rsidR="00D1678F" w:rsidTr="00900FAE">
        <w:tc>
          <w:tcPr>
            <w:tcW w:w="2827" w:type="dxa"/>
            <w:vMerge/>
            <w:tcBorders>
              <w:top w:val="single" w:sz="4" w:space="0" w:color="auto"/>
              <w:bottom w:val="single" w:sz="12" w:space="0" w:color="auto"/>
            </w:tcBorders>
            <w:vAlign w:val="center"/>
          </w:tcPr>
          <w:p w:rsidR="00D1678F" w:rsidRDefault="00D1678F" w:rsidP="00D1678F">
            <w:pPr>
              <w:jc w:val="center"/>
              <w:rPr>
                <w:lang w:val="es-ES"/>
              </w:rPr>
            </w:pPr>
          </w:p>
        </w:tc>
        <w:tc>
          <w:tcPr>
            <w:tcW w:w="4946" w:type="dxa"/>
            <w:tcBorders>
              <w:top w:val="single" w:sz="4" w:space="0" w:color="auto"/>
              <w:bottom w:val="single" w:sz="12" w:space="0" w:color="auto"/>
            </w:tcBorders>
            <w:vAlign w:val="center"/>
          </w:tcPr>
          <w:p w:rsidR="00D1678F" w:rsidRDefault="00D1678F" w:rsidP="00D1678F">
            <w:pPr>
              <w:jc w:val="center"/>
              <w:rPr>
                <w:lang w:val="es-ES"/>
              </w:rPr>
            </w:pPr>
            <w:r w:rsidRPr="00D1678F">
              <w:rPr>
                <w:lang w:val="en-US"/>
              </w:rPr>
              <w:t>8-bit 2-to-1 multiplexer</w:t>
            </w:r>
          </w:p>
        </w:tc>
        <w:tc>
          <w:tcPr>
            <w:tcW w:w="701" w:type="dxa"/>
            <w:tcBorders>
              <w:top w:val="single" w:sz="4" w:space="0" w:color="auto"/>
              <w:bottom w:val="single" w:sz="12" w:space="0" w:color="auto"/>
            </w:tcBorders>
            <w:vAlign w:val="center"/>
          </w:tcPr>
          <w:p w:rsidR="00D1678F" w:rsidRDefault="00D1678F" w:rsidP="00D1678F">
            <w:pPr>
              <w:jc w:val="center"/>
              <w:rPr>
                <w:lang w:val="es-ES"/>
              </w:rPr>
            </w:pPr>
            <w:r>
              <w:rPr>
                <w:lang w:val="es-ES"/>
              </w:rPr>
              <w:t>4</w:t>
            </w:r>
          </w:p>
        </w:tc>
      </w:tr>
      <w:tr w:rsidR="00D1678F" w:rsidTr="00900FAE">
        <w:tc>
          <w:tcPr>
            <w:tcW w:w="2827" w:type="dxa"/>
            <w:tcBorders>
              <w:top w:val="single" w:sz="12" w:space="0" w:color="auto"/>
              <w:bottom w:val="single" w:sz="12" w:space="0" w:color="auto"/>
            </w:tcBorders>
            <w:vAlign w:val="center"/>
          </w:tcPr>
          <w:p w:rsidR="00D1678F" w:rsidRDefault="00D1678F" w:rsidP="00D1678F">
            <w:pPr>
              <w:jc w:val="center"/>
              <w:rPr>
                <w:lang w:val="es-ES"/>
              </w:rPr>
            </w:pPr>
            <w:proofErr w:type="spellStart"/>
            <w:r w:rsidRPr="00D1678F">
              <w:rPr>
                <w:lang w:val="en-US"/>
              </w:rPr>
              <w:t>Tristates</w:t>
            </w:r>
            <w:proofErr w:type="spellEnd"/>
          </w:p>
        </w:tc>
        <w:tc>
          <w:tcPr>
            <w:tcW w:w="4946" w:type="dxa"/>
            <w:tcBorders>
              <w:top w:val="single" w:sz="12" w:space="0" w:color="auto"/>
              <w:bottom w:val="single" w:sz="12" w:space="0" w:color="auto"/>
            </w:tcBorders>
            <w:vAlign w:val="center"/>
          </w:tcPr>
          <w:p w:rsidR="00D1678F" w:rsidRPr="00D1678F" w:rsidRDefault="00D1678F" w:rsidP="00D1678F">
            <w:pPr>
              <w:jc w:val="center"/>
              <w:rPr>
                <w:lang w:val="en-US"/>
              </w:rPr>
            </w:pPr>
            <w:r w:rsidRPr="00D1678F">
              <w:rPr>
                <w:lang w:val="en-US"/>
              </w:rPr>
              <w:t>1-bit tristate buffer</w:t>
            </w:r>
          </w:p>
        </w:tc>
        <w:tc>
          <w:tcPr>
            <w:tcW w:w="701" w:type="dxa"/>
            <w:tcBorders>
              <w:top w:val="single" w:sz="12" w:space="0" w:color="auto"/>
              <w:bottom w:val="single" w:sz="12" w:space="0" w:color="auto"/>
            </w:tcBorders>
            <w:vAlign w:val="center"/>
          </w:tcPr>
          <w:p w:rsidR="00D1678F" w:rsidRDefault="00D1678F" w:rsidP="00D1678F">
            <w:pPr>
              <w:jc w:val="center"/>
              <w:rPr>
                <w:lang w:val="es-ES"/>
              </w:rPr>
            </w:pPr>
            <w:r>
              <w:rPr>
                <w:lang w:val="es-ES"/>
              </w:rPr>
              <w:t>31</w:t>
            </w:r>
          </w:p>
        </w:tc>
      </w:tr>
      <w:tr w:rsidR="00D1678F" w:rsidTr="00900FAE">
        <w:tc>
          <w:tcPr>
            <w:tcW w:w="7773" w:type="dxa"/>
            <w:gridSpan w:val="2"/>
            <w:tcBorders>
              <w:top w:val="single" w:sz="12" w:space="0" w:color="auto"/>
              <w:bottom w:val="single" w:sz="12" w:space="0" w:color="auto"/>
            </w:tcBorders>
            <w:vAlign w:val="center"/>
          </w:tcPr>
          <w:p w:rsidR="00D1678F" w:rsidRPr="00D1678F" w:rsidRDefault="00D1678F" w:rsidP="00D1678F">
            <w:pPr>
              <w:jc w:val="center"/>
              <w:rPr>
                <w:lang w:val="en-US"/>
              </w:rPr>
            </w:pPr>
            <w:r w:rsidRPr="00D1678F">
              <w:rPr>
                <w:lang w:val="en-US"/>
              </w:rPr>
              <w:t>FSMs</w:t>
            </w:r>
          </w:p>
        </w:tc>
        <w:tc>
          <w:tcPr>
            <w:tcW w:w="701" w:type="dxa"/>
            <w:tcBorders>
              <w:top w:val="single" w:sz="12" w:space="0" w:color="auto"/>
              <w:bottom w:val="single" w:sz="12" w:space="0" w:color="auto"/>
            </w:tcBorders>
            <w:vAlign w:val="center"/>
          </w:tcPr>
          <w:p w:rsidR="00D1678F" w:rsidRDefault="00D1678F" w:rsidP="00D1678F">
            <w:pPr>
              <w:jc w:val="center"/>
              <w:rPr>
                <w:lang w:val="es-ES"/>
              </w:rPr>
            </w:pPr>
            <w:r>
              <w:rPr>
                <w:lang w:val="es-ES"/>
              </w:rPr>
              <w:t>1</w:t>
            </w:r>
          </w:p>
        </w:tc>
      </w:tr>
      <w:tr w:rsidR="00D1678F" w:rsidTr="00900FAE">
        <w:tc>
          <w:tcPr>
            <w:tcW w:w="2827" w:type="dxa"/>
            <w:tcBorders>
              <w:top w:val="single" w:sz="12" w:space="0" w:color="auto"/>
            </w:tcBorders>
            <w:vAlign w:val="center"/>
          </w:tcPr>
          <w:p w:rsidR="00D1678F" w:rsidRDefault="00D1678F" w:rsidP="00D1678F">
            <w:pPr>
              <w:jc w:val="center"/>
              <w:rPr>
                <w:lang w:val="es-ES"/>
              </w:rPr>
            </w:pPr>
            <w:proofErr w:type="spellStart"/>
            <w:r w:rsidRPr="00D1678F">
              <w:rPr>
                <w:lang w:val="es-ES"/>
              </w:rPr>
              <w:t>Xors</w:t>
            </w:r>
            <w:proofErr w:type="spellEnd"/>
          </w:p>
        </w:tc>
        <w:tc>
          <w:tcPr>
            <w:tcW w:w="4946" w:type="dxa"/>
            <w:tcBorders>
              <w:top w:val="single" w:sz="12" w:space="0" w:color="auto"/>
            </w:tcBorders>
            <w:vAlign w:val="center"/>
          </w:tcPr>
          <w:p w:rsidR="00D1678F" w:rsidRDefault="00D1678F" w:rsidP="00D1678F">
            <w:pPr>
              <w:jc w:val="center"/>
              <w:rPr>
                <w:lang w:val="es-ES"/>
              </w:rPr>
            </w:pPr>
            <w:r w:rsidRPr="00D1678F">
              <w:rPr>
                <w:lang w:val="es-ES"/>
              </w:rPr>
              <w:t>1-bit xor2</w:t>
            </w:r>
          </w:p>
        </w:tc>
        <w:tc>
          <w:tcPr>
            <w:tcW w:w="701" w:type="dxa"/>
            <w:tcBorders>
              <w:top w:val="single" w:sz="12" w:space="0" w:color="auto"/>
            </w:tcBorders>
            <w:vAlign w:val="center"/>
          </w:tcPr>
          <w:p w:rsidR="00D1678F" w:rsidRDefault="00D1678F" w:rsidP="00D1678F">
            <w:pPr>
              <w:jc w:val="center"/>
              <w:rPr>
                <w:lang w:val="es-ES"/>
              </w:rPr>
            </w:pPr>
            <w:r>
              <w:rPr>
                <w:lang w:val="es-ES"/>
              </w:rPr>
              <w:t>2</w:t>
            </w:r>
          </w:p>
        </w:tc>
      </w:tr>
    </w:tbl>
    <w:p w:rsidR="00D1678F" w:rsidRPr="00D1678F" w:rsidRDefault="00D1678F" w:rsidP="00D1678F">
      <w:pPr>
        <w:spacing w:after="0"/>
        <w:rPr>
          <w:lang w:val="es-ES"/>
        </w:rPr>
      </w:pPr>
    </w:p>
    <w:p w:rsidR="00D1678F" w:rsidRDefault="002F4F8C" w:rsidP="00D1678F">
      <w:pPr>
        <w:spacing w:after="0"/>
        <w:rPr>
          <w:lang w:val="es-ES"/>
        </w:rPr>
      </w:pPr>
      <w:r w:rsidRPr="002F4F8C">
        <w:rPr>
          <w:lang w:val="es-ES"/>
        </w:rPr>
        <w:t xml:space="preserve">Tras realizar optimizaciones, la síntesis avanzada </w:t>
      </w:r>
      <w:r w:rsidR="00900FAE">
        <w:rPr>
          <w:lang w:val="es-ES"/>
        </w:rPr>
        <w:t>infiere los siguientes componentes:</w:t>
      </w:r>
    </w:p>
    <w:tbl>
      <w:tblPr>
        <w:tblStyle w:val="Tablaconcuadrcula"/>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827"/>
        <w:gridCol w:w="4946"/>
        <w:gridCol w:w="701"/>
      </w:tblGrid>
      <w:tr w:rsidR="00900FAE" w:rsidTr="0018525A">
        <w:tc>
          <w:tcPr>
            <w:tcW w:w="8474" w:type="dxa"/>
            <w:gridSpan w:val="3"/>
            <w:tcBorders>
              <w:top w:val="single" w:sz="12" w:space="0" w:color="auto"/>
              <w:bottom w:val="single" w:sz="4" w:space="0" w:color="auto"/>
            </w:tcBorders>
            <w:vAlign w:val="center"/>
          </w:tcPr>
          <w:p w:rsidR="00900FAE" w:rsidRPr="00900FAE" w:rsidRDefault="00900FAE" w:rsidP="00341983">
            <w:pPr>
              <w:jc w:val="center"/>
              <w:rPr>
                <w:b/>
                <w:i/>
                <w:u w:val="single"/>
                <w:lang w:val="en-US"/>
              </w:rPr>
            </w:pPr>
            <w:r w:rsidRPr="00900FAE">
              <w:rPr>
                <w:b/>
                <w:i/>
                <w:u w:val="single"/>
                <w:lang w:val="en-US"/>
              </w:rPr>
              <w:t>Advanced HDL Synthesis</w:t>
            </w:r>
          </w:p>
        </w:tc>
      </w:tr>
      <w:tr w:rsidR="00900FAE" w:rsidTr="00900FAE">
        <w:tc>
          <w:tcPr>
            <w:tcW w:w="2827" w:type="dxa"/>
            <w:vMerge w:val="restart"/>
            <w:tcBorders>
              <w:top w:val="single" w:sz="12" w:space="0" w:color="auto"/>
              <w:bottom w:val="single" w:sz="4" w:space="0" w:color="auto"/>
            </w:tcBorders>
            <w:vAlign w:val="center"/>
          </w:tcPr>
          <w:p w:rsidR="00900FAE" w:rsidRDefault="00900FAE" w:rsidP="00341983">
            <w:pPr>
              <w:jc w:val="center"/>
              <w:rPr>
                <w:lang w:val="es-ES"/>
              </w:rPr>
            </w:pPr>
            <w:r w:rsidRPr="00D1678F">
              <w:rPr>
                <w:lang w:val="en-US"/>
              </w:rPr>
              <w:t>Adders/</w:t>
            </w:r>
            <w:proofErr w:type="spellStart"/>
            <w:r w:rsidRPr="00D1678F">
              <w:rPr>
                <w:lang w:val="en-US"/>
              </w:rPr>
              <w:t>Subtractors</w:t>
            </w:r>
            <w:proofErr w:type="spellEnd"/>
          </w:p>
        </w:tc>
        <w:tc>
          <w:tcPr>
            <w:tcW w:w="4946" w:type="dxa"/>
            <w:tcBorders>
              <w:top w:val="single" w:sz="12" w:space="0" w:color="auto"/>
              <w:bottom w:val="single" w:sz="4" w:space="0" w:color="auto"/>
            </w:tcBorders>
            <w:vAlign w:val="center"/>
          </w:tcPr>
          <w:p w:rsidR="00900FAE" w:rsidRPr="007605B2" w:rsidRDefault="00900FAE" w:rsidP="00341983">
            <w:pPr>
              <w:jc w:val="center"/>
              <w:rPr>
                <w:lang w:val="en-US"/>
              </w:rPr>
            </w:pPr>
            <w:r>
              <w:rPr>
                <w:lang w:val="en-US"/>
              </w:rPr>
              <w:t>21-bit adder</w:t>
            </w:r>
          </w:p>
        </w:tc>
        <w:tc>
          <w:tcPr>
            <w:tcW w:w="701" w:type="dxa"/>
            <w:tcBorders>
              <w:top w:val="single" w:sz="12" w:space="0" w:color="auto"/>
              <w:bottom w:val="single" w:sz="4" w:space="0" w:color="auto"/>
            </w:tcBorders>
            <w:vAlign w:val="center"/>
          </w:tcPr>
          <w:p w:rsidR="00900FAE" w:rsidRPr="007605B2" w:rsidRDefault="00900FAE" w:rsidP="00341983">
            <w:pPr>
              <w:jc w:val="center"/>
              <w:rPr>
                <w:lang w:val="en-US"/>
              </w:rPr>
            </w:pPr>
            <w:r w:rsidRPr="007605B2">
              <w:rPr>
                <w:lang w:val="en-US"/>
              </w:rPr>
              <w:t>1</w:t>
            </w:r>
          </w:p>
        </w:tc>
      </w:tr>
      <w:tr w:rsidR="00900FAE" w:rsidTr="00900FAE">
        <w:tc>
          <w:tcPr>
            <w:tcW w:w="2827" w:type="dxa"/>
            <w:vMerge/>
            <w:tcBorders>
              <w:top w:val="single" w:sz="4" w:space="0" w:color="auto"/>
              <w:bottom w:val="single" w:sz="4" w:space="0" w:color="auto"/>
            </w:tcBorders>
            <w:vAlign w:val="center"/>
          </w:tcPr>
          <w:p w:rsidR="00900FAE" w:rsidRDefault="00900FAE" w:rsidP="00341983">
            <w:pPr>
              <w:jc w:val="center"/>
              <w:rPr>
                <w:lang w:val="es-ES"/>
              </w:rPr>
            </w:pPr>
          </w:p>
        </w:tc>
        <w:tc>
          <w:tcPr>
            <w:tcW w:w="4946" w:type="dxa"/>
            <w:tcBorders>
              <w:top w:val="single" w:sz="4" w:space="0" w:color="auto"/>
              <w:bottom w:val="single" w:sz="4" w:space="0" w:color="auto"/>
            </w:tcBorders>
            <w:vAlign w:val="center"/>
          </w:tcPr>
          <w:p w:rsidR="00900FAE" w:rsidRPr="007605B2" w:rsidRDefault="00900FAE" w:rsidP="00341983">
            <w:pPr>
              <w:jc w:val="center"/>
              <w:rPr>
                <w:lang w:val="en-US"/>
              </w:rPr>
            </w:pPr>
            <w:r>
              <w:rPr>
                <w:lang w:val="en-US"/>
              </w:rPr>
              <w:t xml:space="preserve">21-bit </w:t>
            </w:r>
            <w:proofErr w:type="spellStart"/>
            <w:r>
              <w:rPr>
                <w:lang w:val="en-US"/>
              </w:rPr>
              <w:t>subtractor</w:t>
            </w:r>
            <w:proofErr w:type="spellEnd"/>
          </w:p>
        </w:tc>
        <w:tc>
          <w:tcPr>
            <w:tcW w:w="701" w:type="dxa"/>
            <w:tcBorders>
              <w:top w:val="single" w:sz="4" w:space="0" w:color="auto"/>
              <w:bottom w:val="single" w:sz="4" w:space="0" w:color="auto"/>
            </w:tcBorders>
            <w:vAlign w:val="center"/>
          </w:tcPr>
          <w:p w:rsidR="00900FAE" w:rsidRPr="007605B2" w:rsidRDefault="00900FAE" w:rsidP="00341983">
            <w:pPr>
              <w:jc w:val="center"/>
              <w:rPr>
                <w:lang w:val="en-US"/>
              </w:rPr>
            </w:pPr>
            <w:r w:rsidRPr="007605B2">
              <w:rPr>
                <w:lang w:val="en-US"/>
              </w:rPr>
              <w:t>1</w:t>
            </w:r>
          </w:p>
        </w:tc>
      </w:tr>
      <w:tr w:rsidR="00900FAE" w:rsidTr="00900FAE">
        <w:tc>
          <w:tcPr>
            <w:tcW w:w="2827" w:type="dxa"/>
            <w:vMerge/>
            <w:tcBorders>
              <w:top w:val="single" w:sz="4" w:space="0" w:color="auto"/>
              <w:bottom w:val="single" w:sz="12" w:space="0" w:color="auto"/>
            </w:tcBorders>
            <w:vAlign w:val="center"/>
          </w:tcPr>
          <w:p w:rsidR="00900FAE" w:rsidRDefault="00900FAE" w:rsidP="00341983">
            <w:pPr>
              <w:jc w:val="center"/>
              <w:rPr>
                <w:lang w:val="es-ES"/>
              </w:rPr>
            </w:pPr>
          </w:p>
        </w:tc>
        <w:tc>
          <w:tcPr>
            <w:tcW w:w="4946" w:type="dxa"/>
            <w:tcBorders>
              <w:top w:val="single" w:sz="4" w:space="0" w:color="auto"/>
              <w:bottom w:val="single" w:sz="12" w:space="0" w:color="auto"/>
            </w:tcBorders>
            <w:vAlign w:val="center"/>
          </w:tcPr>
          <w:p w:rsidR="00900FAE" w:rsidRPr="007605B2" w:rsidRDefault="00900FAE" w:rsidP="00341983">
            <w:pPr>
              <w:jc w:val="center"/>
              <w:rPr>
                <w:lang w:val="en-US"/>
              </w:rPr>
            </w:pPr>
            <w:r>
              <w:rPr>
                <w:lang w:val="en-US"/>
              </w:rPr>
              <w:t>22-bit adder</w:t>
            </w:r>
          </w:p>
        </w:tc>
        <w:tc>
          <w:tcPr>
            <w:tcW w:w="701" w:type="dxa"/>
            <w:tcBorders>
              <w:top w:val="single" w:sz="4" w:space="0" w:color="auto"/>
              <w:bottom w:val="single" w:sz="12" w:space="0" w:color="auto"/>
            </w:tcBorders>
            <w:vAlign w:val="center"/>
          </w:tcPr>
          <w:p w:rsidR="00900FAE" w:rsidRPr="007605B2" w:rsidRDefault="00900FAE" w:rsidP="00341983">
            <w:pPr>
              <w:jc w:val="center"/>
              <w:rPr>
                <w:lang w:val="en-US"/>
              </w:rPr>
            </w:pPr>
            <w:r>
              <w:rPr>
                <w:lang w:val="en-US"/>
              </w:rPr>
              <w:t>2</w:t>
            </w:r>
          </w:p>
        </w:tc>
      </w:tr>
      <w:tr w:rsidR="00900FAE" w:rsidTr="00900FAE">
        <w:tc>
          <w:tcPr>
            <w:tcW w:w="2827" w:type="dxa"/>
            <w:tcBorders>
              <w:top w:val="single" w:sz="4" w:space="0" w:color="auto"/>
              <w:bottom w:val="single" w:sz="12" w:space="0" w:color="auto"/>
            </w:tcBorders>
            <w:vAlign w:val="center"/>
          </w:tcPr>
          <w:p w:rsidR="00900FAE" w:rsidRDefault="00900FAE" w:rsidP="00341983">
            <w:pPr>
              <w:jc w:val="center"/>
              <w:rPr>
                <w:lang w:val="es-ES"/>
              </w:rPr>
            </w:pPr>
            <w:r w:rsidRPr="00900FAE">
              <w:rPr>
                <w:lang w:val="en-US"/>
              </w:rPr>
              <w:t>Accumulators</w:t>
            </w:r>
          </w:p>
        </w:tc>
        <w:tc>
          <w:tcPr>
            <w:tcW w:w="4946" w:type="dxa"/>
            <w:tcBorders>
              <w:top w:val="single" w:sz="4" w:space="0" w:color="auto"/>
              <w:bottom w:val="single" w:sz="12" w:space="0" w:color="auto"/>
            </w:tcBorders>
            <w:vAlign w:val="center"/>
          </w:tcPr>
          <w:p w:rsidR="00900FAE" w:rsidRDefault="00900FAE" w:rsidP="00341983">
            <w:pPr>
              <w:jc w:val="center"/>
              <w:rPr>
                <w:lang w:val="en-US"/>
              </w:rPr>
            </w:pPr>
            <w:r w:rsidRPr="00900FAE">
              <w:rPr>
                <w:lang w:val="en-US"/>
              </w:rPr>
              <w:t>21-bit up loadable accumulator</w:t>
            </w:r>
          </w:p>
        </w:tc>
        <w:tc>
          <w:tcPr>
            <w:tcW w:w="701" w:type="dxa"/>
            <w:tcBorders>
              <w:top w:val="single" w:sz="4" w:space="0" w:color="auto"/>
              <w:bottom w:val="single" w:sz="12" w:space="0" w:color="auto"/>
            </w:tcBorders>
            <w:vAlign w:val="center"/>
          </w:tcPr>
          <w:p w:rsidR="00900FAE" w:rsidRDefault="00900FAE" w:rsidP="00341983">
            <w:pPr>
              <w:jc w:val="center"/>
              <w:rPr>
                <w:lang w:val="en-US"/>
              </w:rPr>
            </w:pPr>
            <w:r>
              <w:rPr>
                <w:lang w:val="en-US"/>
              </w:rPr>
              <w:t>2</w:t>
            </w:r>
          </w:p>
        </w:tc>
      </w:tr>
      <w:tr w:rsidR="00900FAE" w:rsidTr="00900FAE">
        <w:tc>
          <w:tcPr>
            <w:tcW w:w="2827" w:type="dxa"/>
            <w:tcBorders>
              <w:top w:val="single" w:sz="12" w:space="0" w:color="auto"/>
              <w:bottom w:val="single" w:sz="4" w:space="0" w:color="auto"/>
            </w:tcBorders>
            <w:vAlign w:val="center"/>
          </w:tcPr>
          <w:p w:rsidR="00900FAE" w:rsidRDefault="00900FAE" w:rsidP="00341983">
            <w:pPr>
              <w:jc w:val="center"/>
              <w:rPr>
                <w:lang w:val="es-ES"/>
              </w:rPr>
            </w:pPr>
            <w:r w:rsidRPr="00D1678F">
              <w:rPr>
                <w:lang w:val="en-US"/>
              </w:rPr>
              <w:t>Registers</w:t>
            </w:r>
          </w:p>
        </w:tc>
        <w:tc>
          <w:tcPr>
            <w:tcW w:w="4946" w:type="dxa"/>
            <w:tcBorders>
              <w:top w:val="single" w:sz="12" w:space="0" w:color="auto"/>
              <w:bottom w:val="single" w:sz="4" w:space="0" w:color="auto"/>
            </w:tcBorders>
            <w:vAlign w:val="center"/>
          </w:tcPr>
          <w:p w:rsidR="00900FAE" w:rsidRDefault="00900FAE" w:rsidP="00341983">
            <w:pPr>
              <w:jc w:val="center"/>
              <w:rPr>
                <w:lang w:val="es-ES"/>
              </w:rPr>
            </w:pPr>
            <w:r w:rsidRPr="00900FAE">
              <w:rPr>
                <w:lang w:val="en-US"/>
              </w:rPr>
              <w:t>Flip-Flops</w:t>
            </w:r>
          </w:p>
        </w:tc>
        <w:tc>
          <w:tcPr>
            <w:tcW w:w="701" w:type="dxa"/>
            <w:tcBorders>
              <w:top w:val="single" w:sz="12" w:space="0" w:color="auto"/>
              <w:bottom w:val="single" w:sz="4" w:space="0" w:color="auto"/>
            </w:tcBorders>
            <w:vAlign w:val="center"/>
          </w:tcPr>
          <w:p w:rsidR="00900FAE" w:rsidRDefault="00900FAE" w:rsidP="00341983">
            <w:pPr>
              <w:jc w:val="center"/>
              <w:rPr>
                <w:lang w:val="es-ES"/>
              </w:rPr>
            </w:pPr>
            <w:r>
              <w:rPr>
                <w:lang w:val="es-ES"/>
              </w:rPr>
              <w:t>241</w:t>
            </w:r>
          </w:p>
        </w:tc>
      </w:tr>
      <w:tr w:rsidR="00900FAE" w:rsidTr="00900FAE">
        <w:tc>
          <w:tcPr>
            <w:tcW w:w="2827" w:type="dxa"/>
            <w:vMerge w:val="restart"/>
            <w:tcBorders>
              <w:top w:val="single" w:sz="12" w:space="0" w:color="auto"/>
              <w:bottom w:val="single" w:sz="4" w:space="0" w:color="auto"/>
            </w:tcBorders>
            <w:vAlign w:val="center"/>
          </w:tcPr>
          <w:p w:rsidR="00900FAE" w:rsidRDefault="00900FAE" w:rsidP="00341983">
            <w:pPr>
              <w:jc w:val="center"/>
              <w:rPr>
                <w:lang w:val="es-ES"/>
              </w:rPr>
            </w:pPr>
            <w:r w:rsidRPr="00D1678F">
              <w:rPr>
                <w:lang w:val="en-US"/>
              </w:rPr>
              <w:t>Comparators</w:t>
            </w:r>
          </w:p>
        </w:tc>
        <w:tc>
          <w:tcPr>
            <w:tcW w:w="4946" w:type="dxa"/>
            <w:tcBorders>
              <w:top w:val="single" w:sz="12" w:space="0" w:color="auto"/>
              <w:bottom w:val="single" w:sz="4" w:space="0" w:color="auto"/>
            </w:tcBorders>
            <w:vAlign w:val="center"/>
          </w:tcPr>
          <w:p w:rsidR="00900FAE" w:rsidRDefault="00900FAE" w:rsidP="00341983">
            <w:pPr>
              <w:jc w:val="center"/>
              <w:rPr>
                <w:lang w:val="es-ES"/>
              </w:rPr>
            </w:pPr>
            <w:r w:rsidRPr="00D1678F">
              <w:rPr>
                <w:lang w:val="en-US"/>
              </w:rPr>
              <w:t>21-bit comparator greater</w:t>
            </w:r>
          </w:p>
        </w:tc>
        <w:tc>
          <w:tcPr>
            <w:tcW w:w="701" w:type="dxa"/>
            <w:tcBorders>
              <w:top w:val="single" w:sz="12" w:space="0" w:color="auto"/>
              <w:bottom w:val="single" w:sz="4" w:space="0" w:color="auto"/>
            </w:tcBorders>
            <w:vAlign w:val="center"/>
          </w:tcPr>
          <w:p w:rsidR="00900FAE" w:rsidRDefault="00900FAE" w:rsidP="00341983">
            <w:pPr>
              <w:jc w:val="center"/>
              <w:rPr>
                <w:lang w:val="es-ES"/>
              </w:rPr>
            </w:pPr>
            <w:r>
              <w:rPr>
                <w:lang w:val="es-ES"/>
              </w:rPr>
              <w:t>3</w:t>
            </w:r>
          </w:p>
        </w:tc>
      </w:tr>
      <w:tr w:rsidR="00900FAE" w:rsidTr="00900FAE">
        <w:tc>
          <w:tcPr>
            <w:tcW w:w="2827" w:type="dxa"/>
            <w:vMerge/>
            <w:tcBorders>
              <w:top w:val="single" w:sz="4" w:space="0" w:color="auto"/>
              <w:bottom w:val="single" w:sz="12" w:space="0" w:color="auto"/>
            </w:tcBorders>
            <w:vAlign w:val="center"/>
          </w:tcPr>
          <w:p w:rsidR="00900FAE" w:rsidRDefault="00900FAE" w:rsidP="00341983">
            <w:pPr>
              <w:jc w:val="center"/>
              <w:rPr>
                <w:lang w:val="es-ES"/>
              </w:rPr>
            </w:pPr>
          </w:p>
        </w:tc>
        <w:tc>
          <w:tcPr>
            <w:tcW w:w="4946" w:type="dxa"/>
            <w:tcBorders>
              <w:top w:val="single" w:sz="4" w:space="0" w:color="auto"/>
              <w:bottom w:val="single" w:sz="12" w:space="0" w:color="auto"/>
            </w:tcBorders>
            <w:vAlign w:val="center"/>
          </w:tcPr>
          <w:p w:rsidR="00900FAE" w:rsidRDefault="00900FAE" w:rsidP="00341983">
            <w:pPr>
              <w:jc w:val="center"/>
              <w:rPr>
                <w:lang w:val="es-ES"/>
              </w:rPr>
            </w:pPr>
            <w:r w:rsidRPr="00D1678F">
              <w:rPr>
                <w:lang w:val="en-US"/>
              </w:rPr>
              <w:t>4-bit comparator greater</w:t>
            </w:r>
          </w:p>
        </w:tc>
        <w:tc>
          <w:tcPr>
            <w:tcW w:w="701" w:type="dxa"/>
            <w:tcBorders>
              <w:top w:val="single" w:sz="4" w:space="0" w:color="auto"/>
              <w:bottom w:val="single" w:sz="12" w:space="0" w:color="auto"/>
            </w:tcBorders>
            <w:vAlign w:val="center"/>
          </w:tcPr>
          <w:p w:rsidR="00900FAE" w:rsidRDefault="00900FAE" w:rsidP="00341983">
            <w:pPr>
              <w:jc w:val="center"/>
              <w:rPr>
                <w:lang w:val="es-ES"/>
              </w:rPr>
            </w:pPr>
            <w:r>
              <w:rPr>
                <w:lang w:val="es-ES"/>
              </w:rPr>
              <w:t>1</w:t>
            </w:r>
          </w:p>
        </w:tc>
      </w:tr>
      <w:tr w:rsidR="00900FAE" w:rsidTr="00900FAE">
        <w:tc>
          <w:tcPr>
            <w:tcW w:w="2827" w:type="dxa"/>
            <w:vMerge w:val="restart"/>
            <w:tcBorders>
              <w:top w:val="single" w:sz="12" w:space="0" w:color="auto"/>
              <w:bottom w:val="single" w:sz="4" w:space="0" w:color="auto"/>
            </w:tcBorders>
            <w:vAlign w:val="center"/>
          </w:tcPr>
          <w:p w:rsidR="00900FAE" w:rsidRDefault="00900FAE" w:rsidP="00341983">
            <w:pPr>
              <w:jc w:val="center"/>
              <w:rPr>
                <w:lang w:val="es-ES"/>
              </w:rPr>
            </w:pPr>
            <w:r w:rsidRPr="00D1678F">
              <w:rPr>
                <w:lang w:val="en-US"/>
              </w:rPr>
              <w:t>Multiplexers</w:t>
            </w:r>
          </w:p>
        </w:tc>
        <w:tc>
          <w:tcPr>
            <w:tcW w:w="4946" w:type="dxa"/>
            <w:tcBorders>
              <w:top w:val="single" w:sz="12" w:space="0" w:color="auto"/>
              <w:bottom w:val="single" w:sz="4" w:space="0" w:color="auto"/>
            </w:tcBorders>
            <w:vAlign w:val="center"/>
          </w:tcPr>
          <w:p w:rsidR="00900FAE" w:rsidRDefault="00900FAE" w:rsidP="00341983">
            <w:pPr>
              <w:jc w:val="center"/>
              <w:rPr>
                <w:lang w:val="es-ES"/>
              </w:rPr>
            </w:pPr>
            <w:r w:rsidRPr="00D1678F">
              <w:rPr>
                <w:lang w:val="en-US"/>
              </w:rPr>
              <w:t>1-bit 2-to-1 multiplexer</w:t>
            </w:r>
          </w:p>
        </w:tc>
        <w:tc>
          <w:tcPr>
            <w:tcW w:w="701" w:type="dxa"/>
            <w:tcBorders>
              <w:top w:val="single" w:sz="12" w:space="0" w:color="auto"/>
              <w:bottom w:val="single" w:sz="4" w:space="0" w:color="auto"/>
            </w:tcBorders>
            <w:vAlign w:val="center"/>
          </w:tcPr>
          <w:p w:rsidR="00900FAE" w:rsidRDefault="00900FAE" w:rsidP="00341983">
            <w:pPr>
              <w:jc w:val="center"/>
              <w:rPr>
                <w:lang w:val="es-ES"/>
              </w:rPr>
            </w:pPr>
            <w:r>
              <w:rPr>
                <w:lang w:val="es-ES"/>
              </w:rPr>
              <w:t>5</w:t>
            </w:r>
            <w:r>
              <w:rPr>
                <w:lang w:val="es-ES"/>
              </w:rPr>
              <w:t>5</w:t>
            </w:r>
          </w:p>
        </w:tc>
      </w:tr>
      <w:tr w:rsidR="00900FAE" w:rsidTr="00900FAE">
        <w:tc>
          <w:tcPr>
            <w:tcW w:w="2827" w:type="dxa"/>
            <w:vMerge/>
            <w:tcBorders>
              <w:top w:val="single" w:sz="4" w:space="0" w:color="auto"/>
              <w:bottom w:val="single" w:sz="4" w:space="0" w:color="auto"/>
            </w:tcBorders>
            <w:vAlign w:val="center"/>
          </w:tcPr>
          <w:p w:rsidR="00900FAE" w:rsidRDefault="00900FAE" w:rsidP="00341983">
            <w:pPr>
              <w:jc w:val="center"/>
              <w:rPr>
                <w:lang w:val="es-ES"/>
              </w:rPr>
            </w:pPr>
          </w:p>
        </w:tc>
        <w:tc>
          <w:tcPr>
            <w:tcW w:w="4946" w:type="dxa"/>
            <w:tcBorders>
              <w:top w:val="single" w:sz="4" w:space="0" w:color="auto"/>
              <w:bottom w:val="single" w:sz="4" w:space="0" w:color="auto"/>
            </w:tcBorders>
            <w:vAlign w:val="center"/>
          </w:tcPr>
          <w:p w:rsidR="00900FAE" w:rsidRDefault="00900FAE" w:rsidP="00341983">
            <w:pPr>
              <w:jc w:val="center"/>
              <w:rPr>
                <w:lang w:val="es-ES"/>
              </w:rPr>
            </w:pPr>
            <w:r w:rsidRPr="00D1678F">
              <w:rPr>
                <w:lang w:val="en-US"/>
              </w:rPr>
              <w:t>21-bit 2-to-1 multiplexer</w:t>
            </w:r>
          </w:p>
        </w:tc>
        <w:tc>
          <w:tcPr>
            <w:tcW w:w="701" w:type="dxa"/>
            <w:tcBorders>
              <w:top w:val="single" w:sz="4" w:space="0" w:color="auto"/>
              <w:bottom w:val="single" w:sz="4" w:space="0" w:color="auto"/>
            </w:tcBorders>
            <w:vAlign w:val="center"/>
          </w:tcPr>
          <w:p w:rsidR="00900FAE" w:rsidRDefault="00900FAE" w:rsidP="00341983">
            <w:pPr>
              <w:jc w:val="center"/>
              <w:rPr>
                <w:lang w:val="es-ES"/>
              </w:rPr>
            </w:pPr>
            <w:r>
              <w:rPr>
                <w:lang w:val="es-ES"/>
              </w:rPr>
              <w:t>8</w:t>
            </w:r>
          </w:p>
        </w:tc>
      </w:tr>
      <w:tr w:rsidR="00900FAE" w:rsidTr="00900FAE">
        <w:tc>
          <w:tcPr>
            <w:tcW w:w="2827" w:type="dxa"/>
            <w:vMerge/>
            <w:tcBorders>
              <w:top w:val="single" w:sz="4" w:space="0" w:color="auto"/>
              <w:bottom w:val="single" w:sz="4" w:space="0" w:color="auto"/>
            </w:tcBorders>
            <w:vAlign w:val="center"/>
          </w:tcPr>
          <w:p w:rsidR="00900FAE" w:rsidRDefault="00900FAE" w:rsidP="00341983">
            <w:pPr>
              <w:jc w:val="center"/>
              <w:rPr>
                <w:lang w:val="es-ES"/>
              </w:rPr>
            </w:pPr>
          </w:p>
        </w:tc>
        <w:tc>
          <w:tcPr>
            <w:tcW w:w="4946" w:type="dxa"/>
            <w:tcBorders>
              <w:top w:val="single" w:sz="4" w:space="0" w:color="auto"/>
              <w:bottom w:val="single" w:sz="4" w:space="0" w:color="auto"/>
            </w:tcBorders>
            <w:vAlign w:val="center"/>
          </w:tcPr>
          <w:p w:rsidR="00900FAE" w:rsidRDefault="00900FAE" w:rsidP="00341983">
            <w:pPr>
              <w:jc w:val="center"/>
              <w:rPr>
                <w:lang w:val="es-ES"/>
              </w:rPr>
            </w:pPr>
            <w:r w:rsidRPr="00D1678F">
              <w:rPr>
                <w:lang w:val="en-US"/>
              </w:rPr>
              <w:t>22-bit 2-to-1 multiplexer</w:t>
            </w:r>
          </w:p>
        </w:tc>
        <w:tc>
          <w:tcPr>
            <w:tcW w:w="701" w:type="dxa"/>
            <w:tcBorders>
              <w:top w:val="single" w:sz="4" w:space="0" w:color="auto"/>
              <w:bottom w:val="single" w:sz="4" w:space="0" w:color="auto"/>
            </w:tcBorders>
            <w:vAlign w:val="center"/>
          </w:tcPr>
          <w:p w:rsidR="00900FAE" w:rsidRDefault="00900FAE" w:rsidP="00341983">
            <w:pPr>
              <w:jc w:val="center"/>
              <w:rPr>
                <w:lang w:val="es-ES"/>
              </w:rPr>
            </w:pPr>
            <w:r>
              <w:rPr>
                <w:lang w:val="es-ES"/>
              </w:rPr>
              <w:t>2</w:t>
            </w:r>
          </w:p>
        </w:tc>
      </w:tr>
      <w:tr w:rsidR="00900FAE" w:rsidTr="00900FAE">
        <w:tc>
          <w:tcPr>
            <w:tcW w:w="2827" w:type="dxa"/>
            <w:vMerge/>
            <w:tcBorders>
              <w:top w:val="single" w:sz="4" w:space="0" w:color="auto"/>
              <w:bottom w:val="single" w:sz="12" w:space="0" w:color="auto"/>
            </w:tcBorders>
            <w:vAlign w:val="center"/>
          </w:tcPr>
          <w:p w:rsidR="00900FAE" w:rsidRDefault="00900FAE" w:rsidP="00341983">
            <w:pPr>
              <w:jc w:val="center"/>
              <w:rPr>
                <w:lang w:val="es-ES"/>
              </w:rPr>
            </w:pPr>
          </w:p>
        </w:tc>
        <w:tc>
          <w:tcPr>
            <w:tcW w:w="4946" w:type="dxa"/>
            <w:tcBorders>
              <w:top w:val="single" w:sz="4" w:space="0" w:color="auto"/>
              <w:bottom w:val="single" w:sz="12" w:space="0" w:color="auto"/>
            </w:tcBorders>
            <w:vAlign w:val="center"/>
          </w:tcPr>
          <w:p w:rsidR="00900FAE" w:rsidRDefault="00900FAE" w:rsidP="00341983">
            <w:pPr>
              <w:jc w:val="center"/>
              <w:rPr>
                <w:lang w:val="es-ES"/>
              </w:rPr>
            </w:pPr>
            <w:r w:rsidRPr="00D1678F">
              <w:rPr>
                <w:lang w:val="en-US"/>
              </w:rPr>
              <w:t>8-bit 2-to-1 multiplexer</w:t>
            </w:r>
          </w:p>
        </w:tc>
        <w:tc>
          <w:tcPr>
            <w:tcW w:w="701" w:type="dxa"/>
            <w:tcBorders>
              <w:top w:val="single" w:sz="4" w:space="0" w:color="auto"/>
              <w:bottom w:val="single" w:sz="12" w:space="0" w:color="auto"/>
            </w:tcBorders>
            <w:vAlign w:val="center"/>
          </w:tcPr>
          <w:p w:rsidR="00900FAE" w:rsidRDefault="00900FAE" w:rsidP="00341983">
            <w:pPr>
              <w:jc w:val="center"/>
              <w:rPr>
                <w:lang w:val="es-ES"/>
              </w:rPr>
            </w:pPr>
            <w:r>
              <w:rPr>
                <w:lang w:val="es-ES"/>
              </w:rPr>
              <w:t>3</w:t>
            </w:r>
          </w:p>
        </w:tc>
      </w:tr>
      <w:tr w:rsidR="00900FAE" w:rsidTr="00900FAE">
        <w:tc>
          <w:tcPr>
            <w:tcW w:w="7773" w:type="dxa"/>
            <w:gridSpan w:val="2"/>
            <w:tcBorders>
              <w:top w:val="single" w:sz="12" w:space="0" w:color="auto"/>
              <w:bottom w:val="single" w:sz="12" w:space="0" w:color="auto"/>
            </w:tcBorders>
            <w:vAlign w:val="center"/>
          </w:tcPr>
          <w:p w:rsidR="00900FAE" w:rsidRPr="00D1678F" w:rsidRDefault="00900FAE" w:rsidP="00341983">
            <w:pPr>
              <w:jc w:val="center"/>
              <w:rPr>
                <w:lang w:val="en-US"/>
              </w:rPr>
            </w:pPr>
            <w:r w:rsidRPr="00D1678F">
              <w:rPr>
                <w:lang w:val="en-US"/>
              </w:rPr>
              <w:t>FSMs</w:t>
            </w:r>
          </w:p>
        </w:tc>
        <w:tc>
          <w:tcPr>
            <w:tcW w:w="701" w:type="dxa"/>
            <w:tcBorders>
              <w:top w:val="single" w:sz="12" w:space="0" w:color="auto"/>
              <w:bottom w:val="single" w:sz="12" w:space="0" w:color="auto"/>
            </w:tcBorders>
            <w:vAlign w:val="center"/>
          </w:tcPr>
          <w:p w:rsidR="00900FAE" w:rsidRDefault="00900FAE" w:rsidP="00341983">
            <w:pPr>
              <w:jc w:val="center"/>
              <w:rPr>
                <w:lang w:val="es-ES"/>
              </w:rPr>
            </w:pPr>
            <w:r>
              <w:rPr>
                <w:lang w:val="es-ES"/>
              </w:rPr>
              <w:t>1</w:t>
            </w:r>
          </w:p>
        </w:tc>
      </w:tr>
      <w:tr w:rsidR="00900FAE" w:rsidTr="00900FAE">
        <w:tc>
          <w:tcPr>
            <w:tcW w:w="2827" w:type="dxa"/>
            <w:tcBorders>
              <w:top w:val="single" w:sz="12" w:space="0" w:color="auto"/>
            </w:tcBorders>
            <w:vAlign w:val="center"/>
          </w:tcPr>
          <w:p w:rsidR="00900FAE" w:rsidRDefault="00900FAE" w:rsidP="00341983">
            <w:pPr>
              <w:jc w:val="center"/>
              <w:rPr>
                <w:lang w:val="es-ES"/>
              </w:rPr>
            </w:pPr>
            <w:proofErr w:type="spellStart"/>
            <w:r w:rsidRPr="00D1678F">
              <w:rPr>
                <w:lang w:val="es-ES"/>
              </w:rPr>
              <w:t>Xors</w:t>
            </w:r>
            <w:proofErr w:type="spellEnd"/>
          </w:p>
        </w:tc>
        <w:tc>
          <w:tcPr>
            <w:tcW w:w="4946" w:type="dxa"/>
            <w:tcBorders>
              <w:top w:val="single" w:sz="12" w:space="0" w:color="auto"/>
            </w:tcBorders>
            <w:vAlign w:val="center"/>
          </w:tcPr>
          <w:p w:rsidR="00900FAE" w:rsidRDefault="00900FAE" w:rsidP="00341983">
            <w:pPr>
              <w:jc w:val="center"/>
              <w:rPr>
                <w:lang w:val="es-ES"/>
              </w:rPr>
            </w:pPr>
            <w:r w:rsidRPr="00D1678F">
              <w:rPr>
                <w:lang w:val="es-ES"/>
              </w:rPr>
              <w:t>1-bit xor2</w:t>
            </w:r>
          </w:p>
        </w:tc>
        <w:tc>
          <w:tcPr>
            <w:tcW w:w="701" w:type="dxa"/>
            <w:tcBorders>
              <w:top w:val="single" w:sz="12" w:space="0" w:color="auto"/>
            </w:tcBorders>
            <w:vAlign w:val="center"/>
          </w:tcPr>
          <w:p w:rsidR="00900FAE" w:rsidRDefault="00900FAE" w:rsidP="00341983">
            <w:pPr>
              <w:jc w:val="center"/>
              <w:rPr>
                <w:lang w:val="es-ES"/>
              </w:rPr>
            </w:pPr>
            <w:r>
              <w:rPr>
                <w:lang w:val="es-ES"/>
              </w:rPr>
              <w:t>2</w:t>
            </w:r>
          </w:p>
        </w:tc>
      </w:tr>
    </w:tbl>
    <w:p w:rsidR="00900FAE" w:rsidRDefault="00900FAE" w:rsidP="00900FAE">
      <w:pPr>
        <w:spacing w:after="0"/>
        <w:rPr>
          <w:lang w:val="en-US"/>
        </w:rPr>
      </w:pPr>
    </w:p>
    <w:p w:rsidR="00900FAE" w:rsidRDefault="00900FAE" w:rsidP="00900FAE">
      <w:pPr>
        <w:spacing w:after="0"/>
        <w:rPr>
          <w:lang w:val="es-ES"/>
        </w:rPr>
      </w:pPr>
      <w:r w:rsidRPr="00900FAE">
        <w:rPr>
          <w:lang w:val="es-ES"/>
        </w:rPr>
        <w:t>Por último, la síntesis de bajo nivel</w:t>
      </w:r>
      <w:r>
        <w:rPr>
          <w:lang w:val="es-ES"/>
        </w:rPr>
        <w:t xml:space="preserve"> simplifica el resultado de la siguiente manera</w:t>
      </w:r>
    </w:p>
    <w:tbl>
      <w:tblPr>
        <w:tblStyle w:val="Tablaconcuadrcula"/>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827"/>
        <w:gridCol w:w="4946"/>
        <w:gridCol w:w="701"/>
      </w:tblGrid>
      <w:tr w:rsidR="00900FAE" w:rsidRPr="00900FAE" w:rsidTr="00341983">
        <w:tc>
          <w:tcPr>
            <w:tcW w:w="8474" w:type="dxa"/>
            <w:gridSpan w:val="3"/>
            <w:tcBorders>
              <w:top w:val="single" w:sz="12" w:space="0" w:color="auto"/>
              <w:bottom w:val="single" w:sz="4" w:space="0" w:color="auto"/>
            </w:tcBorders>
            <w:vAlign w:val="center"/>
          </w:tcPr>
          <w:p w:rsidR="00900FAE" w:rsidRPr="00900FAE" w:rsidRDefault="00900FAE" w:rsidP="00341983">
            <w:pPr>
              <w:jc w:val="center"/>
              <w:rPr>
                <w:b/>
                <w:i/>
                <w:u w:val="single"/>
                <w:lang w:val="en-US"/>
              </w:rPr>
            </w:pPr>
            <w:r w:rsidRPr="00900FAE">
              <w:rPr>
                <w:b/>
                <w:i/>
                <w:u w:val="single"/>
                <w:lang w:val="en-US"/>
              </w:rPr>
              <w:t>Advanced HDL Synthesis</w:t>
            </w:r>
          </w:p>
        </w:tc>
      </w:tr>
      <w:tr w:rsidR="00900FAE" w:rsidRPr="007605B2" w:rsidTr="00900FAE">
        <w:tc>
          <w:tcPr>
            <w:tcW w:w="2827" w:type="dxa"/>
            <w:tcBorders>
              <w:top w:val="single" w:sz="12" w:space="0" w:color="auto"/>
              <w:bottom w:val="single" w:sz="12" w:space="0" w:color="auto"/>
            </w:tcBorders>
            <w:vAlign w:val="center"/>
          </w:tcPr>
          <w:p w:rsidR="00900FAE" w:rsidRDefault="00900FAE" w:rsidP="00341983">
            <w:pPr>
              <w:jc w:val="center"/>
              <w:rPr>
                <w:lang w:val="es-ES"/>
              </w:rPr>
            </w:pPr>
            <w:r>
              <w:rPr>
                <w:lang w:val="en-US"/>
              </w:rPr>
              <w:t>Registers</w:t>
            </w:r>
          </w:p>
        </w:tc>
        <w:tc>
          <w:tcPr>
            <w:tcW w:w="4946" w:type="dxa"/>
            <w:tcBorders>
              <w:top w:val="single" w:sz="12" w:space="0" w:color="auto"/>
              <w:bottom w:val="single" w:sz="12" w:space="0" w:color="auto"/>
            </w:tcBorders>
            <w:vAlign w:val="center"/>
          </w:tcPr>
          <w:p w:rsidR="00900FAE" w:rsidRPr="007605B2" w:rsidRDefault="00900FAE" w:rsidP="00341983">
            <w:pPr>
              <w:jc w:val="center"/>
              <w:rPr>
                <w:lang w:val="en-US"/>
              </w:rPr>
            </w:pPr>
            <w:r>
              <w:rPr>
                <w:lang w:val="en-US"/>
              </w:rPr>
              <w:t>Flip-Flops</w:t>
            </w:r>
          </w:p>
        </w:tc>
        <w:tc>
          <w:tcPr>
            <w:tcW w:w="701" w:type="dxa"/>
            <w:tcBorders>
              <w:top w:val="single" w:sz="12" w:space="0" w:color="auto"/>
              <w:bottom w:val="single" w:sz="12" w:space="0" w:color="auto"/>
            </w:tcBorders>
            <w:vAlign w:val="center"/>
          </w:tcPr>
          <w:p w:rsidR="00900FAE" w:rsidRPr="007605B2" w:rsidRDefault="00900FAE" w:rsidP="00341983">
            <w:pPr>
              <w:jc w:val="center"/>
              <w:rPr>
                <w:lang w:val="en-US"/>
              </w:rPr>
            </w:pPr>
            <w:r>
              <w:rPr>
                <w:lang w:val="en-US"/>
              </w:rPr>
              <w:t>245</w:t>
            </w:r>
          </w:p>
        </w:tc>
      </w:tr>
    </w:tbl>
    <w:p w:rsidR="00900FAE" w:rsidRDefault="00900FAE" w:rsidP="00900FAE">
      <w:pPr>
        <w:spacing w:after="0"/>
        <w:rPr>
          <w:lang w:val="es-ES"/>
        </w:rPr>
      </w:pPr>
    </w:p>
    <w:p w:rsidR="00900FAE" w:rsidRDefault="00900FAE" w:rsidP="00900FAE">
      <w:pPr>
        <w:spacing w:after="0"/>
        <w:rPr>
          <w:lang w:val="es-ES"/>
        </w:rPr>
      </w:pPr>
      <w:r>
        <w:rPr>
          <w:lang w:val="es-ES"/>
        </w:rPr>
        <w:t>Podemos ver también cuanto ocupa la implementación de la memoria RAM sobre la FPGA:</w:t>
      </w:r>
    </w:p>
    <w:p w:rsidR="00900FAE" w:rsidRPr="00900FAE" w:rsidRDefault="00900FAE" w:rsidP="00900FAE">
      <w:pPr>
        <w:spacing w:after="0"/>
        <w:rPr>
          <w:lang w:val="en-US"/>
        </w:rPr>
      </w:pPr>
      <w:r w:rsidRPr="00900FAE">
        <w:rPr>
          <w:lang w:val="en-US"/>
        </w:rPr>
        <w:t>Specific Feature Utilization:</w:t>
      </w:r>
    </w:p>
    <w:p w:rsidR="00900FAE" w:rsidRPr="00900FAE" w:rsidRDefault="00900FAE" w:rsidP="00900FAE">
      <w:pPr>
        <w:spacing w:after="0"/>
        <w:rPr>
          <w:lang w:val="en-US"/>
        </w:rPr>
      </w:pPr>
      <w:r w:rsidRPr="00900FAE">
        <w:rPr>
          <w:lang w:val="en-US"/>
        </w:rPr>
        <w:t xml:space="preserve"> Number of Block RAM/FIFO:              </w:t>
      </w:r>
      <w:proofErr w:type="gramStart"/>
      <w:r w:rsidRPr="00900FAE">
        <w:rPr>
          <w:lang w:val="en-US"/>
        </w:rPr>
        <w:t>512  out</w:t>
      </w:r>
      <w:proofErr w:type="gramEnd"/>
      <w:r w:rsidRPr="00900FAE">
        <w:rPr>
          <w:lang w:val="en-US"/>
        </w:rPr>
        <w:t xml:space="preserve"> of    632    81%  </w:t>
      </w:r>
    </w:p>
    <w:p w:rsidR="00900FAE" w:rsidRDefault="00900FAE" w:rsidP="00900FAE">
      <w:pPr>
        <w:spacing w:after="0"/>
        <w:rPr>
          <w:lang w:val="en-US"/>
        </w:rPr>
      </w:pPr>
      <w:r w:rsidRPr="00900FAE">
        <w:rPr>
          <w:lang w:val="en-US"/>
        </w:rPr>
        <w:t xml:space="preserve">    Number using Block RAM only:        512</w:t>
      </w:r>
    </w:p>
    <w:p w:rsidR="00900FAE" w:rsidRDefault="00900FAE" w:rsidP="00900FAE">
      <w:pPr>
        <w:spacing w:after="0"/>
        <w:rPr>
          <w:lang w:val="en-US"/>
        </w:rPr>
      </w:pPr>
    </w:p>
    <w:p w:rsidR="00900FAE" w:rsidRDefault="00900FAE" w:rsidP="00900FAE">
      <w:pPr>
        <w:spacing w:after="0"/>
        <w:rPr>
          <w:lang w:val="es-ES"/>
        </w:rPr>
      </w:pPr>
      <w:r w:rsidRPr="00900FAE">
        <w:rPr>
          <w:lang w:val="es-ES"/>
        </w:rPr>
        <w:t xml:space="preserve">Y un resumen del informe de tiempos </w:t>
      </w:r>
      <w:r>
        <w:rPr>
          <w:lang w:val="es-ES"/>
        </w:rPr>
        <w:t>de la implementación:</w:t>
      </w:r>
    </w:p>
    <w:p w:rsidR="00900FAE" w:rsidRPr="00900FAE" w:rsidRDefault="00900FAE" w:rsidP="00900FAE">
      <w:pPr>
        <w:spacing w:after="0"/>
        <w:rPr>
          <w:lang w:val="en-US"/>
        </w:rPr>
      </w:pPr>
    </w:p>
    <w:p w:rsidR="00900FAE" w:rsidRPr="00900FAE" w:rsidRDefault="00900FAE" w:rsidP="00900FAE">
      <w:pPr>
        <w:spacing w:after="0"/>
        <w:rPr>
          <w:lang w:val="es-ES"/>
        </w:rPr>
      </w:pPr>
      <w:r w:rsidRPr="00900FAE">
        <w:rPr>
          <w:lang w:val="es-ES"/>
        </w:rPr>
        <w:t xml:space="preserve">   </w:t>
      </w:r>
      <w:r w:rsidRPr="00900FAE">
        <w:rPr>
          <w:lang w:val="es-ES"/>
        </w:rPr>
        <w:t>Periodo mínimo</w:t>
      </w:r>
      <w:r w:rsidRPr="00900FAE">
        <w:rPr>
          <w:lang w:val="es-ES"/>
        </w:rPr>
        <w:t>: 4.970ns (</w:t>
      </w:r>
      <w:r w:rsidRPr="00900FAE">
        <w:rPr>
          <w:lang w:val="es-ES"/>
        </w:rPr>
        <w:t>Frecuencia máxima</w:t>
      </w:r>
      <w:r w:rsidRPr="00900FAE">
        <w:rPr>
          <w:lang w:val="es-ES"/>
        </w:rPr>
        <w:t>: 201.207MHz)</w:t>
      </w:r>
    </w:p>
    <w:p w:rsidR="00900FAE" w:rsidRPr="00900FAE" w:rsidRDefault="00900FAE" w:rsidP="00900FAE">
      <w:pPr>
        <w:spacing w:after="0"/>
        <w:rPr>
          <w:lang w:val="es-ES"/>
        </w:rPr>
      </w:pPr>
      <w:r w:rsidRPr="00900FAE">
        <w:rPr>
          <w:lang w:val="es-ES"/>
        </w:rPr>
        <w:t xml:space="preserve">   </w:t>
      </w:r>
      <w:r w:rsidRPr="00900FAE">
        <w:rPr>
          <w:lang w:val="es-ES"/>
        </w:rPr>
        <w:t>Periodo mínimo de llegada de señales de entrada antes del reloj</w:t>
      </w:r>
      <w:r w:rsidRPr="00900FAE">
        <w:rPr>
          <w:lang w:val="es-ES"/>
        </w:rPr>
        <w:t>: 2.147ns</w:t>
      </w:r>
    </w:p>
    <w:p w:rsidR="00900FAE" w:rsidRPr="00900FAE" w:rsidRDefault="00900FAE" w:rsidP="00900FAE">
      <w:pPr>
        <w:spacing w:after="0"/>
        <w:rPr>
          <w:lang w:val="es-ES"/>
        </w:rPr>
      </w:pPr>
      <w:r w:rsidRPr="00900FAE">
        <w:rPr>
          <w:lang w:val="es-ES"/>
        </w:rPr>
        <w:lastRenderedPageBreak/>
        <w:t xml:space="preserve">   </w:t>
      </w:r>
      <w:r w:rsidRPr="00900FAE">
        <w:rPr>
          <w:lang w:val="es-ES"/>
        </w:rPr>
        <w:t>Periodo máximo necesario para señales de salida tras el reloj</w:t>
      </w:r>
      <w:r w:rsidRPr="00900FAE">
        <w:rPr>
          <w:lang w:val="es-ES"/>
        </w:rPr>
        <w:t>: 1.392ns</w:t>
      </w:r>
    </w:p>
    <w:p w:rsidR="00900FAE" w:rsidRDefault="00900FAE" w:rsidP="00900FAE">
      <w:pPr>
        <w:spacing w:after="0"/>
        <w:rPr>
          <w:lang w:val="en-US"/>
        </w:rPr>
      </w:pPr>
      <w:r w:rsidRPr="00900FAE">
        <w:rPr>
          <w:lang w:val="es-ES"/>
        </w:rPr>
        <w:t xml:space="preserve">   </w:t>
      </w:r>
      <w:proofErr w:type="spellStart"/>
      <w:r w:rsidR="00CA493A" w:rsidRPr="00CA493A">
        <w:rPr>
          <w:lang w:val="en-US"/>
        </w:rPr>
        <w:t>Máximo</w:t>
      </w:r>
      <w:proofErr w:type="spellEnd"/>
      <w:r w:rsidR="00CA493A" w:rsidRPr="00CA493A">
        <w:rPr>
          <w:lang w:val="en-US"/>
        </w:rPr>
        <w:t xml:space="preserve"> </w:t>
      </w:r>
      <w:proofErr w:type="spellStart"/>
      <w:r w:rsidR="00CA493A" w:rsidRPr="00CA493A">
        <w:rPr>
          <w:lang w:val="en-US"/>
        </w:rPr>
        <w:t>retardo</w:t>
      </w:r>
      <w:proofErr w:type="spellEnd"/>
      <w:r w:rsidR="00CA493A" w:rsidRPr="00CA493A">
        <w:rPr>
          <w:lang w:val="en-US"/>
        </w:rPr>
        <w:t xml:space="preserve"> </w:t>
      </w:r>
      <w:proofErr w:type="spellStart"/>
      <w:r w:rsidR="00CA493A" w:rsidRPr="00CA493A">
        <w:rPr>
          <w:lang w:val="en-US"/>
        </w:rPr>
        <w:t>combinacional</w:t>
      </w:r>
      <w:proofErr w:type="spellEnd"/>
      <w:r w:rsidRPr="00900FAE">
        <w:rPr>
          <w:lang w:val="en-US"/>
        </w:rPr>
        <w:t xml:space="preserve">: No </w:t>
      </w:r>
      <w:r w:rsidR="00CA493A">
        <w:rPr>
          <w:lang w:val="en-US"/>
        </w:rPr>
        <w:t xml:space="preserve">se ha </w:t>
      </w:r>
      <w:proofErr w:type="spellStart"/>
      <w:r w:rsidR="00CA493A">
        <w:rPr>
          <w:lang w:val="en-US"/>
        </w:rPr>
        <w:t>encontrado</w:t>
      </w:r>
      <w:proofErr w:type="spellEnd"/>
      <w:r w:rsidR="00CA493A">
        <w:rPr>
          <w:lang w:val="en-US"/>
        </w:rPr>
        <w:t xml:space="preserve"> </w:t>
      </w:r>
      <w:proofErr w:type="spellStart"/>
      <w:r w:rsidR="00CA493A">
        <w:rPr>
          <w:lang w:val="en-US"/>
        </w:rPr>
        <w:t>camino</w:t>
      </w:r>
      <w:proofErr w:type="spellEnd"/>
      <w:r w:rsidR="00CA493A">
        <w:rPr>
          <w:lang w:val="en-US"/>
        </w:rPr>
        <w:t xml:space="preserve"> </w:t>
      </w:r>
      <w:proofErr w:type="spellStart"/>
      <w:r w:rsidR="00CA493A">
        <w:rPr>
          <w:lang w:val="en-US"/>
        </w:rPr>
        <w:t>crítico</w:t>
      </w:r>
      <w:proofErr w:type="spellEnd"/>
    </w:p>
    <w:p w:rsidR="00CA493A" w:rsidRDefault="00CA493A" w:rsidP="00900FAE">
      <w:pPr>
        <w:spacing w:after="0"/>
        <w:rPr>
          <w:lang w:val="en-US"/>
        </w:rPr>
      </w:pPr>
    </w:p>
    <w:p w:rsidR="00CA493A" w:rsidRDefault="00CA493A" w:rsidP="00900FAE">
      <w:pPr>
        <w:spacing w:after="0"/>
        <w:rPr>
          <w:lang w:val="es-ES"/>
        </w:rPr>
      </w:pPr>
      <w:r w:rsidRPr="00FF7A21">
        <w:rPr>
          <w:lang w:val="es-ES"/>
        </w:rPr>
        <w:t xml:space="preserve">El retardo </w:t>
      </w:r>
      <w:r w:rsidR="00FF7A21" w:rsidRPr="00FF7A21">
        <w:rPr>
          <w:lang w:val="es-ES"/>
        </w:rPr>
        <w:t xml:space="preserve">de </w:t>
      </w:r>
      <w:r w:rsidRPr="00FF7A21">
        <w:rPr>
          <w:lang w:val="es-ES"/>
        </w:rPr>
        <w:t xml:space="preserve">4.970ns </w:t>
      </w:r>
      <w:r w:rsidR="00FF7A21" w:rsidRPr="00FF7A21">
        <w:rPr>
          <w:lang w:val="es-ES"/>
        </w:rPr>
        <w:t>consiste en el camino desde la memoria RAM hasta el Puerto de salida de datos del m</w:t>
      </w:r>
      <w:r w:rsidR="00FF7A21">
        <w:rPr>
          <w:lang w:val="es-ES"/>
        </w:rPr>
        <w:t>ódulo principal, que en total son 5 niveles de lógica:</w:t>
      </w:r>
    </w:p>
    <w:p w:rsidR="00FF7A21" w:rsidRPr="00FF7A21" w:rsidRDefault="00FF7A21" w:rsidP="00FF7A21">
      <w:pPr>
        <w:spacing w:after="0"/>
        <w:rPr>
          <w:lang w:val="en-US"/>
        </w:rPr>
      </w:pPr>
      <w:r w:rsidRPr="00FF7A21">
        <w:rPr>
          <w:lang w:val="en-US"/>
        </w:rPr>
        <w:t xml:space="preserve">3.694ns </w:t>
      </w:r>
      <w:proofErr w:type="spellStart"/>
      <w:r w:rsidRPr="00FF7A21">
        <w:rPr>
          <w:lang w:val="en-US"/>
        </w:rPr>
        <w:t>l</w:t>
      </w:r>
      <w:r>
        <w:rPr>
          <w:lang w:val="en-US"/>
        </w:rPr>
        <w:t>ó</w:t>
      </w:r>
      <w:r w:rsidRPr="00FF7A21">
        <w:rPr>
          <w:lang w:val="en-US"/>
        </w:rPr>
        <w:t>gic</w:t>
      </w:r>
      <w:r>
        <w:rPr>
          <w:lang w:val="en-US"/>
        </w:rPr>
        <w:t>a</w:t>
      </w:r>
      <w:proofErr w:type="spellEnd"/>
      <w:r>
        <w:rPr>
          <w:lang w:val="en-US"/>
        </w:rPr>
        <w:t xml:space="preserve"> (</w:t>
      </w:r>
      <w:r w:rsidRPr="00FF7A21">
        <w:rPr>
          <w:lang w:val="en-US"/>
        </w:rPr>
        <w:t>74.3%</w:t>
      </w:r>
      <w:r>
        <w:rPr>
          <w:lang w:val="en-US"/>
        </w:rPr>
        <w:t>)</w:t>
      </w:r>
      <w:r w:rsidRPr="00FF7A21">
        <w:rPr>
          <w:lang w:val="en-US"/>
        </w:rPr>
        <w:t>, 1.276</w:t>
      </w:r>
      <w:r>
        <w:rPr>
          <w:lang w:val="en-US"/>
        </w:rPr>
        <w:t xml:space="preserve">ns </w:t>
      </w:r>
      <w:proofErr w:type="spellStart"/>
      <w:r>
        <w:rPr>
          <w:lang w:val="en-US"/>
        </w:rPr>
        <w:t>rutado</w:t>
      </w:r>
      <w:proofErr w:type="spellEnd"/>
      <w:r>
        <w:rPr>
          <w:lang w:val="en-US"/>
        </w:rPr>
        <w:t xml:space="preserve"> (25.7%)</w:t>
      </w:r>
      <w:bookmarkStart w:id="0" w:name="_GoBack"/>
      <w:bookmarkEnd w:id="0"/>
    </w:p>
    <w:sectPr w:rsidR="00FF7A21" w:rsidRPr="00FF7A21" w:rsidSect="005F0B95">
      <w:pgSz w:w="11906" w:h="16838"/>
      <w:pgMar w:top="1276"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47E6B"/>
    <w:multiLevelType w:val="hybridMultilevel"/>
    <w:tmpl w:val="4E265EA2"/>
    <w:lvl w:ilvl="0" w:tplc="302C69FC">
      <w:start w:val="5"/>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22414E"/>
    <w:multiLevelType w:val="hybridMultilevel"/>
    <w:tmpl w:val="0A50F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296BA0"/>
    <w:multiLevelType w:val="hybridMultilevel"/>
    <w:tmpl w:val="655A8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917D30"/>
    <w:multiLevelType w:val="hybridMultilevel"/>
    <w:tmpl w:val="ECAE7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E003C0"/>
    <w:multiLevelType w:val="hybridMultilevel"/>
    <w:tmpl w:val="FFE80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78934E4"/>
    <w:multiLevelType w:val="hybridMultilevel"/>
    <w:tmpl w:val="81E6D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D93"/>
    <w:rsid w:val="00011615"/>
    <w:rsid w:val="00017CAE"/>
    <w:rsid w:val="00027F1E"/>
    <w:rsid w:val="00094124"/>
    <w:rsid w:val="00110780"/>
    <w:rsid w:val="00136FAC"/>
    <w:rsid w:val="00141A0A"/>
    <w:rsid w:val="00145392"/>
    <w:rsid w:val="00184DCC"/>
    <w:rsid w:val="00280D93"/>
    <w:rsid w:val="002E2B91"/>
    <w:rsid w:val="002E49FF"/>
    <w:rsid w:val="002F4F8C"/>
    <w:rsid w:val="0031128F"/>
    <w:rsid w:val="003418B7"/>
    <w:rsid w:val="00366E38"/>
    <w:rsid w:val="004265A1"/>
    <w:rsid w:val="005203D9"/>
    <w:rsid w:val="005632D2"/>
    <w:rsid w:val="005F0B95"/>
    <w:rsid w:val="00625E81"/>
    <w:rsid w:val="00630BDE"/>
    <w:rsid w:val="007720D9"/>
    <w:rsid w:val="00782EE8"/>
    <w:rsid w:val="007B5377"/>
    <w:rsid w:val="0082423A"/>
    <w:rsid w:val="0086506F"/>
    <w:rsid w:val="00865A33"/>
    <w:rsid w:val="00870CCD"/>
    <w:rsid w:val="00900FAE"/>
    <w:rsid w:val="00953383"/>
    <w:rsid w:val="009A2013"/>
    <w:rsid w:val="009B53F5"/>
    <w:rsid w:val="00A51970"/>
    <w:rsid w:val="00A63BE8"/>
    <w:rsid w:val="00AF7CB4"/>
    <w:rsid w:val="00B2240B"/>
    <w:rsid w:val="00BB73D6"/>
    <w:rsid w:val="00C66277"/>
    <w:rsid w:val="00CA493A"/>
    <w:rsid w:val="00CC6629"/>
    <w:rsid w:val="00D1678F"/>
    <w:rsid w:val="00D8492A"/>
    <w:rsid w:val="00E53417"/>
    <w:rsid w:val="00EB37E6"/>
    <w:rsid w:val="00ED1CC1"/>
    <w:rsid w:val="00FE11F8"/>
    <w:rsid w:val="00FE3777"/>
    <w:rsid w:val="00FF7A2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9EEE4D-D260-4AAC-AD20-C179C4590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0D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80D93"/>
    <w:pPr>
      <w:ind w:left="720"/>
      <w:contextualSpacing/>
    </w:pPr>
  </w:style>
  <w:style w:type="character" w:customStyle="1" w:styleId="Ttulo1Car">
    <w:name w:val="Título 1 Car"/>
    <w:basedOn w:val="Fuentedeprrafopredeter"/>
    <w:link w:val="Ttulo1"/>
    <w:uiPriority w:val="9"/>
    <w:rsid w:val="00280D93"/>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625E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650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xilinx.com/support/documentation/data_sheets/ds150.pdf" TargetMode="External"/><Relationship Id="rId11" Type="http://schemas.openxmlformats.org/officeDocument/2006/relationships/image" Target="media/image4.png"/><Relationship Id="rId5" Type="http://schemas.openxmlformats.org/officeDocument/2006/relationships/hyperlink" Target="https://github.com/FernandoCapellan/RAM_DMA_BusMaster" TargetMode="External"/><Relationship Id="rId15" Type="http://schemas.openxmlformats.org/officeDocument/2006/relationships/image" Target="media/image8.png"/><Relationship Id="rId10" Type="http://schemas.openxmlformats.org/officeDocument/2006/relationships/hyperlink" Target="https://www.draw.io/"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TotalTime>
  <Pages>18</Pages>
  <Words>2412</Words>
  <Characters>13268</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GMV</Company>
  <LinksUpToDate>false</LinksUpToDate>
  <CharactersWithSpaces>15649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Alonso Fernández</dc:creator>
  <cp:keywords/>
  <dc:description/>
  <cp:lastModifiedBy>Fernando Capellán Pizarroso</cp:lastModifiedBy>
  <cp:revision>7</cp:revision>
  <dcterms:created xsi:type="dcterms:W3CDTF">2018-03-01T07:12:00Z</dcterms:created>
  <dcterms:modified xsi:type="dcterms:W3CDTF">2018-03-14T00:04:00Z</dcterms:modified>
</cp:coreProperties>
</file>