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C7806" w14:textId="4FA77009" w:rsidR="004604B9" w:rsidRDefault="004604B9" w:rsidP="0080205D">
      <w:pPr>
        <w:pStyle w:val="Ttulo1"/>
        <w:jc w:val="center"/>
      </w:pPr>
      <w:proofErr w:type="spellStart"/>
      <w:r>
        <w:t>Classical</w:t>
      </w:r>
      <w:proofErr w:type="spellEnd"/>
      <w:r>
        <w:t xml:space="preserve"> </w:t>
      </w:r>
      <w:proofErr w:type="spellStart"/>
      <w:r>
        <w:t>Monetary</w:t>
      </w:r>
      <w:proofErr w:type="spellEnd"/>
      <w:r>
        <w:t xml:space="preserve"> </w:t>
      </w:r>
      <w:proofErr w:type="spellStart"/>
      <w:r>
        <w:t>Model</w:t>
      </w:r>
      <w:proofErr w:type="spellEnd"/>
    </w:p>
    <w:p w14:paraId="6581E14F" w14:textId="477130A8" w:rsidR="004604B9" w:rsidRDefault="004604B9" w:rsidP="004604B9">
      <w:pPr>
        <w:pStyle w:val="Ttulo4"/>
      </w:pPr>
      <w:proofErr w:type="spellStart"/>
      <w:r>
        <w:t>Assumptions</w:t>
      </w:r>
      <w:proofErr w:type="spellEnd"/>
    </w:p>
    <w:p w14:paraId="3BC2DAEB" w14:textId="38A5E8D3" w:rsidR="0075469B" w:rsidRPr="0075469B" w:rsidRDefault="0075469B" w:rsidP="0075469B">
      <w:pPr>
        <w:pStyle w:val="Prrafodelista"/>
        <w:numPr>
          <w:ilvl w:val="0"/>
          <w:numId w:val="3"/>
        </w:numPr>
        <w:rPr>
          <w:lang w:val="en-US"/>
        </w:rPr>
      </w:pPr>
      <w:r>
        <w:rPr>
          <w:lang w:val="en-US"/>
        </w:rPr>
        <w:t xml:space="preserve">Representative Agents with rational </w:t>
      </w:r>
      <w:r w:rsidRPr="0075469B">
        <w:rPr>
          <w:lang w:val="en-US"/>
        </w:rPr>
        <w:t>expectations</w:t>
      </w:r>
      <w:r>
        <w:rPr>
          <w:lang w:val="en-US"/>
        </w:rPr>
        <w:t>.</w:t>
      </w:r>
    </w:p>
    <w:p w14:paraId="146F3F75" w14:textId="10B65D5C" w:rsidR="004604B9" w:rsidRDefault="004604B9" w:rsidP="004604B9">
      <w:pPr>
        <w:pStyle w:val="Prrafodelista"/>
        <w:numPr>
          <w:ilvl w:val="0"/>
          <w:numId w:val="3"/>
        </w:numPr>
        <w:rPr>
          <w:lang w:val="en-US"/>
        </w:rPr>
      </w:pPr>
      <w:r w:rsidRPr="004604B9">
        <w:rPr>
          <w:lang w:val="en-US"/>
        </w:rPr>
        <w:t>Perfect Competition in the Market.</w:t>
      </w:r>
    </w:p>
    <w:p w14:paraId="1F489890" w14:textId="684DEE28" w:rsidR="004604B9" w:rsidRDefault="0075469B" w:rsidP="004604B9">
      <w:pPr>
        <w:pStyle w:val="Prrafodelista"/>
        <w:numPr>
          <w:ilvl w:val="0"/>
          <w:numId w:val="3"/>
        </w:numPr>
        <w:rPr>
          <w:lang w:val="en-US"/>
        </w:rPr>
      </w:pPr>
      <w:r>
        <w:rPr>
          <w:lang w:val="en-US"/>
        </w:rPr>
        <w:t xml:space="preserve">No frictions: </w:t>
      </w:r>
      <w:r w:rsidR="004604B9">
        <w:rPr>
          <w:lang w:val="en-US"/>
        </w:rPr>
        <w:t>Fully flexible prices in all markets.</w:t>
      </w:r>
    </w:p>
    <w:p w14:paraId="33955C36" w14:textId="486E7ACF" w:rsidR="004604B9" w:rsidRDefault="004604B9" w:rsidP="004604B9">
      <w:pPr>
        <w:pStyle w:val="Prrafodelista"/>
        <w:numPr>
          <w:ilvl w:val="0"/>
          <w:numId w:val="3"/>
        </w:numPr>
        <w:rPr>
          <w:lang w:val="en-US"/>
        </w:rPr>
      </w:pPr>
      <w:r>
        <w:rPr>
          <w:lang w:val="en-US"/>
        </w:rPr>
        <w:t>Very limited role to money (Money = unit of account).</w:t>
      </w:r>
    </w:p>
    <w:p w14:paraId="1DE18285" w14:textId="695DAD0C" w:rsidR="004604B9" w:rsidRDefault="004604B9" w:rsidP="004604B9">
      <w:pPr>
        <w:pStyle w:val="Ttulo2"/>
        <w:rPr>
          <w:lang w:val="en-US"/>
        </w:rPr>
      </w:pPr>
      <w:r>
        <w:rPr>
          <w:lang w:val="en-US"/>
        </w:rPr>
        <w:t>Households</w:t>
      </w:r>
    </w:p>
    <w:p w14:paraId="49C48784" w14:textId="78843214" w:rsidR="004604B9" w:rsidRDefault="004604B9" w:rsidP="004604B9">
      <w:pPr>
        <w:pStyle w:val="Prrafodelista"/>
        <w:numPr>
          <w:ilvl w:val="0"/>
          <w:numId w:val="3"/>
        </w:numPr>
        <w:rPr>
          <w:lang w:val="en-US"/>
        </w:rPr>
      </w:pPr>
      <w:r>
        <w:rPr>
          <w:lang w:val="en-US"/>
        </w:rPr>
        <w:t>The representative household maximize the objective function:</w:t>
      </w:r>
    </w:p>
    <w:p w14:paraId="77A58C93" w14:textId="4FEB4697" w:rsidR="004604B9" w:rsidRPr="004604B9" w:rsidRDefault="00521298" w:rsidP="004604B9">
      <w:pPr>
        <w:rPr>
          <w:lang w:val="en-US"/>
        </w:rPr>
      </w:pPr>
      <m:oMathPara>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0</m:t>
              </m:r>
            </m:sub>
          </m:sSub>
          <m:nary>
            <m:naryPr>
              <m:chr m:val="∑"/>
              <m:limLoc m:val="undOvr"/>
              <m:ctrlPr>
                <w:rPr>
                  <w:rFonts w:ascii="Cambria Math" w:hAnsi="Cambria Math"/>
                  <w:i/>
                  <w:lang w:val="en-US"/>
                </w:rPr>
              </m:ctrlPr>
            </m:naryPr>
            <m:sub>
              <m:r>
                <w:rPr>
                  <w:rFonts w:ascii="Cambria Math" w:hAnsi="Cambria Math"/>
                  <w:lang w:val="en-US"/>
                </w:rPr>
                <m:t>t=0</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β</m:t>
                  </m:r>
                </m:e>
                <m:sup>
                  <m:r>
                    <w:rPr>
                      <w:rFonts w:ascii="Cambria Math" w:hAnsi="Cambria Math"/>
                      <w:lang w:val="en-US"/>
                    </w:rPr>
                    <m:t>t</m:t>
                  </m:r>
                </m:sup>
              </m:sSup>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e>
          </m:nary>
        </m:oMath>
      </m:oMathPara>
    </w:p>
    <w:p w14:paraId="0C99DC61" w14:textId="37F322B8" w:rsidR="004604B9" w:rsidRDefault="00521298" w:rsidP="004604B9">
      <w:pPr>
        <w:pStyle w:val="Prrafodelista"/>
        <w:numPr>
          <w:ilvl w:val="1"/>
          <w:numId w:val="3"/>
        </w:numPr>
        <w:rPr>
          <w:lang w:val="en-US"/>
        </w:rPr>
      </w:pP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rsidR="004604B9">
        <w:rPr>
          <w:rFonts w:eastAsiaTheme="minorEastAsia"/>
          <w:lang w:val="en-US"/>
        </w:rPr>
        <w:t xml:space="preserve"> is the quantity consumed. </w:t>
      </w:r>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t</m:t>
            </m:r>
          </m:sub>
        </m:sSub>
      </m:oMath>
      <w:r w:rsidR="004604B9">
        <w:rPr>
          <w:rFonts w:eastAsiaTheme="minorEastAsia"/>
          <w:lang w:val="en-US"/>
        </w:rPr>
        <w:t xml:space="preserve"> are worked hours or employment.</w:t>
      </w:r>
    </w:p>
    <w:p w14:paraId="1A61009F" w14:textId="6770EA32" w:rsidR="004604B9" w:rsidRDefault="004604B9" w:rsidP="004604B9">
      <w:pPr>
        <w:pStyle w:val="Prrafodelista"/>
        <w:rPr>
          <w:lang w:val="en-US"/>
        </w:rPr>
      </w:pPr>
      <w:r>
        <w:rPr>
          <w:lang w:val="en-US"/>
        </w:rPr>
        <w:t>The period utility is assumed to be continuously and differentiable. And the marginal utility of consumption is assumed to be positive and nondecreasing, while the marginal disutility of labor is positive and nondecreasing.</w:t>
      </w:r>
    </w:p>
    <w:p w14:paraId="208EB698" w14:textId="77777777" w:rsidR="004604B9" w:rsidRPr="004604B9" w:rsidRDefault="00521298" w:rsidP="004604B9">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c,t</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den>
          </m:f>
          <m:r>
            <w:rPr>
              <w:rFonts w:ascii="Cambria Math" w:eastAsiaTheme="minorEastAsia" w:hAnsi="Cambria Math"/>
              <w:lang w:val="en-US"/>
            </w:rPr>
            <m:t xml:space="preserve">&gt;0;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cc,t</m:t>
              </m:r>
            </m:sub>
          </m:sSub>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t</m:t>
                  </m:r>
                </m:sub>
                <m:sup>
                  <m:r>
                    <w:rPr>
                      <w:rFonts w:ascii="Cambria Math" w:hAnsi="Cambria Math"/>
                      <w:lang w:val="en-US"/>
                    </w:rPr>
                    <m:t>2</m:t>
                  </m:r>
                </m:sup>
              </m:sSubSup>
            </m:den>
          </m:f>
          <m:r>
            <w:rPr>
              <w:rFonts w:ascii="Cambria Math" w:eastAsiaTheme="minorEastAsia" w:hAnsi="Cambria Math"/>
              <w:lang w:val="en-US"/>
            </w:rPr>
            <m:t>≤0</m:t>
          </m:r>
        </m:oMath>
      </m:oMathPara>
    </w:p>
    <w:p w14:paraId="1E847F31" w14:textId="7F47A801" w:rsidR="004604B9" w:rsidRPr="004604B9" w:rsidRDefault="00521298" w:rsidP="004604B9">
      <w:pPr>
        <w:rPr>
          <w:lang w:val="en-US"/>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n,t</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den>
          </m:f>
          <m:r>
            <w:rPr>
              <w:rFonts w:ascii="Cambria Math" w:eastAsiaTheme="minorEastAsia" w:hAnsi="Cambria Math"/>
              <w:lang w:val="en-US"/>
            </w:rPr>
            <m:t xml:space="preserve">&lt;0;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nn,t</m:t>
              </m:r>
            </m:sub>
          </m:sSub>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t</m:t>
                  </m:r>
                </m:sub>
                <m:sup>
                  <m:r>
                    <w:rPr>
                      <w:rFonts w:ascii="Cambria Math" w:hAnsi="Cambria Math"/>
                      <w:lang w:val="en-US"/>
                    </w:rPr>
                    <m:t>2</m:t>
                  </m:r>
                </m:sup>
              </m:sSubSup>
            </m:den>
          </m:f>
          <m:r>
            <w:rPr>
              <w:rFonts w:ascii="Cambria Math" w:eastAsiaTheme="minorEastAsia" w:hAnsi="Cambria Math"/>
              <w:lang w:val="en-US"/>
            </w:rPr>
            <m:t>≤0</m:t>
          </m:r>
        </m:oMath>
      </m:oMathPara>
    </w:p>
    <w:p w14:paraId="02821970" w14:textId="068C7A27" w:rsidR="004604B9" w:rsidRDefault="00E5187D" w:rsidP="004604B9">
      <w:pPr>
        <w:pStyle w:val="Prrafodelista"/>
        <w:numPr>
          <w:ilvl w:val="0"/>
          <w:numId w:val="3"/>
        </w:numPr>
        <w:rPr>
          <w:lang w:val="en-US"/>
        </w:rPr>
      </w:pPr>
      <w:r>
        <w:rPr>
          <w:lang w:val="en-US"/>
        </w:rPr>
        <w:t>Maximization is subject to budgets constraints given by:</w:t>
      </w:r>
    </w:p>
    <w:p w14:paraId="5636CF7B" w14:textId="14798CE3" w:rsidR="00E5187D" w:rsidRPr="00E5187D" w:rsidRDefault="00521298" w:rsidP="00E5187D">
      <w:pPr>
        <w:rPr>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m:t>
              </m:r>
            </m:sub>
          </m:sSub>
        </m:oMath>
      </m:oMathPara>
    </w:p>
    <w:p w14:paraId="06C98987" w14:textId="0F8A1A6A" w:rsidR="004604B9" w:rsidRPr="00E5187D" w:rsidRDefault="00521298" w:rsidP="00E5187D">
      <w:pPr>
        <w:pStyle w:val="Prrafodelista"/>
        <w:numPr>
          <w:ilvl w:val="1"/>
          <w:numId w:val="3"/>
        </w:numPr>
        <w:rPr>
          <w:lang w:val="en-US"/>
        </w:rPr>
      </w:pP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oMath>
      <w:r w:rsidR="00E5187D">
        <w:rPr>
          <w:rFonts w:eastAsiaTheme="minorEastAsia"/>
          <w:lang w:val="en-US"/>
        </w:rPr>
        <w:t xml:space="preserve"> is the price of the consumption </w:t>
      </w:r>
      <w:proofErr w:type="gramStart"/>
      <w:r w:rsidR="00E5187D">
        <w:rPr>
          <w:rFonts w:eastAsiaTheme="minorEastAsia"/>
          <w:lang w:val="en-US"/>
        </w:rPr>
        <w:t>good.</w:t>
      </w:r>
      <w:proofErr w:type="gramEnd"/>
      <w:r w:rsidR="00E5187D">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oMath>
      <w:r w:rsidR="00E5187D">
        <w:rPr>
          <w:rFonts w:eastAsiaTheme="minorEastAsia"/>
          <w:lang w:val="en-US"/>
        </w:rPr>
        <w:t xml:space="preserve"> is the nominal wage.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m:t>
            </m:r>
          </m:sub>
        </m:sSub>
      </m:oMath>
      <w:r w:rsidR="00E5187D">
        <w:rPr>
          <w:rFonts w:eastAsiaTheme="minorEastAsia"/>
          <w:lang w:val="en-US"/>
        </w:rPr>
        <w:t xml:space="preserve"> is the quantity of one-period discounted bonds purchased in period </w:t>
      </w:r>
      <m:oMath>
        <m:r>
          <w:rPr>
            <w:rFonts w:ascii="Cambria Math" w:eastAsiaTheme="minorEastAsia" w:hAnsi="Cambria Math"/>
            <w:lang w:val="en-US"/>
          </w:rPr>
          <m:t>t</m:t>
        </m:r>
      </m:oMath>
      <w:r w:rsidR="00E5187D">
        <w:rPr>
          <w:rFonts w:eastAsiaTheme="minorEastAsia"/>
          <w:lang w:val="en-US"/>
        </w:rPr>
        <w:t xml:space="preserve"> and maturating in period </w:t>
      </w:r>
      <m:oMath>
        <m:r>
          <w:rPr>
            <w:rFonts w:ascii="Cambria Math" w:eastAsiaTheme="minorEastAsia" w:hAnsi="Cambria Math"/>
            <w:lang w:val="en-US"/>
          </w:rPr>
          <m:t>t+1</m:t>
        </m:r>
      </m:oMath>
      <w:r w:rsidR="00E5187D">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t</m:t>
            </m:r>
          </m:sub>
        </m:sSub>
      </m:oMath>
      <w:r w:rsidR="00E5187D">
        <w:rPr>
          <w:rFonts w:eastAsiaTheme="minorEastAsia"/>
          <w:lang w:val="en-US"/>
        </w:rPr>
        <w:t xml:space="preserve"> represents lump-sum additions or subtractions to period income.</w:t>
      </w:r>
    </w:p>
    <w:p w14:paraId="40242116" w14:textId="264731C6" w:rsidR="00E5187D" w:rsidRDefault="00E5187D" w:rsidP="00E5187D">
      <w:pPr>
        <w:pStyle w:val="Prrafodelista"/>
        <w:numPr>
          <w:ilvl w:val="0"/>
          <w:numId w:val="3"/>
        </w:numPr>
        <w:rPr>
          <w:lang w:val="en-US"/>
        </w:rPr>
      </w:pPr>
      <w:r>
        <w:rPr>
          <w:lang w:val="en-US"/>
        </w:rPr>
        <w:t>Also, it’s subject to a solvency constraint:</w:t>
      </w:r>
    </w:p>
    <w:p w14:paraId="144D3B9E" w14:textId="41A7BA73" w:rsidR="00E5187D" w:rsidRPr="00E5187D" w:rsidRDefault="00521298" w:rsidP="00E5187D">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ctrlPr>
                    <w:rPr>
                      <w:rFonts w:ascii="Cambria Math" w:hAnsi="Cambria Math"/>
                      <w:lang w:val="en-US"/>
                    </w:rPr>
                  </m:ctrlPr>
                </m:e>
                <m:lim>
                  <m:r>
                    <w:rPr>
                      <w:rFonts w:ascii="Cambria Math" w:hAnsi="Cambria Math"/>
                      <w:lang w:val="en-US"/>
                    </w:rPr>
                    <m:t>T→∞</m:t>
                  </m:r>
                </m:lim>
              </m:limLow>
            </m:fName>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T</m:t>
                      </m:r>
                    </m:sub>
                  </m:sSub>
                </m:e>
              </m:d>
            </m:e>
          </m:func>
          <m:r>
            <w:rPr>
              <w:rFonts w:ascii="Cambria Math" w:hAnsi="Cambria Math"/>
              <w:lang w:val="en-US"/>
            </w:rPr>
            <m:t>≥0</m:t>
          </m:r>
        </m:oMath>
      </m:oMathPara>
    </w:p>
    <w:p w14:paraId="3C08F980" w14:textId="4FDF6F39" w:rsidR="00E5187D" w:rsidRDefault="00E5187D" w:rsidP="00E5187D">
      <w:pPr>
        <w:pStyle w:val="Prrafodelista"/>
        <w:rPr>
          <w:lang w:val="en-US"/>
        </w:rPr>
      </w:pPr>
      <w:r>
        <w:rPr>
          <w:lang w:val="en-US"/>
        </w:rPr>
        <w:t>This prevents Ponzi-type schemes.</w:t>
      </w:r>
    </w:p>
    <w:p w14:paraId="57D34818" w14:textId="68325FFB" w:rsidR="00E5187D" w:rsidRDefault="00E5187D" w:rsidP="00E5187D">
      <w:pPr>
        <w:pStyle w:val="Ttulo4"/>
        <w:rPr>
          <w:lang w:val="en-US"/>
        </w:rPr>
      </w:pPr>
      <w:r>
        <w:rPr>
          <w:lang w:val="en-US"/>
        </w:rPr>
        <w:t>Optimal consumption and Labor Supply</w:t>
      </w:r>
    </w:p>
    <w:p w14:paraId="682BE7DB" w14:textId="082660D6" w:rsidR="00E5187D" w:rsidRDefault="00790C44" w:rsidP="00E5187D">
      <w:pPr>
        <w:pStyle w:val="Prrafodelista"/>
        <w:numPr>
          <w:ilvl w:val="0"/>
          <w:numId w:val="3"/>
        </w:numPr>
        <w:rPr>
          <w:lang w:val="en-US"/>
        </w:rPr>
      </w:pPr>
      <w:r>
        <w:rPr>
          <w:lang w:val="en-US"/>
        </w:rPr>
        <w:t>Solving:</w:t>
      </w:r>
    </w:p>
    <w:p w14:paraId="435D9C60" w14:textId="2016BDCE" w:rsidR="00790C44" w:rsidRPr="00790C44" w:rsidRDefault="00790C44" w:rsidP="00790C44">
      <w:pPr>
        <w:rPr>
          <w:rFonts w:eastAsiaTheme="minorEastAsia"/>
          <w:lang w:val="en-US"/>
        </w:rPr>
      </w:pPr>
      <m:oMathPara>
        <m:oMath>
          <m:r>
            <w:rPr>
              <w:rFonts w:ascii="Cambria Math" w:hAnsi="Cambria Math"/>
              <w:lang w:val="en-US"/>
            </w:rPr>
            <m:t>L=</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0</m:t>
              </m:r>
            </m:sub>
          </m:sSub>
          <m:nary>
            <m:naryPr>
              <m:chr m:val="∑"/>
              <m:limLoc m:val="undOvr"/>
              <m:ctrlPr>
                <w:rPr>
                  <w:rFonts w:ascii="Cambria Math" w:hAnsi="Cambria Math"/>
                  <w:i/>
                  <w:lang w:val="en-US"/>
                </w:rPr>
              </m:ctrlPr>
            </m:naryPr>
            <m:sub>
              <m:r>
                <w:rPr>
                  <w:rFonts w:ascii="Cambria Math" w:hAnsi="Cambria Math"/>
                  <w:lang w:val="en-US"/>
                </w:rPr>
                <m:t>t=0</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β</m:t>
                  </m:r>
                </m:e>
                <m:sup>
                  <m:r>
                    <w:rPr>
                      <w:rFonts w:ascii="Cambria Math" w:hAnsi="Cambria Math"/>
                      <w:lang w:val="en-US"/>
                    </w:rPr>
                    <m:t>t</m:t>
                  </m:r>
                </m:sup>
              </m:sSup>
              <m:d>
                <m:dPr>
                  <m:begChr m:val="["/>
                  <m:endChr m:val="]"/>
                  <m:ctrlPr>
                    <w:rPr>
                      <w:rFonts w:ascii="Cambria Math" w:hAnsi="Cambria Math"/>
                      <w:i/>
                      <w:lang w:val="en-US"/>
                    </w:rPr>
                  </m:ctrlPr>
                </m:dPr>
                <m:e>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t</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t</m:t>
                          </m:r>
                        </m:sub>
                      </m:sSub>
                    </m:e>
                  </m:d>
                </m:e>
              </m:d>
            </m:e>
          </m:nary>
        </m:oMath>
      </m:oMathPara>
    </w:p>
    <w:p w14:paraId="237C4953" w14:textId="7C885A95" w:rsidR="00790C44" w:rsidRPr="00790C44" w:rsidRDefault="00521298" w:rsidP="00790C44">
      <w:pPr>
        <w:pStyle w:val="Prrafodelista"/>
        <w:numPr>
          <w:ilvl w:val="1"/>
          <w:numId w:val="3"/>
        </w:numPr>
        <w:rPr>
          <w:lang w:val="en-US"/>
        </w:rPr>
      </w:pPr>
      <m:oMath>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t</m:t>
            </m:r>
          </m:sub>
        </m:sSub>
      </m:oMath>
      <w:r w:rsidR="00790C44">
        <w:rPr>
          <w:rFonts w:eastAsiaTheme="minorEastAsia"/>
          <w:lang w:val="en-US"/>
        </w:rPr>
        <w:t xml:space="preserve"> represents the marginal utility of wealth (or income) in period </w:t>
      </w:r>
      <m:oMath>
        <m:r>
          <w:rPr>
            <w:rFonts w:ascii="Cambria Math" w:eastAsiaTheme="minorEastAsia" w:hAnsi="Cambria Math"/>
            <w:lang w:val="en-US"/>
          </w:rPr>
          <m:t>t.</m:t>
        </m:r>
      </m:oMath>
    </w:p>
    <w:p w14:paraId="16080AC1" w14:textId="3F1C96E3" w:rsidR="00790C44" w:rsidRPr="00790C44" w:rsidRDefault="00521298" w:rsidP="00790C44">
      <w:pPr>
        <w:rPr>
          <w:rFonts w:eastAsiaTheme="minorEastAsia"/>
          <w:lang w:val="en-US"/>
        </w:rPr>
      </w:pPr>
      <m:oMathPara>
        <m:oMath>
          <m:f>
            <m:fPr>
              <m:ctrlPr>
                <w:rPr>
                  <w:rFonts w:ascii="Cambria Math" w:hAnsi="Cambria Math"/>
                  <w:i/>
                  <w:lang w:val="en-US"/>
                </w:rPr>
              </m:ctrlPr>
            </m:fPr>
            <m:num>
              <m:r>
                <w:rPr>
                  <w:rFonts w:ascii="Cambria Math" w:hAnsi="Cambria Math"/>
                  <w:lang w:val="en-US"/>
                </w:rPr>
                <m:t>∂L</m:t>
              </m:r>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β</m:t>
              </m:r>
            </m:e>
            <m:sup>
              <m:r>
                <w:rPr>
                  <w:rFonts w:ascii="Cambria Math" w:hAnsi="Cambria Math"/>
                  <w:lang w:val="en-US"/>
                </w:rPr>
                <m:t>t</m:t>
              </m:r>
            </m:sup>
          </m:sSup>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e>
          </m:d>
          <m:r>
            <w:rPr>
              <w:rFonts w:ascii="Cambria Math" w:eastAsiaTheme="minorEastAsia" w:hAnsi="Cambria Math"/>
              <w:lang w:val="en-US"/>
            </w:rPr>
            <m:t>=0→</m:t>
          </m:r>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t</m:t>
              </m:r>
            </m:sub>
          </m:sSub>
        </m:oMath>
      </m:oMathPara>
    </w:p>
    <w:p w14:paraId="15453065" w14:textId="2A684EC5" w:rsidR="00790C44" w:rsidRPr="00790C44" w:rsidRDefault="00521298" w:rsidP="00790C44">
      <w:pPr>
        <w:rPr>
          <w:rFonts w:eastAsiaTheme="minorEastAsia"/>
          <w:lang w:val="en-US"/>
        </w:rPr>
      </w:pPr>
      <m:oMathPara>
        <m:oMath>
          <m:f>
            <m:fPr>
              <m:ctrlPr>
                <w:rPr>
                  <w:rFonts w:ascii="Cambria Math" w:hAnsi="Cambria Math"/>
                  <w:i/>
                  <w:lang w:val="en-US"/>
                </w:rPr>
              </m:ctrlPr>
            </m:fPr>
            <m:num>
              <m:r>
                <w:rPr>
                  <w:rFonts w:ascii="Cambria Math" w:hAnsi="Cambria Math"/>
                  <w:lang w:val="en-US"/>
                </w:rPr>
                <m:t>∂L</m:t>
              </m:r>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β</m:t>
              </m:r>
            </m:e>
            <m:sup>
              <m:r>
                <w:rPr>
                  <w:rFonts w:ascii="Cambria Math" w:hAnsi="Cambria Math"/>
                  <w:lang w:val="en-US"/>
                </w:rPr>
                <m:t>t</m:t>
              </m:r>
            </m:sup>
          </m:sSup>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e>
          </m:d>
          <m:r>
            <w:rPr>
              <w:rFonts w:ascii="Cambria Math" w:eastAsiaTheme="minorEastAsia" w:hAnsi="Cambria Math"/>
              <w:lang w:val="en-US"/>
            </w:rPr>
            <m:t>=0→</m:t>
          </m:r>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t</m:t>
              </m:r>
            </m:sub>
          </m:sSub>
        </m:oMath>
      </m:oMathPara>
    </w:p>
    <w:p w14:paraId="0B7676C8" w14:textId="544A37AD" w:rsidR="00790C44" w:rsidRPr="00790C44" w:rsidRDefault="00521298" w:rsidP="00790C44">
      <w:pPr>
        <w:rPr>
          <w:rFonts w:eastAsiaTheme="minorEastAsia"/>
          <w:lang w:val="en-US"/>
        </w:rPr>
      </w:pPr>
      <m:oMathPara>
        <m:oMath>
          <m:f>
            <m:fPr>
              <m:ctrlPr>
                <w:rPr>
                  <w:rFonts w:ascii="Cambria Math" w:hAnsi="Cambria Math"/>
                  <w:i/>
                  <w:lang w:val="en-US"/>
                </w:rPr>
              </m:ctrlPr>
            </m:fPr>
            <m:num>
              <m:r>
                <w:rPr>
                  <w:rFonts w:ascii="Cambria Math" w:hAnsi="Cambria Math"/>
                  <w:lang w:val="en-US"/>
                </w:rPr>
                <m:t>∂L</m:t>
              </m:r>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t</m:t>
                  </m:r>
                </m:sub>
              </m:sSub>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β</m:t>
              </m:r>
            </m:e>
            <m:sup>
              <m:r>
                <w:rPr>
                  <w:rFonts w:ascii="Cambria Math" w:hAnsi="Cambria Math"/>
                  <w:lang w:val="en-US"/>
                </w:rPr>
                <m:t>t</m:t>
              </m:r>
            </m:sup>
          </m:sSup>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t</m:t>
              </m:r>
            </m:sub>
          </m:sSub>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β</m:t>
              </m:r>
            </m:e>
            <m:sup>
              <m:r>
                <w:rPr>
                  <w:rFonts w:ascii="Cambria Math" w:eastAsiaTheme="minorEastAsia" w:hAnsi="Cambria Math"/>
                  <w:lang w:val="en-US"/>
                </w:rPr>
                <m:t>t+1</m:t>
              </m:r>
            </m:sup>
          </m:sSup>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t+1</m:t>
                  </m:r>
                </m:sub>
              </m:sSub>
            </m:e>
          </m:d>
          <m:r>
            <w:rPr>
              <w:rFonts w:ascii="Cambria Math" w:eastAsiaTheme="minorEastAsia" w:hAnsi="Cambria Math"/>
              <w:lang w:val="en-US"/>
            </w:rPr>
            <m:t>=0→</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t</m:t>
              </m:r>
            </m:sub>
          </m:sSub>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m:t>
              </m:r>
            </m:sub>
          </m:sSub>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t+1</m:t>
                  </m:r>
                </m:sub>
              </m:sSub>
            </m:e>
          </m:d>
        </m:oMath>
      </m:oMathPara>
    </w:p>
    <w:p w14:paraId="2C0DD748" w14:textId="691627BF" w:rsidR="00790C44" w:rsidRPr="00790C44" w:rsidRDefault="00790C44" w:rsidP="00790C44">
      <w:pPr>
        <w:pStyle w:val="Prrafodelista"/>
        <w:numPr>
          <w:ilvl w:val="0"/>
          <w:numId w:val="3"/>
        </w:numPr>
        <w:rPr>
          <w:rFonts w:eastAsiaTheme="minorEastAsia"/>
          <w:lang w:val="en-US"/>
        </w:rPr>
      </w:pPr>
      <w:r w:rsidRPr="00790C44">
        <w:rPr>
          <w:rFonts w:eastAsiaTheme="minorEastAsia"/>
          <w:lang w:val="en-US"/>
        </w:rPr>
        <w:lastRenderedPageBreak/>
        <w:t>Substitute Condition 1 into Condition 2:</w:t>
      </w:r>
    </w:p>
    <w:p w14:paraId="7CC2B685" w14:textId="7D21644C" w:rsidR="00790C44" w:rsidRPr="00790C44" w:rsidRDefault="00521298" w:rsidP="00790C44">
      <w:pPr>
        <w:rPr>
          <w:rFonts w:eastAsiaTheme="minorEastAsia"/>
          <w:lang w:val="en-US"/>
        </w:rPr>
      </w:pPr>
      <m:oMathPara>
        <m:oMath>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den>
          </m:f>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den>
          </m:f>
        </m:oMath>
      </m:oMathPara>
    </w:p>
    <w:p w14:paraId="33FF2712" w14:textId="69CAA001" w:rsidR="00C36220" w:rsidRPr="00C36220" w:rsidRDefault="00C36220" w:rsidP="00C36220">
      <w:pPr>
        <w:rPr>
          <w:rFonts w:eastAsiaTheme="minorEastAsia"/>
          <w:lang w:val="en-US"/>
        </w:rPr>
      </w:pPr>
      <m:oMathPara>
        <m:oMath>
          <m:r>
            <w:rPr>
              <w:rFonts w:ascii="Cambria Math" w:eastAsiaTheme="minorEastAsia"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n</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c</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den>
          </m:f>
        </m:oMath>
      </m:oMathPara>
    </w:p>
    <w:p w14:paraId="2D3D18D6" w14:textId="0E76C83E" w:rsidR="00790C44" w:rsidRDefault="007215CA" w:rsidP="007215CA">
      <w:pPr>
        <w:pStyle w:val="Prrafodelista"/>
        <w:numPr>
          <w:ilvl w:val="0"/>
          <w:numId w:val="3"/>
        </w:numPr>
        <w:rPr>
          <w:rFonts w:eastAsiaTheme="minorEastAsia"/>
          <w:lang w:val="en-US"/>
        </w:rPr>
      </w:pPr>
      <w:r>
        <w:rPr>
          <w:rFonts w:eastAsiaTheme="minorEastAsia"/>
          <w:lang w:val="en-US"/>
        </w:rPr>
        <w:t xml:space="preserve">Substituting Condition 1 into Condition 3 for both periods t and </w:t>
      </w:r>
      <m:oMath>
        <m:r>
          <w:rPr>
            <w:rFonts w:ascii="Cambria Math" w:eastAsiaTheme="minorEastAsia" w:hAnsi="Cambria Math"/>
            <w:lang w:val="en-US"/>
          </w:rPr>
          <m:t>t+1</m:t>
        </m:r>
      </m:oMath>
      <w:r>
        <w:rPr>
          <w:rFonts w:eastAsiaTheme="minorEastAsia"/>
          <w:lang w:val="en-US"/>
        </w:rPr>
        <w:t>:</w:t>
      </w:r>
    </w:p>
    <w:p w14:paraId="4D9A7AB6" w14:textId="3A5E85EB" w:rsidR="007215CA" w:rsidRPr="007215CA" w:rsidRDefault="00521298" w:rsidP="007215CA">
      <w:pPr>
        <w:rPr>
          <w:rFonts w:eastAsiaTheme="minorEastAsia"/>
          <w:lang w:val="en-US"/>
        </w:rPr>
      </w:pPr>
      <m:oMathPara>
        <m:oMath>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den>
          </m:f>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m:t>
              </m:r>
            </m:sub>
          </m:sSub>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t+1</m:t>
                          </m:r>
                        </m:sub>
                      </m:sSub>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t+1</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t+1</m:t>
                      </m:r>
                    </m:sub>
                  </m:sSub>
                </m:den>
              </m:f>
            </m:e>
          </m:d>
        </m:oMath>
      </m:oMathPara>
    </w:p>
    <w:p w14:paraId="251AAD48" w14:textId="326EEB2B" w:rsidR="00790C44" w:rsidRPr="007215CA" w:rsidRDefault="00521298" w:rsidP="00790C44">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m:t>
              </m:r>
            </m:sub>
          </m:sSub>
          <m:r>
            <w:rPr>
              <w:rFonts w:ascii="Cambria Math" w:eastAsiaTheme="minorEastAsia" w:hAnsi="Cambria Math"/>
              <w:lang w:val="en-US"/>
            </w:rPr>
            <m:t>=</m:t>
          </m:r>
          <m:r>
            <w:rPr>
              <w:rFonts w:ascii="Cambria Math" w:hAnsi="Cambria Math"/>
              <w:lang w:val="en-US"/>
            </w:rPr>
            <m:t xml:space="preserve"> </m:t>
          </m:r>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c</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t+1</m:t>
                          </m:r>
                        </m:sub>
                      </m:sSub>
                    </m:e>
                  </m:d>
                </m:num>
                <m:den>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C</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t+1</m:t>
                      </m:r>
                    </m:sub>
                  </m:sSub>
                </m:den>
              </m:f>
            </m:e>
          </m:d>
        </m:oMath>
      </m:oMathPara>
    </w:p>
    <w:p w14:paraId="30F6A5E0" w14:textId="6F68ED64" w:rsidR="008C4441" w:rsidRPr="007215CA" w:rsidRDefault="008C4441" w:rsidP="008C4441">
      <w:pPr>
        <w:jc w:val="both"/>
        <w:rPr>
          <w:lang w:val="en-US"/>
        </w:rPr>
      </w:pPr>
      <w:r>
        <w:rPr>
          <w:rFonts w:eastAsiaTheme="minorEastAsia"/>
          <w:b/>
          <w:bCs/>
          <w:i/>
          <w:iCs/>
          <w:lang w:val="en-US"/>
        </w:rPr>
        <w:t>Note:</w:t>
      </w:r>
      <w:r>
        <w:rPr>
          <w:rFonts w:eastAsiaTheme="minorEastAsia"/>
          <w:lang w:val="en-US"/>
        </w:rPr>
        <w:t xml:space="preserve"> </w:t>
      </w:r>
      <w:r w:rsidRPr="007215CA">
        <w:rPr>
          <w:lang w:val="en-US"/>
        </w:rPr>
        <w:t xml:space="preserve">The </w:t>
      </w:r>
      <w:r>
        <w:rPr>
          <w:lang w:val="en-US"/>
        </w:rPr>
        <w:t>p</w:t>
      </w:r>
      <w:r w:rsidRPr="007215CA">
        <w:rPr>
          <w:lang w:val="en-US"/>
        </w:rPr>
        <w:t>rice of the bond t</w:t>
      </w:r>
      <w:r>
        <w:rPr>
          <w:lang w:val="en-US"/>
        </w:rPr>
        <w:t xml:space="preserve">oday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oMath>
      <w:r>
        <w:rPr>
          <w:rFonts w:eastAsiaTheme="minorEastAsia"/>
          <w:lang w:val="en-US"/>
        </w:rPr>
        <w:t xml:space="preserve"> must equal the expected d</w:t>
      </w:r>
      <w:proofErr w:type="spellStart"/>
      <w:r>
        <w:rPr>
          <w:rFonts w:eastAsiaTheme="minorEastAsia"/>
          <w:lang w:val="en-US"/>
        </w:rPr>
        <w:t>iscounted</w:t>
      </w:r>
      <w:proofErr w:type="spellEnd"/>
      <w:r>
        <w:rPr>
          <w:rFonts w:eastAsiaTheme="minorEastAsia"/>
          <w:lang w:val="en-US"/>
        </w:rPr>
        <w:t xml:space="preserve"> marginal value of the payoff tomorrow. </w:t>
      </w:r>
      <m:oMath>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c</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t+1</m:t>
                        </m:r>
                      </m:sub>
                    </m:sSub>
                  </m:e>
                </m:d>
              </m:num>
              <m:den>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C</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den>
            </m:f>
          </m:e>
        </m:d>
      </m:oMath>
      <w:r>
        <w:rPr>
          <w:rFonts w:eastAsiaTheme="minorEastAsia"/>
          <w:lang w:val="en-US"/>
        </w:rPr>
        <w:t xml:space="preserve"> is the stochastic discount factor and </w:t>
      </w:r>
      <m:oMath>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t+1</m:t>
                </m:r>
              </m:sub>
            </m:sSub>
          </m:den>
        </m:f>
      </m:oMath>
      <w:r>
        <w:rPr>
          <w:rFonts w:eastAsiaTheme="minorEastAsia"/>
          <w:lang w:val="en-US"/>
        </w:rPr>
        <w:t xml:space="preserve"> accounts for inflation </w:t>
      </w:r>
      <m:oMath>
        <m:d>
          <m:dPr>
            <m:ctrlPr>
              <w:rPr>
                <w:rFonts w:ascii="Cambria Math" w:eastAsiaTheme="minorEastAsia" w:hAnsi="Cambria Math"/>
                <w:i/>
                <w:lang w:val="en-US"/>
              </w:rPr>
            </m:ctrlPr>
          </m:dPr>
          <m:e>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t+1</m:t>
                    </m:r>
                  </m:sub>
                </m:sSub>
              </m:den>
            </m:f>
            <m:ctrlPr>
              <w:rPr>
                <w:rFonts w:ascii="Cambria Math" w:hAnsi="Cambria Math"/>
                <w:i/>
                <w:lang w:val="en-US"/>
              </w:rPr>
            </m:ctrlPr>
          </m:e>
        </m:d>
      </m:oMath>
      <w:r>
        <w:rPr>
          <w:rFonts w:eastAsiaTheme="minorEastAsia"/>
          <w:lang w:val="en-US"/>
        </w:rPr>
        <w:t>.</w:t>
      </w:r>
    </w:p>
    <w:p w14:paraId="40F6BB40" w14:textId="2811E562" w:rsidR="007215CA" w:rsidRDefault="007215CA" w:rsidP="007215CA">
      <w:pPr>
        <w:pStyle w:val="Prrafodelista"/>
        <w:numPr>
          <w:ilvl w:val="0"/>
          <w:numId w:val="3"/>
        </w:numPr>
        <w:rPr>
          <w:rFonts w:eastAsiaTheme="minorEastAsia"/>
          <w:lang w:val="en-US"/>
        </w:rPr>
      </w:pPr>
      <w:r>
        <w:rPr>
          <w:rFonts w:eastAsiaTheme="minorEastAsia"/>
          <w:lang w:val="en-US"/>
        </w:rPr>
        <w:t>Assuming that the period utility takes the form:</w:t>
      </w:r>
    </w:p>
    <w:p w14:paraId="5199B079" w14:textId="5ED54E96" w:rsidR="007215CA" w:rsidRPr="00C36220" w:rsidRDefault="007215CA" w:rsidP="007215CA">
      <w:pPr>
        <w:rPr>
          <w:rFonts w:eastAsiaTheme="minorEastAsia"/>
          <w:lang w:val="en-US"/>
        </w:rPr>
      </w:pPr>
      <m:oMathPara>
        <m:oMath>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t</m:t>
                  </m:r>
                </m:sub>
              </m:sSub>
            </m:e>
          </m:d>
          <m:r>
            <w:rPr>
              <w:rFonts w:ascii="Cambria Math" w:eastAsiaTheme="minorEastAsia" w:hAnsi="Cambria Math"/>
              <w:lang w:val="en-US"/>
            </w:rPr>
            <m:t>=</m:t>
          </m:r>
          <m:f>
            <m:fPr>
              <m:ctrlPr>
                <w:rPr>
                  <w:rFonts w:ascii="Cambria Math" w:eastAsiaTheme="minorEastAsia"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t</m:t>
                  </m:r>
                </m:sub>
                <m:sup>
                  <m:r>
                    <w:rPr>
                      <w:rFonts w:ascii="Cambria Math" w:eastAsiaTheme="minorEastAsia" w:hAnsi="Cambria Math"/>
                      <w:lang w:val="en-US"/>
                    </w:rPr>
                    <m:t>1-σ</m:t>
                  </m:r>
                </m:sup>
              </m:sSubSup>
            </m:num>
            <m:den>
              <m:r>
                <w:rPr>
                  <w:rFonts w:ascii="Cambria Math" w:eastAsiaTheme="minorEastAsia" w:hAnsi="Cambria Math"/>
                  <w:lang w:val="en-US"/>
                </w:rPr>
                <m:t>1-σ</m:t>
              </m:r>
            </m:den>
          </m:f>
          <m:r>
            <w:rPr>
              <w:rFonts w:ascii="Cambria Math" w:eastAsiaTheme="minorEastAsia" w:hAnsi="Cambria Math"/>
              <w:lang w:val="en-US"/>
            </w:rPr>
            <m:t>-</m:t>
          </m:r>
          <m:f>
            <m:fPr>
              <m:ctrlPr>
                <w:rPr>
                  <w:rFonts w:ascii="Cambria Math" w:eastAsiaTheme="minorEastAsia"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1+φ</m:t>
                  </m:r>
                </m:sup>
              </m:sSubSup>
            </m:num>
            <m:den>
              <m:r>
                <w:rPr>
                  <w:rFonts w:ascii="Cambria Math" w:eastAsiaTheme="minorEastAsia" w:hAnsi="Cambria Math"/>
                  <w:lang w:val="en-US"/>
                </w:rPr>
                <m:t>1+φ</m:t>
              </m:r>
            </m:den>
          </m:f>
        </m:oMath>
      </m:oMathPara>
    </w:p>
    <w:p w14:paraId="6AAB1B82" w14:textId="76177D11" w:rsidR="00C36220" w:rsidRDefault="00C36220" w:rsidP="00C36220">
      <w:pPr>
        <w:pStyle w:val="Prrafodelista"/>
        <w:rPr>
          <w:lang w:val="en-US"/>
        </w:rPr>
      </w:pPr>
      <w:r w:rsidRPr="00C36220">
        <w:rPr>
          <w:lang w:val="en-US"/>
        </w:rPr>
        <w:t>The consumer’s optimality conditions</w:t>
      </w:r>
      <w:r>
        <w:rPr>
          <w:lang w:val="en-US"/>
        </w:rPr>
        <w:t xml:space="preserve"> </w:t>
      </w:r>
      <w:r w:rsidRPr="00C36220">
        <w:rPr>
          <w:lang w:val="en-US"/>
        </w:rPr>
        <w:t>thus become</w:t>
      </w:r>
      <w:r>
        <w:rPr>
          <w:lang w:val="en-US"/>
        </w:rPr>
        <w:t>:</w:t>
      </w:r>
    </w:p>
    <w:p w14:paraId="52059E42" w14:textId="3C03445B" w:rsidR="00C36220" w:rsidRPr="00C36220" w:rsidRDefault="00521298" w:rsidP="00C3622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φ</m:t>
              </m:r>
            </m:sup>
          </m:sSubSup>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t</m:t>
              </m:r>
            </m:sub>
            <m:sup>
              <m:r>
                <w:rPr>
                  <w:rFonts w:ascii="Cambria Math" w:eastAsiaTheme="minorEastAsia" w:hAnsi="Cambria Math"/>
                  <w:lang w:val="en-US"/>
                </w:rPr>
                <m:t>σ</m:t>
              </m:r>
            </m:sup>
          </m:sSubSup>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den>
          </m:f>
        </m:oMath>
      </m:oMathPara>
    </w:p>
    <w:p w14:paraId="6203A5B2" w14:textId="1163594A" w:rsidR="00C36220" w:rsidRPr="007215CA" w:rsidRDefault="00521298" w:rsidP="00C3622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m:t>
              </m:r>
            </m:sub>
          </m:sSub>
          <m:r>
            <w:rPr>
              <w:rFonts w:ascii="Cambria Math" w:eastAsiaTheme="minorEastAsia" w:hAnsi="Cambria Math"/>
              <w:lang w:val="en-US"/>
            </w:rPr>
            <m:t>=</m:t>
          </m:r>
          <m:r>
            <w:rPr>
              <w:rFonts w:ascii="Cambria Math" w:hAnsi="Cambria Math"/>
              <w:lang w:val="en-US"/>
            </w:rPr>
            <m:t xml:space="preserve"> </m:t>
          </m:r>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p>
                <m:sSupPr>
                  <m:ctrlPr>
                    <w:rPr>
                      <w:rFonts w:ascii="Cambria Math" w:eastAsiaTheme="minorEastAsia" w:hAnsi="Cambria Math"/>
                      <w:i/>
                      <w:lang w:val="en-US"/>
                    </w:rPr>
                  </m:ctrlPr>
                </m:sSupPr>
                <m:e>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t+1</m:t>
                              </m:r>
                            </m:sub>
                          </m:sSub>
                          <m:ctrlPr>
                            <w:rPr>
                              <w:rFonts w:ascii="Cambria Math" w:eastAsiaTheme="minorEastAsia" w:hAnsi="Cambria Math"/>
                              <w:i/>
                              <w:lang w:val="en-US"/>
                            </w:rPr>
                          </m:ctrlPr>
                        </m:num>
                        <m:den>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t</m:t>
                              </m:r>
                            </m:sub>
                          </m:sSub>
                        </m:den>
                      </m:f>
                      <m:ctrlPr>
                        <w:rPr>
                          <w:rFonts w:ascii="Cambria Math" w:eastAsiaTheme="minorEastAsia" w:hAnsi="Cambria Math"/>
                          <w:i/>
                          <w:lang w:val="en-US"/>
                        </w:rPr>
                      </m:ctrlPr>
                    </m:e>
                  </m:d>
                  <m:ctrlPr>
                    <w:rPr>
                      <w:rFonts w:ascii="Cambria Math" w:hAnsi="Cambria Math"/>
                      <w:i/>
                      <w:lang w:val="en-US"/>
                    </w:rPr>
                  </m:ctrlPr>
                </m:e>
                <m:sup>
                  <m:r>
                    <w:rPr>
                      <w:rFonts w:ascii="Cambria Math" w:hAnsi="Cambria Math"/>
                      <w:lang w:val="en-US"/>
                    </w:rPr>
                    <m:t>-σ</m:t>
                  </m:r>
                </m:sup>
              </m:sSup>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t+1</m:t>
                      </m:r>
                    </m:sub>
                  </m:sSub>
                </m:den>
              </m:f>
            </m:e>
          </m:d>
        </m:oMath>
      </m:oMathPara>
    </w:p>
    <w:p w14:paraId="7B1255B7" w14:textId="0F779142" w:rsidR="009433B1" w:rsidRPr="00521298" w:rsidRDefault="009433B1" w:rsidP="00521298">
      <w:pPr>
        <w:pStyle w:val="Ttulo2"/>
      </w:pPr>
      <w:proofErr w:type="spellStart"/>
      <w:r>
        <w:t>Firm</w:t>
      </w:r>
      <w:proofErr w:type="spellEnd"/>
    </w:p>
    <w:p w14:paraId="59677347" w14:textId="12A1C796" w:rsidR="009433B1" w:rsidRDefault="009433B1" w:rsidP="009433B1">
      <w:pPr>
        <w:pStyle w:val="Prrafodelista"/>
        <w:numPr>
          <w:ilvl w:val="0"/>
          <w:numId w:val="3"/>
        </w:numPr>
        <w:rPr>
          <w:lang w:val="en-US"/>
        </w:rPr>
      </w:pPr>
      <w:r w:rsidRPr="009433B1">
        <w:rPr>
          <w:lang w:val="en-US"/>
        </w:rPr>
        <w:t xml:space="preserve">The representative firm is </w:t>
      </w:r>
      <w:r>
        <w:rPr>
          <w:lang w:val="en-US"/>
        </w:rPr>
        <w:t>described by a production function given by:</w:t>
      </w:r>
    </w:p>
    <w:p w14:paraId="6372767F" w14:textId="19DCD2A0" w:rsidR="009433B1" w:rsidRPr="009433B1" w:rsidRDefault="00521298" w:rsidP="009433B1">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sSubSup>
            <m:sSubSupPr>
              <m:ctrlPr>
                <w:rPr>
                  <w:rFonts w:ascii="Cambria Math" w:hAnsi="Cambria Math"/>
                  <w:i/>
                  <w:lang w:val="en-US"/>
                </w:rPr>
              </m:ctrlPr>
            </m:sSubSupPr>
            <m:e>
              <m:r>
                <w:rPr>
                  <w:rFonts w:ascii="Cambria Math" w:hAnsi="Cambria Math"/>
                  <w:lang w:val="en-US"/>
                </w:rPr>
                <m:t>N</m:t>
              </m:r>
            </m:e>
            <m:sub>
              <m:r>
                <w:rPr>
                  <w:rFonts w:ascii="Cambria Math" w:hAnsi="Cambria Math"/>
                  <w:lang w:val="en-US"/>
                </w:rPr>
                <m:t>t</m:t>
              </m:r>
            </m:sub>
            <m:sup>
              <m:r>
                <w:rPr>
                  <w:rFonts w:ascii="Cambria Math" w:hAnsi="Cambria Math"/>
                  <w:lang w:val="en-US"/>
                </w:rPr>
                <m:t>1-α</m:t>
              </m:r>
            </m:sup>
          </m:sSubSup>
        </m:oMath>
      </m:oMathPara>
    </w:p>
    <w:p w14:paraId="2B6B5417" w14:textId="00255708" w:rsidR="009433B1" w:rsidRDefault="00521298" w:rsidP="009433B1">
      <w:pPr>
        <w:pStyle w:val="Prrafodelista"/>
        <w:numPr>
          <w:ilvl w:val="1"/>
          <w:numId w:val="3"/>
        </w:numPr>
        <w:rPr>
          <w:lang w:val="en-US"/>
        </w:rPr>
      </w:pP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oMath>
      <w:r w:rsidR="009433B1">
        <w:rPr>
          <w:rFonts w:eastAsiaTheme="minorEastAsia"/>
          <w:lang w:val="en-US"/>
        </w:rPr>
        <w:t xml:space="preserve"> represents the level of technology that evolves exogenously according to some stochastic process.</w:t>
      </w:r>
    </w:p>
    <w:p w14:paraId="7256C83A" w14:textId="790C31C7" w:rsidR="009433B1" w:rsidRDefault="009433B1" w:rsidP="009433B1">
      <w:pPr>
        <w:pStyle w:val="Prrafodelista"/>
        <w:numPr>
          <w:ilvl w:val="0"/>
          <w:numId w:val="3"/>
        </w:numPr>
        <w:rPr>
          <w:lang w:val="en-US"/>
        </w:rPr>
      </w:pPr>
      <w:r>
        <w:rPr>
          <w:lang w:val="en-US"/>
        </w:rPr>
        <w:t>Each period the firm maximizes profits</w:t>
      </w:r>
    </w:p>
    <w:p w14:paraId="7C410B71" w14:textId="3F3C0B98" w:rsidR="009433B1" w:rsidRPr="009433B1" w:rsidRDefault="00521298" w:rsidP="009433B1">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oMath>
      </m:oMathPara>
    </w:p>
    <w:p w14:paraId="224DCECB" w14:textId="6DF60B45" w:rsidR="009433B1" w:rsidRDefault="009433B1" w:rsidP="009433B1">
      <w:pPr>
        <w:pStyle w:val="Prrafodelista"/>
        <w:numPr>
          <w:ilvl w:val="1"/>
          <w:numId w:val="3"/>
        </w:numPr>
        <w:rPr>
          <w:lang w:val="en-US"/>
        </w:rPr>
      </w:pPr>
      <w:r>
        <w:rPr>
          <w:lang w:val="en-US"/>
        </w:rPr>
        <w:t>Assumption: the firm takes prices and wages as given.</w:t>
      </w:r>
    </w:p>
    <w:p w14:paraId="7D959A0F" w14:textId="6545FAF9" w:rsidR="009433B1" w:rsidRDefault="00557808" w:rsidP="00557808">
      <w:pPr>
        <w:pStyle w:val="Ttulo4"/>
        <w:rPr>
          <w:lang w:val="en-US"/>
        </w:rPr>
      </w:pPr>
      <w:r>
        <w:rPr>
          <w:lang w:val="en-US"/>
        </w:rPr>
        <w:t xml:space="preserve">Optimal Demand </w:t>
      </w:r>
      <w:r w:rsidR="00CB103A">
        <w:rPr>
          <w:lang w:val="en-US"/>
        </w:rPr>
        <w:t>for</w:t>
      </w:r>
      <w:r>
        <w:rPr>
          <w:lang w:val="en-US"/>
        </w:rPr>
        <w:t xml:space="preserve"> Labor</w:t>
      </w:r>
    </w:p>
    <w:p w14:paraId="7A4413DE" w14:textId="14478B86" w:rsidR="00557808" w:rsidRDefault="00557808" w:rsidP="00557808">
      <w:pPr>
        <w:pStyle w:val="Prrafodelista"/>
        <w:numPr>
          <w:ilvl w:val="0"/>
          <w:numId w:val="3"/>
        </w:numPr>
        <w:rPr>
          <w:lang w:val="en-US"/>
        </w:rPr>
      </w:pPr>
      <w:r>
        <w:rPr>
          <w:lang w:val="en-US"/>
        </w:rPr>
        <w:t>Solving:</w:t>
      </w:r>
    </w:p>
    <w:p w14:paraId="17C061C2" w14:textId="3C5BD52E" w:rsidR="00557808" w:rsidRPr="00557808" w:rsidRDefault="00521298" w:rsidP="00557808">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lang w:val="en-US"/>
                    </w:rPr>
                  </m:ctrlPr>
                </m:limLowPr>
                <m:e>
                  <m:r>
                    <m:rPr>
                      <m:sty m:val="p"/>
                    </m:rPr>
                    <w:rPr>
                      <w:rFonts w:ascii="Cambria Math" w:hAnsi="Cambria Math"/>
                      <w:lang w:val="en-US"/>
                    </w:rPr>
                    <m:t>max</m:t>
                  </m:r>
                </m:e>
                <m:lim>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lim>
              </m:limLow>
            </m:fName>
            <m:e>
              <m:sSub>
                <m:sSubPr>
                  <m:ctrlPr>
                    <w:rPr>
                      <w:rFonts w:ascii="Cambria Math" w:hAnsi="Cambria Math"/>
                      <w:i/>
                      <w:lang w:val="en-US"/>
                    </w:rPr>
                  </m:ctrlPr>
                </m:sSubPr>
                <m:e>
                  <m:r>
                    <m:rPr>
                      <m:sty m:val="p"/>
                    </m:rPr>
                    <w:rPr>
                      <w:rFonts w:ascii="Cambria Math" w:hAnsi="Cambria Math"/>
                      <w:lang w:val="en-US"/>
                    </w:rPr>
                    <m:t>Π</m:t>
                  </m:r>
                  <m:ctrlPr>
                    <w:rPr>
                      <w:rFonts w:ascii="Cambria Math" w:hAnsi="Cambria Math"/>
                      <w:lang w:val="en-US"/>
                    </w:rPr>
                  </m:ctrlPr>
                </m:e>
                <m:sub>
                  <m:r>
                    <w:rPr>
                      <w:rFonts w:ascii="Cambria Math" w:hAnsi="Cambria Math"/>
                      <w:lang w:val="en-US"/>
                    </w:rPr>
                    <m:t>t</m:t>
                  </m:r>
                </m:sub>
              </m:sSub>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oMath>
      </m:oMathPara>
    </w:p>
    <w:p w14:paraId="0D0FA093" w14:textId="47891546" w:rsidR="00557808" w:rsidRPr="00557808" w:rsidRDefault="00557808" w:rsidP="00557808">
      <w:pPr>
        <w:rPr>
          <w:rFonts w:eastAsiaTheme="minorEastAsia"/>
          <w:lang w:val="en-US"/>
        </w:rPr>
      </w:pPr>
      <m:oMathPara>
        <m:oMath>
          <m:r>
            <w:rPr>
              <w:rFonts w:ascii="Cambria Math" w:eastAsiaTheme="minorEastAsia" w:hAnsi="Cambria Math"/>
              <w:lang w:val="en-US"/>
            </w:rPr>
            <m:t>s.a.→</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sSubSup>
            <m:sSubSupPr>
              <m:ctrlPr>
                <w:rPr>
                  <w:rFonts w:ascii="Cambria Math" w:hAnsi="Cambria Math"/>
                  <w:i/>
                  <w:lang w:val="en-US"/>
                </w:rPr>
              </m:ctrlPr>
            </m:sSubSupPr>
            <m:e>
              <m:r>
                <w:rPr>
                  <w:rFonts w:ascii="Cambria Math" w:hAnsi="Cambria Math"/>
                  <w:lang w:val="en-US"/>
                </w:rPr>
                <m:t>N</m:t>
              </m:r>
            </m:e>
            <m:sub>
              <m:r>
                <w:rPr>
                  <w:rFonts w:ascii="Cambria Math" w:hAnsi="Cambria Math"/>
                  <w:lang w:val="en-US"/>
                </w:rPr>
                <m:t>t</m:t>
              </m:r>
            </m:sub>
            <m:sup>
              <m:r>
                <w:rPr>
                  <w:rFonts w:ascii="Cambria Math" w:hAnsi="Cambria Math"/>
                  <w:lang w:val="en-US"/>
                </w:rPr>
                <m:t>1-α</m:t>
              </m:r>
            </m:sup>
          </m:sSubSup>
        </m:oMath>
      </m:oMathPara>
    </w:p>
    <w:p w14:paraId="7101ED67" w14:textId="41463405" w:rsidR="00557808" w:rsidRDefault="00557808" w:rsidP="00557808">
      <w:pPr>
        <w:pStyle w:val="Prrafodelista"/>
        <w:numPr>
          <w:ilvl w:val="0"/>
          <w:numId w:val="3"/>
        </w:numPr>
        <w:rPr>
          <w:rFonts w:eastAsiaTheme="minorEastAsia"/>
          <w:lang w:val="en-US"/>
        </w:rPr>
      </w:pPr>
      <w:proofErr w:type="spellStart"/>
      <w:r>
        <w:t>Profit</w:t>
      </w:r>
      <w:proofErr w:type="spellEnd"/>
      <w:r>
        <w:t xml:space="preserve"> </w:t>
      </w:r>
      <w:proofErr w:type="spellStart"/>
      <w:r>
        <w:t>maximization</w:t>
      </w:r>
      <w:proofErr w:type="spellEnd"/>
      <w:r>
        <w:t xml:space="preserve"> </w:t>
      </w:r>
      <w:proofErr w:type="spellStart"/>
      <w:r>
        <w:t>function</w:t>
      </w:r>
      <w:proofErr w:type="spellEnd"/>
      <w:r>
        <w:rPr>
          <w:rFonts w:eastAsiaTheme="minorEastAsia"/>
          <w:lang w:val="en-US"/>
        </w:rPr>
        <w:t>:</w:t>
      </w:r>
    </w:p>
    <w:p w14:paraId="6E7A598E" w14:textId="3F7DFDEB" w:rsidR="00557808" w:rsidRPr="00557808" w:rsidRDefault="00521298" w:rsidP="00557808">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lang w:val="en-US"/>
                    </w:rPr>
                  </m:ctrlPr>
                </m:limLowPr>
                <m:e>
                  <m:r>
                    <m:rPr>
                      <m:sty m:val="p"/>
                    </m:rPr>
                    <w:rPr>
                      <w:rFonts w:ascii="Cambria Math" w:hAnsi="Cambria Math"/>
                      <w:lang w:val="en-US"/>
                    </w:rPr>
                    <m:t>max</m:t>
                  </m:r>
                </m:e>
                <m:lim>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lim>
              </m:limLow>
            </m:fName>
            <m:e>
              <m:sSub>
                <m:sSubPr>
                  <m:ctrlPr>
                    <w:rPr>
                      <w:rFonts w:ascii="Cambria Math" w:hAnsi="Cambria Math"/>
                      <w:i/>
                      <w:lang w:val="en-US"/>
                    </w:rPr>
                  </m:ctrlPr>
                </m:sSubPr>
                <m:e>
                  <m:r>
                    <m:rPr>
                      <m:sty m:val="p"/>
                    </m:rPr>
                    <w:rPr>
                      <w:rFonts w:ascii="Cambria Math" w:hAnsi="Cambria Math"/>
                      <w:lang w:val="en-US"/>
                    </w:rPr>
                    <m:t>Π</m:t>
                  </m:r>
                  <m:ctrlPr>
                    <w:rPr>
                      <w:rFonts w:ascii="Cambria Math" w:hAnsi="Cambria Math"/>
                      <w:lang w:val="en-US"/>
                    </w:rPr>
                  </m:ctrlPr>
                </m:e>
                <m:sub>
                  <m:r>
                    <w:rPr>
                      <w:rFonts w:ascii="Cambria Math" w:hAnsi="Cambria Math"/>
                      <w:lang w:val="en-US"/>
                    </w:rPr>
                    <m:t>t</m:t>
                  </m:r>
                </m:sub>
              </m:sSub>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sSubSup>
            <m:sSubSupPr>
              <m:ctrlPr>
                <w:rPr>
                  <w:rFonts w:ascii="Cambria Math" w:hAnsi="Cambria Math"/>
                  <w:i/>
                  <w:lang w:val="en-US"/>
                </w:rPr>
              </m:ctrlPr>
            </m:sSubSupPr>
            <m:e>
              <m:r>
                <w:rPr>
                  <w:rFonts w:ascii="Cambria Math" w:hAnsi="Cambria Math"/>
                  <w:lang w:val="en-US"/>
                </w:rPr>
                <m:t>N</m:t>
              </m:r>
            </m:e>
            <m:sub>
              <m:r>
                <w:rPr>
                  <w:rFonts w:ascii="Cambria Math" w:hAnsi="Cambria Math"/>
                  <w:lang w:val="en-US"/>
                </w:rPr>
                <m:t>t</m:t>
              </m:r>
            </m:sub>
            <m:sup>
              <m:r>
                <w:rPr>
                  <w:rFonts w:ascii="Cambria Math" w:hAnsi="Cambria Math"/>
                  <w:lang w:val="en-US"/>
                </w:rPr>
                <m:t>1-α</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oMath>
      </m:oMathPara>
    </w:p>
    <w:p w14:paraId="3979AF7D" w14:textId="6888010D" w:rsidR="00557808" w:rsidRPr="00557808" w:rsidRDefault="00521298" w:rsidP="00557808">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lang w:val="en-US"/>
                    </w:rPr>
                  </m:ctrlPr>
                </m:sSubPr>
                <m:e>
                  <m:r>
                    <m:rPr>
                      <m:sty m:val="p"/>
                    </m:rPr>
                    <w:rPr>
                      <w:rFonts w:ascii="Cambria Math" w:eastAsiaTheme="minorEastAsia" w:hAnsi="Cambria Math"/>
                      <w:lang w:val="en-US"/>
                    </w:rPr>
                    <m:t>Π</m:t>
                  </m:r>
                </m:e>
                <m:sub>
                  <m:r>
                    <m:rPr>
                      <m:sty m:val="p"/>
                    </m:rPr>
                    <w:rPr>
                      <w:rFonts w:ascii="Cambria Math" w:eastAsiaTheme="minorEastAsia" w:hAnsi="Cambria Math"/>
                      <w:lang w:val="en-US"/>
                    </w:rPr>
                    <m:t>t</m:t>
                  </m:r>
                </m:sub>
              </m:sSub>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t</m:t>
                  </m:r>
                </m:sub>
              </m:sSub>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1-α</m:t>
              </m:r>
            </m:e>
          </m:d>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-α</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r>
            <w:rPr>
              <w:rFonts w:ascii="Cambria Math" w:eastAsiaTheme="minorEastAsia" w:hAnsi="Cambria Math"/>
              <w:lang w:val="en-US"/>
            </w:rPr>
            <m:t>=0</m:t>
          </m:r>
        </m:oMath>
      </m:oMathPara>
    </w:p>
    <w:p w14:paraId="449D3E64" w14:textId="72EE60B4" w:rsidR="00557808" w:rsidRPr="00557808" w:rsidRDefault="00521298" w:rsidP="00557808">
      <w:pPr>
        <w:rPr>
          <w:rFonts w:eastAsiaTheme="minorEastAsia"/>
          <w:lang w:val="en-US"/>
        </w:rPr>
      </w:pPr>
      <m:oMathPara>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1-α</m:t>
              </m:r>
            </m:e>
          </m:d>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-α</m:t>
              </m:r>
            </m:sup>
          </m:sSubSup>
        </m:oMath>
      </m:oMathPara>
    </w:p>
    <w:p w14:paraId="369BC406" w14:textId="4BDF2947" w:rsidR="00557808" w:rsidRDefault="008C4441" w:rsidP="008C4441">
      <w:pPr>
        <w:rPr>
          <w:rFonts w:eastAsiaTheme="minorEastAsia"/>
          <w:lang w:val="en-US"/>
        </w:rPr>
      </w:pPr>
      <w:r>
        <w:rPr>
          <w:rFonts w:eastAsiaTheme="minorEastAsia"/>
          <w:b/>
          <w:bCs/>
          <w:i/>
          <w:iCs/>
          <w:lang w:val="en-US"/>
        </w:rPr>
        <w:t>Note:</w:t>
      </w:r>
      <w:r>
        <w:rPr>
          <w:rFonts w:eastAsiaTheme="minorEastAsia"/>
          <w:lang w:val="en-US"/>
        </w:rPr>
        <w:t xml:space="preserve"> </w:t>
      </w:r>
      <w:r>
        <w:rPr>
          <w:lang w:val="en-US"/>
        </w:rPr>
        <w:t xml:space="preserve">The firm hires labor up to the point where its marginal product equals the real wage. Equivalently, the marginal cost </w:t>
      </w:r>
      <m:oMath>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num>
          <m:den>
            <m:d>
              <m:dPr>
                <m:ctrlPr>
                  <w:rPr>
                    <w:rFonts w:ascii="Cambria Math" w:eastAsiaTheme="minorEastAsia" w:hAnsi="Cambria Math"/>
                    <w:i/>
                    <w:lang w:val="en-US"/>
                  </w:rPr>
                </m:ctrlPr>
              </m:dPr>
              <m:e>
                <m:r>
                  <w:rPr>
                    <w:rFonts w:ascii="Cambria Math" w:eastAsiaTheme="minorEastAsia" w:hAnsi="Cambria Math"/>
                    <w:lang w:val="en-US"/>
                  </w:rPr>
                  <m:t>1-α</m:t>
                </m:r>
              </m:e>
            </m:d>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-α</m:t>
                </m:r>
              </m:sup>
            </m:sSubSup>
          </m:den>
        </m:f>
      </m:oMath>
      <w:r>
        <w:rPr>
          <w:rFonts w:eastAsiaTheme="minorEastAsia"/>
          <w:lang w:val="en-US"/>
        </w:rPr>
        <w:t xml:space="preserve"> must be equal to the price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oMath>
      <w:r>
        <w:rPr>
          <w:rFonts w:eastAsiaTheme="minorEastAsia"/>
          <w:lang w:val="en-US"/>
        </w:rPr>
        <w:t>.</w:t>
      </w:r>
    </w:p>
    <w:p w14:paraId="16A6E8D1" w14:textId="342B26F3" w:rsidR="00557808" w:rsidRDefault="00CB103A" w:rsidP="00CB103A">
      <w:pPr>
        <w:pStyle w:val="Ttulo2"/>
        <w:rPr>
          <w:rFonts w:eastAsiaTheme="minorEastAsia"/>
          <w:lang w:val="en-US"/>
        </w:rPr>
      </w:pPr>
      <w:r>
        <w:rPr>
          <w:rFonts w:eastAsiaTheme="minorEastAsia"/>
          <w:lang w:val="en-US"/>
        </w:rPr>
        <w:t>Equilibrium</w:t>
      </w:r>
    </w:p>
    <w:p w14:paraId="7681F950" w14:textId="28DC95FB" w:rsidR="00CB103A" w:rsidRDefault="00CB103A" w:rsidP="00CB103A">
      <w:pPr>
        <w:pStyle w:val="Prrafodelista"/>
        <w:numPr>
          <w:ilvl w:val="0"/>
          <w:numId w:val="3"/>
        </w:numPr>
        <w:rPr>
          <w:lang w:val="en-US"/>
        </w:rPr>
      </w:pPr>
      <w:r>
        <w:rPr>
          <w:lang w:val="en-US"/>
        </w:rPr>
        <w:t>The good market clearing condition is given by:</w:t>
      </w:r>
    </w:p>
    <w:p w14:paraId="31728DAF" w14:textId="71B8BEC2" w:rsidR="00CB103A" w:rsidRPr="00C6481B" w:rsidRDefault="00521298" w:rsidP="00CB103A">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m:oMathPara>
    </w:p>
    <w:p w14:paraId="577B0618" w14:textId="69B0D2B2" w:rsidR="00C6481B" w:rsidRPr="00C6481B" w:rsidRDefault="00C6481B" w:rsidP="00C6481B">
      <w:pPr>
        <w:pStyle w:val="Prrafodelista"/>
        <w:numPr>
          <w:ilvl w:val="0"/>
          <w:numId w:val="3"/>
        </w:numPr>
        <w:rPr>
          <w:rFonts w:eastAsiaTheme="minorEastAsia"/>
          <w:lang w:val="en-US"/>
        </w:rPr>
      </w:pPr>
      <w:r>
        <w:rPr>
          <w:rFonts w:eastAsiaTheme="minorEastAsia"/>
          <w:lang w:val="en-US"/>
        </w:rPr>
        <w:t xml:space="preserve">The </w:t>
      </w:r>
      <w:r>
        <w:rPr>
          <w:lang w:val="en-US"/>
        </w:rPr>
        <w:t>production function:</w:t>
      </w:r>
    </w:p>
    <w:p w14:paraId="3F8FDAFE" w14:textId="68210DB7" w:rsidR="00C6481B" w:rsidRPr="00C6481B" w:rsidRDefault="00521298" w:rsidP="00C6481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1-α</m:t>
              </m:r>
            </m:sup>
          </m:sSubSup>
        </m:oMath>
      </m:oMathPara>
    </w:p>
    <w:p w14:paraId="2F5220A4" w14:textId="1D016168" w:rsidR="00CB103A" w:rsidRDefault="00CB103A" w:rsidP="00CB103A">
      <w:pPr>
        <w:pStyle w:val="Prrafodelista"/>
        <w:numPr>
          <w:ilvl w:val="0"/>
          <w:numId w:val="3"/>
        </w:numPr>
        <w:rPr>
          <w:lang w:val="en-US"/>
        </w:rPr>
      </w:pPr>
      <w:r>
        <w:rPr>
          <w:lang w:val="en-US"/>
        </w:rPr>
        <w:t>Labor Supply:</w:t>
      </w:r>
    </w:p>
    <w:p w14:paraId="1798D4CD" w14:textId="105785DE" w:rsidR="00CB103A" w:rsidRPr="00CB103A" w:rsidRDefault="00521298" w:rsidP="00CB103A">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φ</m:t>
              </m:r>
            </m:sup>
          </m:sSubSup>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t</m:t>
              </m:r>
            </m:sub>
            <m:sup>
              <m:r>
                <w:rPr>
                  <w:rFonts w:ascii="Cambria Math" w:eastAsiaTheme="minorEastAsia" w:hAnsi="Cambria Math"/>
                  <w:lang w:val="en-US"/>
                </w:rPr>
                <m:t>σ</m:t>
              </m:r>
            </m:sup>
          </m:sSubSup>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den>
          </m:f>
          <m:r>
            <w:rPr>
              <w:rFonts w:ascii="Cambria Math" w:eastAsiaTheme="minorEastAsia" w:hAnsi="Cambria Math"/>
              <w:lang w:val="en-US"/>
            </w:rPr>
            <m:t xml:space="preserve">     →     </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den>
          </m:f>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φ</m:t>
              </m:r>
            </m:sup>
          </m:sSubSup>
          <m:sSubSup>
            <m:sSubSupPr>
              <m:ctrlPr>
                <w:rPr>
                  <w:rFonts w:ascii="Cambria Math" w:eastAsiaTheme="minorEastAsia" w:hAnsi="Cambria Math"/>
                  <w:i/>
                  <w:lang w:val="en-US"/>
                </w:rPr>
              </m:ctrlPr>
            </m:sSubSupPr>
            <m:e>
              <m:r>
                <w:rPr>
                  <w:rFonts w:ascii="Cambria Math" w:eastAsiaTheme="minorEastAsia" w:hAnsi="Cambria Math"/>
                  <w:lang w:val="en-US"/>
                </w:rPr>
                <m:t>Y</m:t>
              </m:r>
            </m:e>
            <m:sub>
              <m:r>
                <w:rPr>
                  <w:rFonts w:ascii="Cambria Math" w:eastAsiaTheme="minorEastAsia" w:hAnsi="Cambria Math"/>
                  <w:lang w:val="en-US"/>
                </w:rPr>
                <m:t>t</m:t>
              </m:r>
            </m:sub>
            <m:sup>
              <m:r>
                <w:rPr>
                  <w:rFonts w:ascii="Cambria Math" w:eastAsiaTheme="minorEastAsia" w:hAnsi="Cambria Math"/>
                  <w:lang w:val="en-US"/>
                </w:rPr>
                <m:t>σ</m:t>
              </m:r>
            </m:sup>
          </m:sSubSup>
        </m:oMath>
      </m:oMathPara>
    </w:p>
    <w:p w14:paraId="0DB2E855" w14:textId="3E590E85" w:rsidR="00CB103A" w:rsidRPr="00CB103A" w:rsidRDefault="00C6481B" w:rsidP="00CB103A">
      <w:pPr>
        <w:pStyle w:val="Prrafodelista"/>
        <w:numPr>
          <w:ilvl w:val="0"/>
          <w:numId w:val="3"/>
        </w:numPr>
        <w:rPr>
          <w:rFonts w:eastAsiaTheme="minorEastAsia"/>
          <w:lang w:val="en-US"/>
        </w:rPr>
      </w:pPr>
      <w:r>
        <w:rPr>
          <w:rFonts w:eastAsiaTheme="minorEastAsia"/>
          <w:lang w:val="en-US"/>
        </w:rPr>
        <w:t>Labor Demand</w:t>
      </w:r>
      <w:r w:rsidR="00CB103A">
        <w:rPr>
          <w:rFonts w:eastAsiaTheme="minorEastAsia"/>
          <w:lang w:val="en-US"/>
        </w:rPr>
        <w:t>:</w:t>
      </w:r>
    </w:p>
    <w:p w14:paraId="76C80019" w14:textId="1CE80CE8" w:rsidR="00C6481B" w:rsidRPr="00C6481B" w:rsidRDefault="00521298" w:rsidP="00C6481B">
      <w:pPr>
        <w:rPr>
          <w:rFonts w:eastAsiaTheme="minorEastAsia"/>
          <w:lang w:val="en-US"/>
        </w:rPr>
      </w:pPr>
      <m:oMathPara>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1-α</m:t>
              </m:r>
            </m:e>
          </m:d>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-α</m:t>
              </m:r>
            </m:sup>
          </m:sSubSup>
        </m:oMath>
      </m:oMathPara>
    </w:p>
    <w:p w14:paraId="3A929097" w14:textId="1558505E" w:rsidR="00C6481B" w:rsidRPr="00C6481B" w:rsidRDefault="00C6481B" w:rsidP="00C6481B">
      <w:pPr>
        <w:pStyle w:val="Prrafodelista"/>
        <w:numPr>
          <w:ilvl w:val="0"/>
          <w:numId w:val="3"/>
        </w:numPr>
        <w:rPr>
          <w:rFonts w:eastAsiaTheme="minorEastAsia"/>
          <w:lang w:val="en-US"/>
        </w:rPr>
      </w:pPr>
      <w:r w:rsidRPr="00C6481B">
        <w:rPr>
          <w:lang w:val="en-US"/>
        </w:rPr>
        <w:t>Equating labor demand and labor supply, we obtain</w:t>
      </w:r>
      <w:r>
        <w:rPr>
          <w:rFonts w:eastAsiaTheme="minorEastAsia"/>
          <w:lang w:val="en-US"/>
        </w:rPr>
        <w:t>:</w:t>
      </w:r>
    </w:p>
    <w:p w14:paraId="0D43D9C1" w14:textId="08EA82F7" w:rsidR="00C6481B" w:rsidRPr="00C6481B" w:rsidRDefault="00521298" w:rsidP="00C6481B">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φ</m:t>
              </m:r>
            </m:sup>
          </m:sSubSup>
          <m:sSubSup>
            <m:sSubSupPr>
              <m:ctrlPr>
                <w:rPr>
                  <w:rFonts w:ascii="Cambria Math" w:eastAsiaTheme="minorEastAsia" w:hAnsi="Cambria Math"/>
                  <w:i/>
                  <w:lang w:val="en-US"/>
                </w:rPr>
              </m:ctrlPr>
            </m:sSubSupPr>
            <m:e>
              <m:r>
                <w:rPr>
                  <w:rFonts w:ascii="Cambria Math" w:eastAsiaTheme="minorEastAsia" w:hAnsi="Cambria Math"/>
                  <w:lang w:val="en-US"/>
                </w:rPr>
                <m:t>Y</m:t>
              </m:r>
            </m:e>
            <m:sub>
              <m:r>
                <w:rPr>
                  <w:rFonts w:ascii="Cambria Math" w:eastAsiaTheme="minorEastAsia" w:hAnsi="Cambria Math"/>
                  <w:lang w:val="en-US"/>
                </w:rPr>
                <m:t>t</m:t>
              </m:r>
            </m:sub>
            <m:sup>
              <m:r>
                <w:rPr>
                  <w:rFonts w:ascii="Cambria Math" w:eastAsiaTheme="minorEastAsia" w:hAnsi="Cambria Math"/>
                  <w:lang w:val="en-US"/>
                </w:rPr>
                <m:t>σ</m:t>
              </m:r>
            </m:sup>
          </m:sSubSup>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1-α</m:t>
              </m:r>
            </m:e>
          </m:d>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-α</m:t>
              </m:r>
            </m:sup>
          </m:sSubSup>
        </m:oMath>
      </m:oMathPara>
    </w:p>
    <w:p w14:paraId="27AEF148" w14:textId="3D445BED" w:rsidR="00C6481B" w:rsidRDefault="00C6481B" w:rsidP="00C6481B">
      <w:pPr>
        <w:pStyle w:val="Prrafodelista"/>
        <w:rPr>
          <w:rFonts w:eastAsiaTheme="minorEastAsia"/>
          <w:lang w:val="en-US"/>
        </w:rPr>
      </w:pPr>
      <w:r>
        <w:rPr>
          <w:rFonts w:eastAsiaTheme="minorEastAsia"/>
          <w:lang w:val="en-US"/>
        </w:rPr>
        <w:t xml:space="preserve">Replacing </w:t>
      </w:r>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t</m:t>
            </m:r>
          </m:sub>
        </m:sSub>
      </m:oMath>
      <w:r>
        <w:rPr>
          <w:rFonts w:eastAsiaTheme="minorEastAsia"/>
          <w:lang w:val="en-US"/>
        </w:rPr>
        <w:t xml:space="preserve"> in the previous equation:</w:t>
      </w:r>
    </w:p>
    <w:p w14:paraId="3FDE8AA2" w14:textId="22BCCB59" w:rsidR="00C6481B" w:rsidRPr="00C6481B" w:rsidRDefault="00521298" w:rsidP="00C6481B">
      <w:pPr>
        <w:rPr>
          <w:rFonts w:eastAsiaTheme="minorEastAsia"/>
          <w:lang w:val="en-US"/>
        </w:rPr>
      </w:pPr>
      <m:oMathPara>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den>
                  </m:f>
                </m:e>
              </m:d>
            </m:e>
            <m:sup>
              <m:f>
                <m:fPr>
                  <m:ctrlPr>
                    <w:rPr>
                      <w:rFonts w:ascii="Cambria Math" w:eastAsiaTheme="minorEastAsia" w:hAnsi="Cambria Math"/>
                      <w:i/>
                      <w:lang w:val="en-US"/>
                    </w:rPr>
                  </m:ctrlPr>
                </m:fPr>
                <m:num>
                  <m:r>
                    <w:rPr>
                      <w:rFonts w:ascii="Cambria Math" w:eastAsiaTheme="minorEastAsia" w:hAnsi="Cambria Math"/>
                      <w:lang w:val="en-US"/>
                    </w:rPr>
                    <m:t>φ</m:t>
                  </m:r>
                </m:num>
                <m:den>
                  <m:r>
                    <w:rPr>
                      <w:rFonts w:ascii="Cambria Math" w:eastAsiaTheme="minorEastAsia" w:hAnsi="Cambria Math"/>
                      <w:lang w:val="en-US"/>
                    </w:rPr>
                    <m:t>1-α</m:t>
                  </m:r>
                </m:den>
              </m:f>
            </m:sup>
          </m:sSup>
          <m:sSubSup>
            <m:sSubSupPr>
              <m:ctrlPr>
                <w:rPr>
                  <w:rFonts w:ascii="Cambria Math" w:eastAsiaTheme="minorEastAsia" w:hAnsi="Cambria Math"/>
                  <w:i/>
                  <w:lang w:val="en-US"/>
                </w:rPr>
              </m:ctrlPr>
            </m:sSubSupPr>
            <m:e>
              <m:r>
                <w:rPr>
                  <w:rFonts w:ascii="Cambria Math" w:eastAsiaTheme="minorEastAsia" w:hAnsi="Cambria Math"/>
                  <w:lang w:val="en-US"/>
                </w:rPr>
                <m:t>Y</m:t>
              </m:r>
            </m:e>
            <m:sub>
              <m:r>
                <w:rPr>
                  <w:rFonts w:ascii="Cambria Math" w:eastAsiaTheme="minorEastAsia" w:hAnsi="Cambria Math"/>
                  <w:lang w:val="en-US"/>
                </w:rPr>
                <m:t>t</m:t>
              </m:r>
            </m:sub>
            <m:sup>
              <m:r>
                <w:rPr>
                  <w:rFonts w:ascii="Cambria Math" w:eastAsiaTheme="minorEastAsia" w:hAnsi="Cambria Math"/>
                  <w:lang w:val="en-US"/>
                </w:rPr>
                <m:t>σ</m:t>
              </m:r>
            </m:sup>
          </m:sSubSup>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1-α</m:t>
              </m:r>
            </m:e>
          </m:d>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den>
                  </m:f>
                </m:e>
              </m:d>
            </m:e>
            <m:sup>
              <m:f>
                <m:fPr>
                  <m:ctrlPr>
                    <w:rPr>
                      <w:rFonts w:ascii="Cambria Math" w:eastAsiaTheme="minorEastAsia" w:hAnsi="Cambria Math"/>
                      <w:i/>
                      <w:lang w:val="en-US"/>
                    </w:rPr>
                  </m:ctrlPr>
                </m:fPr>
                <m:num>
                  <m:r>
                    <w:rPr>
                      <w:rFonts w:ascii="Cambria Math" w:eastAsiaTheme="minorEastAsia" w:hAnsi="Cambria Math"/>
                      <w:lang w:val="en-US"/>
                    </w:rPr>
                    <m:t>-α</m:t>
                  </m:r>
                </m:num>
                <m:den>
                  <m:r>
                    <w:rPr>
                      <w:rFonts w:ascii="Cambria Math" w:eastAsiaTheme="minorEastAsia" w:hAnsi="Cambria Math"/>
                      <w:lang w:val="en-US"/>
                    </w:rPr>
                    <m:t>1-α</m:t>
                  </m:r>
                </m:den>
              </m:f>
            </m:sup>
          </m:sSup>
        </m:oMath>
      </m:oMathPara>
    </w:p>
    <w:p w14:paraId="3FD1CCC8" w14:textId="6961D369" w:rsidR="00C6481B" w:rsidRPr="00C6481B" w:rsidRDefault="00521298" w:rsidP="00C6481B">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Y</m:t>
              </m:r>
            </m:e>
            <m:sub>
              <m:r>
                <w:rPr>
                  <w:rFonts w:ascii="Cambria Math" w:eastAsiaTheme="minorEastAsia" w:hAnsi="Cambria Math"/>
                  <w:lang w:val="en-US"/>
                </w:rPr>
                <m:t>t</m:t>
              </m:r>
            </m:sub>
            <m:sup>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φ</m:t>
                      </m:r>
                    </m:num>
                    <m:den>
                      <m:r>
                        <w:rPr>
                          <w:rFonts w:ascii="Cambria Math" w:eastAsiaTheme="minorEastAsia" w:hAnsi="Cambria Math"/>
                          <w:lang w:val="en-US"/>
                        </w:rPr>
                        <m:t>1-α</m:t>
                      </m:r>
                    </m:den>
                  </m:f>
                  <m:r>
                    <w:rPr>
                      <w:rFonts w:ascii="Cambria Math" w:eastAsiaTheme="minorEastAsia" w:hAnsi="Cambria Math"/>
                      <w:lang w:val="en-US"/>
                    </w:rPr>
                    <m:t>+σ+</m:t>
                  </m:r>
                  <m:f>
                    <m:fPr>
                      <m:ctrlPr>
                        <w:rPr>
                          <w:rFonts w:ascii="Cambria Math" w:eastAsiaTheme="minorEastAsia" w:hAnsi="Cambria Math"/>
                          <w:i/>
                          <w:lang w:val="en-US"/>
                        </w:rPr>
                      </m:ctrlPr>
                    </m:fPr>
                    <m:num>
                      <m:r>
                        <w:rPr>
                          <w:rFonts w:ascii="Cambria Math" w:eastAsiaTheme="minorEastAsia" w:hAnsi="Cambria Math"/>
                          <w:lang w:val="en-US"/>
                        </w:rPr>
                        <m:t>α</m:t>
                      </m:r>
                    </m:num>
                    <m:den>
                      <m:r>
                        <w:rPr>
                          <w:rFonts w:ascii="Cambria Math" w:eastAsiaTheme="minorEastAsia" w:hAnsi="Cambria Math"/>
                          <w:lang w:val="en-US"/>
                        </w:rPr>
                        <m:t>1-α</m:t>
                      </m:r>
                    </m:den>
                  </m:f>
                </m:e>
              </m:d>
            </m:sup>
          </m:sSubSup>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1-α</m:t>
              </m:r>
            </m:e>
          </m:d>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t</m:t>
              </m:r>
            </m:sub>
            <m:sup>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α</m:t>
                      </m:r>
                    </m:num>
                    <m:den>
                      <m:r>
                        <w:rPr>
                          <w:rFonts w:ascii="Cambria Math" w:eastAsiaTheme="minorEastAsia" w:hAnsi="Cambria Math"/>
                          <w:lang w:val="en-US"/>
                        </w:rPr>
                        <m:t>1-α</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φ</m:t>
                      </m:r>
                    </m:num>
                    <m:den>
                      <m:r>
                        <w:rPr>
                          <w:rFonts w:ascii="Cambria Math" w:eastAsiaTheme="minorEastAsia" w:hAnsi="Cambria Math"/>
                          <w:lang w:val="en-US"/>
                        </w:rPr>
                        <m:t>1-α</m:t>
                      </m:r>
                    </m:den>
                  </m:f>
                </m:e>
              </m:d>
            </m:sup>
          </m:sSubSup>
        </m:oMath>
      </m:oMathPara>
    </w:p>
    <w:p w14:paraId="68F85735" w14:textId="6B2D1049" w:rsidR="00C6481B" w:rsidRPr="00C6481B" w:rsidRDefault="00521298" w:rsidP="00C6481B">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Y</m:t>
              </m:r>
            </m:e>
            <m:sub>
              <m:r>
                <w:rPr>
                  <w:rFonts w:ascii="Cambria Math" w:eastAsiaTheme="minorEastAsia" w:hAnsi="Cambria Math"/>
                  <w:lang w:val="en-US"/>
                </w:rPr>
                <m:t>t</m:t>
              </m:r>
            </m:sub>
            <m:sup>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φ+</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σ+α</m:t>
                      </m:r>
                    </m:num>
                    <m:den>
                      <m:r>
                        <w:rPr>
                          <w:rFonts w:ascii="Cambria Math" w:eastAsiaTheme="minorEastAsia" w:hAnsi="Cambria Math"/>
                          <w:lang w:val="en-US"/>
                        </w:rPr>
                        <m:t>1-α</m:t>
                      </m:r>
                    </m:den>
                  </m:f>
                </m:e>
              </m:d>
            </m:sup>
          </m:sSubSup>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1-α</m:t>
              </m:r>
            </m:e>
          </m:d>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t</m:t>
              </m:r>
            </m:sub>
            <m:sup>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1+φ</m:t>
                      </m:r>
                    </m:num>
                    <m:den>
                      <m:r>
                        <w:rPr>
                          <w:rFonts w:ascii="Cambria Math" w:eastAsiaTheme="minorEastAsia" w:hAnsi="Cambria Math"/>
                          <w:lang w:val="en-US"/>
                        </w:rPr>
                        <m:t>1-α</m:t>
                      </m:r>
                    </m:den>
                  </m:f>
                </m:e>
              </m:d>
            </m:sup>
          </m:sSubSup>
        </m:oMath>
      </m:oMathPara>
    </w:p>
    <w:p w14:paraId="3AD6B5C8" w14:textId="26F1E5F5" w:rsidR="00C6481B" w:rsidRPr="00592CAD" w:rsidRDefault="00521298" w:rsidP="00C6481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1-α</m:t>
                      </m:r>
                    </m:e>
                  </m:d>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t</m:t>
                      </m:r>
                    </m:sub>
                    <m:sup>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1+φ</m:t>
                              </m:r>
                            </m:num>
                            <m:den>
                              <m:r>
                                <w:rPr>
                                  <w:rFonts w:ascii="Cambria Math" w:eastAsiaTheme="minorEastAsia" w:hAnsi="Cambria Math"/>
                                  <w:lang w:val="en-US"/>
                                </w:rPr>
                                <m:t>1-α</m:t>
                              </m:r>
                            </m:den>
                          </m:f>
                        </m:e>
                      </m:d>
                    </m:sup>
                  </m:sSubSup>
                </m:e>
              </m:d>
            </m:e>
            <m:sup>
              <m:f>
                <m:fPr>
                  <m:ctrlPr>
                    <w:rPr>
                      <w:rFonts w:ascii="Cambria Math" w:eastAsiaTheme="minorEastAsia" w:hAnsi="Cambria Math"/>
                      <w:i/>
                      <w:lang w:val="en-US"/>
                    </w:rPr>
                  </m:ctrlPr>
                </m:fPr>
                <m:num>
                  <m:r>
                    <w:rPr>
                      <w:rFonts w:ascii="Cambria Math" w:eastAsiaTheme="minorEastAsia" w:hAnsi="Cambria Math"/>
                      <w:lang w:val="en-US"/>
                    </w:rPr>
                    <m:t>1-α</m:t>
                  </m:r>
                </m:num>
                <m:den>
                  <m:r>
                    <w:rPr>
                      <w:rFonts w:ascii="Cambria Math" w:eastAsiaTheme="minorEastAsia" w:hAnsi="Cambria Math"/>
                      <w:lang w:val="en-US"/>
                    </w:rPr>
                    <m:t>φ+</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σ+α</m:t>
                  </m:r>
                </m:den>
              </m:f>
            </m:sup>
          </m:sSup>
        </m:oMath>
      </m:oMathPara>
    </w:p>
    <w:p w14:paraId="290FA898" w14:textId="76491E7D" w:rsidR="00592CAD" w:rsidRDefault="00592CAD" w:rsidP="00592CAD">
      <w:pPr>
        <w:pStyle w:val="Prrafodelista"/>
        <w:rPr>
          <w:rFonts w:eastAsiaTheme="minorEastAsia"/>
          <w:lang w:val="en-US"/>
        </w:rPr>
      </w:pPr>
      <w:r>
        <w:rPr>
          <w:rFonts w:eastAsiaTheme="minorEastAsia"/>
          <w:lang w:val="en-US"/>
        </w:rPr>
        <w:t xml:space="preserve">Thus, </w:t>
      </w:r>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t</m:t>
            </m:r>
          </m:sub>
        </m:sSub>
      </m:oMath>
      <w:r>
        <w:rPr>
          <w:rFonts w:eastAsiaTheme="minorEastAsia"/>
          <w:lang w:val="en-US"/>
        </w:rPr>
        <w:t xml:space="preserve"> is given by:</w:t>
      </w:r>
    </w:p>
    <w:p w14:paraId="04E810CB" w14:textId="2C91A220" w:rsidR="00592CAD" w:rsidRPr="00592CAD" w:rsidRDefault="00521298" w:rsidP="00592CA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t</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den>
                  </m:f>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1-α</m:t>
                  </m:r>
                </m:den>
              </m:f>
            </m:sup>
          </m:sSup>
        </m:oMath>
      </m:oMathPara>
    </w:p>
    <w:p w14:paraId="62B57E00" w14:textId="6E2393C0" w:rsidR="00592CAD" w:rsidRPr="00592CAD" w:rsidRDefault="00521298" w:rsidP="00592CA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t</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1-α</m:t>
                      </m:r>
                    </m:e>
                  </m:d>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t</m:t>
                      </m:r>
                    </m:sub>
                    <m:sup>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1+φ</m:t>
                              </m:r>
                            </m:num>
                            <m:den>
                              <m:r>
                                <w:rPr>
                                  <w:rFonts w:ascii="Cambria Math" w:eastAsiaTheme="minorEastAsia" w:hAnsi="Cambria Math"/>
                                  <w:lang w:val="en-US"/>
                                </w:rPr>
                                <m:t>1-α</m:t>
                              </m:r>
                            </m:den>
                          </m:f>
                        </m:e>
                      </m:d>
                    </m:sup>
                  </m:sSubSup>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φ+</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σ+α</m:t>
                  </m:r>
                </m:den>
              </m:f>
            </m:sup>
          </m:s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t</m:t>
              </m:r>
            </m:sub>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1-α</m:t>
                  </m:r>
                </m:den>
              </m:f>
            </m:sup>
          </m:sSubSup>
        </m:oMath>
      </m:oMathPara>
    </w:p>
    <w:p w14:paraId="65E80DC8" w14:textId="085A13D0" w:rsidR="00592CAD" w:rsidRDefault="00592CAD" w:rsidP="00592CAD">
      <w:pPr>
        <w:pStyle w:val="Prrafodelista"/>
        <w:numPr>
          <w:ilvl w:val="0"/>
          <w:numId w:val="3"/>
        </w:numPr>
        <w:rPr>
          <w:rFonts w:eastAsiaTheme="minorEastAsia"/>
          <w:lang w:val="en-US"/>
        </w:rPr>
      </w:pPr>
      <w:r>
        <w:rPr>
          <w:rFonts w:eastAsiaTheme="minorEastAsia"/>
          <w:lang w:val="en-US"/>
        </w:rPr>
        <w:t xml:space="preserve">Replacing </w:t>
      </w:r>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t</m:t>
            </m:r>
          </m:sub>
        </m:sSub>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oMath>
      <w:r>
        <w:rPr>
          <w:rFonts w:eastAsiaTheme="minorEastAsia"/>
          <w:lang w:val="en-US"/>
        </w:rPr>
        <w:t xml:space="preserve"> in the labor supply:</w:t>
      </w:r>
    </w:p>
    <w:p w14:paraId="4660CD6F" w14:textId="1F1686C2" w:rsidR="00592CAD" w:rsidRPr="00592CAD" w:rsidRDefault="00521298" w:rsidP="00592CAD">
      <w:pPr>
        <w:rPr>
          <w:rFonts w:eastAsiaTheme="minorEastAsia"/>
          <w:lang w:val="en-US"/>
        </w:rPr>
      </w:pPr>
      <m:oMathPara>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den>
          </m:f>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1-α</m:t>
                              </m:r>
                            </m:e>
                          </m:d>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t</m:t>
                              </m:r>
                            </m:sub>
                            <m:sup>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1+φ</m:t>
                                      </m:r>
                                    </m:num>
                                    <m:den>
                                      <m:r>
                                        <w:rPr>
                                          <w:rFonts w:ascii="Cambria Math" w:eastAsiaTheme="minorEastAsia" w:hAnsi="Cambria Math"/>
                                          <w:lang w:val="en-US"/>
                                        </w:rPr>
                                        <m:t>1-α</m:t>
                                      </m:r>
                                    </m:den>
                                  </m:f>
                                </m:e>
                              </m:d>
                            </m:sup>
                          </m:sSubSup>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φ+</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σ+α</m:t>
                          </m:r>
                        </m:den>
                      </m:f>
                    </m:sup>
                  </m:s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t</m:t>
                      </m:r>
                    </m:sub>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1-α</m:t>
                          </m:r>
                        </m:den>
                      </m:f>
                    </m:sup>
                  </m:sSubSup>
                </m:e>
              </m:d>
            </m:e>
            <m:sup>
              <m:r>
                <w:rPr>
                  <w:rFonts w:ascii="Cambria Math" w:eastAsiaTheme="minorEastAsia" w:hAnsi="Cambria Math"/>
                  <w:lang w:val="en-US"/>
                </w:rPr>
                <m:t>φ</m:t>
              </m:r>
            </m:sup>
          </m:sSup>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1-α</m:t>
                              </m:r>
                            </m:e>
                          </m:d>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t</m:t>
                              </m:r>
                            </m:sub>
                            <m:sup>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1+φ</m:t>
                                      </m:r>
                                    </m:num>
                                    <m:den>
                                      <m:r>
                                        <w:rPr>
                                          <w:rFonts w:ascii="Cambria Math" w:eastAsiaTheme="minorEastAsia" w:hAnsi="Cambria Math"/>
                                          <w:lang w:val="en-US"/>
                                        </w:rPr>
                                        <m:t>1-α</m:t>
                                      </m:r>
                                    </m:den>
                                  </m:f>
                                </m:e>
                              </m:d>
                            </m:sup>
                          </m:sSubSup>
                        </m:e>
                      </m:d>
                    </m:e>
                    <m:sup>
                      <m:f>
                        <m:fPr>
                          <m:ctrlPr>
                            <w:rPr>
                              <w:rFonts w:ascii="Cambria Math" w:eastAsiaTheme="minorEastAsia" w:hAnsi="Cambria Math"/>
                              <w:i/>
                              <w:lang w:val="en-US"/>
                            </w:rPr>
                          </m:ctrlPr>
                        </m:fPr>
                        <m:num>
                          <m:r>
                            <w:rPr>
                              <w:rFonts w:ascii="Cambria Math" w:eastAsiaTheme="minorEastAsia" w:hAnsi="Cambria Math"/>
                              <w:lang w:val="en-US"/>
                            </w:rPr>
                            <m:t>1-α</m:t>
                          </m:r>
                        </m:num>
                        <m:den>
                          <m:r>
                            <w:rPr>
                              <w:rFonts w:ascii="Cambria Math" w:eastAsiaTheme="minorEastAsia" w:hAnsi="Cambria Math"/>
                              <w:lang w:val="en-US"/>
                            </w:rPr>
                            <m:t>φ+</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σ+α</m:t>
                          </m:r>
                        </m:den>
                      </m:f>
                    </m:sup>
                  </m:sSup>
                </m:e>
              </m:d>
            </m:e>
            <m:sup>
              <m:r>
                <w:rPr>
                  <w:rFonts w:ascii="Cambria Math" w:eastAsiaTheme="minorEastAsia" w:hAnsi="Cambria Math"/>
                  <w:lang w:val="en-US"/>
                </w:rPr>
                <m:t>σ</m:t>
              </m:r>
            </m:sup>
          </m:sSup>
        </m:oMath>
      </m:oMathPara>
    </w:p>
    <w:p w14:paraId="3E3C7D18" w14:textId="6339081A" w:rsidR="00592CAD" w:rsidRDefault="001F375F" w:rsidP="00592CAD">
      <w:pPr>
        <w:pStyle w:val="Ttulo2"/>
        <w:rPr>
          <w:rFonts w:eastAsiaTheme="minorEastAsia"/>
          <w:lang w:val="en-US"/>
        </w:rPr>
      </w:pPr>
      <w:r>
        <w:rPr>
          <w:rFonts w:eastAsiaTheme="minorEastAsia"/>
          <w:lang w:val="en-US"/>
        </w:rPr>
        <w:t>Steady</w:t>
      </w:r>
      <w:r w:rsidR="00592CAD">
        <w:rPr>
          <w:rFonts w:eastAsiaTheme="minorEastAsia"/>
          <w:lang w:val="en-US"/>
        </w:rPr>
        <w:t xml:space="preserve"> State</w:t>
      </w:r>
    </w:p>
    <w:p w14:paraId="1707CFB4" w14:textId="679828CB" w:rsidR="00592CAD" w:rsidRPr="00592CAD" w:rsidRDefault="00A90729" w:rsidP="00592CAD">
      <w:pPr>
        <w:pStyle w:val="Prrafodelista"/>
        <w:numPr>
          <w:ilvl w:val="0"/>
          <w:numId w:val="3"/>
        </w:numPr>
        <w:rPr>
          <w:lang w:val="en-US"/>
        </w:rPr>
      </w:pPr>
      <w:r>
        <w:t xml:space="preserve">In </w:t>
      </w:r>
      <w:proofErr w:type="spellStart"/>
      <w:r>
        <w:t>steady</w:t>
      </w:r>
      <w:proofErr w:type="spellEnd"/>
      <w:r>
        <w:t xml:space="preserve"> </w:t>
      </w:r>
      <w:proofErr w:type="spellStart"/>
      <w:r>
        <w:t>state</w:t>
      </w:r>
      <w:proofErr w:type="spellEnd"/>
      <w:r w:rsidR="001F375F">
        <w:t>:</w:t>
      </w:r>
    </w:p>
    <w:p w14:paraId="4E3A9486" w14:textId="499379B1" w:rsidR="00592CAD" w:rsidRPr="00592CAD" w:rsidRDefault="00592CAD" w:rsidP="00592CAD">
      <w:pPr>
        <w:rPr>
          <w:rFonts w:eastAsiaTheme="minorEastAsia"/>
          <w:lang w:val="en-US"/>
        </w:rPr>
      </w:pPr>
      <m:oMathPara>
        <m:oMath>
          <m:r>
            <w:rPr>
              <w:rFonts w:ascii="Cambria Math" w:eastAsiaTheme="minorEastAsia" w:hAnsi="Cambria Math"/>
              <w:lang w:val="en-US"/>
            </w:rPr>
            <m:t xml:space="preserve">A=1  </m:t>
          </m:r>
          <m:d>
            <m:dPr>
              <m:begChr m:val="|"/>
              <m:endChr m:val="|"/>
              <m:ctrlPr>
                <w:rPr>
                  <w:rFonts w:ascii="Cambria Math" w:eastAsiaTheme="minorEastAsia" w:hAnsi="Cambria Math"/>
                  <w:i/>
                  <w:lang w:val="en-US"/>
                </w:rPr>
              </m:ctrlPr>
            </m:dPr>
            <m:e>
              <m:r>
                <w:rPr>
                  <w:rFonts w:ascii="Cambria Math" w:eastAsiaTheme="minorEastAsia" w:hAnsi="Cambria Math"/>
                  <w:lang w:val="en-US"/>
                </w:rPr>
                <m:t xml:space="preserve">  Y=C   </m:t>
              </m:r>
            </m:e>
          </m:d>
          <m:r>
            <w:rPr>
              <w:rFonts w:ascii="Cambria Math" w:eastAsiaTheme="minorEastAsia" w:hAnsi="Cambria Math"/>
              <w:lang w:val="en-US"/>
            </w:rPr>
            <m:t xml:space="preserve">  B=0</m:t>
          </m:r>
        </m:oMath>
      </m:oMathPara>
    </w:p>
    <w:p w14:paraId="39B0603B" w14:textId="17570A8A" w:rsidR="00592CAD" w:rsidRPr="00A90729" w:rsidRDefault="00A90729" w:rsidP="00A90729">
      <w:pPr>
        <w:pStyle w:val="Prrafodelista"/>
        <w:rPr>
          <w:rFonts w:eastAsiaTheme="minorEastAsia"/>
          <w:lang w:val="en-US"/>
        </w:rPr>
      </w:pPr>
      <w:r>
        <w:rPr>
          <w:rFonts w:eastAsiaTheme="minorEastAsia"/>
          <w:lang w:val="en-US"/>
        </w:rPr>
        <w:t>Thus:</w:t>
      </w:r>
    </w:p>
    <w:p w14:paraId="160D0528" w14:textId="4ABF750B" w:rsidR="00592CAD" w:rsidRPr="00A90729" w:rsidRDefault="00A90729" w:rsidP="00592CAD">
      <w:pPr>
        <w:rPr>
          <w:rFonts w:eastAsiaTheme="minorEastAsia"/>
          <w:lang w:val="en-US"/>
        </w:rPr>
      </w:pPr>
      <m:oMathPara>
        <m:oMath>
          <m:r>
            <w:rPr>
              <w:rFonts w:ascii="Cambria Math" w:eastAsiaTheme="minorEastAsia" w:hAnsi="Cambria Math"/>
              <w:lang w:val="en-US"/>
            </w:rPr>
            <m:t>Y=</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1-α</m:t>
                  </m:r>
                </m:e>
              </m:d>
            </m:e>
            <m:sup>
              <m:f>
                <m:fPr>
                  <m:ctrlPr>
                    <w:rPr>
                      <w:rFonts w:ascii="Cambria Math" w:eastAsiaTheme="minorEastAsia" w:hAnsi="Cambria Math"/>
                      <w:i/>
                      <w:lang w:val="en-US"/>
                    </w:rPr>
                  </m:ctrlPr>
                </m:fPr>
                <m:num>
                  <m:r>
                    <w:rPr>
                      <w:rFonts w:ascii="Cambria Math" w:eastAsiaTheme="minorEastAsia" w:hAnsi="Cambria Math"/>
                      <w:lang w:val="en-US"/>
                    </w:rPr>
                    <m:t>1-α</m:t>
                  </m:r>
                </m:num>
                <m:den>
                  <m:r>
                    <w:rPr>
                      <w:rFonts w:ascii="Cambria Math" w:eastAsiaTheme="minorEastAsia" w:hAnsi="Cambria Math"/>
                      <w:lang w:val="en-US"/>
                    </w:rPr>
                    <m:t>φ+</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σ+α</m:t>
                  </m:r>
                </m:den>
              </m:f>
            </m:sup>
          </m:sSup>
        </m:oMath>
      </m:oMathPara>
    </w:p>
    <w:p w14:paraId="32F043DE" w14:textId="2B93B5F8" w:rsidR="00A90729" w:rsidRPr="00A90729" w:rsidRDefault="00A90729" w:rsidP="00A90729">
      <w:pPr>
        <w:rPr>
          <w:rFonts w:eastAsiaTheme="minorEastAsia"/>
          <w:lang w:val="en-US"/>
        </w:rPr>
      </w:pPr>
      <m:oMathPara>
        <m:oMath>
          <m:r>
            <w:rPr>
              <w:rFonts w:ascii="Cambria Math" w:eastAsiaTheme="minorEastAsia" w:hAnsi="Cambria Math"/>
              <w:lang w:val="en-US"/>
            </w:rPr>
            <m:t>N=</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1-α</m:t>
                  </m:r>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φ+</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σ+α</m:t>
                  </m:r>
                </m:den>
              </m:f>
            </m:sup>
          </m:sSup>
        </m:oMath>
      </m:oMathPara>
    </w:p>
    <w:p w14:paraId="6011D822" w14:textId="7FFD5D76" w:rsidR="00A90729" w:rsidRPr="001F375F" w:rsidRDefault="00521298" w:rsidP="00A90729">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W</m:t>
              </m:r>
            </m:num>
            <m:den>
              <m:r>
                <w:rPr>
                  <w:rFonts w:ascii="Cambria Math" w:eastAsiaTheme="minorEastAsia" w:hAnsi="Cambria Math"/>
                  <w:lang w:val="en-US"/>
                </w:rPr>
                <m:t>T</m:t>
              </m:r>
            </m:den>
          </m:f>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1-α</m:t>
                  </m:r>
                </m:e>
              </m:d>
            </m:e>
            <m:sup>
              <m:f>
                <m:fPr>
                  <m:ctrlPr>
                    <w:rPr>
                      <w:rFonts w:ascii="Cambria Math" w:eastAsiaTheme="minorEastAsia" w:hAnsi="Cambria Math"/>
                      <w:i/>
                      <w:lang w:val="en-US"/>
                    </w:rPr>
                  </m:ctrlPr>
                </m:fPr>
                <m:num>
                  <m:r>
                    <w:rPr>
                      <w:rFonts w:ascii="Cambria Math" w:eastAsiaTheme="minorEastAsia" w:hAnsi="Cambria Math"/>
                      <w:lang w:val="en-US"/>
                    </w:rPr>
                    <m:t>φ+</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σ</m:t>
                  </m:r>
                </m:num>
                <m:den>
                  <m:r>
                    <w:rPr>
                      <w:rFonts w:ascii="Cambria Math" w:eastAsiaTheme="minorEastAsia" w:hAnsi="Cambria Math"/>
                      <w:lang w:val="en-US"/>
                    </w:rPr>
                    <m:t>φ+</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σ+α</m:t>
                  </m:r>
                </m:den>
              </m:f>
            </m:sup>
          </m:sSup>
        </m:oMath>
      </m:oMathPara>
    </w:p>
    <w:p w14:paraId="707B55F1" w14:textId="17254379" w:rsidR="00D4602D" w:rsidRDefault="00D4602D" w:rsidP="00D4602D">
      <w:pPr>
        <w:pStyle w:val="Ttulo4"/>
      </w:pPr>
      <w:r>
        <w:t>Log-</w:t>
      </w:r>
      <w:proofErr w:type="spellStart"/>
      <w:r>
        <w:t>linearization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model</w:t>
      </w:r>
      <w:proofErr w:type="spellEnd"/>
    </w:p>
    <w:p w14:paraId="0B9A288A" w14:textId="5AEF8FB1" w:rsidR="00F73464" w:rsidRPr="00F73464" w:rsidRDefault="00F73464" w:rsidP="00F73464">
      <w:pPr>
        <w:pStyle w:val="Prrafodelista"/>
        <w:numPr>
          <w:ilvl w:val="0"/>
          <w:numId w:val="3"/>
        </w:numPr>
        <w:rPr>
          <w:lang w:val="en-US"/>
        </w:rPr>
      </w:pPr>
      <w:r w:rsidRPr="00F73464">
        <w:rPr>
          <w:lang w:val="en-US"/>
        </w:rPr>
        <w:t xml:space="preserve">Log-linearization is a </w:t>
      </w:r>
      <w:r>
        <w:rPr>
          <w:lang w:val="en-US"/>
        </w:rPr>
        <w:t xml:space="preserve">technique used in macroeconomics </w:t>
      </w:r>
      <w:r w:rsidRPr="00F73464">
        <w:rPr>
          <w:lang w:val="en-US"/>
        </w:rPr>
        <w:t>to approximate non-linear models with linear versions that are easier to analyze</w:t>
      </w:r>
      <w:r>
        <w:rPr>
          <w:lang w:val="en-US"/>
        </w:rPr>
        <w:t>.</w:t>
      </w:r>
    </w:p>
    <w:p w14:paraId="13EAD59A" w14:textId="77777777" w:rsidR="00D4602D" w:rsidRDefault="00D4602D" w:rsidP="00D4602D">
      <m:oMathPara>
        <m:oMath>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1+ρ</m:t>
              </m:r>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t+1</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w:rPr>
                      <w:rFonts w:ascii="Cambria Math" w:hAnsi="Cambria Math"/>
                    </w:rPr>
                    <m:t>t</m:t>
                  </m:r>
                </m:sub>
              </m:sSub>
            </m:den>
          </m:f>
          <m:r>
            <w:rPr>
              <w:rFonts w:ascii="Cambria Math" w:eastAsiaTheme="minorEastAsia" w:hAnsi="Cambria Math"/>
            </w:rPr>
            <m:t>-1</m:t>
          </m:r>
        </m:oMath>
      </m:oMathPara>
    </w:p>
    <w:p w14:paraId="33112AAC" w14:textId="77777777" w:rsidR="00D4602D" w:rsidRDefault="00D4602D" w:rsidP="00D4602D">
      <w:pPr>
        <w:pStyle w:val="Ttulo4"/>
      </w:pPr>
      <w:r>
        <w:t>Ecuación de Euler</w:t>
      </w:r>
    </w:p>
    <w:p w14:paraId="349EC507" w14:textId="77777777" w:rsidR="00D4602D" w:rsidRPr="00082DE9" w:rsidRDefault="00521298" w:rsidP="00D4602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begChr m:val="["/>
              <m:endChr m:val="]"/>
              <m:ctrlPr>
                <w:rPr>
                  <w:rFonts w:ascii="Cambria Math" w:eastAsiaTheme="minorEastAsia" w:hAnsi="Cambria Math"/>
                  <w:i/>
                </w:rPr>
              </m:ctrlPr>
            </m:dPr>
            <m:e>
              <m:r>
                <w:rPr>
                  <w:rFonts w:ascii="Cambria Math" w:eastAsiaTheme="minorEastAsia" w:hAnsi="Cambria Math"/>
                </w:rPr>
                <m:t>β</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t+1</m:t>
                      </m:r>
                    </m:sub>
                    <m:sup>
                      <m:r>
                        <w:rPr>
                          <w:rFonts w:ascii="Cambria Math" w:eastAsiaTheme="minorEastAsia" w:hAnsi="Cambria Math"/>
                        </w:rPr>
                        <m:t>-σ</m:t>
                      </m:r>
                    </m:sup>
                  </m:sSubSup>
                </m:num>
                <m:den>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t</m:t>
                      </m:r>
                    </m:sub>
                    <m:sup>
                      <m:r>
                        <w:rPr>
                          <w:rFonts w:ascii="Cambria Math" w:eastAsiaTheme="minorEastAsia" w:hAnsi="Cambria Math"/>
                        </w:rPr>
                        <m:t>-σ</m:t>
                      </m:r>
                    </m:sup>
                  </m:sSubSup>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t+1</m:t>
                      </m:r>
                    </m:sub>
                  </m:sSub>
                </m:den>
              </m:f>
            </m:e>
          </m:d>
        </m:oMath>
      </m:oMathPara>
    </w:p>
    <w:p w14:paraId="49F96E64" w14:textId="77777777" w:rsidR="00D4602D" w:rsidRPr="00082DE9" w:rsidRDefault="00521298" w:rsidP="00D4602D">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t</m:t>
              </m:r>
            </m:sub>
            <m:sup>
              <m:r>
                <w:rPr>
                  <w:rFonts w:ascii="Cambria Math" w:eastAsiaTheme="minorEastAsia" w:hAnsi="Cambria Math"/>
                </w:rPr>
                <m:t>-σ</m:t>
              </m:r>
            </m:sup>
          </m:sSub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begChr m:val="["/>
              <m:endChr m:val="]"/>
              <m:ctrlPr>
                <w:rPr>
                  <w:rFonts w:ascii="Cambria Math" w:eastAsiaTheme="minorEastAsia" w:hAnsi="Cambria Math"/>
                  <w:i/>
                </w:rPr>
              </m:ctrlPr>
            </m:dPr>
            <m:e>
              <m:r>
                <w:rPr>
                  <w:rFonts w:ascii="Cambria Math" w:eastAsiaTheme="minorEastAsia" w:hAnsi="Cambria Math"/>
                </w:rPr>
                <m:t>β</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t+1</m:t>
                      </m:r>
                    </m:sub>
                    <m:sup>
                      <m:r>
                        <w:rPr>
                          <w:rFonts w:ascii="Cambria Math" w:eastAsiaTheme="minorEastAsia" w:hAnsi="Cambria Math"/>
                        </w:rPr>
                        <m:t>-σ</m:t>
                      </m:r>
                    </m:sup>
                  </m:sSubSup>
                </m:num>
                <m:den>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t+1</m:t>
                      </m:r>
                    </m:sub>
                  </m:sSub>
                </m:den>
              </m:f>
            </m:e>
          </m:d>
        </m:oMath>
      </m:oMathPara>
    </w:p>
    <w:p w14:paraId="010CCBCC" w14:textId="77777777" w:rsidR="00D4602D" w:rsidRPr="00082DE9" w:rsidRDefault="00D4602D" w:rsidP="00D4602D">
      <w:pPr>
        <w:rPr>
          <w:rFonts w:eastAsiaTheme="minorEastAsia"/>
        </w:rPr>
      </w:pPr>
      <w:r>
        <w:rPr>
          <w:rFonts w:eastAsiaTheme="minorEastAsia"/>
        </w:rPr>
        <w:tab/>
        <w:t xml:space="preserve">Reemplazando y </w:t>
      </w:r>
      <w:proofErr w:type="spellStart"/>
      <w:r>
        <w:rPr>
          <w:rFonts w:eastAsiaTheme="minorEastAsia"/>
        </w:rPr>
        <w:t>loglinealizando</w:t>
      </w:r>
      <w:proofErr w:type="spellEnd"/>
      <w:r>
        <w:rPr>
          <w:rFonts w:eastAsiaTheme="minorEastAsia"/>
        </w:rPr>
        <w:t>:</w:t>
      </w:r>
    </w:p>
    <w:p w14:paraId="62F2FFF0" w14:textId="77777777" w:rsidR="00D4602D" w:rsidRPr="009229A9" w:rsidRDefault="00521298" w:rsidP="00D4602D">
      <w:pPr>
        <w:rPr>
          <w:rFonts w:eastAsiaTheme="minorEastAsia"/>
        </w:rPr>
      </w:pPr>
      <m:oMathPara>
        <m:oMath>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-σ</m:t>
              </m:r>
            </m:sup>
          </m:sSub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e>
                  </m:d>
                  <m:d>
                    <m:dPr>
                      <m:ctrlPr>
                        <w:rPr>
                          <w:rFonts w:ascii="Cambria Math" w:eastAsiaTheme="minorEastAsia" w:hAnsi="Cambria Math"/>
                          <w:i/>
                        </w:rPr>
                      </m:ctrlPr>
                    </m:dPr>
                    <m:e>
                      <m:r>
                        <w:rPr>
                          <w:rFonts w:ascii="Cambria Math" w:eastAsiaTheme="minorEastAsia" w:hAnsi="Cambria Math"/>
                        </w:rPr>
                        <m:t>1+p</m:t>
                      </m:r>
                    </m:e>
                  </m:d>
                </m:e>
                <m:sup>
                  <m:r>
                    <w:rPr>
                      <w:rFonts w:ascii="Cambria Math" w:eastAsiaTheme="minorEastAsia" w:hAnsi="Cambria Math"/>
                    </w:rPr>
                    <m:t>-1</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t+1</m:t>
                          </m:r>
                        </m:sub>
                      </m:sSub>
                    </m:e>
                  </m:d>
                </m:e>
                <m:sup>
                  <m:r>
                    <w:rPr>
                      <w:rFonts w:ascii="Cambria Math" w:eastAsiaTheme="minorEastAsia" w:hAnsi="Cambria Math"/>
                    </w:rPr>
                    <m:t>-1</m:t>
                  </m:r>
                </m:sup>
              </m:sSup>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t+1</m:t>
                  </m:r>
                </m:sub>
                <m:sup>
                  <m:r>
                    <w:rPr>
                      <w:rFonts w:ascii="Cambria Math" w:eastAsiaTheme="minorEastAsia" w:hAnsi="Cambria Math"/>
                    </w:rPr>
                    <m:t>-σ</m:t>
                  </m:r>
                </m:sup>
              </m:sSubSup>
            </m:e>
          </m:d>
        </m:oMath>
      </m:oMathPara>
    </w:p>
    <w:p w14:paraId="1F518830" w14:textId="77777777" w:rsidR="00D4602D" w:rsidRPr="00AD1DB0" w:rsidRDefault="00D4602D" w:rsidP="00D4602D">
      <m:oMathPara>
        <m:oMath>
          <m:r>
            <w:rPr>
              <w:rFonts w:ascii="Cambria Math" w:hAnsi="Cambria Math"/>
            </w:rPr>
            <m:t>-σ</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1+p</m:t>
                  </m:r>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t+1</m:t>
                      </m:r>
                    </m:sub>
                  </m:sSub>
                </m:e>
              </m:d>
            </m:e>
          </m:func>
          <m:r>
            <w:rPr>
              <w:rFonts w:ascii="Cambria Math" w:eastAsiaTheme="minorEastAsia" w:hAnsi="Cambria Math"/>
            </w:rPr>
            <m:t>-σ</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t+1</m:t>
                      </m:r>
                    </m:sub>
                  </m:sSub>
                </m:e>
              </m:d>
            </m:e>
          </m:func>
        </m:oMath>
      </m:oMathPara>
    </w:p>
    <w:p w14:paraId="15E24AE5" w14:textId="77777777" w:rsidR="00D4602D" w:rsidRDefault="00D4602D" w:rsidP="00D4602D">
      <w:pPr>
        <w:rPr>
          <w:rFonts w:eastAsiaTheme="minorEastAsia"/>
        </w:rPr>
      </w:pPr>
      <w:r>
        <w:rPr>
          <w:rFonts w:eastAsiaTheme="minorEastAsia"/>
        </w:rPr>
        <w:tab/>
        <w:t>Aplicando la aproximación de Taylor al Estado Estacionario:</w:t>
      </w:r>
    </w:p>
    <w:p w14:paraId="255FE22C" w14:textId="77777777" w:rsidR="00D4602D" w:rsidRPr="00B0747F" w:rsidRDefault="00D4602D" w:rsidP="00D4602D">
      <w:pPr>
        <w:rPr>
          <w:rFonts w:eastAsiaTheme="minorEastAsia"/>
        </w:rPr>
      </w:pPr>
      <m:oMathPara>
        <m:oMath>
          <m:r>
            <w:rPr>
              <w:rFonts w:ascii="Cambria Math" w:eastAsiaTheme="minorEastAsia" w:hAnsi="Cambria Math"/>
            </w:rPr>
            <m:t>-σ</m:t>
          </m:r>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r>
                        <w:rPr>
                          <w:rFonts w:ascii="Cambria Math" w:eastAsiaTheme="minorEastAsia" w:hAnsi="Cambria Math"/>
                        </w:rPr>
                        <m:t>-C</m:t>
                      </m:r>
                    </m:e>
                  </m:d>
                </m:e>
              </m:func>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1+p</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1+i</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1+i</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r>
                <w:rPr>
                  <w:rFonts w:ascii="Cambria Math" w:eastAsiaTheme="minorEastAsia" w:hAnsi="Cambria Math"/>
                </w:rPr>
                <m:t>-i</m:t>
              </m:r>
            </m:e>
          </m:d>
        </m:oMath>
      </m:oMathPara>
    </w:p>
    <w:p w14:paraId="6A74878D" w14:textId="77777777" w:rsidR="00D4602D" w:rsidRPr="00BF003D" w:rsidRDefault="00D4602D" w:rsidP="00D4602D">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1+π</m:t>
                      </m:r>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1+π</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t+1</m:t>
                      </m:r>
                    </m:sub>
                  </m:sSub>
                  <m:r>
                    <w:rPr>
                      <w:rFonts w:ascii="Cambria Math" w:eastAsiaTheme="minorEastAsia" w:hAnsi="Cambria Math"/>
                    </w:rPr>
                    <m:t>-π</m:t>
                  </m:r>
                </m:e>
              </m:d>
            </m:e>
          </m:d>
          <m:r>
            <w:rPr>
              <w:rFonts w:ascii="Cambria Math" w:eastAsiaTheme="minorEastAsia" w:hAnsi="Cambria Math"/>
            </w:rPr>
            <m:t>-σ</m:t>
          </m:r>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t+1</m:t>
                          </m:r>
                        </m:sub>
                      </m:sSub>
                      <m:r>
                        <w:rPr>
                          <w:rFonts w:ascii="Cambria Math" w:eastAsiaTheme="minorEastAsia" w:hAnsi="Cambria Math"/>
                        </w:rPr>
                        <m:t>-C</m:t>
                      </m:r>
                    </m:e>
                  </m:d>
                </m:e>
              </m:func>
            </m:e>
          </m:d>
        </m:oMath>
      </m:oMathPara>
    </w:p>
    <w:p w14:paraId="138116B3" w14:textId="77777777" w:rsidR="00D4602D" w:rsidRDefault="00D4602D" w:rsidP="00D4602D">
      <w:pPr>
        <w:rPr>
          <w:rFonts w:eastAsiaTheme="minorEastAsia"/>
        </w:rPr>
      </w:pPr>
      <w:r>
        <w:rPr>
          <w:rFonts w:eastAsiaTheme="minorEastAsia"/>
        </w:rPr>
        <w:tab/>
        <w:t xml:space="preserve">En SS se cumple que </w:t>
      </w:r>
      <m:oMath>
        <m:r>
          <w:rPr>
            <w:rFonts w:ascii="Cambria Math" w:eastAsiaTheme="minorEastAsia" w:hAnsi="Cambria Math"/>
          </w:rPr>
          <m:t>p=i</m:t>
        </m:r>
      </m:oMath>
      <w:r>
        <w:rPr>
          <w:rFonts w:eastAsiaTheme="minorEastAsia"/>
        </w:rPr>
        <w:t xml:space="preserve"> y </w:t>
      </w:r>
      <m:oMath>
        <m:r>
          <w:rPr>
            <w:rFonts w:ascii="Cambria Math" w:eastAsiaTheme="minorEastAsia" w:hAnsi="Cambria Math"/>
          </w:rPr>
          <m:t>π=0</m:t>
        </m:r>
      </m:oMath>
      <w:r>
        <w:rPr>
          <w:rFonts w:eastAsiaTheme="minorEastAsia"/>
        </w:rPr>
        <w:t>:</w:t>
      </w:r>
    </w:p>
    <w:p w14:paraId="5A5088C6" w14:textId="77777777" w:rsidR="00D4602D" w:rsidRPr="00B00518" w:rsidRDefault="00D4602D" w:rsidP="00D4602D">
      <w:pPr>
        <w:rPr>
          <w:rFonts w:eastAsiaTheme="minorEastAsia"/>
        </w:rPr>
      </w:pPr>
      <m:oMathPara>
        <m:oMath>
          <m:r>
            <w:rPr>
              <w:rFonts w:ascii="Cambria Math" w:eastAsiaTheme="minorEastAsia" w:hAnsi="Cambria Math"/>
            </w:rPr>
            <m:t>-σ</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r>
                <w:rPr>
                  <w:rFonts w:ascii="Cambria Math" w:eastAsiaTheme="minorEastAsia" w:hAnsi="Cambria Math"/>
                </w:rPr>
                <m:t>-C</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1+i</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r>
                <w:rPr>
                  <w:rFonts w:ascii="Cambria Math" w:eastAsiaTheme="minorEastAsia" w:hAnsi="Cambria Math"/>
                </w:rPr>
                <m:t>-i</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t+1</m:t>
                  </m:r>
                </m:sub>
              </m:sSub>
            </m:e>
          </m:d>
          <m:r>
            <w:rPr>
              <w:rFonts w:ascii="Cambria Math" w:eastAsiaTheme="minorEastAsia" w:hAnsi="Cambria Math"/>
            </w:rPr>
            <m:t>-σ</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t+1</m:t>
                  </m:r>
                </m:sub>
              </m:sSub>
              <m:r>
                <w:rPr>
                  <w:rFonts w:ascii="Cambria Math" w:eastAsiaTheme="minorEastAsia" w:hAnsi="Cambria Math"/>
                </w:rPr>
                <m:t>-C</m:t>
              </m:r>
            </m:e>
          </m:d>
        </m:oMath>
      </m:oMathPara>
    </w:p>
    <w:p w14:paraId="5E9BF329" w14:textId="77777777" w:rsidR="00D4602D" w:rsidRPr="00815266" w:rsidRDefault="00D4602D" w:rsidP="00D4602D">
      <w:pPr>
        <w:rPr>
          <w:rFonts w:eastAsiaTheme="minorEastAsia"/>
        </w:rPr>
      </w:pPr>
      <m:oMathPara>
        <m:oMath>
          <m:r>
            <w:rPr>
              <w:rFonts w:ascii="Cambria Math" w:eastAsiaTheme="minorEastAsia" w:hAnsi="Cambria Math"/>
            </w:rPr>
            <m:t>-σ</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c</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i</m:t>
                  </m:r>
                </m:e>
              </m:acc>
            </m:e>
            <m:sub>
              <m:r>
                <w:rPr>
                  <w:rFonts w:ascii="Cambria Math" w:eastAsiaTheme="minorEastAsia" w:hAnsi="Cambria Math"/>
                </w:rPr>
                <m:t>t</m:t>
              </m:r>
            </m:sub>
          </m:sSub>
          <m:r>
            <w:rPr>
              <w:rFonts w:ascii="Cambria Math" w:eastAsiaTheme="minorEastAsia" w:hAnsi="Cambria Math"/>
            </w:rPr>
            <m:t>-σ</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c</m:t>
                  </m:r>
                </m:e>
              </m:acc>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t+1</m:t>
              </m:r>
            </m:sub>
          </m:sSub>
        </m:oMath>
      </m:oMathPara>
    </w:p>
    <w:p w14:paraId="050D04D1" w14:textId="77777777" w:rsidR="00D4602D" w:rsidRDefault="00521298" w:rsidP="00D4602D">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c</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c</m:t>
                  </m:r>
                </m:e>
              </m:acc>
            </m:e>
            <m:sub>
              <m:r>
                <w:rPr>
                  <w:rFonts w:ascii="Cambria Math" w:eastAsiaTheme="minorEastAsia" w:hAnsi="Cambria Math"/>
                </w:rPr>
                <m:t>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σ</m:t>
              </m:r>
            </m:den>
          </m:f>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i</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t+1</m:t>
                  </m:r>
                </m:sub>
              </m:sSub>
            </m:e>
          </m:d>
        </m:oMath>
      </m:oMathPara>
    </w:p>
    <w:p w14:paraId="23D0570D" w14:textId="77777777" w:rsidR="00D4602D" w:rsidRDefault="00D4602D" w:rsidP="00D4602D">
      <w:pPr>
        <w:pStyle w:val="Ttulo4"/>
      </w:pPr>
      <w:r w:rsidRPr="009A5D0F">
        <w:lastRenderedPageBreak/>
        <w:t>Oferta</w:t>
      </w:r>
      <w:r>
        <w:t xml:space="preserve"> de Trabajo</w:t>
      </w:r>
    </w:p>
    <w:p w14:paraId="0AA8421A" w14:textId="77777777" w:rsidR="00D4602D" w:rsidRDefault="00521298" w:rsidP="00D4602D">
      <w:pPr>
        <w:rPr>
          <w:rFonts w:asciiTheme="majorHAnsi" w:eastAsiaTheme="majorEastAsia" w:hAnsiTheme="majorHAnsi" w:cstheme="majorBidi"/>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t</m:t>
              </m:r>
            </m:sub>
            <m:sup>
              <m:r>
                <w:rPr>
                  <w:rFonts w:ascii="Cambria Math" w:eastAsiaTheme="minorEastAsia" w:hAnsi="Cambria Math"/>
                </w:rPr>
                <m:t>σ</m:t>
              </m:r>
            </m:sup>
          </m:sSubSup>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t</m:t>
              </m:r>
            </m:sub>
            <m:sup>
              <m:r>
                <w:rPr>
                  <w:rFonts w:ascii="Cambria Math" w:eastAsiaTheme="minorEastAsia" w:hAnsi="Cambria Math"/>
                </w:rPr>
                <m:t>v</m:t>
              </m:r>
            </m:sup>
          </m:sSubSup>
        </m:oMath>
      </m:oMathPara>
    </w:p>
    <w:p w14:paraId="73FC91A5" w14:textId="77777777" w:rsidR="00D4602D" w:rsidRPr="00940E49" w:rsidRDefault="00D4602D" w:rsidP="00D4602D">
      <w:pPr>
        <w:jc w:val="cente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63360" behindDoc="0" locked="0" layoutInCell="1" allowOverlap="1" wp14:anchorId="6BB3C25C" wp14:editId="6A342E6B">
                <wp:simplePos x="0" y="0"/>
                <wp:positionH relativeFrom="margin">
                  <wp:align>center</wp:align>
                </wp:positionH>
                <wp:positionV relativeFrom="paragraph">
                  <wp:posOffset>519540</wp:posOffset>
                </wp:positionV>
                <wp:extent cx="6122504" cy="548640"/>
                <wp:effectExtent l="0" t="0" r="0" b="3810"/>
                <wp:wrapNone/>
                <wp:docPr id="3" name="Cuadro de texto 3"/>
                <wp:cNvGraphicFramePr/>
                <a:graphic xmlns:a="http://schemas.openxmlformats.org/drawingml/2006/main">
                  <a:graphicData uri="http://schemas.microsoft.com/office/word/2010/wordprocessingShape">
                    <wps:wsp>
                      <wps:cNvSpPr txBox="1"/>
                      <wps:spPr>
                        <a:xfrm>
                          <a:off x="0" y="0"/>
                          <a:ext cx="6122504" cy="548640"/>
                        </a:xfrm>
                        <a:prstGeom prst="rect">
                          <a:avLst/>
                        </a:prstGeom>
                        <a:noFill/>
                        <a:ln w="6350">
                          <a:noFill/>
                        </a:ln>
                      </wps:spPr>
                      <wps:txbx>
                        <w:txbxContent>
                          <w:p w14:paraId="747F0ED3" w14:textId="77777777" w:rsidR="00D4602D" w:rsidRPr="00B95BE5" w:rsidRDefault="00521298" w:rsidP="00D4602D">
                            <w:pPr>
                              <w:rPr>
                                <w:rFonts w:asciiTheme="majorHAnsi" w:eastAsiaTheme="majorEastAsia" w:hAnsiTheme="majorHAnsi" w:cstheme="majorBidi"/>
                              </w:rPr>
                            </w:pPr>
                            <m:oMathPara>
                              <m:oMath>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W</m:t>
                                        </m:r>
                                      </m:e>
                                    </m:d>
                                  </m:e>
                                </m:func>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W</m:t>
                                    </m:r>
                                  </m:den>
                                </m:f>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W</m:t>
                                        </m:r>
                                      </m:e>
                                      <m:sub>
                                        <m:r>
                                          <w:rPr>
                                            <w:rFonts w:ascii="Cambria Math" w:eastAsiaTheme="majorEastAsia" w:hAnsi="Cambria Math" w:cstheme="majorBidi"/>
                                          </w:rPr>
                                          <m:t>t</m:t>
                                        </m:r>
                                      </m:sub>
                                    </m:sSub>
                                    <m:r>
                                      <w:rPr>
                                        <w:rFonts w:ascii="Cambria Math" w:eastAsiaTheme="majorEastAsia" w:hAnsi="Cambria Math" w:cstheme="majorBidi"/>
                                      </w:rPr>
                                      <m:t>-W</m:t>
                                    </m:r>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P</m:t>
                                            </m:r>
                                          </m:e>
                                        </m:d>
                                      </m:e>
                                    </m:func>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P</m:t>
                                        </m:r>
                                      </m:den>
                                    </m:f>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P</m:t>
                                            </m:r>
                                          </m:e>
                                          <m:sub>
                                            <m:r>
                                              <w:rPr>
                                                <w:rFonts w:ascii="Cambria Math" w:eastAsiaTheme="majorEastAsia" w:hAnsi="Cambria Math" w:cstheme="majorBidi"/>
                                              </w:rPr>
                                              <m:t>t</m:t>
                                            </m:r>
                                          </m:sub>
                                        </m:sSub>
                                        <m:r>
                                          <w:rPr>
                                            <w:rFonts w:ascii="Cambria Math" w:eastAsiaTheme="majorEastAsia" w:hAnsi="Cambria Math" w:cstheme="majorBidi"/>
                                          </w:rPr>
                                          <m:t>-P</m:t>
                                        </m:r>
                                      </m:e>
                                    </m:d>
                                  </m:e>
                                </m:d>
                                <m:r>
                                  <w:rPr>
                                    <w:rFonts w:ascii="Cambria Math" w:eastAsiaTheme="majorEastAsia" w:hAnsi="Cambria Math" w:cstheme="majorBidi"/>
                                  </w:rPr>
                                  <m:t>=σ</m:t>
                                </m:r>
                                <m:d>
                                  <m:dPr>
                                    <m:begChr m:val="["/>
                                    <m:endChr m:val="]"/>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C</m:t>
                                            </m:r>
                                          </m:e>
                                        </m:d>
                                      </m:e>
                                    </m:func>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C</m:t>
                                        </m:r>
                                      </m:den>
                                    </m:f>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C</m:t>
                                            </m:r>
                                          </m:e>
                                          <m:sub>
                                            <m:r>
                                              <w:rPr>
                                                <w:rFonts w:ascii="Cambria Math" w:eastAsiaTheme="majorEastAsia" w:hAnsi="Cambria Math" w:cstheme="majorBidi"/>
                                              </w:rPr>
                                              <m:t>t</m:t>
                                            </m:r>
                                          </m:sub>
                                        </m:sSub>
                                        <m:r>
                                          <w:rPr>
                                            <w:rFonts w:ascii="Cambria Math" w:eastAsiaTheme="majorEastAsia" w:hAnsi="Cambria Math" w:cstheme="majorBidi"/>
                                          </w:rPr>
                                          <m:t>-C</m:t>
                                        </m:r>
                                      </m:e>
                                    </m:d>
                                  </m:e>
                                </m:d>
                                <m:r>
                                  <w:rPr>
                                    <w:rFonts w:ascii="Cambria Math" w:eastAsiaTheme="majorEastAsia" w:hAnsi="Cambria Math" w:cstheme="majorBidi"/>
                                  </w:rPr>
                                  <m:t>+v</m:t>
                                </m:r>
                                <m:d>
                                  <m:dPr>
                                    <m:begChr m:val="["/>
                                    <m:endChr m:val="]"/>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N</m:t>
                                            </m:r>
                                          </m:e>
                                        </m:d>
                                      </m:e>
                                    </m:func>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N</m:t>
                                        </m:r>
                                      </m:den>
                                    </m:f>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t</m:t>
                                            </m:r>
                                          </m:sub>
                                        </m:sSub>
                                        <m:r>
                                          <w:rPr>
                                            <w:rFonts w:ascii="Cambria Math" w:eastAsiaTheme="majorEastAsia" w:hAnsi="Cambria Math" w:cstheme="majorBidi"/>
                                          </w:rPr>
                                          <m:t>-N</m:t>
                                        </m:r>
                                      </m:e>
                                    </m:d>
                                  </m:e>
                                </m:d>
                              </m:oMath>
                            </m:oMathPara>
                          </w:p>
                          <w:p w14:paraId="4968A74B" w14:textId="77777777" w:rsidR="00D4602D" w:rsidRDefault="00D4602D" w:rsidP="00D460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B3C25C" id="Cuadro de texto 3" o:spid="_x0000_s1028" type="#_x0000_t202" style="position:absolute;left:0;text-align:left;margin-left:0;margin-top:40.9pt;width:482.1pt;height:43.2p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" filled="f" stroked="f" strokeweight=".5pt">
                <v:textbox>
                  <w:txbxContent>
                    <w:p w14:paraId="747F0ED3" w14:textId="77777777" w:rsidR="00D4602D" w:rsidRPr="00B95BE5" w:rsidRDefault="00967C66" w:rsidP="00D4602D">
                      <w:pPr>
                        <w:rPr>
                          <w:rFonts w:asciiTheme="majorHAnsi" w:eastAsiaTheme="majorEastAsia" w:hAnsiTheme="majorHAnsi" w:cstheme="majorBidi"/>
                        </w:rPr>
                      </w:pPr>
                      <m:oMathPara>
                        <m:oMath>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W</m:t>
                                  </m:r>
                                </m:e>
                              </m:d>
                            </m:e>
                          </m:func>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W</m:t>
                              </m:r>
                            </m:den>
                          </m:f>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W</m:t>
                                  </m:r>
                                </m:e>
                                <m:sub>
                                  <m:r>
                                    <w:rPr>
                                      <w:rFonts w:ascii="Cambria Math" w:eastAsiaTheme="majorEastAsia" w:hAnsi="Cambria Math" w:cstheme="majorBidi"/>
                                    </w:rPr>
                                    <m:t>t</m:t>
                                  </m:r>
                                </m:sub>
                              </m:sSub>
                              <m:r>
                                <w:rPr>
                                  <w:rFonts w:ascii="Cambria Math" w:eastAsiaTheme="majorEastAsia" w:hAnsi="Cambria Math" w:cstheme="majorBidi"/>
                                </w:rPr>
                                <m:t>-W</m:t>
                              </m:r>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P</m:t>
                                      </m:r>
                                    </m:e>
                                  </m:d>
                                </m:e>
                              </m:func>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P</m:t>
                                  </m:r>
                                </m:den>
                              </m:f>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P</m:t>
                                      </m:r>
                                    </m:e>
                                    <m:sub>
                                      <m:r>
                                        <w:rPr>
                                          <w:rFonts w:ascii="Cambria Math" w:eastAsiaTheme="majorEastAsia" w:hAnsi="Cambria Math" w:cstheme="majorBidi"/>
                                        </w:rPr>
                                        <m:t>t</m:t>
                                      </m:r>
                                    </m:sub>
                                  </m:sSub>
                                  <m:r>
                                    <w:rPr>
                                      <w:rFonts w:ascii="Cambria Math" w:eastAsiaTheme="majorEastAsia" w:hAnsi="Cambria Math" w:cstheme="majorBidi"/>
                                    </w:rPr>
                                    <m:t>-P</m:t>
                                  </m:r>
                                </m:e>
                              </m:d>
                            </m:e>
                          </m:d>
                          <m:r>
                            <w:rPr>
                              <w:rFonts w:ascii="Cambria Math" w:eastAsiaTheme="majorEastAsia" w:hAnsi="Cambria Math" w:cstheme="majorBidi"/>
                            </w:rPr>
                            <m:t>=σ</m:t>
                          </m:r>
                          <m:d>
                            <m:dPr>
                              <m:begChr m:val="["/>
                              <m:endChr m:val="]"/>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C</m:t>
                                      </m:r>
                                    </m:e>
                                  </m:d>
                                </m:e>
                              </m:func>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C</m:t>
                                  </m:r>
                                </m:den>
                              </m:f>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C</m:t>
                                      </m:r>
                                    </m:e>
                                    <m:sub>
                                      <m:r>
                                        <w:rPr>
                                          <w:rFonts w:ascii="Cambria Math" w:eastAsiaTheme="majorEastAsia" w:hAnsi="Cambria Math" w:cstheme="majorBidi"/>
                                        </w:rPr>
                                        <m:t>t</m:t>
                                      </m:r>
                                    </m:sub>
                                  </m:sSub>
                                  <m:r>
                                    <w:rPr>
                                      <w:rFonts w:ascii="Cambria Math" w:eastAsiaTheme="majorEastAsia" w:hAnsi="Cambria Math" w:cstheme="majorBidi"/>
                                    </w:rPr>
                                    <m:t>-C</m:t>
                                  </m:r>
                                </m:e>
                              </m:d>
                            </m:e>
                          </m:d>
                          <m:r>
                            <w:rPr>
                              <w:rFonts w:ascii="Cambria Math" w:eastAsiaTheme="majorEastAsia" w:hAnsi="Cambria Math" w:cstheme="majorBidi"/>
                            </w:rPr>
                            <m:t>+v</m:t>
                          </m:r>
                          <m:d>
                            <m:dPr>
                              <m:begChr m:val="["/>
                              <m:endChr m:val="]"/>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N</m:t>
                                      </m:r>
                                    </m:e>
                                  </m:d>
                                </m:e>
                              </m:func>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N</m:t>
                                  </m:r>
                                </m:den>
                              </m:f>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t</m:t>
                                      </m:r>
                                    </m:sub>
                                  </m:sSub>
                                  <m:r>
                                    <w:rPr>
                                      <w:rFonts w:ascii="Cambria Math" w:eastAsiaTheme="majorEastAsia" w:hAnsi="Cambria Math" w:cstheme="majorBidi"/>
                                    </w:rPr>
                                    <m:t>-N</m:t>
                                  </m:r>
                                </m:e>
                              </m:d>
                            </m:e>
                          </m:d>
                        </m:oMath>
                      </m:oMathPara>
                    </w:p>
                    <w:p w14:paraId="4968A74B" w14:textId="77777777" w:rsidR="00D4602D" w:rsidRDefault="00D4602D" w:rsidP="00D4602D"/>
                  </w:txbxContent>
                </v:textbox>
                <w10:wrap anchorx="margin"/>
              </v:shape>
            </w:pict>
          </mc:Fallback>
        </mc:AlternateContent>
      </w:r>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r>
          <w:rPr>
            <w:rFonts w:ascii="Cambria Math" w:hAnsi="Cambria Math"/>
          </w:rPr>
          <m:t>=σ</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e>
        </m:func>
        <m:r>
          <w:rPr>
            <w:rFonts w:ascii="Cambria Math" w:hAnsi="Cambria Math"/>
          </w:rPr>
          <m:t>+v</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e>
            </m:d>
          </m:e>
        </m:func>
      </m:oMath>
    </w:p>
    <w:p w14:paraId="3B6C5B9B" w14:textId="77777777" w:rsidR="00D4602D" w:rsidRPr="00940E49" w:rsidRDefault="00521298" w:rsidP="00D4602D">
      <w:pPr>
        <w:rPr>
          <w:rFonts w:asciiTheme="majorHAnsi" w:eastAsiaTheme="majorEastAsia" w:hAnsiTheme="majorHAnsi" w:cstheme="majorBidi"/>
        </w:rPr>
      </w:pPr>
      <m:oMathPara>
        <m:oMath>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W</m:t>
                  </m:r>
                </m:e>
              </m:d>
            </m:e>
          </m:func>
          <m:r>
            <w:rPr>
              <w:rFonts w:ascii="Cambria Math" w:eastAsiaTheme="majorEastAsia" w:hAnsi="Cambria Math" w:cstheme="majorBidi"/>
            </w:rPr>
            <m:t>-</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P</m:t>
                  </m:r>
                </m:e>
              </m:d>
            </m:e>
          </m:func>
          <m:r>
            <w:rPr>
              <w:rFonts w:ascii="Cambria Math" w:eastAsiaTheme="majorEastAsia" w:hAnsi="Cambria Math" w:cstheme="majorBidi"/>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t</m:t>
              </m:r>
            </m:sub>
          </m:sSub>
          <m:r>
            <w:rPr>
              <w:rFonts w:ascii="Cambria Math" w:eastAsiaTheme="majorEastAsia" w:hAnsi="Cambria Math" w:cstheme="majorBidi"/>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Sub>
          <m:r>
            <w:rPr>
              <w:rFonts w:ascii="Cambria Math" w:eastAsiaTheme="majorEastAsia" w:hAnsi="Cambria Math" w:cstheme="majorBidi"/>
            </w:rPr>
            <m:t>=σ</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C</m:t>
                  </m:r>
                </m:e>
              </m:d>
            </m:e>
          </m:func>
          <m:r>
            <w:rPr>
              <w:rFonts w:ascii="Cambria Math" w:eastAsiaTheme="majorEastAsia" w:hAnsi="Cambria Math" w:cstheme="majorBidi"/>
            </w:rPr>
            <m:t>+σ</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c</m:t>
                  </m:r>
                </m:e>
              </m:acc>
            </m:e>
            <m:sub>
              <m:r>
                <w:rPr>
                  <w:rFonts w:ascii="Cambria Math" w:eastAsiaTheme="minorEastAsia" w:hAnsi="Cambria Math"/>
                </w:rPr>
                <m:t>t</m:t>
              </m:r>
            </m:sub>
          </m:sSub>
          <m:r>
            <w:rPr>
              <w:rFonts w:ascii="Cambria Math" w:eastAsiaTheme="majorEastAsia" w:hAnsi="Cambria Math" w:cstheme="majorBidi"/>
            </w:rPr>
            <m:t>+v</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N</m:t>
                  </m:r>
                </m:e>
              </m:d>
            </m:e>
          </m:func>
          <m:r>
            <w:rPr>
              <w:rFonts w:ascii="Cambria Math" w:eastAsiaTheme="majorEastAsia" w:hAnsi="Cambria Math" w:cstheme="majorBidi"/>
            </w:rPr>
            <m:t>+v</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n</m:t>
                  </m:r>
                </m:e>
              </m:acc>
            </m:e>
            <m:sub>
              <m:r>
                <w:rPr>
                  <w:rFonts w:ascii="Cambria Math" w:eastAsiaTheme="minorEastAsia" w:hAnsi="Cambria Math"/>
                </w:rPr>
                <m:t>t</m:t>
              </m:r>
            </m:sub>
          </m:sSub>
        </m:oMath>
      </m:oMathPara>
    </w:p>
    <w:p w14:paraId="47031C1B" w14:textId="77777777" w:rsidR="00D4602D" w:rsidRDefault="00D4602D" w:rsidP="00D4602D">
      <w:pPr>
        <w:rPr>
          <w:rFonts w:asciiTheme="majorHAnsi" w:eastAsiaTheme="majorEastAsia" w:hAnsiTheme="majorHAnsi" w:cstheme="majorBidi"/>
        </w:rPr>
      </w:pPr>
    </w:p>
    <w:p w14:paraId="5D5A06A2" w14:textId="77777777" w:rsidR="00D4602D" w:rsidRPr="00205C12" w:rsidRDefault="00D4602D" w:rsidP="00D4602D">
      <w:pPr>
        <w:rPr>
          <w:rFonts w:asciiTheme="majorHAnsi" w:eastAsiaTheme="majorEastAsia" w:hAnsiTheme="majorHAnsi" w:cstheme="majorBidi"/>
        </w:rPr>
      </w:pPr>
    </w:p>
    <w:p w14:paraId="61BD51FC" w14:textId="77777777" w:rsidR="00D4602D" w:rsidRPr="00940E49" w:rsidRDefault="00521298" w:rsidP="00D4602D">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t</m:t>
              </m:r>
            </m:sub>
          </m:sSub>
          <m:r>
            <w:rPr>
              <w:rFonts w:ascii="Cambria Math" w:eastAsiaTheme="majorEastAsia" w:hAnsi="Cambria Math" w:cstheme="majorBidi"/>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Sub>
          <m:r>
            <w:rPr>
              <w:rFonts w:ascii="Cambria Math" w:eastAsiaTheme="majorEastAsia" w:hAnsi="Cambria Math" w:cstheme="majorBidi"/>
            </w:rPr>
            <m:t>=σ</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c</m:t>
                  </m:r>
                </m:e>
              </m:acc>
            </m:e>
            <m:sub>
              <m:r>
                <w:rPr>
                  <w:rFonts w:ascii="Cambria Math" w:eastAsiaTheme="minorEastAsia" w:hAnsi="Cambria Math"/>
                </w:rPr>
                <m:t>t</m:t>
              </m:r>
            </m:sub>
          </m:sSub>
          <m:r>
            <w:rPr>
              <w:rFonts w:ascii="Cambria Math" w:eastAsiaTheme="majorEastAsia" w:hAnsi="Cambria Math" w:cstheme="majorBidi"/>
            </w:rPr>
            <m:t>+v</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n</m:t>
                  </m:r>
                </m:e>
              </m:acc>
            </m:e>
            <m:sub>
              <m:r>
                <w:rPr>
                  <w:rFonts w:ascii="Cambria Math" w:eastAsiaTheme="minorEastAsia" w:hAnsi="Cambria Math"/>
                </w:rPr>
                <m:t>t</m:t>
              </m:r>
            </m:sub>
          </m:sSub>
        </m:oMath>
      </m:oMathPara>
    </w:p>
    <w:p w14:paraId="36FF2848" w14:textId="77777777" w:rsidR="00D4602D" w:rsidRDefault="00D4602D" w:rsidP="00D4602D">
      <w:pPr>
        <w:pStyle w:val="Ttulo4"/>
      </w:pPr>
      <w:r>
        <w:rPr>
          <w:rFonts w:eastAsiaTheme="minorEastAsia"/>
        </w:rPr>
        <w:t>Demanda de Trabajo</w:t>
      </w:r>
    </w:p>
    <w:p w14:paraId="75B93608" w14:textId="77777777" w:rsidR="00D4602D" w:rsidRPr="00940E49" w:rsidRDefault="00521298" w:rsidP="00D4602D">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1-α</m:t>
              </m:r>
            </m:e>
          </m:d>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m:t>
              </m:r>
            </m:sub>
            <m:sup>
              <m:r>
                <w:rPr>
                  <w:rFonts w:ascii="Cambria Math" w:eastAsiaTheme="minorEastAsia" w:hAnsi="Cambria Math"/>
                </w:rPr>
                <m:t>-α</m:t>
              </m:r>
            </m:sup>
          </m:sSubSup>
        </m:oMath>
      </m:oMathPara>
    </w:p>
    <w:p w14:paraId="5D5AD5FA" w14:textId="77777777" w:rsidR="00D4602D" w:rsidRPr="00096685" w:rsidRDefault="00521298" w:rsidP="00D4602D">
      <w:pPr>
        <w:jc w:val="center"/>
        <w:rPr>
          <w:rFonts w:eastAsiaTheme="minorEastAsia"/>
        </w:rPr>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e>
              </m:d>
            </m:e>
          </m:func>
          <m:r>
            <w:rPr>
              <w:rFonts w:ascii="Cambria Math" w:eastAsiaTheme="minorEastAsia" w:hAnsi="Cambria Math"/>
            </w:rPr>
            <m:t>-α</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e>
              </m:d>
            </m:e>
          </m:func>
        </m:oMath>
      </m:oMathPara>
    </w:p>
    <w:p w14:paraId="00CFC871" w14:textId="77777777" w:rsidR="00D4602D" w:rsidRDefault="00D4602D" w:rsidP="00D4602D">
      <w:pPr>
        <w:rPr>
          <w:rFonts w:eastAsiaTheme="minorEastAsia"/>
        </w:rPr>
      </w:pPr>
      <w:r>
        <w:rPr>
          <w:rFonts w:asciiTheme="majorHAnsi" w:eastAsiaTheme="majorEastAsia" w:hAnsiTheme="majorHAnsi" w:cstheme="majorBidi"/>
          <w:noProof/>
        </w:rPr>
        <mc:AlternateContent>
          <mc:Choice Requires="wps">
            <w:drawing>
              <wp:anchor distT="0" distB="0" distL="114300" distR="114300" simplePos="0" relativeHeight="251664384" behindDoc="0" locked="0" layoutInCell="1" allowOverlap="1" wp14:anchorId="6EE5A765" wp14:editId="7B53B670">
                <wp:simplePos x="0" y="0"/>
                <wp:positionH relativeFrom="margin">
                  <wp:align>center</wp:align>
                </wp:positionH>
                <wp:positionV relativeFrom="paragraph">
                  <wp:posOffset>6571</wp:posOffset>
                </wp:positionV>
                <wp:extent cx="6710901" cy="548640"/>
                <wp:effectExtent l="0" t="0" r="0" b="3810"/>
                <wp:wrapNone/>
                <wp:docPr id="4" name="Cuadro de texto 4"/>
                <wp:cNvGraphicFramePr/>
                <a:graphic xmlns:a="http://schemas.openxmlformats.org/drawingml/2006/main">
                  <a:graphicData uri="http://schemas.microsoft.com/office/word/2010/wordprocessingShape">
                    <wps:wsp>
                      <wps:cNvSpPr txBox="1"/>
                      <wps:spPr>
                        <a:xfrm>
                          <a:off x="0" y="0"/>
                          <a:ext cx="6710901" cy="548640"/>
                        </a:xfrm>
                        <a:prstGeom prst="rect">
                          <a:avLst/>
                        </a:prstGeom>
                        <a:noFill/>
                        <a:ln w="6350">
                          <a:noFill/>
                        </a:ln>
                      </wps:spPr>
                      <wps:txbx>
                        <w:txbxContent>
                          <w:p w14:paraId="05321D5C" w14:textId="77777777" w:rsidR="00D4602D" w:rsidRPr="00AD7EA5" w:rsidRDefault="00521298" w:rsidP="00D4602D">
                            <w:pPr>
                              <w:jc w:val="cente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W</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W</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r>
                                      <w:rPr>
                                        <w:rFonts w:ascii="Cambria Math" w:eastAsiaTheme="minorEastAsia" w:hAnsi="Cambria Math"/>
                                      </w:rPr>
                                      <m:t>-W</m:t>
                                    </m:r>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P</m:t>
                                            </m:r>
                                          </m:e>
                                        </m:d>
                                      </m:e>
                                    </m:func>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P</m:t>
                                        </m:r>
                                      </m:den>
                                    </m:f>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P</m:t>
                                            </m:r>
                                          </m:e>
                                          <m:sub>
                                            <m:r>
                                              <w:rPr>
                                                <w:rFonts w:ascii="Cambria Math" w:eastAsiaTheme="majorEastAsia" w:hAnsi="Cambria Math" w:cstheme="majorBidi"/>
                                              </w:rPr>
                                              <m:t>t</m:t>
                                            </m:r>
                                          </m:sub>
                                        </m:sSub>
                                        <m:r>
                                          <w:rPr>
                                            <w:rFonts w:ascii="Cambria Math" w:eastAsiaTheme="majorEastAsia" w:hAnsi="Cambria Math" w:cstheme="majorBidi"/>
                                          </w:rPr>
                                          <m:t>-P</m:t>
                                        </m:r>
                                      </m:e>
                                    </m:d>
                                  </m:e>
                                </m:d>
                                <m:r>
                                  <w:rPr>
                                    <w:rFonts w:ascii="Cambria Math" w:eastAsiaTheme="majorEastAsia" w:hAnsi="Cambria Math" w:cstheme="majorBidi"/>
                                  </w:rPr>
                                  <m:t>=</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1-α</m:t>
                                        </m:r>
                                      </m:e>
                                    </m:d>
                                  </m:e>
                                </m:func>
                                <m:r>
                                  <w:rPr>
                                    <w:rFonts w:ascii="Cambria Math" w:eastAsiaTheme="majorEastAsia" w:hAnsi="Cambria Math" w:cstheme="majorBidi"/>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A</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A</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-A</m:t>
                                    </m:r>
                                  </m:e>
                                </m:d>
                                <m:r>
                                  <w:rPr>
                                    <w:rFonts w:ascii="Cambria Math" w:eastAsiaTheme="majorEastAsia" w:hAnsi="Cambria Math" w:cstheme="majorBidi"/>
                                  </w:rPr>
                                  <m:t>-α</m:t>
                                </m:r>
                                <m:d>
                                  <m:dPr>
                                    <m:begChr m:val="["/>
                                    <m:endChr m:val="]"/>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H</m:t>
                                            </m:r>
                                          </m:e>
                                        </m:d>
                                      </m:e>
                                    </m:func>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H</m:t>
                                        </m:r>
                                      </m:den>
                                    </m:f>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H</m:t>
                                            </m:r>
                                          </m:e>
                                          <m:sub>
                                            <m:r>
                                              <w:rPr>
                                                <w:rFonts w:ascii="Cambria Math" w:eastAsiaTheme="majorEastAsia" w:hAnsi="Cambria Math" w:cstheme="majorBidi"/>
                                              </w:rPr>
                                              <m:t>t</m:t>
                                            </m:r>
                                          </m:sub>
                                        </m:sSub>
                                        <m:r>
                                          <w:rPr>
                                            <w:rFonts w:ascii="Cambria Math" w:eastAsiaTheme="majorEastAsia" w:hAnsi="Cambria Math" w:cstheme="majorBidi"/>
                                          </w:rPr>
                                          <m:t>-H</m:t>
                                        </m:r>
                                      </m:e>
                                    </m:d>
                                  </m:e>
                                </m:d>
                              </m:oMath>
                            </m:oMathPara>
                          </w:p>
                          <w:p w14:paraId="6E9CFAF5" w14:textId="77777777" w:rsidR="00D4602D" w:rsidRDefault="00D4602D" w:rsidP="00D460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E5A765" id="Cuadro de texto 4" o:spid="_x0000_s1029" type="#_x0000_t202" style="position:absolute;margin-left:0;margin-top:.5pt;width:528.4pt;height:43.2pt;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" filled="f" stroked="f" strokeweight=".5pt">
                <v:textbox>
                  <w:txbxContent>
                    <w:p w14:paraId="05321D5C" w14:textId="77777777" w:rsidR="00D4602D" w:rsidRPr="00AD7EA5" w:rsidRDefault="00967C66" w:rsidP="00D4602D">
                      <w:pPr>
                        <w:jc w:val="cente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W</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W</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r>
                                <w:rPr>
                                  <w:rFonts w:ascii="Cambria Math" w:eastAsiaTheme="minorEastAsia" w:hAnsi="Cambria Math"/>
                                </w:rPr>
                                <m:t>-W</m:t>
                              </m:r>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P</m:t>
                                      </m:r>
                                    </m:e>
                                  </m:d>
                                </m:e>
                              </m:func>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P</m:t>
                                  </m:r>
                                </m:den>
                              </m:f>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P</m:t>
                                      </m:r>
                                    </m:e>
                                    <m:sub>
                                      <m:r>
                                        <w:rPr>
                                          <w:rFonts w:ascii="Cambria Math" w:eastAsiaTheme="majorEastAsia" w:hAnsi="Cambria Math" w:cstheme="majorBidi"/>
                                        </w:rPr>
                                        <m:t>t</m:t>
                                      </m:r>
                                    </m:sub>
                                  </m:sSub>
                                  <m:r>
                                    <w:rPr>
                                      <w:rFonts w:ascii="Cambria Math" w:eastAsiaTheme="majorEastAsia" w:hAnsi="Cambria Math" w:cstheme="majorBidi"/>
                                    </w:rPr>
                                    <m:t>-P</m:t>
                                  </m:r>
                                </m:e>
                              </m:d>
                            </m:e>
                          </m:d>
                          <m:r>
                            <w:rPr>
                              <w:rFonts w:ascii="Cambria Math" w:eastAsiaTheme="majorEastAsia" w:hAnsi="Cambria Math" w:cstheme="majorBidi"/>
                            </w:rPr>
                            <m:t>=</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1-α</m:t>
                                  </m:r>
                                </m:e>
                              </m:d>
                            </m:e>
                          </m:func>
                          <m:r>
                            <w:rPr>
                              <w:rFonts w:ascii="Cambria Math" w:eastAsiaTheme="majorEastAsia" w:hAnsi="Cambria Math" w:cstheme="majorBidi"/>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A</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A</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-A</m:t>
                              </m:r>
                            </m:e>
                          </m:d>
                          <m:r>
                            <w:rPr>
                              <w:rFonts w:ascii="Cambria Math" w:eastAsiaTheme="majorEastAsia" w:hAnsi="Cambria Math" w:cstheme="majorBidi"/>
                            </w:rPr>
                            <m:t>-α</m:t>
                          </m:r>
                          <m:d>
                            <m:dPr>
                              <m:begChr m:val="["/>
                              <m:endChr m:val="]"/>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H</m:t>
                                      </m:r>
                                    </m:e>
                                  </m:d>
                                </m:e>
                              </m:func>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H</m:t>
                                  </m:r>
                                </m:den>
                              </m:f>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H</m:t>
                                      </m:r>
                                    </m:e>
                                    <m:sub>
                                      <m:r>
                                        <w:rPr>
                                          <w:rFonts w:ascii="Cambria Math" w:eastAsiaTheme="majorEastAsia" w:hAnsi="Cambria Math" w:cstheme="majorBidi"/>
                                        </w:rPr>
                                        <m:t>t</m:t>
                                      </m:r>
                                    </m:sub>
                                  </m:sSub>
                                  <m:r>
                                    <w:rPr>
                                      <w:rFonts w:ascii="Cambria Math" w:eastAsiaTheme="majorEastAsia" w:hAnsi="Cambria Math" w:cstheme="majorBidi"/>
                                    </w:rPr>
                                    <m:t>-H</m:t>
                                  </m:r>
                                </m:e>
                              </m:d>
                            </m:e>
                          </m:d>
                        </m:oMath>
                      </m:oMathPara>
                    </w:p>
                    <w:p w14:paraId="6E9CFAF5" w14:textId="77777777" w:rsidR="00D4602D" w:rsidRDefault="00D4602D" w:rsidP="00D4602D"/>
                  </w:txbxContent>
                </v:textbox>
                <w10:wrap anchorx="margin"/>
              </v:shape>
            </w:pict>
          </mc:Fallback>
        </mc:AlternateContent>
      </w:r>
    </w:p>
    <w:p w14:paraId="3E494AC0" w14:textId="77777777" w:rsidR="00D4602D" w:rsidRPr="001011DD" w:rsidRDefault="00D4602D" w:rsidP="00D4602D">
      <w:pPr>
        <w:rPr>
          <w:rFonts w:eastAsiaTheme="minorEastAsia"/>
        </w:rPr>
      </w:pPr>
    </w:p>
    <w:p w14:paraId="1CC58E55" w14:textId="77777777" w:rsidR="00D4602D" w:rsidRPr="00AD7EA5" w:rsidRDefault="00521298" w:rsidP="00D4602D">
      <w:pPr>
        <w:rPr>
          <w:rFonts w:asciiTheme="majorHAnsi" w:eastAsiaTheme="majorEastAsia" w:hAnsiTheme="majorHAnsi" w:cstheme="majorBidi"/>
        </w:rPr>
      </w:pPr>
      <m:oMathPara>
        <m:oMath>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W</m:t>
                  </m:r>
                </m:e>
              </m:d>
            </m:e>
          </m:func>
          <m:r>
            <w:rPr>
              <w:rFonts w:ascii="Cambria Math" w:eastAsiaTheme="majorEastAsia" w:hAnsi="Cambria Math" w:cstheme="majorBidi"/>
            </w:rPr>
            <m:t>-</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P</m:t>
                  </m:r>
                </m:e>
              </m:d>
            </m:e>
          </m:func>
          <m:r>
            <w:rPr>
              <w:rFonts w:ascii="Cambria Math" w:eastAsiaTheme="majorEastAsia" w:hAnsi="Cambria Math" w:cstheme="majorBidi"/>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t</m:t>
              </m:r>
            </m:sub>
          </m:sSub>
          <m:r>
            <w:rPr>
              <w:rFonts w:ascii="Cambria Math" w:eastAsiaTheme="majorEastAsia" w:hAnsi="Cambria Math" w:cstheme="majorBidi"/>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Sub>
          <m:r>
            <w:rPr>
              <w:rFonts w:ascii="Cambria Math" w:eastAsiaTheme="majorEastAsia" w:hAnsi="Cambria Math" w:cstheme="majorBidi"/>
            </w:rPr>
            <m:t>=</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1-α</m:t>
                  </m:r>
                </m:e>
              </m:d>
            </m:e>
          </m:func>
          <m:r>
            <w:rPr>
              <w:rFonts w:ascii="Cambria Math" w:eastAsiaTheme="majorEastAsia" w:hAnsi="Cambria Math" w:cstheme="majorBidi"/>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t</m:t>
              </m:r>
            </m:sub>
          </m:sSub>
          <m:r>
            <w:rPr>
              <w:rFonts w:ascii="Cambria Math" w:eastAsiaTheme="majorEastAsia" w:hAnsi="Cambria Math" w:cstheme="majorBidi"/>
            </w:rPr>
            <m:t>-α</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H</m:t>
                  </m:r>
                </m:e>
              </m:d>
            </m:e>
          </m:func>
          <m:r>
            <w:rPr>
              <w:rFonts w:ascii="Cambria Math" w:eastAsiaTheme="majorEastAsia" w:hAnsi="Cambria Math" w:cstheme="majorBidi"/>
            </w:rPr>
            <m:t>-α</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t</m:t>
              </m:r>
            </m:sub>
          </m:sSub>
        </m:oMath>
      </m:oMathPara>
    </w:p>
    <w:p w14:paraId="61F20501" w14:textId="77777777" w:rsidR="00D4602D" w:rsidRPr="004A3A5B" w:rsidRDefault="00521298" w:rsidP="00D4602D">
      <w:pPr>
        <w:rPr>
          <w:rFonts w:asciiTheme="majorHAnsi" w:eastAsiaTheme="majorEastAsia" w:hAnsiTheme="majorHAnsi" w:cstheme="majorBidi"/>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t</m:t>
              </m:r>
            </m:sub>
          </m:sSub>
          <m:r>
            <w:rPr>
              <w:rFonts w:ascii="Cambria Math" w:eastAsiaTheme="majorEastAsia" w:hAnsi="Cambria Math" w:cstheme="majorBidi"/>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Sub>
          <m:r>
            <w:rPr>
              <w:rFonts w:ascii="Cambria Math" w:eastAsiaTheme="majorEastAsia" w:hAnsi="Cambria Math" w:cstheme="majorBidi"/>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t</m:t>
              </m:r>
            </m:sub>
          </m:sSub>
          <m:r>
            <w:rPr>
              <w:rFonts w:ascii="Cambria Math" w:eastAsiaTheme="majorEastAsia" w:hAnsi="Cambria Math" w:cstheme="majorBidi"/>
            </w:rPr>
            <m:t>-α</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t</m:t>
              </m:r>
            </m:sub>
          </m:sSub>
        </m:oMath>
      </m:oMathPara>
    </w:p>
    <w:p w14:paraId="1CB6E510" w14:textId="77777777" w:rsidR="00D4602D" w:rsidRDefault="00D4602D" w:rsidP="00D4602D">
      <w:pPr>
        <w:pStyle w:val="Ttulo4"/>
      </w:pPr>
      <w:r>
        <w:t>Función de Producción</w:t>
      </w:r>
    </w:p>
    <w:p w14:paraId="2F7E474B" w14:textId="77777777" w:rsidR="00D4602D" w:rsidRPr="002C15C7" w:rsidRDefault="00521298" w:rsidP="00D4602D">
      <w:pPr>
        <w:rPr>
          <w:rFonts w:asciiTheme="majorHAnsi" w:eastAsiaTheme="majorEastAsia" w:hAnsiTheme="majorHAnsi" w:cstheme="majorBidi"/>
        </w:rPr>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1-α</m:t>
              </m:r>
            </m:sup>
          </m:sSubSup>
        </m:oMath>
      </m:oMathPara>
    </w:p>
    <w:p w14:paraId="1A81CFBB" w14:textId="77777777" w:rsidR="00D4602D" w:rsidRPr="002C15C7" w:rsidRDefault="00521298" w:rsidP="00D4602D">
      <w:pPr>
        <w:rPr>
          <w:rFonts w:asciiTheme="majorHAnsi" w:eastAsiaTheme="majorEastAsia" w:hAnsiTheme="majorHAnsi" w:cstheme="majorBidi"/>
        </w:rPr>
      </w:pPr>
      <m:oMathPara>
        <m:oMath>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Y</m:t>
                      </m:r>
                    </m:e>
                    <m:sub>
                      <m:r>
                        <w:rPr>
                          <w:rFonts w:ascii="Cambria Math" w:eastAsiaTheme="majorEastAsia" w:hAnsi="Cambria Math" w:cstheme="majorBidi"/>
                        </w:rPr>
                        <m:t>t</m:t>
                      </m:r>
                    </m:sub>
                  </m:sSub>
                </m:e>
              </m:d>
            </m:e>
          </m:func>
          <m:r>
            <w:rPr>
              <w:rFonts w:ascii="Cambria Math" w:eastAsiaTheme="majorEastAsia" w:hAnsi="Cambria Math" w:cstheme="majorBidi"/>
            </w:rPr>
            <m:t>=</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A</m:t>
                      </m:r>
                    </m:e>
                    <m:sub>
                      <m:r>
                        <w:rPr>
                          <w:rFonts w:ascii="Cambria Math" w:eastAsiaTheme="majorEastAsia" w:hAnsi="Cambria Math" w:cstheme="majorBidi"/>
                        </w:rPr>
                        <m:t>t</m:t>
                      </m:r>
                    </m:sub>
                  </m:sSub>
                </m:e>
              </m:d>
            </m:e>
          </m:func>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1-α</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t</m:t>
                      </m:r>
                    </m:sub>
                  </m:sSub>
                </m:e>
              </m:d>
            </m:e>
          </m:func>
        </m:oMath>
      </m:oMathPara>
    </w:p>
    <w:p w14:paraId="010AF75A" w14:textId="77777777" w:rsidR="00D4602D" w:rsidRPr="00096685" w:rsidRDefault="00521298" w:rsidP="00D4602D">
      <w:pPr>
        <w:jc w:val="cente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Y</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Y</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-Y</m:t>
              </m:r>
            </m:e>
          </m:d>
          <m:r>
            <w:rPr>
              <w:rFonts w:ascii="Cambria Math" w:eastAsiaTheme="majorEastAsia" w:hAnsi="Cambria Math" w:cstheme="majorBidi"/>
            </w:rPr>
            <m:t>=</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A</m:t>
                  </m:r>
                </m:e>
              </m:d>
            </m:e>
          </m:func>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A</m:t>
              </m:r>
            </m:den>
          </m:f>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A</m:t>
                  </m:r>
                </m:e>
                <m:sub>
                  <m:r>
                    <w:rPr>
                      <w:rFonts w:ascii="Cambria Math" w:eastAsiaTheme="majorEastAsia" w:hAnsi="Cambria Math" w:cstheme="majorBidi"/>
                    </w:rPr>
                    <m:t>t</m:t>
                  </m:r>
                </m:sub>
              </m:sSub>
              <m:r>
                <w:rPr>
                  <w:rFonts w:ascii="Cambria Math" w:eastAsiaTheme="majorEastAsia" w:hAnsi="Cambria Math" w:cstheme="majorBidi"/>
                </w:rPr>
                <m:t>-A</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1-α</m:t>
              </m:r>
            </m:e>
          </m:d>
          <m:d>
            <m:dPr>
              <m:begChr m:val="["/>
              <m:endChr m:val="]"/>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N</m:t>
                      </m:r>
                    </m:e>
                  </m:d>
                </m:e>
              </m:func>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N</m:t>
                  </m:r>
                </m:den>
              </m:f>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t</m:t>
                      </m:r>
                    </m:sub>
                  </m:sSub>
                  <m:r>
                    <w:rPr>
                      <w:rFonts w:ascii="Cambria Math" w:eastAsiaTheme="majorEastAsia" w:hAnsi="Cambria Math" w:cstheme="majorBidi"/>
                    </w:rPr>
                    <m:t>-N</m:t>
                  </m:r>
                </m:e>
              </m:d>
            </m:e>
          </m:d>
        </m:oMath>
      </m:oMathPara>
    </w:p>
    <w:p w14:paraId="1CBFF6F0" w14:textId="46E81F9E" w:rsidR="00D4602D" w:rsidRDefault="00521298" w:rsidP="00D4602D">
      <w:pPr>
        <w:jc w:val="cente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ajorEastAsia" w:hAnsi="Cambria Math" w:cstheme="majorBidi"/>
            </w:rPr>
            <m:t>=</m:t>
          </m:r>
          <m:r>
            <w:rPr>
              <w:rFonts w:ascii="Cambria Math" w:eastAsiaTheme="minorEastAsia" w:hAnsi="Cambria Math"/>
            </w:rPr>
            <m:t>a</m:t>
          </m:r>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1-α</m:t>
              </m:r>
            </m:e>
          </m:d>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n</m:t>
                  </m:r>
                </m:e>
              </m:acc>
            </m:e>
            <m:sub>
              <m:r>
                <w:rPr>
                  <w:rFonts w:ascii="Cambria Math" w:eastAsiaTheme="minorEastAsia" w:hAnsi="Cambria Math"/>
                </w:rPr>
                <m:t>t</m:t>
              </m:r>
            </m:sub>
          </m:sSub>
        </m:oMath>
      </m:oMathPara>
    </w:p>
    <w:p w14:paraId="0B71145B" w14:textId="77777777" w:rsidR="00D4602D" w:rsidRDefault="00D4602D" w:rsidP="00D4602D">
      <w:pPr>
        <w:pStyle w:val="Ttulo4"/>
        <w:rPr>
          <w:rFonts w:eastAsiaTheme="minorEastAsia"/>
        </w:rPr>
      </w:pPr>
      <w:r>
        <w:rPr>
          <w:rFonts w:eastAsiaTheme="minorEastAsia"/>
        </w:rPr>
        <w:t>Equilibrio en el Mercado de Bienes</w:t>
      </w:r>
    </w:p>
    <w:p w14:paraId="0C26AAC3" w14:textId="77777777" w:rsidR="00D4602D" w:rsidRPr="005C2613" w:rsidRDefault="00521298" w:rsidP="00D4602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oMath>
      </m:oMathPara>
    </w:p>
    <w:p w14:paraId="42719F71" w14:textId="77777777" w:rsidR="00D4602D" w:rsidRPr="005C2613" w:rsidRDefault="00521298" w:rsidP="00D4602D">
      <w:pPr>
        <w:rPr>
          <w:rFonts w:eastAsiaTheme="minorEastAsia"/>
        </w:rPr>
      </w:pPr>
      <m:oMathPara>
        <m:oMath>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Y</m:t>
                      </m:r>
                    </m:e>
                    <m:sub>
                      <m:r>
                        <w:rPr>
                          <w:rFonts w:ascii="Cambria Math" w:eastAsiaTheme="majorEastAsia" w:hAnsi="Cambria Math" w:cstheme="majorBidi"/>
                        </w:rPr>
                        <m:t>t</m:t>
                      </m:r>
                    </m:sub>
                  </m:sSub>
                </m:e>
              </m:d>
            </m:e>
          </m:func>
          <m:r>
            <w:rPr>
              <w:rFonts w:ascii="Cambria Math" w:eastAsiaTheme="majorEastAsia" w:hAnsi="Cambria Math" w:cstheme="majorBidi"/>
            </w:rPr>
            <m:t>=</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C</m:t>
                      </m:r>
                    </m:e>
                    <m:sub>
                      <m:r>
                        <w:rPr>
                          <w:rFonts w:ascii="Cambria Math" w:eastAsiaTheme="majorEastAsia" w:hAnsi="Cambria Math" w:cstheme="majorBidi"/>
                        </w:rPr>
                        <m:t>t</m:t>
                      </m:r>
                    </m:sub>
                  </m:sSub>
                </m:e>
              </m:d>
            </m:e>
          </m:func>
        </m:oMath>
      </m:oMathPara>
    </w:p>
    <w:p w14:paraId="1BFE94C5" w14:textId="77777777" w:rsidR="00D4602D" w:rsidRPr="00096685" w:rsidRDefault="00521298" w:rsidP="00D4602D">
      <w:pPr>
        <w:jc w:val="cente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Y</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Y</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-Y</m:t>
              </m:r>
            </m:e>
          </m:d>
          <m:r>
            <w:rPr>
              <w:rFonts w:ascii="Cambria Math" w:eastAsiaTheme="majorEastAsia" w:hAnsi="Cambria Math" w:cstheme="majorBidi"/>
            </w:rPr>
            <m:t>=</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C</m:t>
                  </m:r>
                </m:e>
              </m:d>
            </m:e>
          </m:func>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C</m:t>
              </m:r>
            </m:den>
          </m:f>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C</m:t>
                  </m:r>
                </m:e>
                <m:sub>
                  <m:r>
                    <w:rPr>
                      <w:rFonts w:ascii="Cambria Math" w:eastAsiaTheme="majorEastAsia" w:hAnsi="Cambria Math" w:cstheme="majorBidi"/>
                    </w:rPr>
                    <m:t>t</m:t>
                  </m:r>
                </m:sub>
              </m:sSub>
              <m:r>
                <w:rPr>
                  <w:rFonts w:ascii="Cambria Math" w:eastAsiaTheme="majorEastAsia" w:hAnsi="Cambria Math" w:cstheme="majorBidi"/>
                </w:rPr>
                <m:t>-C</m:t>
              </m:r>
            </m:e>
          </m:d>
        </m:oMath>
      </m:oMathPara>
    </w:p>
    <w:p w14:paraId="109E1C24" w14:textId="77777777" w:rsidR="00D4602D" w:rsidRPr="005C2613" w:rsidRDefault="00521298" w:rsidP="00D4602D">
      <w:pPr>
        <w:jc w:val="cente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ajorEastAsia" w:hAnsi="Cambria Math" w:cstheme="majorBidi"/>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c</m:t>
                  </m:r>
                </m:e>
              </m:acc>
            </m:e>
            <m:sub>
              <m:r>
                <w:rPr>
                  <w:rFonts w:ascii="Cambria Math" w:eastAsiaTheme="minorEastAsia" w:hAnsi="Cambria Math"/>
                </w:rPr>
                <m:t>t</m:t>
              </m:r>
            </m:sub>
          </m:sSub>
        </m:oMath>
      </m:oMathPara>
    </w:p>
    <w:p w14:paraId="1CAA4B00" w14:textId="77777777" w:rsidR="00D4602D" w:rsidRDefault="00D4602D" w:rsidP="00D4602D">
      <w:pPr>
        <w:pStyle w:val="Ttulo4"/>
      </w:pPr>
      <w:r>
        <w:t>Equilibrio en el Mercado de Trabajo</w:t>
      </w:r>
    </w:p>
    <w:p w14:paraId="4C0C0223" w14:textId="77777777" w:rsidR="00D4602D" w:rsidRPr="00427D56" w:rsidRDefault="00521298" w:rsidP="00D4602D">
      <w:pPr>
        <w:jc w:val="cente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oMath>
      </m:oMathPara>
    </w:p>
    <w:p w14:paraId="03BAC8F8" w14:textId="77777777" w:rsidR="00D4602D" w:rsidRPr="001C3BCE" w:rsidRDefault="00D4602D" w:rsidP="00D4602D">
      <w:pPr>
        <w:jc w:val="center"/>
        <w:rPr>
          <w:rFonts w:eastAsiaTheme="minorEastAsia"/>
        </w:rPr>
      </w:pPr>
      <m:oMathPara>
        <m:oMath>
          <m:r>
            <w:rPr>
              <w:rFonts w:ascii="Cambria Math" w:eastAsiaTheme="majorEastAsia" w:hAnsi="Cambria Math" w:cstheme="majorBidi"/>
            </w:rPr>
            <m:t xml:space="preserve"> </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H</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H</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r>
                <w:rPr>
                  <w:rFonts w:ascii="Cambria Math" w:eastAsiaTheme="minorEastAsia" w:hAnsi="Cambria Math"/>
                </w:rPr>
                <m:t>-H</m:t>
              </m:r>
            </m:e>
          </m:d>
          <m:r>
            <w:rPr>
              <w:rFonts w:ascii="Cambria Math" w:eastAsiaTheme="majorEastAsia" w:hAnsi="Cambria Math" w:cstheme="majorBidi"/>
            </w:rPr>
            <m:t>=</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r>
                    <w:rPr>
                      <w:rFonts w:ascii="Cambria Math" w:eastAsiaTheme="majorEastAsia" w:hAnsi="Cambria Math" w:cstheme="majorBidi"/>
                    </w:rPr>
                    <m:t>N</m:t>
                  </m:r>
                </m:e>
              </m:d>
            </m:e>
          </m:func>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N</m:t>
              </m:r>
            </m:den>
          </m:f>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t</m:t>
                  </m:r>
                </m:sub>
              </m:sSub>
              <m:r>
                <w:rPr>
                  <w:rFonts w:ascii="Cambria Math" w:eastAsiaTheme="majorEastAsia" w:hAnsi="Cambria Math" w:cstheme="majorBidi"/>
                </w:rPr>
                <m:t>-N</m:t>
              </m:r>
            </m:e>
          </m:d>
        </m:oMath>
      </m:oMathPara>
    </w:p>
    <w:p w14:paraId="2FBC73D0" w14:textId="77777777" w:rsidR="00D4602D" w:rsidRPr="002918E7" w:rsidRDefault="00D4602D" w:rsidP="00D4602D">
      <w:pPr>
        <w:jc w:val="center"/>
        <w:rPr>
          <w:rFonts w:eastAsiaTheme="minorEastAsia"/>
        </w:rPr>
      </w:pPr>
      <m:oMathPara>
        <m:oMath>
          <m:r>
            <w:rPr>
              <w:rFonts w:ascii="Cambria Math" w:eastAsiaTheme="majorEastAsia" w:hAnsi="Cambria Math" w:cstheme="majorBidi"/>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t</m:t>
              </m:r>
            </m:sub>
          </m:sSub>
          <m:r>
            <w:rPr>
              <w:rFonts w:ascii="Cambria Math" w:eastAsiaTheme="majorEastAsia" w:hAnsi="Cambria Math" w:cstheme="majorBidi"/>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n</m:t>
                  </m:r>
                </m:e>
              </m:acc>
            </m:e>
            <m:sub>
              <m:r>
                <w:rPr>
                  <w:rFonts w:ascii="Cambria Math" w:eastAsiaTheme="minorEastAsia" w:hAnsi="Cambria Math"/>
                </w:rPr>
                <m:t>t</m:t>
              </m:r>
            </m:sub>
          </m:sSub>
        </m:oMath>
      </m:oMathPara>
    </w:p>
    <w:p w14:paraId="35F7834F" w14:textId="737548E2" w:rsidR="001F375F" w:rsidRDefault="001F375F">
      <w:pPr>
        <w:rPr>
          <w:rFonts w:eastAsiaTheme="minorEastAsia"/>
          <w:lang w:val="en-US"/>
        </w:rPr>
      </w:pPr>
      <w:r>
        <w:rPr>
          <w:rFonts w:eastAsiaTheme="minorEastAsia"/>
          <w:lang w:val="en-US"/>
        </w:rPr>
        <w:br w:type="page"/>
      </w:r>
    </w:p>
    <w:p w14:paraId="61E3084C" w14:textId="5D169FAF" w:rsidR="00A90729" w:rsidRPr="00592CAD" w:rsidRDefault="001F375F" w:rsidP="001F375F">
      <w:pPr>
        <w:pStyle w:val="Ttulo2"/>
        <w:rPr>
          <w:rFonts w:eastAsiaTheme="minorEastAsia"/>
          <w:lang w:val="en-US"/>
        </w:rPr>
      </w:pPr>
      <w:r>
        <w:rPr>
          <w:rFonts w:eastAsiaTheme="minorEastAsia"/>
          <w:lang w:val="en-US"/>
        </w:rPr>
        <w:lastRenderedPageBreak/>
        <w:t>Monetary Policy and Price Level Determination</w:t>
      </w:r>
    </w:p>
    <w:p w14:paraId="36BC7457" w14:textId="1FEE90B5" w:rsidR="00C6481B" w:rsidRDefault="001F375F" w:rsidP="001F375F">
      <w:pPr>
        <w:pStyle w:val="Prrafodelista"/>
        <w:numPr>
          <w:ilvl w:val="0"/>
          <w:numId w:val="3"/>
        </w:numPr>
        <w:rPr>
          <w:lang w:val="en-US"/>
        </w:rPr>
      </w:pPr>
      <w:r>
        <w:rPr>
          <w:lang w:val="en-US"/>
        </w:rPr>
        <w:t xml:space="preserve">All cases will make use of the </w:t>
      </w:r>
      <w:proofErr w:type="spellStart"/>
      <w:r>
        <w:rPr>
          <w:lang w:val="en-US"/>
        </w:rPr>
        <w:t>Fisherian</w:t>
      </w:r>
      <w:proofErr w:type="spellEnd"/>
      <w:r>
        <w:rPr>
          <w:lang w:val="en-US"/>
        </w:rPr>
        <w:t xml:space="preserve"> equation:</w:t>
      </w:r>
    </w:p>
    <w:p w14:paraId="1E323058" w14:textId="20BB05AE" w:rsidR="001F375F" w:rsidRPr="001F375F" w:rsidRDefault="00521298" w:rsidP="001F375F">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oMath>
      </m:oMathPara>
    </w:p>
    <w:p w14:paraId="41D5A5D9" w14:textId="1BBA070E" w:rsidR="001F375F" w:rsidRPr="00D214C5" w:rsidRDefault="00155B3A" w:rsidP="00D214C5">
      <w:pPr>
        <w:jc w:val="both"/>
        <w:rPr>
          <w:lang w:val="en-US"/>
        </w:rPr>
      </w:pPr>
      <w:bookmarkStart w:id="0" w:name="_Hlk224063707"/>
      <w:r>
        <w:rPr>
          <w:rFonts w:eastAsiaTheme="minorEastAsia"/>
          <w:b/>
          <w:bCs/>
          <w:i/>
          <w:iCs/>
          <w:lang w:val="en-US"/>
        </w:rPr>
        <w:t>Note</w:t>
      </w:r>
      <w:bookmarkEnd w:id="0"/>
      <w:r w:rsidR="00D214C5" w:rsidRPr="00D214C5">
        <w:rPr>
          <w:lang w:val="en-US"/>
        </w:rPr>
        <w:t xml:space="preserve">: </w:t>
      </w:r>
      <w:r w:rsidR="001F375F" w:rsidRPr="00D214C5">
        <w:rPr>
          <w:lang w:val="en-US"/>
        </w:rPr>
        <w:t>This implies that the nominal rate</w:t>
      </w:r>
      <w:r w:rsidR="00D4602D" w:rsidRPr="00D214C5">
        <w:rPr>
          <w:lang w:val="en-US"/>
        </w:rPr>
        <w:t xml:space="preserve"> adjusts one for one with expected inflation, given a real interest rate that is determined exclusively by real factors.</w:t>
      </w:r>
    </w:p>
    <w:p w14:paraId="779C250E" w14:textId="08F801E3" w:rsidR="00D4602D" w:rsidRDefault="00D4602D" w:rsidP="00D4602D">
      <w:pPr>
        <w:pStyle w:val="Ttulo4"/>
        <w:rPr>
          <w:lang w:val="en-US"/>
        </w:rPr>
      </w:pPr>
      <w:r>
        <w:rPr>
          <w:lang w:val="en-US"/>
        </w:rPr>
        <w:t>Exogenous path the nominal interest rate</w:t>
      </w:r>
    </w:p>
    <w:p w14:paraId="2D6D1518" w14:textId="266B6AC7" w:rsidR="00D4602D" w:rsidRPr="0078102D" w:rsidRDefault="00266A6D" w:rsidP="00266A6D">
      <w:pPr>
        <w:pStyle w:val="Prrafodelista"/>
        <w:numPr>
          <w:ilvl w:val="0"/>
          <w:numId w:val="3"/>
        </w:numPr>
        <w:rPr>
          <w:lang w:val="en-US"/>
        </w:rPr>
      </w:pPr>
      <w:r>
        <w:rPr>
          <w:lang w:val="en-US"/>
        </w:rPr>
        <w:t xml:space="preserve">Let us first consider the case </w:t>
      </w:r>
      <w:r w:rsidR="00B80ADB" w:rsidRPr="00B80ADB">
        <w:rPr>
          <w:lang w:val="en-US"/>
        </w:rPr>
        <w:t>in which the</w:t>
      </w:r>
      <w:r>
        <w:rPr>
          <w:lang w:val="en-US"/>
        </w:rPr>
        <w:t xml:space="preserve"> nominal interest rate follows an exogenous stationary path</w:t>
      </w:r>
      <w:r w:rsidR="0078102D">
        <w:rPr>
          <w:lang w:val="en-US"/>
        </w:rPr>
        <w:t xml:space="preserve">. Assume that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oMath>
      <w:r w:rsidR="0078102D">
        <w:rPr>
          <w:rFonts w:eastAsiaTheme="minorEastAsia"/>
          <w:lang w:val="en-US"/>
        </w:rPr>
        <w:t xml:space="preserve"> corresponds to a constant interest rate:</w:t>
      </w:r>
    </w:p>
    <w:p w14:paraId="6B126DE4" w14:textId="7E01D6D7" w:rsidR="0078102D" w:rsidRPr="0078102D" w:rsidRDefault="00521298" w:rsidP="0078102D">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=i=ρ</m:t>
          </m:r>
        </m:oMath>
      </m:oMathPara>
    </w:p>
    <w:p w14:paraId="0CBEBCCD" w14:textId="06A444C4" w:rsidR="0078102D" w:rsidRDefault="0078102D" w:rsidP="0078102D">
      <w:pPr>
        <w:pStyle w:val="Prrafodelista"/>
        <w:ind w:left="1440"/>
        <w:rPr>
          <w:lang w:val="en-US"/>
        </w:rPr>
      </w:pPr>
      <w:r>
        <w:rPr>
          <w:lang w:val="en-US"/>
        </w:rPr>
        <w:t>In steady state with zero inflation and no secular growth.</w:t>
      </w:r>
    </w:p>
    <w:p w14:paraId="279BF8B5" w14:textId="00CE87AD" w:rsidR="0078102D" w:rsidRDefault="00B80ADB" w:rsidP="0078102D">
      <w:pPr>
        <w:pStyle w:val="Prrafodelista"/>
        <w:numPr>
          <w:ilvl w:val="0"/>
          <w:numId w:val="3"/>
        </w:numPr>
        <w:rPr>
          <w:lang w:val="en-US"/>
        </w:rPr>
      </w:pPr>
      <w:r>
        <w:rPr>
          <w:lang w:val="en-US"/>
        </w:rPr>
        <w:t>Rewriting</w:t>
      </w:r>
      <w:r w:rsidR="0078102D">
        <w:rPr>
          <w:lang w:val="en-US"/>
        </w:rPr>
        <w:t xml:space="preserve"> the </w:t>
      </w:r>
      <w:proofErr w:type="spellStart"/>
      <w:r w:rsidR="0078102D">
        <w:rPr>
          <w:lang w:val="en-US"/>
        </w:rPr>
        <w:t>Fisherian</w:t>
      </w:r>
      <w:proofErr w:type="spellEnd"/>
      <w:r w:rsidR="0078102D">
        <w:rPr>
          <w:lang w:val="en-US"/>
        </w:rPr>
        <w:t xml:space="preserve"> equation:</w:t>
      </w:r>
    </w:p>
    <w:p w14:paraId="02EAE592" w14:textId="12B1E0E8" w:rsidR="0078102D" w:rsidRPr="0078102D" w:rsidRDefault="0078102D" w:rsidP="0078102D">
      <w:pPr>
        <w:rPr>
          <w:rFonts w:eastAsiaTheme="minorEastAsia"/>
          <w:lang w:val="en-US"/>
        </w:rPr>
      </w:pPr>
      <m:oMathPara>
        <m:oMath>
          <m:r>
            <w:rPr>
              <w:rFonts w:ascii="Cambria Math" w:hAnsi="Cambria Math"/>
              <w:lang w:val="en-US"/>
            </w:rPr>
            <m:t>E</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oMath>
      </m:oMathPara>
    </w:p>
    <w:p w14:paraId="469D57DC" w14:textId="2A3DE57F" w:rsidR="0078102D" w:rsidRPr="0078102D" w:rsidRDefault="00521298" w:rsidP="0078102D">
      <w:pPr>
        <w:pStyle w:val="Prrafodelista"/>
        <w:numPr>
          <w:ilvl w:val="1"/>
          <w:numId w:val="3"/>
        </w:numPr>
        <w:rPr>
          <w:lang w:val="en-US"/>
        </w:rPr>
      </w:pP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oMath>
      <w:r w:rsidR="0078102D">
        <w:rPr>
          <w:rFonts w:eastAsiaTheme="minorEastAsia"/>
          <w:lang w:val="en-US"/>
        </w:rPr>
        <w:t xml:space="preserve"> is determined independently of the monetary policy.</w:t>
      </w:r>
    </w:p>
    <w:p w14:paraId="437C33E3" w14:textId="20BAB29E" w:rsidR="0078102D" w:rsidRPr="00B80ADB" w:rsidRDefault="00521298" w:rsidP="0078102D">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oMath>
      </m:oMathPara>
    </w:p>
    <w:p w14:paraId="356319DC" w14:textId="60767280" w:rsidR="00B80ADB" w:rsidRPr="00B80ADB" w:rsidRDefault="00521298" w:rsidP="0078102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ε</m:t>
              </m:r>
            </m:e>
            <m:sub>
              <m:r>
                <w:rPr>
                  <w:rFonts w:ascii="Cambria Math" w:eastAsiaTheme="minorEastAsia" w:hAnsi="Cambria Math"/>
                  <w:lang w:val="en-US"/>
                </w:rPr>
                <m:t>t</m:t>
              </m:r>
            </m:sub>
          </m:sSub>
        </m:oMath>
      </m:oMathPara>
    </w:p>
    <w:p w14:paraId="3B1390FC" w14:textId="07D5444E" w:rsidR="00B80ADB" w:rsidRDefault="00521298" w:rsidP="00B80ADB">
      <w:pPr>
        <w:pStyle w:val="Prrafodelista"/>
        <w:numPr>
          <w:ilvl w:val="1"/>
          <w:numId w:val="3"/>
        </w:num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ε</m:t>
            </m:r>
          </m:e>
          <m:sub>
            <m:r>
              <w:rPr>
                <w:rFonts w:ascii="Cambria Math" w:eastAsiaTheme="minorEastAsia" w:hAnsi="Cambria Math"/>
                <w:lang w:val="en-US"/>
              </w:rPr>
              <m:t>t</m:t>
            </m:r>
          </m:sub>
        </m:sSub>
      </m:oMath>
      <w:r w:rsidR="00B80ADB">
        <w:rPr>
          <w:rFonts w:eastAsiaTheme="minorEastAsia"/>
          <w:lang w:val="en-US"/>
        </w:rPr>
        <w:t xml:space="preserve"> is a shock possibly unrelated to economic fundamentals and satisfying </w:t>
      </w:r>
      <m:oMath>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ε</m:t>
                </m:r>
              </m:e>
              <m:sub>
                <m:r>
                  <w:rPr>
                    <w:rFonts w:ascii="Cambria Math" w:eastAsiaTheme="minorEastAsia" w:hAnsi="Cambria Math"/>
                    <w:lang w:val="en-US"/>
                  </w:rPr>
                  <m:t>t</m:t>
                </m:r>
              </m:sub>
            </m:sSub>
          </m:e>
        </m:d>
        <m:r>
          <w:rPr>
            <w:rFonts w:ascii="Cambria Math" w:eastAsiaTheme="minorEastAsia" w:hAnsi="Cambria Math"/>
            <w:lang w:val="en-US"/>
          </w:rPr>
          <m:t>=0</m:t>
        </m:r>
      </m:oMath>
      <w:r w:rsidR="00B80ADB">
        <w:rPr>
          <w:rFonts w:eastAsiaTheme="minorEastAsia"/>
          <w:lang w:val="en-US"/>
        </w:rPr>
        <w:t xml:space="preserve"> for all </w:t>
      </w:r>
      <m:oMath>
        <m:r>
          <w:rPr>
            <w:rFonts w:ascii="Cambria Math" w:eastAsiaTheme="minorEastAsia" w:hAnsi="Cambria Math"/>
            <w:lang w:val="en-US"/>
          </w:rPr>
          <m:t>t</m:t>
        </m:r>
      </m:oMath>
      <w:r w:rsidR="00B80ADB">
        <w:rPr>
          <w:rFonts w:eastAsiaTheme="minorEastAsia"/>
          <w:lang w:val="en-US"/>
        </w:rPr>
        <w:t xml:space="preserve"> (sunspot </w:t>
      </w:r>
      <w:proofErr w:type="gramStart"/>
      <w:r w:rsidR="00B80ADB">
        <w:rPr>
          <w:rFonts w:eastAsiaTheme="minorEastAsia"/>
          <w:lang w:val="en-US"/>
        </w:rPr>
        <w:t>shocks).</w:t>
      </w:r>
      <w:proofErr w:type="gramEnd"/>
    </w:p>
    <w:p w14:paraId="1BAA2B4C" w14:textId="01895705" w:rsidR="00B80ADB" w:rsidRPr="00D214C5" w:rsidRDefault="00155B3A" w:rsidP="00D214C5">
      <w:pPr>
        <w:jc w:val="both"/>
        <w:rPr>
          <w:rFonts w:eastAsiaTheme="minorEastAsia"/>
          <w:lang w:val="en-US"/>
        </w:rPr>
      </w:pPr>
      <w:r>
        <w:rPr>
          <w:rFonts w:eastAsiaTheme="minorEastAsia"/>
          <w:b/>
          <w:bCs/>
          <w:i/>
          <w:iCs/>
          <w:lang w:val="en-US"/>
        </w:rPr>
        <w:t>Note</w:t>
      </w:r>
      <w:r w:rsidR="00D214C5" w:rsidRPr="00D214C5">
        <w:rPr>
          <w:rFonts w:eastAsiaTheme="minorEastAsia"/>
          <w:lang w:val="en-US"/>
        </w:rPr>
        <w:t xml:space="preserve">: </w:t>
      </w:r>
      <w:r w:rsidR="00B80ADB" w:rsidRPr="00D214C5">
        <w:rPr>
          <w:rFonts w:eastAsiaTheme="minorEastAsia"/>
          <w:lang w:val="en-US"/>
        </w:rPr>
        <w:t>An equilibrium in which such nonfundamental factors may cause fluctuations in one or more variables is referred to as indetermined equilibrium.</w:t>
      </w:r>
    </w:p>
    <w:p w14:paraId="20692AA1" w14:textId="309B2976" w:rsidR="00B80ADB" w:rsidRDefault="00B80ADB" w:rsidP="00B80ADB">
      <w:pPr>
        <w:pStyle w:val="Ttulo4"/>
        <w:rPr>
          <w:rFonts w:eastAsiaTheme="minorEastAsia"/>
          <w:lang w:val="en-US"/>
        </w:rPr>
      </w:pPr>
      <w:r>
        <w:rPr>
          <w:rFonts w:eastAsiaTheme="minorEastAsia"/>
          <w:lang w:val="en-US"/>
        </w:rPr>
        <w:t>A Simple Inflation-Based Interest Rate Rule</w:t>
      </w:r>
    </w:p>
    <w:p w14:paraId="4B925D26" w14:textId="1CD65104" w:rsidR="00B80ADB" w:rsidRDefault="003C6EA7" w:rsidP="003C6EA7">
      <w:pPr>
        <w:pStyle w:val="Prrafodelista"/>
        <w:numPr>
          <w:ilvl w:val="0"/>
          <w:numId w:val="3"/>
        </w:numPr>
        <w:rPr>
          <w:lang w:val="en-US"/>
        </w:rPr>
      </w:pPr>
      <w:r>
        <w:rPr>
          <w:lang w:val="en-US"/>
        </w:rPr>
        <w:t>Suppose that the central bank adjusts the nominal interest rate according to the rule:</w:t>
      </w:r>
    </w:p>
    <w:p w14:paraId="12FB5B05" w14:textId="709AC0B7" w:rsidR="003C6EA7" w:rsidRPr="003C6EA7" w:rsidRDefault="00521298" w:rsidP="003C6EA7">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=ρ+</m:t>
          </m:r>
          <m:sSub>
            <m:sSubPr>
              <m:ctrlPr>
                <w:rPr>
                  <w:rFonts w:ascii="Cambria Math" w:hAnsi="Cambria Math"/>
                  <w:i/>
                  <w:lang w:val="en-US"/>
                </w:rPr>
              </m:ctrlPr>
            </m:sSubPr>
            <m:e>
              <m:r>
                <w:rPr>
                  <w:rFonts w:ascii="Cambria Math" w:hAnsi="Cambria Math"/>
                  <w:lang w:val="en-US"/>
                </w:rPr>
                <m:t>ϕ</m:t>
              </m:r>
            </m:e>
            <m:sub>
              <m:r>
                <w:rPr>
                  <w:rFonts w:ascii="Cambria Math" w:hAnsi="Cambria Math"/>
                  <w:lang w:val="en-US"/>
                </w:rPr>
                <m:t>π</m:t>
              </m:r>
            </m:sub>
          </m:sSub>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m:t>
              </m:r>
            </m:sub>
          </m:sSub>
        </m:oMath>
      </m:oMathPara>
    </w:p>
    <w:p w14:paraId="7BE0105B" w14:textId="50A951AC" w:rsidR="003C6EA7" w:rsidRPr="003C6EA7" w:rsidRDefault="003C6EA7" w:rsidP="003C6EA7">
      <w:pPr>
        <w:pStyle w:val="Prrafodelista"/>
        <w:ind w:left="1440"/>
        <w:rPr>
          <w:lang w:val="en-US"/>
        </w:rPr>
      </w:pPr>
      <w:r>
        <w:rPr>
          <w:lang w:val="en-US"/>
        </w:rPr>
        <w:t xml:space="preserve">where </w:t>
      </w:r>
      <m:oMath>
        <m:sSub>
          <m:sSubPr>
            <m:ctrlPr>
              <w:rPr>
                <w:rFonts w:ascii="Cambria Math" w:hAnsi="Cambria Math"/>
                <w:i/>
                <w:lang w:val="en-US"/>
              </w:rPr>
            </m:ctrlPr>
          </m:sSubPr>
          <m:e>
            <m:r>
              <w:rPr>
                <w:rFonts w:ascii="Cambria Math" w:hAnsi="Cambria Math"/>
                <w:lang w:val="en-US"/>
              </w:rPr>
              <m:t>ϕ</m:t>
            </m:r>
          </m:e>
          <m:sub>
            <m:r>
              <w:rPr>
                <w:rFonts w:ascii="Cambria Math" w:hAnsi="Cambria Math"/>
                <w:lang w:val="en-US"/>
              </w:rPr>
              <m:t>π</m:t>
            </m:r>
          </m:sub>
        </m:sSub>
        <m:r>
          <w:rPr>
            <w:rFonts w:ascii="Cambria Math" w:eastAsiaTheme="minorEastAsia" w:hAnsi="Cambria Math"/>
            <w:lang w:val="en-US"/>
          </w:rPr>
          <m:t>≥0</m:t>
        </m:r>
      </m:oMath>
      <w:r>
        <w:rPr>
          <w:rFonts w:eastAsiaTheme="minorEastAsia"/>
          <w:lang w:val="en-US"/>
        </w:rPr>
        <w:t>.</w:t>
      </w:r>
    </w:p>
    <w:p w14:paraId="64EEB91A" w14:textId="260764E9" w:rsidR="003C6EA7" w:rsidRDefault="003C6EA7" w:rsidP="003C6EA7">
      <w:pPr>
        <w:pStyle w:val="Prrafodelista"/>
        <w:rPr>
          <w:lang w:val="en-US"/>
        </w:rPr>
      </w:pPr>
      <w:r>
        <w:rPr>
          <w:lang w:val="en-US"/>
        </w:rPr>
        <w:t xml:space="preserve">Combining with the </w:t>
      </w:r>
      <w:proofErr w:type="spellStart"/>
      <w:r>
        <w:rPr>
          <w:lang w:val="en-US"/>
        </w:rPr>
        <w:t>Fisherian</w:t>
      </w:r>
      <w:proofErr w:type="spellEnd"/>
      <w:r>
        <w:rPr>
          <w:lang w:val="en-US"/>
        </w:rPr>
        <w:t xml:space="preserve"> equation:</w:t>
      </w:r>
    </w:p>
    <w:p w14:paraId="2F37CBD0" w14:textId="64650007" w:rsidR="003C6EA7" w:rsidRPr="003C6EA7" w:rsidRDefault="00521298" w:rsidP="003C6EA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oMath>
      </m:oMathPara>
    </w:p>
    <w:p w14:paraId="5BC57C6A" w14:textId="427011EF" w:rsidR="003C6EA7" w:rsidRPr="00DA1C74" w:rsidRDefault="00521298" w:rsidP="003C6EA7">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ϕ</m:t>
              </m:r>
            </m:e>
            <m:sub>
              <m:r>
                <w:rPr>
                  <w:rFonts w:ascii="Cambria Math" w:hAnsi="Cambria Math"/>
                  <w:lang w:val="en-US"/>
                </w:rPr>
                <m:t>π</m:t>
              </m:r>
            </m:sub>
          </m:sSub>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t+1</m:t>
                  </m:r>
                </m:sub>
              </m:sSub>
            </m:e>
          </m:d>
          <m:r>
            <w:rPr>
              <w:rFonts w:ascii="Cambria Math" w:hAnsi="Cambria Math"/>
              <w:lang w:val="en-US"/>
            </w:rPr>
            <m:t>+</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r</m:t>
                  </m:r>
                </m:e>
              </m:acc>
            </m:e>
            <m:sub>
              <m:r>
                <w:rPr>
                  <w:rFonts w:ascii="Cambria Math" w:hAnsi="Cambria Math"/>
                  <w:lang w:val="en-US"/>
                </w:rPr>
                <m:t>t</m:t>
              </m:r>
            </m:sub>
          </m:sSub>
        </m:oMath>
      </m:oMathPara>
    </w:p>
    <w:p w14:paraId="49F28895" w14:textId="7C88072E" w:rsidR="00DA1C74" w:rsidRDefault="00DA1C74" w:rsidP="00DA1C74">
      <w:pPr>
        <w:pStyle w:val="Prrafodelista"/>
        <w:numPr>
          <w:ilvl w:val="1"/>
          <w:numId w:val="3"/>
        </w:numPr>
        <w:rPr>
          <w:rFonts w:eastAsiaTheme="minorEastAsia"/>
          <w:lang w:val="en-US"/>
        </w:rPr>
      </w:pPr>
      <w:r>
        <w:rPr>
          <w:rFonts w:eastAsiaTheme="minorEastAsia"/>
          <w:lang w:val="en-US"/>
        </w:rPr>
        <w:t xml:space="preserve">where </w:t>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r</m:t>
                </m:r>
              </m:e>
            </m:acc>
          </m:e>
          <m:sub>
            <m:r>
              <w:rPr>
                <w:rFonts w:ascii="Cambria Math"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t</m:t>
            </m:r>
          </m:sub>
        </m:sSub>
        <m:r>
          <w:rPr>
            <w:rFonts w:ascii="Cambria Math" w:eastAsiaTheme="minorEastAsia" w:hAnsi="Cambria Math"/>
            <w:lang w:val="en-US"/>
          </w:rPr>
          <m:t>-ρ</m:t>
        </m:r>
      </m:oMath>
      <w:r>
        <w:rPr>
          <w:rFonts w:eastAsiaTheme="minorEastAsia"/>
          <w:lang w:val="en-US"/>
        </w:rPr>
        <w:t>.</w:t>
      </w:r>
    </w:p>
    <w:p w14:paraId="0988722A" w14:textId="00291647" w:rsidR="00DA1C74" w:rsidRDefault="00DA1C74" w:rsidP="00DA1C74">
      <w:pPr>
        <w:pStyle w:val="Prrafodelista"/>
        <w:rPr>
          <w:rFonts w:eastAsiaTheme="minorEastAsia"/>
          <w:lang w:val="en-US"/>
        </w:rPr>
      </w:pPr>
      <w:r>
        <w:rPr>
          <w:rFonts w:eastAsiaTheme="minorEastAsia"/>
          <w:lang w:val="en-US"/>
        </w:rPr>
        <w:t>Solving:</w:t>
      </w:r>
    </w:p>
    <w:p w14:paraId="434841B6" w14:textId="24A29FE8" w:rsidR="00DA1C74" w:rsidRPr="00DA1C74" w:rsidRDefault="00521298" w:rsidP="00DA1C74">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ϕ</m:t>
                  </m:r>
                </m:e>
                <m:sub>
                  <m:r>
                    <w:rPr>
                      <w:rFonts w:ascii="Cambria Math" w:eastAsiaTheme="minorEastAsia" w:hAnsi="Cambria Math"/>
                      <w:lang w:val="en-US"/>
                    </w:rPr>
                    <m:t>π</m:t>
                  </m:r>
                </m:sub>
              </m:sSub>
            </m:den>
          </m:f>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t+1</m:t>
                  </m:r>
                </m:sub>
              </m:sSub>
            </m:e>
          </m:d>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ϕ</m:t>
                  </m:r>
                </m:e>
                <m:sub>
                  <m:r>
                    <w:rPr>
                      <w:rFonts w:ascii="Cambria Math" w:eastAsiaTheme="minorEastAsia" w:hAnsi="Cambria Math"/>
                      <w:lang w:val="en-US"/>
                    </w:rPr>
                    <m:t>π</m:t>
                  </m:r>
                </m:sub>
              </m:sSub>
            </m:den>
          </m:f>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r</m:t>
                  </m:r>
                </m:e>
              </m:acc>
            </m:e>
            <m:sub>
              <m:r>
                <w:rPr>
                  <w:rFonts w:ascii="Cambria Math" w:hAnsi="Cambria Math"/>
                  <w:lang w:val="en-US"/>
                </w:rPr>
                <m:t>t</m:t>
              </m:r>
            </m:sub>
          </m:sSub>
        </m:oMath>
      </m:oMathPara>
    </w:p>
    <w:p w14:paraId="7D0E65D8" w14:textId="53209714" w:rsidR="00DA1C74" w:rsidRPr="00DA1C74" w:rsidRDefault="00DA1C74" w:rsidP="00DA1C74">
      <w:pPr>
        <w:pStyle w:val="Prrafodelista"/>
        <w:rPr>
          <w:rFonts w:eastAsiaTheme="minorEastAsia"/>
          <w:lang w:val="en-US"/>
        </w:rPr>
      </w:pPr>
      <w:r w:rsidRPr="00DA1C74">
        <w:rPr>
          <w:lang w:val="en-US"/>
        </w:rPr>
        <w:t xml:space="preserve">Take expectation at time </w:t>
      </w:r>
      <m:oMath>
        <m:r>
          <w:rPr>
            <w:rFonts w:ascii="Cambria Math" w:hAnsi="Cambria Math"/>
          </w:rPr>
          <m:t>t</m:t>
        </m:r>
      </m:oMath>
      <w:r>
        <w:rPr>
          <w:rFonts w:eastAsiaTheme="minorEastAsia"/>
          <w:lang w:val="en-US"/>
        </w:rPr>
        <w:t>:</w:t>
      </w:r>
    </w:p>
    <w:p w14:paraId="30C2C7EA" w14:textId="5A48E9C3" w:rsidR="00DA1C74" w:rsidRPr="00DA1C74" w:rsidRDefault="00DA1C74" w:rsidP="00DA1C74">
      <w:pPr>
        <w:rPr>
          <w:rFonts w:eastAsiaTheme="minorEastAsia"/>
          <w:lang w:val="en-US"/>
        </w:rPr>
      </w:pPr>
      <m:oMathPara>
        <m:oMath>
          <m:r>
            <w:rPr>
              <w:rFonts w:ascii="Cambria Math" w:hAnsi="Cambria Math"/>
              <w:lang w:val="en-US"/>
            </w:rPr>
            <m:t>E</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t+1</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ϕ</m:t>
                  </m:r>
                </m:e>
                <m:sub>
                  <m:r>
                    <w:rPr>
                      <w:rFonts w:ascii="Cambria Math" w:eastAsiaTheme="minorEastAsia" w:hAnsi="Cambria Math"/>
                      <w:lang w:val="en-US"/>
                    </w:rPr>
                    <m:t>π</m:t>
                  </m:r>
                </m:sub>
              </m:sSub>
            </m:den>
          </m:f>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t+1</m:t>
              </m:r>
            </m:sub>
          </m:sSub>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t+2</m:t>
                  </m:r>
                </m:sub>
              </m:sSub>
            </m:e>
          </m:d>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ϕ</m:t>
                  </m:r>
                </m:e>
                <m:sub>
                  <m:r>
                    <w:rPr>
                      <w:rFonts w:ascii="Cambria Math" w:eastAsiaTheme="minorEastAsia" w:hAnsi="Cambria Math"/>
                      <w:lang w:val="en-US"/>
                    </w:rPr>
                    <m:t>π</m:t>
                  </m:r>
                </m:sub>
              </m:sSub>
            </m:den>
          </m:f>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r</m:t>
                  </m:r>
                </m:e>
              </m:acc>
            </m:e>
            <m:sub>
              <m:r>
                <w:rPr>
                  <w:rFonts w:ascii="Cambria Math" w:hAnsi="Cambria Math"/>
                  <w:lang w:val="en-US"/>
                </w:rPr>
                <m:t>t+1</m:t>
              </m:r>
            </m:sub>
          </m:sSub>
        </m:oMath>
      </m:oMathPara>
    </w:p>
    <w:p w14:paraId="23D1B868" w14:textId="0CF01612" w:rsidR="00DA1C74" w:rsidRDefault="00DA1C74" w:rsidP="00DA1C74">
      <w:pPr>
        <w:pStyle w:val="Prrafodelista"/>
        <w:rPr>
          <w:rFonts w:eastAsiaTheme="minorEastAsia"/>
          <w:lang w:val="en-US"/>
        </w:rPr>
      </w:pPr>
      <w:r>
        <w:rPr>
          <w:rFonts w:eastAsiaTheme="minorEastAsia"/>
          <w:lang w:val="en-US"/>
        </w:rPr>
        <w:t xml:space="preserve">Substituting back and after </w:t>
      </w:r>
      <m:oMath>
        <m:r>
          <w:rPr>
            <w:rFonts w:ascii="Cambria Math" w:eastAsiaTheme="minorEastAsia" w:hAnsi="Cambria Math"/>
            <w:lang w:val="en-US"/>
          </w:rPr>
          <m:t>k</m:t>
        </m:r>
      </m:oMath>
      <w:r>
        <w:rPr>
          <w:rFonts w:eastAsiaTheme="minorEastAsia"/>
          <w:lang w:val="en-US"/>
        </w:rPr>
        <w:t xml:space="preserve"> iterations:</w:t>
      </w:r>
    </w:p>
    <w:p w14:paraId="718B601E" w14:textId="635580C0" w:rsidR="00DA1C74" w:rsidRPr="00DA1C74" w:rsidRDefault="00521298" w:rsidP="00DA1C74">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ϕ</m:t>
                              </m:r>
                            </m:e>
                            <m:sub>
                              <m:r>
                                <w:rPr>
                                  <w:rFonts w:ascii="Cambria Math" w:eastAsiaTheme="minorEastAsia" w:hAnsi="Cambria Math"/>
                                  <w:lang w:val="en-US"/>
                                </w:rPr>
                                <m:t>π</m:t>
                              </m:r>
                            </m:sub>
                          </m:sSub>
                        </m:den>
                      </m:f>
                    </m:e>
                  </m:d>
                </m:e>
                <m:sup>
                  <m:r>
                    <w:rPr>
                      <w:rFonts w:ascii="Cambria Math" w:eastAsiaTheme="minorEastAsia" w:hAnsi="Cambria Math"/>
                      <w:lang w:val="en-US"/>
                    </w:rPr>
                    <m:t>k+1</m:t>
                  </m:r>
                </m:sup>
              </m:sSup>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r</m:t>
                          </m:r>
                        </m:e>
                      </m:acc>
                    </m:e>
                    <m:sub>
                      <m:r>
                        <w:rPr>
                          <w:rFonts w:ascii="Cambria Math" w:hAnsi="Cambria Math"/>
                          <w:lang w:val="en-US"/>
                        </w:rPr>
                        <m:t>t+k</m:t>
                      </m:r>
                    </m:sub>
                  </m:sSub>
                </m:e>
              </m:d>
            </m:e>
          </m:nary>
          <m:r>
            <w:rPr>
              <w:rFonts w:ascii="Cambria Math" w:eastAsiaTheme="minorEastAsia" w:hAnsi="Cambria Math"/>
              <w:lang w:val="en-US"/>
            </w:rPr>
            <m:t>+</m:t>
          </m:r>
          <m:func>
            <m:funcPr>
              <m:ctrlPr>
                <w:rPr>
                  <w:rFonts w:ascii="Cambria Math" w:eastAsiaTheme="minorEastAsia" w:hAnsi="Cambria Math"/>
                  <w:lang w:val="en-US"/>
                </w:rPr>
              </m:ctrlPr>
            </m:funcPr>
            <m:fName>
              <m:limLow>
                <m:limLowPr>
                  <m:ctrlPr>
                    <w:rPr>
                      <w:rFonts w:ascii="Cambria Math" w:eastAsiaTheme="minorEastAsia" w:hAnsi="Cambria Math"/>
                      <w:lang w:val="en-US"/>
                    </w:rPr>
                  </m:ctrlPr>
                </m:limLowPr>
                <m:e>
                  <m:r>
                    <m:rPr>
                      <m:sty m:val="p"/>
                    </m:rPr>
                    <w:rPr>
                      <w:rFonts w:ascii="Cambria Math" w:eastAsiaTheme="minorEastAsia" w:hAnsi="Cambria Math"/>
                      <w:lang w:val="en-US"/>
                    </w:rPr>
                    <m:t>lim</m:t>
                  </m:r>
                </m:e>
                <m:lim>
                  <m:r>
                    <w:rPr>
                      <w:rFonts w:ascii="Cambria Math" w:eastAsiaTheme="minorEastAsia" w:hAnsi="Cambria Math"/>
                      <w:lang w:val="en-US"/>
                    </w:rPr>
                    <m:t>k→∞</m:t>
                  </m:r>
                </m:lim>
              </m:limLow>
              <m:ctrlPr>
                <w:rPr>
                  <w:rFonts w:ascii="Cambria Math" w:eastAsiaTheme="minorEastAsia" w:hAnsi="Cambria Math"/>
                  <w:i/>
                  <w:lang w:val="en-US"/>
                </w:rPr>
              </m:ctrlPr>
            </m:fName>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ϕ</m:t>
                              </m:r>
                            </m:e>
                            <m:sub>
                              <m:r>
                                <w:rPr>
                                  <w:rFonts w:ascii="Cambria Math" w:eastAsiaTheme="minorEastAsia" w:hAnsi="Cambria Math"/>
                                  <w:lang w:val="en-US"/>
                                </w:rPr>
                                <m:t>π</m:t>
                              </m:r>
                            </m:sub>
                          </m:sSub>
                        </m:den>
                      </m:f>
                    </m:e>
                  </m:d>
                </m:e>
                <m:sup>
                  <m:r>
                    <w:rPr>
                      <w:rFonts w:ascii="Cambria Math" w:eastAsiaTheme="minorEastAsia" w:hAnsi="Cambria Math"/>
                      <w:lang w:val="en-US"/>
                    </w:rPr>
                    <m:t>k+1</m:t>
                  </m:r>
                </m:sup>
              </m:sSup>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t+k+1</m:t>
                      </m:r>
                    </m:sub>
                  </m:sSub>
                </m:e>
              </m:d>
              <m:ctrlPr>
                <w:rPr>
                  <w:rFonts w:ascii="Cambria Math" w:eastAsiaTheme="minorEastAsia" w:hAnsi="Cambria Math"/>
                  <w:i/>
                  <w:lang w:val="en-US"/>
                </w:rPr>
              </m:ctrlPr>
            </m:e>
          </m:func>
        </m:oMath>
      </m:oMathPara>
    </w:p>
    <w:p w14:paraId="62394188" w14:textId="60A956CF" w:rsidR="00DA1C74" w:rsidRDefault="004B62EE" w:rsidP="004B62EE">
      <w:pPr>
        <w:pStyle w:val="Ttulo5"/>
        <w:rPr>
          <w:rFonts w:eastAsiaTheme="minorEastAsia"/>
          <w:lang w:val="en-US"/>
        </w:rPr>
      </w:pPr>
      <w:r>
        <w:rPr>
          <w:rFonts w:eastAsiaTheme="minorEastAsia"/>
          <w:lang w:val="en-US"/>
        </w:rPr>
        <w:lastRenderedPageBreak/>
        <w:t>Cas</w:t>
      </w:r>
      <w:r w:rsidR="00C860A3">
        <w:rPr>
          <w:rFonts w:eastAsiaTheme="minorEastAsia"/>
          <w:lang w:val="en-US"/>
        </w:rPr>
        <w:t>e</w:t>
      </w:r>
      <w:r>
        <w:rPr>
          <w:rFonts w:eastAsiaTheme="minorEastAsia"/>
          <w:lang w:val="en-US"/>
        </w:rPr>
        <w:t xml:space="preserve"> 1: </w:t>
      </w:r>
      <m:oMath>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ϕ</m:t>
                </m:r>
              </m:e>
              <m:sub>
                <m:r>
                  <w:rPr>
                    <w:rFonts w:ascii="Cambria Math" w:eastAsiaTheme="minorEastAsia" w:hAnsi="Cambria Math"/>
                    <w:lang w:val="en-US"/>
                  </w:rPr>
                  <m:t>pi</m:t>
                </m:r>
              </m:sub>
            </m:sSub>
            <m:r>
              <w:rPr>
                <w:rFonts w:ascii="Cambria Math" w:eastAsiaTheme="minorEastAsia" w:hAnsi="Cambria Math"/>
                <w:lang w:val="en-US"/>
              </w:rPr>
              <m:t>&gt;1</m:t>
            </m:r>
          </m:e>
        </m:d>
      </m:oMath>
    </w:p>
    <w:p w14:paraId="0E79D195" w14:textId="6BBFF4BF" w:rsidR="004B62EE" w:rsidRDefault="00C860A3" w:rsidP="004B62EE">
      <w:pPr>
        <w:pStyle w:val="Prrafodelista"/>
        <w:numPr>
          <w:ilvl w:val="0"/>
          <w:numId w:val="3"/>
        </w:numPr>
        <w:rPr>
          <w:lang w:val="en-US"/>
        </w:rPr>
      </w:pPr>
      <w:r>
        <w:rPr>
          <w:lang w:val="en-US"/>
        </w:rPr>
        <w:t xml:space="preserve">If </w:t>
      </w:r>
      <m:oMath>
        <m:sSub>
          <m:sSubPr>
            <m:ctrlPr>
              <w:rPr>
                <w:rFonts w:ascii="Cambria Math" w:hAnsi="Cambria Math"/>
                <w:i/>
                <w:lang w:val="en-US"/>
              </w:rPr>
            </m:ctrlPr>
          </m:sSubPr>
          <m:e>
            <m:r>
              <w:rPr>
                <w:rFonts w:ascii="Cambria Math" w:hAnsi="Cambria Math"/>
                <w:lang w:val="en-US"/>
              </w:rPr>
              <m:t>ϕ</m:t>
            </m:r>
          </m:e>
          <m:sub>
            <m:r>
              <w:rPr>
                <w:rFonts w:ascii="Cambria Math" w:hAnsi="Cambria Math"/>
                <w:lang w:val="en-US"/>
              </w:rPr>
              <m:t>pi</m:t>
            </m:r>
          </m:sub>
        </m:sSub>
        <m:r>
          <w:rPr>
            <w:rFonts w:ascii="Cambria Math" w:hAnsi="Cambria Math"/>
            <w:lang w:val="en-US"/>
          </w:rPr>
          <m:t>&gt;1</m:t>
        </m:r>
      </m:oMath>
      <w:r>
        <w:rPr>
          <w:rFonts w:eastAsiaTheme="minorEastAsia"/>
          <w:lang w:val="en-US"/>
        </w:rPr>
        <w:t>, the last term disappears:</w:t>
      </w:r>
    </w:p>
    <w:p w14:paraId="0CC4D64D" w14:textId="5BF7CA56" w:rsidR="004B62EE" w:rsidRPr="00C860A3" w:rsidRDefault="00521298" w:rsidP="00C860A3">
      <w:pPr>
        <w:rPr>
          <w:rFonts w:eastAsiaTheme="minorEastAsia"/>
          <w:lang w:val="en-US"/>
        </w:rPr>
      </w:pPr>
      <m:oMathPara>
        <m:oMath>
          <m:func>
            <m:funcPr>
              <m:ctrlPr>
                <w:rPr>
                  <w:rFonts w:ascii="Cambria Math" w:eastAsiaTheme="minorEastAsia" w:hAnsi="Cambria Math"/>
                  <w:lang w:val="en-US"/>
                </w:rPr>
              </m:ctrlPr>
            </m:funcPr>
            <m:fName>
              <m:limLow>
                <m:limLowPr>
                  <m:ctrlPr>
                    <w:rPr>
                      <w:rFonts w:ascii="Cambria Math" w:eastAsiaTheme="minorEastAsia" w:hAnsi="Cambria Math"/>
                      <w:lang w:val="en-US"/>
                    </w:rPr>
                  </m:ctrlPr>
                </m:limLowPr>
                <m:e>
                  <m:r>
                    <m:rPr>
                      <m:sty m:val="p"/>
                    </m:rPr>
                    <w:rPr>
                      <w:rFonts w:ascii="Cambria Math" w:eastAsiaTheme="minorEastAsia" w:hAnsi="Cambria Math"/>
                      <w:lang w:val="en-US"/>
                    </w:rPr>
                    <m:t>lim</m:t>
                  </m:r>
                </m:e>
                <m:lim>
                  <m:r>
                    <w:rPr>
                      <w:rFonts w:ascii="Cambria Math" w:eastAsiaTheme="minorEastAsia" w:hAnsi="Cambria Math"/>
                      <w:lang w:val="en-US"/>
                    </w:rPr>
                    <m:t>k→∞</m:t>
                  </m:r>
                </m:lim>
              </m:limLow>
              <m:ctrlPr>
                <w:rPr>
                  <w:rFonts w:ascii="Cambria Math" w:eastAsiaTheme="minorEastAsia" w:hAnsi="Cambria Math"/>
                  <w:i/>
                  <w:lang w:val="en-US"/>
                </w:rPr>
              </m:ctrlPr>
            </m:fName>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ϕ</m:t>
                              </m:r>
                            </m:e>
                            <m:sub>
                              <m:r>
                                <w:rPr>
                                  <w:rFonts w:ascii="Cambria Math" w:eastAsiaTheme="minorEastAsia" w:hAnsi="Cambria Math"/>
                                  <w:lang w:val="en-US"/>
                                </w:rPr>
                                <m:t>π</m:t>
                              </m:r>
                            </m:sub>
                          </m:sSub>
                        </m:den>
                      </m:f>
                    </m:e>
                  </m:d>
                </m:e>
                <m:sup>
                  <m:r>
                    <w:rPr>
                      <w:rFonts w:ascii="Cambria Math" w:eastAsiaTheme="minorEastAsia" w:hAnsi="Cambria Math"/>
                      <w:lang w:val="en-US"/>
                    </w:rPr>
                    <m:t>k+1</m:t>
                  </m:r>
                </m:sup>
              </m:sSup>
              <m:ctrlPr>
                <w:rPr>
                  <w:rFonts w:ascii="Cambria Math" w:eastAsiaTheme="minorEastAsia" w:hAnsi="Cambria Math"/>
                  <w:i/>
                  <w:lang w:val="en-US"/>
                </w:rPr>
              </m:ctrlPr>
            </m:e>
          </m:func>
          <m:r>
            <w:rPr>
              <w:rFonts w:ascii="Cambria Math" w:eastAsiaTheme="minorEastAsia" w:hAnsi="Cambria Math"/>
              <w:lang w:val="en-US"/>
            </w:rPr>
            <m:t>→0</m:t>
          </m:r>
        </m:oMath>
      </m:oMathPara>
    </w:p>
    <w:p w14:paraId="0ADFB8AB" w14:textId="5F685CD5" w:rsidR="003C6EA7" w:rsidRDefault="00C860A3" w:rsidP="00C860A3">
      <w:pPr>
        <w:pStyle w:val="Prrafodelista"/>
        <w:rPr>
          <w:lang w:val="en-US"/>
        </w:rPr>
      </w:pPr>
      <w:r>
        <w:rPr>
          <w:lang w:val="en-US"/>
        </w:rPr>
        <w:t>Therefore, the unique bounded solution is:</w:t>
      </w:r>
    </w:p>
    <w:p w14:paraId="70B85BA4" w14:textId="185F19F0" w:rsidR="00C860A3" w:rsidRPr="00C860A3" w:rsidRDefault="00521298" w:rsidP="00C860A3">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ϕ</m:t>
                              </m:r>
                            </m:e>
                            <m:sub>
                              <m:r>
                                <w:rPr>
                                  <w:rFonts w:ascii="Cambria Math" w:eastAsiaTheme="minorEastAsia" w:hAnsi="Cambria Math"/>
                                  <w:lang w:val="en-US"/>
                                </w:rPr>
                                <m:t>π</m:t>
                              </m:r>
                            </m:sub>
                          </m:sSub>
                        </m:den>
                      </m:f>
                    </m:e>
                  </m:d>
                </m:e>
                <m:sup>
                  <m:r>
                    <w:rPr>
                      <w:rFonts w:ascii="Cambria Math" w:eastAsiaTheme="minorEastAsia" w:hAnsi="Cambria Math"/>
                      <w:lang w:val="en-US"/>
                    </w:rPr>
                    <m:t>k+1</m:t>
                  </m:r>
                </m:sup>
              </m:sSup>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r</m:t>
                          </m:r>
                        </m:e>
                      </m:acc>
                    </m:e>
                    <m:sub>
                      <m:r>
                        <w:rPr>
                          <w:rFonts w:ascii="Cambria Math" w:hAnsi="Cambria Math"/>
                          <w:lang w:val="en-US"/>
                        </w:rPr>
                        <m:t>t+k</m:t>
                      </m:r>
                    </m:sub>
                  </m:sSub>
                </m:e>
              </m:d>
            </m:e>
          </m:nary>
        </m:oMath>
      </m:oMathPara>
    </w:p>
    <w:p w14:paraId="0DE2615E" w14:textId="1BC32551" w:rsidR="00C860A3" w:rsidRPr="00D214C5" w:rsidRDefault="00155B3A" w:rsidP="00D214C5">
      <w:pPr>
        <w:jc w:val="both"/>
        <w:rPr>
          <w:rFonts w:eastAsiaTheme="minorEastAsia"/>
          <w:lang w:val="en-US"/>
        </w:rPr>
      </w:pPr>
      <w:r>
        <w:rPr>
          <w:rFonts w:eastAsiaTheme="minorEastAsia"/>
          <w:b/>
          <w:bCs/>
          <w:i/>
          <w:iCs/>
          <w:lang w:val="en-US"/>
        </w:rPr>
        <w:t>Note</w:t>
      </w:r>
      <w:r w:rsidR="00D214C5" w:rsidRPr="00D214C5">
        <w:rPr>
          <w:lang w:val="en-US"/>
        </w:rPr>
        <w:t xml:space="preserve">: </w:t>
      </w:r>
      <w:r w:rsidR="00737BDD" w:rsidRPr="00D214C5">
        <w:rPr>
          <w:lang w:val="en-US"/>
        </w:rPr>
        <w:t xml:space="preserve">This condition for a determinate price level, requires that the central bank adjust nominal interest rates more than one for one in response to any change in inflation, a property known as the </w:t>
      </w:r>
      <w:r w:rsidR="00737BDD" w:rsidRPr="00D214C5">
        <w:rPr>
          <w:b/>
          <w:bCs/>
          <w:i/>
          <w:iCs/>
          <w:lang w:val="en-US"/>
        </w:rPr>
        <w:t>Taylor principle</w:t>
      </w:r>
      <w:r w:rsidR="00737BDD" w:rsidRPr="00D214C5">
        <w:rPr>
          <w:lang w:val="en-US"/>
        </w:rPr>
        <w:t>.</w:t>
      </w:r>
    </w:p>
    <w:p w14:paraId="57A33C2E" w14:textId="0DB29D7C" w:rsidR="00C860A3" w:rsidRPr="00C860A3" w:rsidRDefault="00C860A3" w:rsidP="00C860A3">
      <w:pPr>
        <w:pStyle w:val="Ttulo5"/>
        <w:rPr>
          <w:lang w:val="en-US"/>
        </w:rPr>
      </w:pPr>
      <w:r>
        <w:rPr>
          <w:lang w:val="en-US"/>
        </w:rPr>
        <w:t xml:space="preserve">Case 2: </w:t>
      </w:r>
      <m:oMath>
        <m:d>
          <m:dPr>
            <m:ctrlPr>
              <w:rPr>
                <w:rFonts w:ascii="Cambria Math" w:hAnsi="Cambria Math"/>
                <w:lang w:val="en-US"/>
              </w:rPr>
            </m:ctrlPr>
          </m:dPr>
          <m:e>
            <m:sSub>
              <m:sSubPr>
                <m:ctrlPr>
                  <w:rPr>
                    <w:rFonts w:ascii="Cambria Math" w:eastAsiaTheme="minorEastAsia" w:hAnsi="Cambria Math"/>
                    <w:lang w:val="en-US"/>
                  </w:rPr>
                </m:ctrlPr>
              </m:sSubPr>
              <m:e>
                <m:r>
                  <w:rPr>
                    <w:rFonts w:ascii="Cambria Math" w:eastAsiaTheme="minorEastAsia" w:hAnsi="Cambria Math"/>
                    <w:lang w:val="en-US"/>
                  </w:rPr>
                  <m:t>ϕ</m:t>
                </m:r>
              </m:e>
              <m:sub>
                <m:r>
                  <w:rPr>
                    <w:rFonts w:ascii="Cambria Math" w:eastAsiaTheme="minorEastAsia" w:hAnsi="Cambria Math"/>
                    <w:lang w:val="en-US"/>
                  </w:rPr>
                  <m:t>pi</m:t>
                </m:r>
              </m:sub>
            </m:sSub>
            <m:r>
              <m:rPr>
                <m:sty m:val="p"/>
              </m:rPr>
              <w:rPr>
                <w:rFonts w:ascii="Cambria Math" w:eastAsiaTheme="minorEastAsia" w:hAnsi="Cambria Math"/>
                <w:lang w:val="en-US"/>
              </w:rPr>
              <m:t>&lt;1</m:t>
            </m:r>
          </m:e>
        </m:d>
      </m:oMath>
    </w:p>
    <w:p w14:paraId="7FE6D105" w14:textId="6C430C01" w:rsidR="00B80ADB" w:rsidRDefault="00C860A3" w:rsidP="00C860A3">
      <w:pPr>
        <w:pStyle w:val="Prrafodelista"/>
        <w:numPr>
          <w:ilvl w:val="0"/>
          <w:numId w:val="3"/>
        </w:numPr>
        <w:rPr>
          <w:rFonts w:eastAsiaTheme="minorEastAsia"/>
          <w:lang w:val="en-US"/>
        </w:rPr>
      </w:pPr>
      <w:r>
        <w:rPr>
          <w:rFonts w:eastAsiaTheme="minorEastAsia"/>
          <w:lang w:val="en-US"/>
        </w:rPr>
        <w:t>The last term not disappears, then the steady stationary solution takes the form:</w:t>
      </w:r>
    </w:p>
    <w:p w14:paraId="7B349D72" w14:textId="0FE2B504" w:rsidR="00C860A3" w:rsidRPr="00C860A3" w:rsidRDefault="00521298" w:rsidP="00C860A3">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t+1</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ϕ</m:t>
              </m:r>
            </m:e>
            <m:sub>
              <m:r>
                <w:rPr>
                  <w:rFonts w:ascii="Cambria Math" w:hAnsi="Cambria Math"/>
                  <w:lang w:val="en-US"/>
                </w:rPr>
                <m:t>π</m:t>
              </m:r>
            </m:sub>
          </m:sSub>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m:t>
              </m:r>
            </m:sub>
          </m:sSub>
          <m:r>
            <w:rPr>
              <w:rFonts w:ascii="Cambria Math" w:eastAsiaTheme="minorEastAsia" w:hAnsi="Cambria Math"/>
              <w:lang w:val="en-US"/>
            </w:rPr>
            <m:t>-</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r</m:t>
                  </m:r>
                </m:e>
              </m:acc>
            </m:e>
            <m:sub>
              <m:r>
                <w:rPr>
                  <w:rFonts w:ascii="Cambria Math"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ε</m:t>
              </m:r>
            </m:e>
            <m:sub>
              <m:r>
                <w:rPr>
                  <w:rFonts w:ascii="Cambria Math" w:eastAsiaTheme="minorEastAsia" w:hAnsi="Cambria Math"/>
                  <w:lang w:val="en-US"/>
                </w:rPr>
                <m:t>t</m:t>
              </m:r>
            </m:sub>
          </m:sSub>
        </m:oMath>
      </m:oMathPara>
    </w:p>
    <w:p w14:paraId="074707CA" w14:textId="4CF09F3E" w:rsidR="00C860A3" w:rsidRPr="00C860A3" w:rsidRDefault="00C860A3" w:rsidP="00C860A3">
      <w:pPr>
        <w:pStyle w:val="Prrafodelista"/>
        <w:ind w:left="1440"/>
        <w:rPr>
          <w:rFonts w:eastAsiaTheme="minorEastAsia"/>
          <w:lang w:val="en-US"/>
        </w:rPr>
      </w:pPr>
      <w:r w:rsidRPr="00C860A3">
        <w:rPr>
          <w:lang w:val="en-US"/>
        </w:rPr>
        <w:t xml:space="preserve">where </w:t>
      </w:r>
      <m:oMath>
        <m:sSub>
          <m:sSubPr>
            <m:ctrlPr>
              <w:rPr>
                <w:rFonts w:ascii="Cambria Math" w:eastAsiaTheme="minorEastAsia" w:hAnsi="Cambria Math"/>
                <w:i/>
                <w:lang w:val="en-US"/>
              </w:rPr>
            </m:ctrlPr>
          </m:sSubPr>
          <m:e>
            <m:r>
              <w:rPr>
                <w:rFonts w:ascii="Cambria Math" w:eastAsiaTheme="minorEastAsia" w:hAnsi="Cambria Math"/>
                <w:lang w:val="en-US"/>
              </w:rPr>
              <m:t>ε</m:t>
            </m:r>
          </m:e>
          <m:sub>
            <m:r>
              <w:rPr>
                <w:rFonts w:ascii="Cambria Math" w:eastAsiaTheme="minorEastAsia" w:hAnsi="Cambria Math"/>
                <w:lang w:val="en-US"/>
              </w:rPr>
              <m:t>t</m:t>
            </m:r>
          </m:sub>
        </m:sSub>
      </m:oMath>
      <w:r w:rsidRPr="00C860A3">
        <w:rPr>
          <w:lang w:val="en-US"/>
        </w:rPr>
        <w:t xml:space="preserve"> is, again, an arbitrary sequence of shocks</w:t>
      </w:r>
      <w:r>
        <w:rPr>
          <w:lang w:val="en-US"/>
        </w:rPr>
        <w:t>.</w:t>
      </w:r>
    </w:p>
    <w:p w14:paraId="13BBA312" w14:textId="569819B2" w:rsidR="00C860A3" w:rsidRDefault="00737BDD" w:rsidP="00737BDD">
      <w:pPr>
        <w:pStyle w:val="Prrafodelista"/>
        <w:numPr>
          <w:ilvl w:val="0"/>
          <w:numId w:val="3"/>
        </w:numPr>
        <w:rPr>
          <w:rFonts w:eastAsiaTheme="minorEastAsia"/>
          <w:lang w:val="en-US"/>
        </w:rPr>
      </w:pPr>
      <w:r w:rsidRPr="00737BDD">
        <w:rPr>
          <w:rFonts w:eastAsiaTheme="minorEastAsia"/>
          <w:lang w:val="en-US"/>
        </w:rPr>
        <w:t>This allows self-fulfilling inflation paths</w:t>
      </w:r>
      <w:r>
        <w:rPr>
          <w:rFonts w:eastAsiaTheme="minorEastAsia"/>
          <w:lang w:val="en-US"/>
        </w:rPr>
        <w:t xml:space="preserve"> (indetermination).</w:t>
      </w:r>
    </w:p>
    <w:p w14:paraId="0B3CEACA" w14:textId="77777777" w:rsidR="00BC7A01" w:rsidRDefault="00BC7A01" w:rsidP="00BC7A01">
      <w:pPr>
        <w:pStyle w:val="Ttulo4"/>
        <w:rPr>
          <w:rFonts w:eastAsiaTheme="minorEastAsia"/>
          <w:lang w:val="en-US"/>
        </w:rPr>
      </w:pPr>
      <w:r>
        <w:rPr>
          <w:rFonts w:eastAsiaTheme="minorEastAsia"/>
          <w:lang w:val="en-US"/>
        </w:rPr>
        <w:t>An Exogenous Path for the Monetary Supply</w:t>
      </w:r>
    </w:p>
    <w:p w14:paraId="75B56637" w14:textId="12822213" w:rsidR="00BC7A01" w:rsidRDefault="00BC7A01" w:rsidP="00BC7A01">
      <w:pPr>
        <w:pStyle w:val="Prrafodelista"/>
        <w:numPr>
          <w:ilvl w:val="0"/>
          <w:numId w:val="3"/>
        </w:numPr>
        <w:rPr>
          <w:lang w:val="en-US"/>
        </w:rPr>
      </w:pPr>
      <w:r w:rsidRPr="00BC7A01">
        <w:rPr>
          <w:lang w:val="en-US"/>
        </w:rPr>
        <w:t xml:space="preserve">Taking the log-linear form of the </w:t>
      </w:r>
      <w:r>
        <w:rPr>
          <w:lang w:val="en-US"/>
        </w:rPr>
        <w:t>money demand</w:t>
      </w:r>
      <w:r w:rsidRPr="00BC7A01">
        <w:rPr>
          <w:lang w:val="en-US"/>
        </w:rPr>
        <w:t>:</w:t>
      </w:r>
    </w:p>
    <w:p w14:paraId="0979385F" w14:textId="329E6FB6" w:rsidR="00BC7A01" w:rsidRPr="00BC7A01" w:rsidRDefault="00521298" w:rsidP="00BC7A01">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-η</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oMath>
      </m:oMathPara>
    </w:p>
    <w:p w14:paraId="193A9519" w14:textId="38BE8B37" w:rsidR="00BC7A01" w:rsidRDefault="00BC7A01" w:rsidP="00BC7A01">
      <w:pPr>
        <w:pStyle w:val="Prrafodelista"/>
        <w:numPr>
          <w:ilvl w:val="1"/>
          <w:numId w:val="3"/>
        </w:numPr>
        <w:rPr>
          <w:lang w:val="en-US"/>
        </w:rPr>
      </w:pPr>
      <m:oMath>
        <m:r>
          <w:rPr>
            <w:rFonts w:ascii="Cambria Math" w:hAnsi="Cambria Math"/>
            <w:lang w:val="en-US"/>
          </w:rPr>
          <m:t>η≥0</m:t>
        </m:r>
      </m:oMath>
      <w:r>
        <w:rPr>
          <w:rFonts w:eastAsiaTheme="minorEastAsia"/>
          <w:lang w:val="en-US"/>
        </w:rPr>
        <w:t xml:space="preserve"> denotes the interest semi-elasticity of money demad.</w:t>
      </w:r>
    </w:p>
    <w:p w14:paraId="03305E81" w14:textId="5EC4CE7C" w:rsidR="00BC7A01" w:rsidRDefault="00BC7A01" w:rsidP="00BC7A01">
      <w:pPr>
        <w:pStyle w:val="Prrafodelista"/>
        <w:rPr>
          <w:lang w:val="en-US"/>
        </w:rPr>
      </w:pPr>
      <w:r>
        <w:rPr>
          <w:lang w:val="en-US"/>
        </w:rPr>
        <w:t>and replacing in the Fisher equation:</w:t>
      </w:r>
    </w:p>
    <w:p w14:paraId="1D467DAE" w14:textId="451936C2" w:rsidR="00BC7A01" w:rsidRPr="001F375F" w:rsidRDefault="00521298" w:rsidP="00BC7A01">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oMath>
      </m:oMathPara>
    </w:p>
    <w:p w14:paraId="2DE700AB" w14:textId="5276FA6F" w:rsidR="00BC7A01" w:rsidRPr="00BC7A01" w:rsidRDefault="00521298" w:rsidP="00BC7A01">
      <w:pPr>
        <w:rPr>
          <w:rFonts w:eastAsiaTheme="minorEastAsia"/>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η</m:t>
              </m:r>
            </m:den>
          </m:f>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oMath>
      </m:oMathPara>
    </w:p>
    <w:p w14:paraId="4121AE99" w14:textId="04B9D522" w:rsidR="00F63111" w:rsidRPr="00F63111" w:rsidRDefault="00521298" w:rsidP="00BC7A0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+η</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=η</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e>
          </m:d>
          <m:r>
            <w:rPr>
              <w:rFonts w:ascii="Cambria Math" w:eastAsiaTheme="minorEastAsia" w:hAnsi="Cambria Math"/>
              <w:lang w:val="en-US"/>
            </w:rPr>
            <m:t>+η</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t</m:t>
              </m:r>
            </m:sub>
          </m:sSub>
          <m:r>
            <w:rPr>
              <w:rFonts w:ascii="Cambria Math" w:eastAsiaTheme="minorEastAsia" w:hAnsi="Cambria Math"/>
              <w:lang w:val="en-US"/>
            </w:rPr>
            <m:t>+η</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t</m:t>
              </m:r>
            </m:sub>
          </m:sSub>
        </m:oMath>
      </m:oMathPara>
    </w:p>
    <w:p w14:paraId="27F8928F" w14:textId="400B3EA0" w:rsidR="00F63111" w:rsidRPr="00F63111" w:rsidRDefault="00521298" w:rsidP="00BC7A0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η</m:t>
                  </m:r>
                </m:num>
                <m:den>
                  <m:r>
                    <w:rPr>
                      <w:rFonts w:ascii="Cambria Math" w:eastAsiaTheme="minorEastAsia" w:hAnsi="Cambria Math"/>
                      <w:lang w:val="en-US"/>
                    </w:rPr>
                    <m:t>1+η</m:t>
                  </m:r>
                </m:den>
              </m:f>
            </m:e>
          </m:d>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e>
          </m:d>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η</m:t>
                  </m:r>
                </m:num>
                <m:den>
                  <m:r>
                    <w:rPr>
                      <w:rFonts w:ascii="Cambria Math" w:eastAsiaTheme="minorEastAsia" w:hAnsi="Cambria Math"/>
                      <w:lang w:val="en-US"/>
                    </w:rPr>
                    <m:t>1+η</m:t>
                  </m:r>
                </m:den>
              </m:f>
            </m:e>
          </m:d>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t</m:t>
              </m:r>
            </m:sub>
          </m:sSub>
          <m:r>
            <w:rPr>
              <w:rFonts w:ascii="Cambria Math" w:eastAsiaTheme="minorEastAsia" w:hAnsi="Cambria Math"/>
              <w:lang w:val="en-US"/>
            </w:rPr>
            <m:t>+</m:t>
          </m:r>
          <m:limLow>
            <m:limLowPr>
              <m:ctrlPr>
                <w:rPr>
                  <w:rFonts w:ascii="Cambria Math" w:eastAsiaTheme="minorEastAsia" w:hAnsi="Cambria Math"/>
                  <w:i/>
                  <w:lang w:val="en-US"/>
                </w:rPr>
              </m:ctrlPr>
            </m:limLowPr>
            <m:e>
              <m:groupChr>
                <m:groupChrPr>
                  <m:ctrlPr>
                    <w:rPr>
                      <w:rFonts w:ascii="Cambria Math" w:eastAsiaTheme="minorEastAsia" w:hAnsi="Cambria Math"/>
                      <w:i/>
                      <w:lang w:val="en-US"/>
                    </w:rPr>
                  </m:ctrlPr>
                </m:groupChr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1+η</m:t>
                      </m:r>
                    </m:den>
                  </m:f>
                  <m:d>
                    <m:dPr>
                      <m:ctrlPr>
                        <w:rPr>
                          <w:rFonts w:ascii="Cambria Math" w:eastAsiaTheme="minorEastAsia" w:hAnsi="Cambria Math"/>
                          <w:i/>
                          <w:lang w:val="en-US"/>
                        </w:rPr>
                      </m:ctrlPr>
                    </m:dPr>
                    <m:e>
                      <m:r>
                        <w:rPr>
                          <w:rFonts w:ascii="Cambria Math" w:eastAsiaTheme="minorEastAsia" w:hAnsi="Cambria Math"/>
                          <w:lang w:val="en-US"/>
                        </w:rPr>
                        <m:t>η</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e>
                  </m:d>
                </m:e>
              </m:groupChr>
            </m:e>
            <m:li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t</m:t>
                  </m:r>
                </m:sub>
              </m:sSub>
            </m:lim>
          </m:limLow>
        </m:oMath>
      </m:oMathPara>
    </w:p>
    <w:p w14:paraId="1A024370" w14:textId="307C3A5E" w:rsidR="00F63111" w:rsidRPr="00F63111" w:rsidRDefault="00F63111" w:rsidP="00F63111">
      <w:pPr>
        <w:pStyle w:val="Prrafodelista"/>
        <w:numPr>
          <w:ilvl w:val="0"/>
          <w:numId w:val="3"/>
        </w:numPr>
        <w:rPr>
          <w:rFonts w:eastAsiaTheme="minorEastAsia"/>
          <w:lang w:val="en-US"/>
        </w:rPr>
      </w:pPr>
      <w:r w:rsidRPr="00F63111">
        <w:rPr>
          <w:rFonts w:eastAsiaTheme="minorEastAsia"/>
          <w:lang w:val="en-US"/>
        </w:rPr>
        <w:t xml:space="preserve">Assuming </w:t>
      </w:r>
      <m:oMath>
        <m:r>
          <w:rPr>
            <w:rFonts w:ascii="Cambria Math" w:eastAsiaTheme="minorEastAsia" w:hAnsi="Cambria Math"/>
            <w:lang w:val="en-US"/>
          </w:rPr>
          <m:t>η&gt;0</m:t>
        </m:r>
      </m:oMath>
      <w:r w:rsidRPr="00F63111">
        <w:rPr>
          <w:rFonts w:eastAsiaTheme="minorEastAsia"/>
          <w:lang w:val="en-US"/>
        </w:rPr>
        <w:t xml:space="preserve"> and </w:t>
      </w:r>
      <w:r w:rsidRPr="00F63111">
        <w:rPr>
          <w:lang w:val="en-US"/>
        </w:rPr>
        <w:t xml:space="preserve">taking expectation at time </w:t>
      </w:r>
      <m:oMath>
        <m:r>
          <w:rPr>
            <w:rFonts w:ascii="Cambria Math" w:hAnsi="Cambria Math"/>
          </w:rPr>
          <m:t>t</m:t>
        </m:r>
      </m:oMath>
      <w:r w:rsidRPr="00F63111">
        <w:rPr>
          <w:rFonts w:eastAsiaTheme="minorEastAsia"/>
          <w:lang w:val="en-US"/>
        </w:rPr>
        <w:t>:</w:t>
      </w:r>
    </w:p>
    <w:p w14:paraId="13926E98" w14:textId="2BF678D7" w:rsidR="00F63111" w:rsidRPr="00F63111" w:rsidRDefault="00521298" w:rsidP="00F6311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e>
          </m:d>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η</m:t>
                  </m:r>
                </m:num>
                <m:den>
                  <m:r>
                    <w:rPr>
                      <w:rFonts w:ascii="Cambria Math" w:eastAsiaTheme="minorEastAsia" w:hAnsi="Cambria Math"/>
                      <w:lang w:val="en-US"/>
                    </w:rPr>
                    <m:t>1+η</m:t>
                  </m:r>
                </m:den>
              </m:f>
            </m:e>
          </m:d>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t+1</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t+2</m:t>
                  </m:r>
                </m:sub>
              </m:sSub>
            </m:e>
          </m:d>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η</m:t>
                  </m:r>
                </m:num>
                <m:den>
                  <m:r>
                    <w:rPr>
                      <w:rFonts w:ascii="Cambria Math" w:eastAsiaTheme="minorEastAsia" w:hAnsi="Cambria Math"/>
                      <w:lang w:val="en-US"/>
                    </w:rPr>
                    <m:t>1+η</m:t>
                  </m:r>
                </m:den>
              </m:f>
            </m:e>
          </m:d>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t+1</m:t>
              </m:r>
            </m:sub>
          </m:sSub>
        </m:oMath>
      </m:oMathPara>
    </w:p>
    <w:p w14:paraId="2986A0A8" w14:textId="46100EB6" w:rsidR="00F63111" w:rsidRDefault="00F63111" w:rsidP="00F63111">
      <w:pPr>
        <w:pStyle w:val="Prrafodelista"/>
        <w:rPr>
          <w:rFonts w:eastAsiaTheme="minorEastAsia"/>
          <w:lang w:val="en-US"/>
        </w:rPr>
      </w:pPr>
      <w:r>
        <w:rPr>
          <w:rFonts w:eastAsiaTheme="minorEastAsia"/>
          <w:lang w:val="en-US"/>
        </w:rPr>
        <w:t xml:space="preserve">Substituting back and after </w:t>
      </w:r>
      <m:oMath>
        <m:r>
          <w:rPr>
            <w:rFonts w:ascii="Cambria Math" w:eastAsiaTheme="minorEastAsia" w:hAnsi="Cambria Math"/>
            <w:lang w:val="en-US"/>
          </w:rPr>
          <m:t>k</m:t>
        </m:r>
      </m:oMath>
      <w:r>
        <w:rPr>
          <w:rFonts w:eastAsiaTheme="minorEastAsia"/>
          <w:lang w:val="en-US"/>
        </w:rPr>
        <w:t xml:space="preserve"> iterations:</w:t>
      </w:r>
    </w:p>
    <w:p w14:paraId="71112FA9" w14:textId="0D586AF7" w:rsidR="00F63111" w:rsidRPr="00F63111" w:rsidRDefault="00521298" w:rsidP="00F6311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1+η</m:t>
              </m:r>
            </m:den>
          </m:f>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η</m:t>
                          </m:r>
                        </m:num>
                        <m:den>
                          <m:r>
                            <w:rPr>
                              <w:rFonts w:ascii="Cambria Math" w:eastAsiaTheme="minorEastAsia" w:hAnsi="Cambria Math"/>
                              <w:lang w:val="en-US"/>
                            </w:rPr>
                            <m:t>1+η</m:t>
                          </m:r>
                        </m:den>
                      </m:f>
                    </m:e>
                  </m:d>
                </m:e>
                <m:sup>
                  <m:r>
                    <w:rPr>
                      <w:rFonts w:ascii="Cambria Math" w:eastAsiaTheme="minorEastAsia" w:hAnsi="Cambria Math"/>
                      <w:lang w:val="en-US"/>
                    </w:rPr>
                    <m:t>k</m:t>
                  </m:r>
                </m:sup>
              </m:sSup>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t+k</m:t>
                      </m:r>
                    </m:sub>
                  </m:sSub>
                </m:e>
              </m:d>
            </m:e>
          </m:nary>
          <m:r>
            <w:rPr>
              <w:rFonts w:ascii="Cambria Math" w:eastAsiaTheme="minorEastAsia" w:hAnsi="Cambria Math"/>
              <w:lang w:val="en-US"/>
            </w:rPr>
            <m:t>+</m:t>
          </m:r>
          <m:limLow>
            <m:limLowPr>
              <m:ctrlPr>
                <w:rPr>
                  <w:rFonts w:ascii="Cambria Math" w:eastAsiaTheme="minorEastAsia" w:hAnsi="Cambria Math"/>
                  <w:i/>
                  <w:lang w:val="en-US"/>
                </w:rPr>
              </m:ctrlPr>
            </m:limLowPr>
            <m:e>
              <m:groupChr>
                <m:groupChrPr>
                  <m:ctrlPr>
                    <w:rPr>
                      <w:rFonts w:ascii="Cambria Math" w:eastAsiaTheme="minorEastAsia" w:hAnsi="Cambria Math"/>
                      <w:i/>
                      <w:lang w:val="en-US"/>
                    </w:rPr>
                  </m:ctrlPr>
                </m:groupChrPr>
                <m:e>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η</m:t>
                                  </m:r>
                                </m:num>
                                <m:den>
                                  <m:r>
                                    <w:rPr>
                                      <w:rFonts w:ascii="Cambria Math" w:eastAsiaTheme="minorEastAsia" w:hAnsi="Cambria Math"/>
                                      <w:lang w:val="en-US"/>
                                    </w:rPr>
                                    <m:t>1+η</m:t>
                                  </m:r>
                                </m:den>
                              </m:f>
                            </m:e>
                          </m:d>
                        </m:e>
                        <m:sup>
                          <m:r>
                            <w:rPr>
                              <w:rFonts w:ascii="Cambria Math" w:eastAsiaTheme="minorEastAsia" w:hAnsi="Cambria Math"/>
                              <w:lang w:val="en-US"/>
                            </w:rPr>
                            <m:t>k</m:t>
                          </m:r>
                        </m:sup>
                      </m:sSup>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t+k</m:t>
                              </m:r>
                            </m:sub>
                          </m:sSub>
                        </m:e>
                      </m:d>
                    </m:e>
                  </m:nary>
                </m:e>
              </m:groupChr>
            </m:e>
            <m:lim>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t</m:t>
                  </m:r>
                </m:sub>
                <m:sup>
                  <m:r>
                    <w:rPr>
                      <w:rFonts w:ascii="Cambria Math" w:eastAsiaTheme="minorEastAsia" w:hAnsi="Cambria Math"/>
                      <w:lang w:val="en-US"/>
                    </w:rPr>
                    <m:t>'</m:t>
                  </m:r>
                </m:sup>
              </m:sSubSup>
            </m:lim>
          </m:limLow>
        </m:oMath>
      </m:oMathPara>
    </w:p>
    <w:p w14:paraId="13466F3E" w14:textId="4675CA5E" w:rsidR="00F63111" w:rsidRDefault="00F63111" w:rsidP="00F63111">
      <w:pPr>
        <w:pStyle w:val="Prrafodelista"/>
        <w:numPr>
          <w:ilvl w:val="0"/>
          <w:numId w:val="3"/>
        </w:numPr>
        <w:rPr>
          <w:rFonts w:eastAsiaTheme="minorEastAsia"/>
          <w:lang w:val="en-US"/>
        </w:rPr>
      </w:pPr>
      <w:r>
        <w:rPr>
          <w:rFonts w:eastAsiaTheme="minorEastAsia"/>
          <w:lang w:val="en-US"/>
        </w:rPr>
        <w:t>We can rewrite the before equation in terms of future growth of money supply:</w:t>
      </w:r>
    </w:p>
    <w:p w14:paraId="749C50A9" w14:textId="2198B96D" w:rsidR="00F63111" w:rsidRPr="00F63111" w:rsidRDefault="00521298" w:rsidP="00F6311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t</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k=1</m:t>
              </m:r>
            </m:sub>
            <m:sup>
              <m:r>
                <w:rPr>
                  <w:rFonts w:ascii="Cambria Math" w:eastAsiaTheme="minorEastAsia" w:hAnsi="Cambria Math"/>
                  <w:lang w:val="en-US"/>
                </w:rPr>
                <m:t>∞</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η</m:t>
                          </m:r>
                        </m:num>
                        <m:den>
                          <m:r>
                            <w:rPr>
                              <w:rFonts w:ascii="Cambria Math" w:eastAsiaTheme="minorEastAsia" w:hAnsi="Cambria Math"/>
                              <w:lang w:val="en-US"/>
                            </w:rPr>
                            <m:t>1+η</m:t>
                          </m:r>
                        </m:den>
                      </m:f>
                    </m:e>
                  </m:d>
                </m:e>
                <m:sup>
                  <m:r>
                    <w:rPr>
                      <w:rFonts w:ascii="Cambria Math" w:eastAsiaTheme="minorEastAsia" w:hAnsi="Cambria Math"/>
                      <w:lang w:val="en-US"/>
                    </w:rPr>
                    <m:t>k</m:t>
                  </m:r>
                </m:sup>
              </m:sSup>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t+k</m:t>
                      </m:r>
                    </m:sub>
                  </m:sSub>
                </m:e>
              </m:d>
            </m:e>
          </m:nary>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t</m:t>
              </m:r>
            </m:sub>
            <m:sup>
              <m:r>
                <w:rPr>
                  <w:rFonts w:ascii="Cambria Math" w:eastAsiaTheme="minorEastAsia" w:hAnsi="Cambria Math"/>
                  <w:lang w:val="en-US"/>
                </w:rPr>
                <m:t>'</m:t>
              </m:r>
            </m:sup>
          </m:sSubSup>
        </m:oMath>
      </m:oMathPara>
    </w:p>
    <w:p w14:paraId="7B0E4EDB" w14:textId="1E092901" w:rsidR="00F63111" w:rsidRPr="00D214C5" w:rsidRDefault="00155B3A" w:rsidP="00D214C5">
      <w:pPr>
        <w:jc w:val="both"/>
        <w:rPr>
          <w:rFonts w:eastAsiaTheme="minorEastAsia"/>
          <w:lang w:val="en-US"/>
        </w:rPr>
      </w:pPr>
      <w:r>
        <w:rPr>
          <w:rFonts w:eastAsiaTheme="minorEastAsia"/>
          <w:b/>
          <w:bCs/>
          <w:i/>
          <w:iCs/>
          <w:lang w:val="en-US"/>
        </w:rPr>
        <w:lastRenderedPageBreak/>
        <w:t>Note</w:t>
      </w:r>
      <w:r w:rsidR="00D214C5" w:rsidRPr="00D214C5">
        <w:rPr>
          <w:rFonts w:eastAsiaTheme="minorEastAsia"/>
          <w:b/>
          <w:bCs/>
          <w:lang w:val="en-US"/>
        </w:rPr>
        <w:t>:</w:t>
      </w:r>
      <w:r w:rsidR="00D214C5" w:rsidRPr="00D214C5">
        <w:rPr>
          <w:rFonts w:eastAsiaTheme="minorEastAsia"/>
          <w:lang w:val="en-US"/>
        </w:rPr>
        <w:t xml:space="preserve"> </w:t>
      </w:r>
      <w:r w:rsidR="00F63111" w:rsidRPr="00D214C5">
        <w:rPr>
          <w:rFonts w:eastAsiaTheme="minorEastAsia"/>
          <w:lang w:val="en-US"/>
        </w:rPr>
        <w:t>An arbitrary exogenous path for the money supply always determines the price level uniquely.</w:t>
      </w:r>
    </w:p>
    <w:p w14:paraId="61C70019" w14:textId="77777777" w:rsidR="00967C66" w:rsidRDefault="00967C66" w:rsidP="00967C66">
      <w:pPr>
        <w:pStyle w:val="Prrafodelista"/>
        <w:numPr>
          <w:ilvl w:val="0"/>
          <w:numId w:val="3"/>
        </w:numPr>
        <w:rPr>
          <w:rFonts w:eastAsiaTheme="minorEastAsia"/>
          <w:lang w:val="en-US"/>
        </w:rPr>
      </w:pPr>
      <w:r>
        <w:rPr>
          <w:rFonts w:eastAsiaTheme="minorEastAsia"/>
          <w:lang w:val="en-US"/>
        </w:rPr>
        <w:t>Given the price level, we can obtain the nominal interest rate:</w:t>
      </w:r>
    </w:p>
    <w:p w14:paraId="2A5BAEE0" w14:textId="77777777" w:rsidR="00967C66" w:rsidRPr="007C2EB8" w:rsidRDefault="00521298" w:rsidP="00967C66">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t</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η</m:t>
              </m:r>
            </m:den>
          </m:f>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e>
          </m:d>
        </m:oMath>
      </m:oMathPara>
    </w:p>
    <w:p w14:paraId="1A50A184" w14:textId="77777777" w:rsidR="00967C66" w:rsidRPr="007C2EB8" w:rsidRDefault="00521298" w:rsidP="00967C66">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t</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η</m:t>
              </m:r>
            </m:den>
          </m:f>
          <m:d>
            <m:dPr>
              <m:ctrlPr>
                <w:rPr>
                  <w:rFonts w:ascii="Cambria Math" w:eastAsiaTheme="minorEastAsia" w:hAnsi="Cambria Math"/>
                  <w:i/>
                  <w:lang w:val="en-US"/>
                </w:rPr>
              </m:ctrlPr>
            </m:dPr>
            <m:e>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k=1</m:t>
                  </m:r>
                </m:sub>
                <m:sup>
                  <m:r>
                    <w:rPr>
                      <w:rFonts w:ascii="Cambria Math" w:eastAsiaTheme="minorEastAsia" w:hAnsi="Cambria Math"/>
                      <w:lang w:val="en-US"/>
                    </w:rPr>
                    <m:t>∞</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η</m:t>
                              </m:r>
                            </m:num>
                            <m:den>
                              <m:r>
                                <w:rPr>
                                  <w:rFonts w:ascii="Cambria Math" w:eastAsiaTheme="minorEastAsia" w:hAnsi="Cambria Math"/>
                                  <w:lang w:val="en-US"/>
                                </w:rPr>
                                <m:t>1+η</m:t>
                              </m:r>
                            </m:den>
                          </m:f>
                        </m:e>
                      </m:d>
                    </m:e>
                    <m:sup>
                      <m:r>
                        <w:rPr>
                          <w:rFonts w:ascii="Cambria Math" w:eastAsiaTheme="minorEastAsia" w:hAnsi="Cambria Math"/>
                          <w:lang w:val="en-US"/>
                        </w:rPr>
                        <m:t>k</m:t>
                      </m:r>
                    </m:sup>
                  </m:sSup>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t+k</m:t>
                          </m:r>
                        </m:sub>
                      </m:sSub>
                    </m:e>
                  </m:d>
                </m:e>
              </m:nary>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t</m:t>
                  </m:r>
                </m:sub>
                <m:sup>
                  <m:r>
                    <w:rPr>
                      <w:rFonts w:ascii="Cambria Math" w:eastAsiaTheme="minorEastAsia" w:hAnsi="Cambria Math"/>
                      <w:lang w:val="en-US"/>
                    </w:rPr>
                    <m:t>'</m:t>
                  </m:r>
                </m:sup>
              </m:sSubSup>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η</m:t>
              </m:r>
            </m:den>
          </m:f>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oMath>
      </m:oMathPara>
    </w:p>
    <w:p w14:paraId="22510C23" w14:textId="2C80FE56" w:rsidR="00967C66" w:rsidRPr="00967C66" w:rsidRDefault="00521298" w:rsidP="00967C66">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t</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η</m:t>
              </m:r>
            </m:den>
          </m:f>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k=1</m:t>
              </m:r>
            </m:sub>
            <m:sup>
              <m:r>
                <w:rPr>
                  <w:rFonts w:ascii="Cambria Math" w:eastAsiaTheme="minorEastAsia" w:hAnsi="Cambria Math"/>
                  <w:lang w:val="en-US"/>
                </w:rPr>
                <m:t>∞</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η</m:t>
                          </m:r>
                        </m:num>
                        <m:den>
                          <m:r>
                            <w:rPr>
                              <w:rFonts w:ascii="Cambria Math" w:eastAsiaTheme="minorEastAsia" w:hAnsi="Cambria Math"/>
                              <w:lang w:val="en-US"/>
                            </w:rPr>
                            <m:t>1+η</m:t>
                          </m:r>
                        </m:den>
                      </m:f>
                    </m:e>
                  </m:d>
                </m:e>
                <m:sup>
                  <m:r>
                    <w:rPr>
                      <w:rFonts w:ascii="Cambria Math" w:eastAsiaTheme="minorEastAsia" w:hAnsi="Cambria Math"/>
                      <w:lang w:val="en-US"/>
                    </w:rPr>
                    <m:t>k</m:t>
                  </m:r>
                </m:sup>
              </m:sSup>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t+k</m:t>
                      </m:r>
                    </m:sub>
                  </m:sSub>
                </m:e>
              </m:d>
            </m:e>
          </m:nary>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η</m:t>
              </m:r>
            </m:den>
          </m:f>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t</m:t>
                  </m:r>
                </m:sub>
                <m:sup>
                  <m:r>
                    <w:rPr>
                      <w:rFonts w:ascii="Cambria Math" w:eastAsiaTheme="minorEastAsia" w:hAnsi="Cambria Math"/>
                      <w:lang w:val="en-US"/>
                    </w:rPr>
                    <m:t>'</m:t>
                  </m:r>
                </m:sup>
              </m:sSubSup>
            </m:e>
          </m:d>
        </m:oMath>
      </m:oMathPara>
    </w:p>
    <w:p w14:paraId="6BA9FA63" w14:textId="77777777" w:rsidR="00967C66" w:rsidRPr="007C2EB8" w:rsidRDefault="00967C66" w:rsidP="00967C66">
      <w:pPr>
        <w:rPr>
          <w:rFonts w:eastAsiaTheme="minorEastAsia"/>
          <w:lang w:val="en-US"/>
        </w:rPr>
      </w:pPr>
    </w:p>
    <w:sectPr w:rsidR="00967C66" w:rsidRPr="007C2EB8" w:rsidSect="001F375F">
      <w:pgSz w:w="11906" w:h="16838"/>
      <w:pgMar w:top="1134" w:right="170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82036"/>
    <w:multiLevelType w:val="hybridMultilevel"/>
    <w:tmpl w:val="744610A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917CF5"/>
    <w:multiLevelType w:val="hybridMultilevel"/>
    <w:tmpl w:val="58F8A44A"/>
    <w:lvl w:ilvl="0" w:tplc="B434DAAA">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4B81B5C"/>
    <w:multiLevelType w:val="hybridMultilevel"/>
    <w:tmpl w:val="FE909B0E"/>
    <w:lvl w:ilvl="0" w:tplc="2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6F72CAB"/>
    <w:multiLevelType w:val="hybridMultilevel"/>
    <w:tmpl w:val="49465A70"/>
    <w:lvl w:ilvl="0" w:tplc="280A000F">
      <w:start w:val="1"/>
      <w:numFmt w:val="decimal"/>
      <w:lvlText w:val="%1."/>
      <w:lvlJc w:val="left"/>
      <w:pPr>
        <w:ind w:left="1776" w:hanging="360"/>
      </w:pPr>
      <w:rPr>
        <w:rFonts w:hint="default"/>
      </w:rPr>
    </w:lvl>
    <w:lvl w:ilvl="1" w:tplc="280A0019" w:tentative="1">
      <w:start w:val="1"/>
      <w:numFmt w:val="lowerLetter"/>
      <w:lvlText w:val="%2."/>
      <w:lvlJc w:val="left"/>
      <w:pPr>
        <w:ind w:left="2496" w:hanging="360"/>
      </w:pPr>
    </w:lvl>
    <w:lvl w:ilvl="2" w:tplc="280A001B" w:tentative="1">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4" w15:restartNumberingAfterBreak="0">
    <w:nsid w:val="1C841FB1"/>
    <w:multiLevelType w:val="hybridMultilevel"/>
    <w:tmpl w:val="A6E04A0E"/>
    <w:lvl w:ilvl="0" w:tplc="C09A5440">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6A95F35"/>
    <w:multiLevelType w:val="hybridMultilevel"/>
    <w:tmpl w:val="CF766B0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72605D2"/>
    <w:multiLevelType w:val="hybridMultilevel"/>
    <w:tmpl w:val="DCA05FF2"/>
    <w:lvl w:ilvl="0" w:tplc="D44ADB0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A436557"/>
    <w:multiLevelType w:val="hybridMultilevel"/>
    <w:tmpl w:val="820A1D8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42724639"/>
    <w:multiLevelType w:val="hybridMultilevel"/>
    <w:tmpl w:val="6130DF18"/>
    <w:lvl w:ilvl="0" w:tplc="09F2CAFA">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1A5317B"/>
    <w:multiLevelType w:val="hybridMultilevel"/>
    <w:tmpl w:val="F7506EE8"/>
    <w:lvl w:ilvl="0" w:tplc="8364116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FBA7551"/>
    <w:multiLevelType w:val="hybridMultilevel"/>
    <w:tmpl w:val="D5604560"/>
    <w:lvl w:ilvl="0" w:tplc="2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03D277F"/>
    <w:multiLevelType w:val="hybridMultilevel"/>
    <w:tmpl w:val="99BC67BA"/>
    <w:lvl w:ilvl="0" w:tplc="280A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6E50BE0"/>
    <w:multiLevelType w:val="hybridMultilevel"/>
    <w:tmpl w:val="7A86C9CA"/>
    <w:lvl w:ilvl="0" w:tplc="2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A0B3BA8"/>
    <w:multiLevelType w:val="hybridMultilevel"/>
    <w:tmpl w:val="D95884C6"/>
    <w:lvl w:ilvl="0" w:tplc="F2320F3C">
      <w:start w:val="1"/>
      <w:numFmt w:val="bullet"/>
      <w:lvlText w:val="-"/>
      <w:lvlJc w:val="left"/>
      <w:pPr>
        <w:ind w:left="720" w:hanging="360"/>
      </w:pPr>
      <w:rPr>
        <w:rFonts w:ascii="Aptos" w:eastAsiaTheme="minorHAnsi" w:hAnsi="Aptos" w:cstheme="minorBidi"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9"/>
  </w:num>
  <w:num w:numId="2">
    <w:abstractNumId w:val="6"/>
  </w:num>
  <w:num w:numId="3">
    <w:abstractNumId w:val="4"/>
  </w:num>
  <w:num w:numId="4">
    <w:abstractNumId w:val="1"/>
  </w:num>
  <w:num w:numId="5">
    <w:abstractNumId w:val="5"/>
  </w:num>
  <w:num w:numId="6">
    <w:abstractNumId w:val="2"/>
  </w:num>
  <w:num w:numId="7">
    <w:abstractNumId w:val="12"/>
  </w:num>
  <w:num w:numId="8">
    <w:abstractNumId w:val="10"/>
  </w:num>
  <w:num w:numId="9">
    <w:abstractNumId w:val="11"/>
  </w:num>
  <w:num w:numId="10">
    <w:abstractNumId w:val="8"/>
  </w:num>
  <w:num w:numId="11">
    <w:abstractNumId w:val="7"/>
  </w:num>
  <w:num w:numId="12">
    <w:abstractNumId w:val="13"/>
  </w:num>
  <w:num w:numId="13">
    <w:abstractNumId w:val="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4B9"/>
    <w:rsid w:val="00155B3A"/>
    <w:rsid w:val="001C65DE"/>
    <w:rsid w:val="001F375F"/>
    <w:rsid w:val="00266A6D"/>
    <w:rsid w:val="003C6EA7"/>
    <w:rsid w:val="004604B9"/>
    <w:rsid w:val="00464A58"/>
    <w:rsid w:val="004B62EE"/>
    <w:rsid w:val="00521298"/>
    <w:rsid w:val="00557808"/>
    <w:rsid w:val="00592CAD"/>
    <w:rsid w:val="006D493D"/>
    <w:rsid w:val="007215CA"/>
    <w:rsid w:val="00737BDD"/>
    <w:rsid w:val="0075469B"/>
    <w:rsid w:val="0078102D"/>
    <w:rsid w:val="00790C44"/>
    <w:rsid w:val="0080205D"/>
    <w:rsid w:val="008C4441"/>
    <w:rsid w:val="009433B1"/>
    <w:rsid w:val="009674AC"/>
    <w:rsid w:val="00967C66"/>
    <w:rsid w:val="00A90729"/>
    <w:rsid w:val="00B80ADB"/>
    <w:rsid w:val="00BC7A01"/>
    <w:rsid w:val="00C36220"/>
    <w:rsid w:val="00C6481B"/>
    <w:rsid w:val="00C860A3"/>
    <w:rsid w:val="00CB103A"/>
    <w:rsid w:val="00D214C5"/>
    <w:rsid w:val="00D4602D"/>
    <w:rsid w:val="00DA1C74"/>
    <w:rsid w:val="00E32976"/>
    <w:rsid w:val="00E5187D"/>
    <w:rsid w:val="00F63111"/>
    <w:rsid w:val="00F734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1FAB2"/>
  <w15:chartTrackingRefBased/>
  <w15:docId w15:val="{3CD10EC2-5F7B-4DAF-98E9-D896E8130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04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604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4604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4604B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4B62EE"/>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D214C5"/>
    <w:pPr>
      <w:keepNext/>
      <w:keepLines/>
      <w:spacing w:before="40" w:after="0"/>
      <w:outlineLvl w:val="5"/>
    </w:pPr>
    <w:rPr>
      <w:rFonts w:eastAsiaTheme="majorEastAsia" w:cstheme="majorBidi"/>
      <w:i/>
      <w:iCs/>
      <w:color w:val="595959" w:themeColor="text1" w:themeTint="A6"/>
      <w:kern w:val="2"/>
      <w:lang w:val="es-PE"/>
      <w14:ligatures w14:val="standardContextual"/>
    </w:rPr>
  </w:style>
  <w:style w:type="paragraph" w:styleId="Ttulo7">
    <w:name w:val="heading 7"/>
    <w:basedOn w:val="Normal"/>
    <w:next w:val="Normal"/>
    <w:link w:val="Ttulo7Car"/>
    <w:uiPriority w:val="9"/>
    <w:unhideWhenUsed/>
    <w:qFormat/>
    <w:rsid w:val="00D214C5"/>
    <w:pPr>
      <w:keepNext/>
      <w:keepLines/>
      <w:spacing w:before="40" w:after="0"/>
      <w:outlineLvl w:val="6"/>
    </w:pPr>
    <w:rPr>
      <w:rFonts w:eastAsiaTheme="majorEastAsia" w:cstheme="majorBidi"/>
      <w:color w:val="595959" w:themeColor="text1" w:themeTint="A6"/>
      <w:kern w:val="2"/>
      <w:lang w:val="es-PE"/>
      <w14:ligatures w14:val="standardContextual"/>
    </w:rPr>
  </w:style>
  <w:style w:type="paragraph" w:styleId="Ttulo8">
    <w:name w:val="heading 8"/>
    <w:basedOn w:val="Normal"/>
    <w:next w:val="Normal"/>
    <w:link w:val="Ttulo8Car"/>
    <w:uiPriority w:val="9"/>
    <w:semiHidden/>
    <w:unhideWhenUsed/>
    <w:qFormat/>
    <w:rsid w:val="00D214C5"/>
    <w:pPr>
      <w:keepNext/>
      <w:keepLines/>
      <w:spacing w:after="0"/>
      <w:outlineLvl w:val="7"/>
    </w:pPr>
    <w:rPr>
      <w:rFonts w:eastAsiaTheme="majorEastAsia" w:cstheme="majorBidi"/>
      <w:i/>
      <w:iCs/>
      <w:color w:val="272727" w:themeColor="text1" w:themeTint="D8"/>
      <w:kern w:val="2"/>
      <w:lang w:val="es-PE"/>
      <w14:ligatures w14:val="standardContextual"/>
    </w:rPr>
  </w:style>
  <w:style w:type="paragraph" w:styleId="Ttulo9">
    <w:name w:val="heading 9"/>
    <w:basedOn w:val="Normal"/>
    <w:next w:val="Normal"/>
    <w:link w:val="Ttulo9Car"/>
    <w:uiPriority w:val="9"/>
    <w:semiHidden/>
    <w:unhideWhenUsed/>
    <w:qFormat/>
    <w:rsid w:val="00D214C5"/>
    <w:pPr>
      <w:keepNext/>
      <w:keepLines/>
      <w:spacing w:after="0"/>
      <w:outlineLvl w:val="8"/>
    </w:pPr>
    <w:rPr>
      <w:rFonts w:eastAsiaTheme="majorEastAsia" w:cstheme="majorBidi"/>
      <w:color w:val="272727" w:themeColor="text1" w:themeTint="D8"/>
      <w:kern w:val="2"/>
      <w:lang w:val="es-PE"/>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04B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4604B9"/>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4604B9"/>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4604B9"/>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rsid w:val="004B62EE"/>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rsid w:val="00D214C5"/>
    <w:rPr>
      <w:rFonts w:eastAsiaTheme="majorEastAsia" w:cstheme="majorBidi"/>
      <w:i/>
      <w:iCs/>
      <w:color w:val="595959" w:themeColor="text1" w:themeTint="A6"/>
      <w:kern w:val="2"/>
      <w:lang w:val="es-PE"/>
      <w14:ligatures w14:val="standardContextual"/>
    </w:rPr>
  </w:style>
  <w:style w:type="character" w:customStyle="1" w:styleId="Ttulo7Car">
    <w:name w:val="Título 7 Car"/>
    <w:basedOn w:val="Fuentedeprrafopredeter"/>
    <w:link w:val="Ttulo7"/>
    <w:uiPriority w:val="9"/>
    <w:rsid w:val="00D214C5"/>
    <w:rPr>
      <w:rFonts w:eastAsiaTheme="majorEastAsia" w:cstheme="majorBidi"/>
      <w:color w:val="595959" w:themeColor="text1" w:themeTint="A6"/>
      <w:kern w:val="2"/>
      <w:lang w:val="es-PE"/>
      <w14:ligatures w14:val="standardContextual"/>
    </w:rPr>
  </w:style>
  <w:style w:type="character" w:customStyle="1" w:styleId="Ttulo8Car">
    <w:name w:val="Título 8 Car"/>
    <w:basedOn w:val="Fuentedeprrafopredeter"/>
    <w:link w:val="Ttulo8"/>
    <w:uiPriority w:val="9"/>
    <w:semiHidden/>
    <w:rsid w:val="00D214C5"/>
    <w:rPr>
      <w:rFonts w:eastAsiaTheme="majorEastAsia" w:cstheme="majorBidi"/>
      <w:i/>
      <w:iCs/>
      <w:color w:val="272727" w:themeColor="text1" w:themeTint="D8"/>
      <w:kern w:val="2"/>
      <w:lang w:val="es-PE"/>
      <w14:ligatures w14:val="standardContextual"/>
    </w:rPr>
  </w:style>
  <w:style w:type="character" w:customStyle="1" w:styleId="Ttulo9Car">
    <w:name w:val="Título 9 Car"/>
    <w:basedOn w:val="Fuentedeprrafopredeter"/>
    <w:link w:val="Ttulo9"/>
    <w:uiPriority w:val="9"/>
    <w:semiHidden/>
    <w:rsid w:val="00D214C5"/>
    <w:rPr>
      <w:rFonts w:eastAsiaTheme="majorEastAsia" w:cstheme="majorBidi"/>
      <w:color w:val="272727" w:themeColor="text1" w:themeTint="D8"/>
      <w:kern w:val="2"/>
      <w:lang w:val="es-PE"/>
      <w14:ligatures w14:val="standardContextual"/>
    </w:rPr>
  </w:style>
  <w:style w:type="paragraph" w:styleId="Prrafodelista">
    <w:name w:val="List Paragraph"/>
    <w:basedOn w:val="Normal"/>
    <w:uiPriority w:val="34"/>
    <w:qFormat/>
    <w:rsid w:val="004604B9"/>
    <w:pPr>
      <w:ind w:left="720"/>
      <w:contextualSpacing/>
    </w:pPr>
  </w:style>
  <w:style w:type="character" w:styleId="Textodelmarcadordeposicin">
    <w:name w:val="Placeholder Text"/>
    <w:basedOn w:val="Fuentedeprrafopredeter"/>
    <w:uiPriority w:val="99"/>
    <w:semiHidden/>
    <w:rsid w:val="004604B9"/>
    <w:rPr>
      <w:color w:val="808080"/>
    </w:rPr>
  </w:style>
  <w:style w:type="paragraph" w:styleId="Ttulo">
    <w:name w:val="Title"/>
    <w:basedOn w:val="Normal"/>
    <w:next w:val="Normal"/>
    <w:link w:val="TtuloCar"/>
    <w:uiPriority w:val="10"/>
    <w:qFormat/>
    <w:rsid w:val="00D214C5"/>
    <w:pPr>
      <w:spacing w:after="80" w:line="240" w:lineRule="auto"/>
      <w:contextualSpacing/>
    </w:pPr>
    <w:rPr>
      <w:rFonts w:asciiTheme="majorHAnsi" w:eastAsiaTheme="majorEastAsia" w:hAnsiTheme="majorHAnsi" w:cstheme="majorBidi"/>
      <w:spacing w:val="-10"/>
      <w:kern w:val="28"/>
      <w:sz w:val="56"/>
      <w:szCs w:val="56"/>
      <w:lang w:val="es-PE"/>
      <w14:ligatures w14:val="standardContextual"/>
    </w:rPr>
  </w:style>
  <w:style w:type="character" w:customStyle="1" w:styleId="TtuloCar">
    <w:name w:val="Título Car"/>
    <w:basedOn w:val="Fuentedeprrafopredeter"/>
    <w:link w:val="Ttulo"/>
    <w:uiPriority w:val="10"/>
    <w:rsid w:val="00D214C5"/>
    <w:rPr>
      <w:rFonts w:asciiTheme="majorHAnsi" w:eastAsiaTheme="majorEastAsia" w:hAnsiTheme="majorHAnsi" w:cstheme="majorBidi"/>
      <w:spacing w:val="-10"/>
      <w:kern w:val="28"/>
      <w:sz w:val="56"/>
      <w:szCs w:val="56"/>
      <w:lang w:val="es-PE"/>
      <w14:ligatures w14:val="standardContextual"/>
    </w:rPr>
  </w:style>
  <w:style w:type="paragraph" w:styleId="Subttulo">
    <w:name w:val="Subtitle"/>
    <w:basedOn w:val="Normal"/>
    <w:next w:val="Normal"/>
    <w:link w:val="SubttuloCar"/>
    <w:uiPriority w:val="11"/>
    <w:qFormat/>
    <w:rsid w:val="00D214C5"/>
    <w:pPr>
      <w:numPr>
        <w:ilvl w:val="1"/>
      </w:numPr>
    </w:pPr>
    <w:rPr>
      <w:rFonts w:eastAsiaTheme="majorEastAsia" w:cstheme="majorBidi"/>
      <w:color w:val="595959" w:themeColor="text1" w:themeTint="A6"/>
      <w:spacing w:val="15"/>
      <w:kern w:val="2"/>
      <w:sz w:val="28"/>
      <w:szCs w:val="28"/>
      <w:lang w:val="es-PE"/>
      <w14:ligatures w14:val="standardContextual"/>
    </w:rPr>
  </w:style>
  <w:style w:type="character" w:customStyle="1" w:styleId="SubttuloCar">
    <w:name w:val="Subtítulo Car"/>
    <w:basedOn w:val="Fuentedeprrafopredeter"/>
    <w:link w:val="Subttulo"/>
    <w:uiPriority w:val="11"/>
    <w:rsid w:val="00D214C5"/>
    <w:rPr>
      <w:rFonts w:eastAsiaTheme="majorEastAsia" w:cstheme="majorBidi"/>
      <w:color w:val="595959" w:themeColor="text1" w:themeTint="A6"/>
      <w:spacing w:val="15"/>
      <w:kern w:val="2"/>
      <w:sz w:val="28"/>
      <w:szCs w:val="28"/>
      <w:lang w:val="es-PE"/>
      <w14:ligatures w14:val="standardContextual"/>
    </w:rPr>
  </w:style>
  <w:style w:type="paragraph" w:styleId="Cita">
    <w:name w:val="Quote"/>
    <w:basedOn w:val="Normal"/>
    <w:next w:val="Normal"/>
    <w:link w:val="CitaCar"/>
    <w:uiPriority w:val="29"/>
    <w:qFormat/>
    <w:rsid w:val="00D214C5"/>
    <w:pPr>
      <w:spacing w:before="160"/>
      <w:jc w:val="center"/>
    </w:pPr>
    <w:rPr>
      <w:i/>
      <w:iCs/>
      <w:color w:val="404040" w:themeColor="text1" w:themeTint="BF"/>
      <w:kern w:val="2"/>
      <w:lang w:val="es-PE"/>
      <w14:ligatures w14:val="standardContextual"/>
    </w:rPr>
  </w:style>
  <w:style w:type="character" w:customStyle="1" w:styleId="CitaCar">
    <w:name w:val="Cita Car"/>
    <w:basedOn w:val="Fuentedeprrafopredeter"/>
    <w:link w:val="Cita"/>
    <w:uiPriority w:val="29"/>
    <w:rsid w:val="00D214C5"/>
    <w:rPr>
      <w:i/>
      <w:iCs/>
      <w:color w:val="404040" w:themeColor="text1" w:themeTint="BF"/>
      <w:kern w:val="2"/>
      <w:lang w:val="es-PE"/>
      <w14:ligatures w14:val="standardContextual"/>
    </w:rPr>
  </w:style>
  <w:style w:type="paragraph" w:styleId="Citadestacada">
    <w:name w:val="Intense Quote"/>
    <w:basedOn w:val="Normal"/>
    <w:next w:val="Normal"/>
    <w:link w:val="CitadestacadaCar"/>
    <w:uiPriority w:val="30"/>
    <w:qFormat/>
    <w:rsid w:val="00D21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s-PE"/>
      <w14:ligatures w14:val="standardContextual"/>
    </w:rPr>
  </w:style>
  <w:style w:type="character" w:customStyle="1" w:styleId="CitadestacadaCar">
    <w:name w:val="Cita destacada Car"/>
    <w:basedOn w:val="Fuentedeprrafopredeter"/>
    <w:link w:val="Citadestacada"/>
    <w:uiPriority w:val="30"/>
    <w:rsid w:val="00D214C5"/>
    <w:rPr>
      <w:i/>
      <w:iCs/>
      <w:color w:val="2F5496" w:themeColor="accent1" w:themeShade="BF"/>
      <w:kern w:val="2"/>
      <w:lang w:val="es-PE"/>
      <w14:ligatures w14:val="standardContextual"/>
    </w:rPr>
  </w:style>
  <w:style w:type="character" w:customStyle="1" w:styleId="katex-mathml">
    <w:name w:val="katex-mathml"/>
    <w:basedOn w:val="Fuentedeprrafopredeter"/>
    <w:rsid w:val="00D214C5"/>
  </w:style>
  <w:style w:type="character" w:customStyle="1" w:styleId="mord">
    <w:name w:val="mord"/>
    <w:basedOn w:val="Fuentedeprrafopredeter"/>
    <w:rsid w:val="00D214C5"/>
  </w:style>
  <w:style w:type="character" w:customStyle="1" w:styleId="vlist-s">
    <w:name w:val="vlist-s"/>
    <w:basedOn w:val="Fuentedeprrafopredeter"/>
    <w:rsid w:val="00D214C5"/>
  </w:style>
  <w:style w:type="paragraph" w:styleId="Encabezado">
    <w:name w:val="header"/>
    <w:basedOn w:val="Normal"/>
    <w:link w:val="EncabezadoCar"/>
    <w:uiPriority w:val="99"/>
    <w:unhideWhenUsed/>
    <w:rsid w:val="00D214C5"/>
    <w:pPr>
      <w:tabs>
        <w:tab w:val="center" w:pos="4252"/>
        <w:tab w:val="right" w:pos="8504"/>
      </w:tabs>
      <w:spacing w:after="0" w:line="240" w:lineRule="auto"/>
    </w:pPr>
    <w:rPr>
      <w:kern w:val="2"/>
      <w:lang w:val="es-PE"/>
      <w14:ligatures w14:val="standardContextual"/>
    </w:rPr>
  </w:style>
  <w:style w:type="character" w:customStyle="1" w:styleId="EncabezadoCar">
    <w:name w:val="Encabezado Car"/>
    <w:basedOn w:val="Fuentedeprrafopredeter"/>
    <w:link w:val="Encabezado"/>
    <w:uiPriority w:val="99"/>
    <w:rsid w:val="00D214C5"/>
    <w:rPr>
      <w:kern w:val="2"/>
      <w:lang w:val="es-PE"/>
      <w14:ligatures w14:val="standardContextual"/>
    </w:rPr>
  </w:style>
  <w:style w:type="paragraph" w:styleId="Piedepgina">
    <w:name w:val="footer"/>
    <w:basedOn w:val="Normal"/>
    <w:link w:val="PiedepginaCar"/>
    <w:uiPriority w:val="99"/>
    <w:unhideWhenUsed/>
    <w:rsid w:val="00D214C5"/>
    <w:pPr>
      <w:tabs>
        <w:tab w:val="center" w:pos="4252"/>
        <w:tab w:val="right" w:pos="8504"/>
      </w:tabs>
      <w:spacing w:after="0" w:line="240" w:lineRule="auto"/>
    </w:pPr>
    <w:rPr>
      <w:kern w:val="2"/>
      <w:lang w:val="es-PE"/>
      <w14:ligatures w14:val="standardContextual"/>
    </w:rPr>
  </w:style>
  <w:style w:type="character" w:customStyle="1" w:styleId="PiedepginaCar">
    <w:name w:val="Pie de página Car"/>
    <w:basedOn w:val="Fuentedeprrafopredeter"/>
    <w:link w:val="Piedepgina"/>
    <w:uiPriority w:val="99"/>
    <w:rsid w:val="00D214C5"/>
    <w:rPr>
      <w:kern w:val="2"/>
      <w:lang w:val="es-PE"/>
      <w14:ligatures w14:val="standardContextual"/>
    </w:rPr>
  </w:style>
  <w:style w:type="paragraph" w:styleId="Textonotaalfinal">
    <w:name w:val="endnote text"/>
    <w:basedOn w:val="Normal"/>
    <w:link w:val="TextonotaalfinalCar"/>
    <w:uiPriority w:val="99"/>
    <w:semiHidden/>
    <w:unhideWhenUsed/>
    <w:rsid w:val="00D214C5"/>
    <w:pPr>
      <w:spacing w:after="0" w:line="240" w:lineRule="auto"/>
    </w:pPr>
    <w:rPr>
      <w:kern w:val="2"/>
      <w:sz w:val="20"/>
      <w:szCs w:val="20"/>
      <w:lang w:val="es-PE"/>
      <w14:ligatures w14:val="standardContextual"/>
    </w:rPr>
  </w:style>
  <w:style w:type="character" w:customStyle="1" w:styleId="TextonotaalfinalCar">
    <w:name w:val="Texto nota al final Car"/>
    <w:basedOn w:val="Fuentedeprrafopredeter"/>
    <w:link w:val="Textonotaalfinal"/>
    <w:uiPriority w:val="99"/>
    <w:semiHidden/>
    <w:rsid w:val="00D214C5"/>
    <w:rPr>
      <w:kern w:val="2"/>
      <w:sz w:val="20"/>
      <w:szCs w:val="20"/>
      <w:lang w:val="es-PE"/>
      <w14:ligatures w14:val="standardContextual"/>
    </w:rPr>
  </w:style>
  <w:style w:type="paragraph" w:styleId="Textonotapie">
    <w:name w:val="footnote text"/>
    <w:basedOn w:val="Normal"/>
    <w:link w:val="TextonotapieCar"/>
    <w:uiPriority w:val="99"/>
    <w:semiHidden/>
    <w:unhideWhenUsed/>
    <w:rsid w:val="00D214C5"/>
    <w:pPr>
      <w:spacing w:after="0" w:line="240" w:lineRule="auto"/>
    </w:pPr>
    <w:rPr>
      <w:kern w:val="2"/>
      <w:sz w:val="20"/>
      <w:szCs w:val="20"/>
      <w:lang w:val="es-PE"/>
      <w14:ligatures w14:val="standardContextual"/>
    </w:rPr>
  </w:style>
  <w:style w:type="character" w:customStyle="1" w:styleId="TextonotapieCar">
    <w:name w:val="Texto nota pie Car"/>
    <w:basedOn w:val="Fuentedeprrafopredeter"/>
    <w:link w:val="Textonotapie"/>
    <w:uiPriority w:val="99"/>
    <w:semiHidden/>
    <w:rsid w:val="00D214C5"/>
    <w:rPr>
      <w:kern w:val="2"/>
      <w:sz w:val="20"/>
      <w:szCs w:val="20"/>
      <w:lang w:val="es-PE"/>
      <w14:ligatures w14:val="standardContextual"/>
    </w:rPr>
  </w:style>
  <w:style w:type="paragraph" w:styleId="NormalWeb">
    <w:name w:val="Normal (Web)"/>
    <w:basedOn w:val="Normal"/>
    <w:uiPriority w:val="99"/>
    <w:semiHidden/>
    <w:unhideWhenUsed/>
    <w:rsid w:val="00D214C5"/>
    <w:rPr>
      <w:rFonts w:ascii="Times New Roman" w:hAnsi="Times New Roman" w:cs="Times New Roman"/>
      <w:kern w:val="2"/>
      <w:sz w:val="24"/>
      <w:szCs w:val="24"/>
      <w:lang w:val="es-PE"/>
      <w14:ligatures w14:val="standardContextual"/>
    </w:rPr>
  </w:style>
  <w:style w:type="paragraph" w:styleId="TDC1">
    <w:name w:val="toc 1"/>
    <w:basedOn w:val="Normal"/>
    <w:next w:val="Normal"/>
    <w:autoRedefine/>
    <w:uiPriority w:val="39"/>
    <w:unhideWhenUsed/>
    <w:rsid w:val="00D214C5"/>
    <w:pPr>
      <w:spacing w:before="120" w:after="0"/>
    </w:pPr>
    <w:rPr>
      <w:b/>
      <w:bCs/>
      <w:i/>
      <w:iCs/>
      <w:kern w:val="2"/>
      <w:sz w:val="24"/>
      <w:szCs w:val="24"/>
      <w:lang w:val="es-PE"/>
      <w14:ligatures w14:val="standardContextual"/>
    </w:rPr>
  </w:style>
  <w:style w:type="paragraph" w:styleId="TDC2">
    <w:name w:val="toc 2"/>
    <w:basedOn w:val="Normal"/>
    <w:next w:val="Normal"/>
    <w:autoRedefine/>
    <w:uiPriority w:val="39"/>
    <w:unhideWhenUsed/>
    <w:rsid w:val="00D214C5"/>
    <w:pPr>
      <w:spacing w:before="120" w:after="0"/>
      <w:ind w:left="220"/>
    </w:pPr>
    <w:rPr>
      <w:b/>
      <w:bCs/>
      <w:kern w:val="2"/>
      <w:lang w:val="es-PE"/>
      <w14:ligatures w14:val="standardContextual"/>
    </w:rPr>
  </w:style>
  <w:style w:type="paragraph" w:styleId="TDC3">
    <w:name w:val="toc 3"/>
    <w:basedOn w:val="Normal"/>
    <w:next w:val="Normal"/>
    <w:autoRedefine/>
    <w:uiPriority w:val="39"/>
    <w:unhideWhenUsed/>
    <w:rsid w:val="00D214C5"/>
    <w:pPr>
      <w:spacing w:after="0"/>
      <w:ind w:left="440"/>
    </w:pPr>
    <w:rPr>
      <w:kern w:val="2"/>
      <w:sz w:val="20"/>
      <w:szCs w:val="20"/>
      <w:lang w:val="es-PE"/>
      <w14:ligatures w14:val="standardContextual"/>
    </w:rPr>
  </w:style>
  <w:style w:type="paragraph" w:styleId="TDC4">
    <w:name w:val="toc 4"/>
    <w:basedOn w:val="Normal"/>
    <w:next w:val="Normal"/>
    <w:autoRedefine/>
    <w:uiPriority w:val="39"/>
    <w:unhideWhenUsed/>
    <w:rsid w:val="00D214C5"/>
    <w:pPr>
      <w:spacing w:after="0"/>
      <w:ind w:left="660"/>
    </w:pPr>
    <w:rPr>
      <w:kern w:val="2"/>
      <w:sz w:val="20"/>
      <w:szCs w:val="20"/>
      <w:lang w:val="es-PE"/>
      <w14:ligatures w14:val="standardContextual"/>
    </w:rPr>
  </w:style>
  <w:style w:type="paragraph" w:styleId="TDC5">
    <w:name w:val="toc 5"/>
    <w:basedOn w:val="Normal"/>
    <w:next w:val="Normal"/>
    <w:autoRedefine/>
    <w:uiPriority w:val="39"/>
    <w:unhideWhenUsed/>
    <w:rsid w:val="00D214C5"/>
    <w:pPr>
      <w:spacing w:after="0"/>
      <w:ind w:left="880"/>
    </w:pPr>
    <w:rPr>
      <w:kern w:val="2"/>
      <w:sz w:val="20"/>
      <w:szCs w:val="20"/>
      <w:lang w:val="es-PE"/>
      <w14:ligatures w14:val="standardContextual"/>
    </w:rPr>
  </w:style>
  <w:style w:type="paragraph" w:styleId="TDC6">
    <w:name w:val="toc 6"/>
    <w:basedOn w:val="Normal"/>
    <w:next w:val="Normal"/>
    <w:autoRedefine/>
    <w:uiPriority w:val="39"/>
    <w:unhideWhenUsed/>
    <w:rsid w:val="00D214C5"/>
    <w:pPr>
      <w:spacing w:after="0"/>
      <w:ind w:left="1100"/>
    </w:pPr>
    <w:rPr>
      <w:kern w:val="2"/>
      <w:sz w:val="20"/>
      <w:szCs w:val="20"/>
      <w:lang w:val="es-PE"/>
      <w14:ligatures w14:val="standardContextual"/>
    </w:rPr>
  </w:style>
  <w:style w:type="paragraph" w:styleId="TDC7">
    <w:name w:val="toc 7"/>
    <w:basedOn w:val="Normal"/>
    <w:next w:val="Normal"/>
    <w:autoRedefine/>
    <w:uiPriority w:val="39"/>
    <w:unhideWhenUsed/>
    <w:rsid w:val="00D214C5"/>
    <w:pPr>
      <w:spacing w:after="0"/>
      <w:ind w:left="1320"/>
    </w:pPr>
    <w:rPr>
      <w:kern w:val="2"/>
      <w:sz w:val="20"/>
      <w:szCs w:val="20"/>
      <w:lang w:val="es-PE"/>
      <w14:ligatures w14:val="standardContextual"/>
    </w:rPr>
  </w:style>
  <w:style w:type="paragraph" w:styleId="TDC8">
    <w:name w:val="toc 8"/>
    <w:basedOn w:val="Normal"/>
    <w:next w:val="Normal"/>
    <w:autoRedefine/>
    <w:uiPriority w:val="39"/>
    <w:unhideWhenUsed/>
    <w:rsid w:val="00D214C5"/>
    <w:pPr>
      <w:spacing w:after="0"/>
      <w:ind w:left="1540"/>
    </w:pPr>
    <w:rPr>
      <w:kern w:val="2"/>
      <w:sz w:val="20"/>
      <w:szCs w:val="20"/>
      <w:lang w:val="es-PE"/>
      <w14:ligatures w14:val="standardContextual"/>
    </w:rPr>
  </w:style>
  <w:style w:type="paragraph" w:styleId="TDC9">
    <w:name w:val="toc 9"/>
    <w:basedOn w:val="Normal"/>
    <w:next w:val="Normal"/>
    <w:autoRedefine/>
    <w:uiPriority w:val="39"/>
    <w:unhideWhenUsed/>
    <w:rsid w:val="00D214C5"/>
    <w:pPr>
      <w:spacing w:after="0"/>
      <w:ind w:left="1760"/>
    </w:pPr>
    <w:rPr>
      <w:kern w:val="2"/>
      <w:sz w:val="20"/>
      <w:szCs w:val="20"/>
      <w:lang w:val="es-PE"/>
      <w14:ligatures w14:val="standardContextual"/>
    </w:rPr>
  </w:style>
  <w:style w:type="paragraph" w:styleId="TtuloTDC">
    <w:name w:val="TOC Heading"/>
    <w:basedOn w:val="Ttulo1"/>
    <w:next w:val="Normal"/>
    <w:uiPriority w:val="39"/>
    <w:unhideWhenUsed/>
    <w:qFormat/>
    <w:rsid w:val="00D214C5"/>
    <w:pPr>
      <w:outlineLvl w:val="9"/>
    </w:pPr>
    <w:rPr>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4BB3E-5D10-4CD1-9B27-0C6724408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1749</TotalTime>
  <Pages>1</Pages>
  <Words>1668</Words>
  <Characters>9180</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josecotrinalejabo@gmail.com</dc:creator>
  <cp:keywords/>
  <dc:description/>
  <cp:lastModifiedBy>josecotrinalejabo@gmail.com</cp:lastModifiedBy>
  <cp:revision>10</cp:revision>
  <dcterms:created xsi:type="dcterms:W3CDTF">2026-03-08T04:32:00Z</dcterms:created>
  <dcterms:modified xsi:type="dcterms:W3CDTF">2026-03-11T18:01:00Z</dcterms:modified>
</cp:coreProperties>
</file>