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C7806" w14:textId="61227150" w:rsidR="004604B9" w:rsidRDefault="004604B9" w:rsidP="006D5F4D">
      <w:pPr>
        <w:pStyle w:val="Ttulo1"/>
        <w:spacing w:before="0"/>
        <w:jc w:val="center"/>
      </w:pPr>
      <w:proofErr w:type="spellStart"/>
      <w:r>
        <w:t>Classical</w:t>
      </w:r>
      <w:proofErr w:type="spellEnd"/>
      <w:r>
        <w:t xml:space="preserve"> </w:t>
      </w:r>
      <w:proofErr w:type="spellStart"/>
      <w:r>
        <w:t>Monetary</w:t>
      </w:r>
      <w:proofErr w:type="spellEnd"/>
      <w:r>
        <w:t xml:space="preserve"> </w:t>
      </w:r>
      <w:proofErr w:type="spellStart"/>
      <w:r>
        <w:t>Model</w:t>
      </w:r>
      <w:proofErr w:type="spellEnd"/>
    </w:p>
    <w:p w14:paraId="6581E14F" w14:textId="477130A8" w:rsidR="004604B9" w:rsidRDefault="004604B9" w:rsidP="004604B9">
      <w:pPr>
        <w:pStyle w:val="Ttulo4"/>
      </w:pPr>
      <w:proofErr w:type="spellStart"/>
      <w:r>
        <w:t>Assumptions</w:t>
      </w:r>
      <w:proofErr w:type="spellEnd"/>
    </w:p>
    <w:p w14:paraId="3BC2DAEB" w14:textId="38A5E8D3" w:rsidR="0075469B" w:rsidRPr="0075469B" w:rsidRDefault="0075469B" w:rsidP="0075469B">
      <w:pPr>
        <w:pStyle w:val="Prrafodelista"/>
        <w:numPr>
          <w:ilvl w:val="0"/>
          <w:numId w:val="3"/>
        </w:numPr>
        <w:rPr>
          <w:lang w:val="en-US"/>
        </w:rPr>
      </w:pPr>
      <w:r>
        <w:rPr>
          <w:lang w:val="en-US"/>
        </w:rPr>
        <w:t xml:space="preserve">Representative Agents with rational </w:t>
      </w:r>
      <w:r w:rsidRPr="0075469B">
        <w:rPr>
          <w:lang w:val="en-US"/>
        </w:rPr>
        <w:t>expectations</w:t>
      </w:r>
      <w:r>
        <w:rPr>
          <w:lang w:val="en-US"/>
        </w:rPr>
        <w:t>.</w:t>
      </w:r>
    </w:p>
    <w:p w14:paraId="146F3F75" w14:textId="10B65D5C" w:rsidR="004604B9" w:rsidRDefault="004604B9" w:rsidP="004604B9">
      <w:pPr>
        <w:pStyle w:val="Prrafodelista"/>
        <w:numPr>
          <w:ilvl w:val="0"/>
          <w:numId w:val="3"/>
        </w:numPr>
        <w:rPr>
          <w:lang w:val="en-US"/>
        </w:rPr>
      </w:pPr>
      <w:r w:rsidRPr="004604B9">
        <w:rPr>
          <w:lang w:val="en-US"/>
        </w:rPr>
        <w:t>Perfect Competition in the Market.</w:t>
      </w:r>
    </w:p>
    <w:p w14:paraId="1F489890" w14:textId="684DEE28" w:rsidR="004604B9" w:rsidRDefault="0075469B" w:rsidP="004604B9">
      <w:pPr>
        <w:pStyle w:val="Prrafodelista"/>
        <w:numPr>
          <w:ilvl w:val="0"/>
          <w:numId w:val="3"/>
        </w:numPr>
        <w:rPr>
          <w:lang w:val="en-US"/>
        </w:rPr>
      </w:pPr>
      <w:r>
        <w:rPr>
          <w:lang w:val="en-US"/>
        </w:rPr>
        <w:t xml:space="preserve">No frictions: </w:t>
      </w:r>
      <w:r w:rsidR="004604B9">
        <w:rPr>
          <w:lang w:val="en-US"/>
        </w:rPr>
        <w:t>Fully flexible prices in all markets.</w:t>
      </w:r>
    </w:p>
    <w:p w14:paraId="33955C36" w14:textId="486E7ACF" w:rsidR="004604B9" w:rsidRDefault="004604B9" w:rsidP="004604B9">
      <w:pPr>
        <w:pStyle w:val="Prrafodelista"/>
        <w:numPr>
          <w:ilvl w:val="0"/>
          <w:numId w:val="3"/>
        </w:numPr>
        <w:rPr>
          <w:lang w:val="en-US"/>
        </w:rPr>
      </w:pPr>
      <w:r>
        <w:rPr>
          <w:lang w:val="en-US"/>
        </w:rPr>
        <w:t>Very limited role to money (Money = unit of account).</w:t>
      </w:r>
    </w:p>
    <w:p w14:paraId="1DE18285" w14:textId="695DAD0C" w:rsidR="004604B9" w:rsidRDefault="004604B9" w:rsidP="004604B9">
      <w:pPr>
        <w:pStyle w:val="Ttulo2"/>
        <w:rPr>
          <w:lang w:val="en-US"/>
        </w:rPr>
      </w:pPr>
      <w:r>
        <w:rPr>
          <w:lang w:val="en-US"/>
        </w:rPr>
        <w:t>Households</w:t>
      </w:r>
    </w:p>
    <w:p w14:paraId="49C48784" w14:textId="78843214" w:rsidR="004604B9" w:rsidRDefault="004604B9" w:rsidP="004604B9">
      <w:pPr>
        <w:pStyle w:val="Prrafodelista"/>
        <w:numPr>
          <w:ilvl w:val="0"/>
          <w:numId w:val="3"/>
        </w:numPr>
        <w:rPr>
          <w:lang w:val="en-US"/>
        </w:rPr>
      </w:pPr>
      <w:r>
        <w:rPr>
          <w:lang w:val="en-US"/>
        </w:rPr>
        <w:t>The representative household maximize the objective function:</w:t>
      </w:r>
    </w:p>
    <w:p w14:paraId="77A58C93" w14:textId="4FEB4697" w:rsidR="004604B9" w:rsidRPr="004604B9" w:rsidRDefault="00084F9D" w:rsidP="004604B9">
      <w:pPr>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nary>
            <m:naryPr>
              <m:chr m:val="∑"/>
              <m:limLoc m:val="undOvr"/>
              <m:ctrlPr>
                <w:rPr>
                  <w:rFonts w:ascii="Cambria Math" w:hAnsi="Cambria Math"/>
                  <w:i/>
                  <w:lang w:val="en-US"/>
                </w:rPr>
              </m:ctrlPr>
            </m:naryPr>
            <m:sub>
              <m:r>
                <w:rPr>
                  <w:rFonts w:ascii="Cambria Math" w:hAnsi="Cambria Math"/>
                  <w:lang w:val="en-US"/>
                </w:rPr>
                <m:t>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e>
          </m:nary>
        </m:oMath>
      </m:oMathPara>
    </w:p>
    <w:p w14:paraId="0C99DC61" w14:textId="37F322B8" w:rsidR="004604B9" w:rsidRDefault="00084F9D" w:rsidP="004604B9">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sidR="004604B9">
        <w:rPr>
          <w:rFonts w:eastAsiaTheme="minorEastAsia"/>
          <w:lang w:val="en-US"/>
        </w:rPr>
        <w:t xml:space="preserve"> is the quantity consumed.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sidR="004604B9">
        <w:rPr>
          <w:rFonts w:eastAsiaTheme="minorEastAsia"/>
          <w:lang w:val="en-US"/>
        </w:rPr>
        <w:t xml:space="preserve"> are worked hours or employment.</w:t>
      </w:r>
    </w:p>
    <w:p w14:paraId="1A61009F" w14:textId="6770EA32" w:rsidR="004604B9" w:rsidRDefault="004604B9" w:rsidP="004604B9">
      <w:pPr>
        <w:pStyle w:val="Prrafodelista"/>
        <w:rPr>
          <w:lang w:val="en-US"/>
        </w:rPr>
      </w:pPr>
      <w:r>
        <w:rPr>
          <w:lang w:val="en-US"/>
        </w:rPr>
        <w:t>The period utility is assumed to be continuously and differentiable. And the marginal utility of consumption is assumed to be positive and nondecreasing, while the marginal disutility of labor is positive and nondecreasing.</w:t>
      </w:r>
    </w:p>
    <w:p w14:paraId="208EB698" w14:textId="77777777" w:rsidR="004604B9" w:rsidRPr="004604B9" w:rsidRDefault="00084F9D" w:rsidP="004604B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eastAsiaTheme="minorEastAsia" w:hAnsi="Cambria Math"/>
              <w:lang w:val="en-US"/>
            </w:rPr>
            <m:t xml:space="preserve">&gt;0;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cc,t</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2</m:t>
                  </m:r>
                </m:sup>
              </m:sSubSup>
            </m:den>
          </m:f>
          <m:r>
            <w:rPr>
              <w:rFonts w:ascii="Cambria Math" w:eastAsiaTheme="minorEastAsia" w:hAnsi="Cambria Math"/>
              <w:lang w:val="en-US"/>
            </w:rPr>
            <m:t>≤0</m:t>
          </m:r>
        </m:oMath>
      </m:oMathPara>
    </w:p>
    <w:p w14:paraId="1E847F31" w14:textId="7F47A801" w:rsidR="004604B9" w:rsidRPr="004604B9" w:rsidRDefault="00084F9D" w:rsidP="004604B9">
      <w:pPr>
        <w:rPr>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eastAsiaTheme="minorEastAsia" w:hAnsi="Cambria Math"/>
              <w:lang w:val="en-US"/>
            </w:rPr>
            <m:t xml:space="preserve">&lt;0;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nn,t</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2</m:t>
                  </m:r>
                </m:sup>
              </m:sSubSup>
            </m:den>
          </m:f>
          <m:r>
            <w:rPr>
              <w:rFonts w:ascii="Cambria Math" w:eastAsiaTheme="minorEastAsia" w:hAnsi="Cambria Math"/>
              <w:lang w:val="en-US"/>
            </w:rPr>
            <m:t>≤0</m:t>
          </m:r>
        </m:oMath>
      </m:oMathPara>
    </w:p>
    <w:p w14:paraId="02821970" w14:textId="068C7A27" w:rsidR="004604B9" w:rsidRDefault="00E5187D" w:rsidP="004604B9">
      <w:pPr>
        <w:pStyle w:val="Prrafodelista"/>
        <w:numPr>
          <w:ilvl w:val="0"/>
          <w:numId w:val="3"/>
        </w:numPr>
        <w:rPr>
          <w:lang w:val="en-US"/>
        </w:rPr>
      </w:pPr>
      <w:r>
        <w:rPr>
          <w:lang w:val="en-US"/>
        </w:rPr>
        <w:t>Maximization is subject to budgets constraints given by:</w:t>
      </w:r>
    </w:p>
    <w:p w14:paraId="5636CF7B" w14:textId="14798CE3" w:rsidR="00E5187D" w:rsidRPr="00E5187D" w:rsidRDefault="00084F9D" w:rsidP="00E5187D">
      <w:pP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oMath>
      </m:oMathPara>
    </w:p>
    <w:p w14:paraId="06C98987" w14:textId="0F8A1A6A" w:rsidR="004604B9" w:rsidRPr="00E5187D" w:rsidRDefault="00084F9D" w:rsidP="00E5187D">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w:r w:rsidR="00E5187D">
        <w:rPr>
          <w:rFonts w:eastAsiaTheme="minorEastAsia"/>
          <w:lang w:val="en-US"/>
        </w:rPr>
        <w:t xml:space="preserve"> is the price of the consumption </w:t>
      </w:r>
      <w:proofErr w:type="gramStart"/>
      <w:r w:rsidR="00E5187D">
        <w:rPr>
          <w:rFonts w:eastAsiaTheme="minorEastAsia"/>
          <w:lang w:val="en-US"/>
        </w:rPr>
        <w:t>good.</w:t>
      </w:r>
      <w:proofErr w:type="gramEnd"/>
      <w:r w:rsidR="00E5187D">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w:r w:rsidR="00E5187D">
        <w:rPr>
          <w:rFonts w:eastAsiaTheme="minorEastAsia"/>
          <w:lang w:val="en-US"/>
        </w:rPr>
        <w:t xml:space="preserve"> is the nominal wage.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sub>
        </m:sSub>
      </m:oMath>
      <w:r w:rsidR="00E5187D">
        <w:rPr>
          <w:rFonts w:eastAsiaTheme="minorEastAsia"/>
          <w:lang w:val="en-US"/>
        </w:rPr>
        <w:t xml:space="preserve"> is the quantity of one-period discounted bonds purchased in period </w:t>
      </w:r>
      <m:oMath>
        <m:r>
          <w:rPr>
            <w:rFonts w:ascii="Cambria Math" w:eastAsiaTheme="minorEastAsia" w:hAnsi="Cambria Math"/>
            <w:lang w:val="en-US"/>
          </w:rPr>
          <m:t>t</m:t>
        </m:r>
      </m:oMath>
      <w:r w:rsidR="00E5187D">
        <w:rPr>
          <w:rFonts w:eastAsiaTheme="minorEastAsia"/>
          <w:lang w:val="en-US"/>
        </w:rPr>
        <w:t xml:space="preserve"> and maturating in period </w:t>
      </w:r>
      <m:oMath>
        <m:r>
          <w:rPr>
            <w:rFonts w:ascii="Cambria Math" w:eastAsiaTheme="minorEastAsia" w:hAnsi="Cambria Math"/>
            <w:lang w:val="en-US"/>
          </w:rPr>
          <m:t>t+1</m:t>
        </m:r>
      </m:oMath>
      <w:r w:rsidR="00E5187D">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t</m:t>
            </m:r>
          </m:sub>
        </m:sSub>
      </m:oMath>
      <w:r w:rsidR="00E5187D">
        <w:rPr>
          <w:rFonts w:eastAsiaTheme="minorEastAsia"/>
          <w:lang w:val="en-US"/>
        </w:rPr>
        <w:t xml:space="preserve"> represents lump-sum additions or subtractions to period income.</w:t>
      </w:r>
    </w:p>
    <w:p w14:paraId="40242116" w14:textId="264731C6" w:rsidR="00E5187D" w:rsidRDefault="00E5187D" w:rsidP="00E5187D">
      <w:pPr>
        <w:pStyle w:val="Prrafodelista"/>
        <w:numPr>
          <w:ilvl w:val="0"/>
          <w:numId w:val="3"/>
        </w:numPr>
        <w:rPr>
          <w:lang w:val="en-US"/>
        </w:rPr>
      </w:pPr>
      <w:r>
        <w:rPr>
          <w:lang w:val="en-US"/>
        </w:rPr>
        <w:t>Also, it’s subject to a solvency constraint:</w:t>
      </w:r>
    </w:p>
    <w:p w14:paraId="144D3B9E" w14:textId="41A7BA73" w:rsidR="00E5187D" w:rsidRPr="00E5187D" w:rsidRDefault="00084F9D" w:rsidP="00E5187D">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ctrlPr>
                    <w:rPr>
                      <w:rFonts w:ascii="Cambria Math" w:hAnsi="Cambria Math"/>
                      <w:lang w:val="en-US"/>
                    </w:rPr>
                  </m:ctrlPr>
                </m:e>
                <m:lim>
                  <m:r>
                    <w:rPr>
                      <w:rFonts w:ascii="Cambria Math" w:hAnsi="Cambria Math"/>
                      <w:lang w:val="en-US"/>
                    </w:rPr>
                    <m:t>T→∞</m:t>
                  </m:r>
                </m:lim>
              </m:limLow>
            </m:fName>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e>
              </m:d>
            </m:e>
          </m:func>
          <m:r>
            <w:rPr>
              <w:rFonts w:ascii="Cambria Math" w:hAnsi="Cambria Math"/>
              <w:lang w:val="en-US"/>
            </w:rPr>
            <m:t>≥0</m:t>
          </m:r>
        </m:oMath>
      </m:oMathPara>
    </w:p>
    <w:p w14:paraId="3C08F980" w14:textId="4FDF6F39" w:rsidR="00E5187D" w:rsidRDefault="00E5187D" w:rsidP="00E5187D">
      <w:pPr>
        <w:pStyle w:val="Prrafodelista"/>
        <w:rPr>
          <w:lang w:val="en-US"/>
        </w:rPr>
      </w:pPr>
      <w:r>
        <w:rPr>
          <w:lang w:val="en-US"/>
        </w:rPr>
        <w:t>This prevents Ponzi-type schemes.</w:t>
      </w:r>
    </w:p>
    <w:p w14:paraId="57D34818" w14:textId="68325FFB" w:rsidR="00E5187D" w:rsidRDefault="00E5187D" w:rsidP="00E5187D">
      <w:pPr>
        <w:pStyle w:val="Ttulo4"/>
        <w:rPr>
          <w:lang w:val="en-US"/>
        </w:rPr>
      </w:pPr>
      <w:r>
        <w:rPr>
          <w:lang w:val="en-US"/>
        </w:rPr>
        <w:t>Optimal consumption and Labor Supply</w:t>
      </w:r>
    </w:p>
    <w:p w14:paraId="682BE7DB" w14:textId="082660D6" w:rsidR="00E5187D" w:rsidRDefault="00790C44" w:rsidP="00E5187D">
      <w:pPr>
        <w:pStyle w:val="Prrafodelista"/>
        <w:numPr>
          <w:ilvl w:val="0"/>
          <w:numId w:val="3"/>
        </w:numPr>
        <w:rPr>
          <w:lang w:val="en-US"/>
        </w:rPr>
      </w:pPr>
      <w:r>
        <w:rPr>
          <w:lang w:val="en-US"/>
        </w:rPr>
        <w:t>Solving:</w:t>
      </w:r>
    </w:p>
    <w:p w14:paraId="435D9C60" w14:textId="2016BDCE" w:rsidR="00790C44" w:rsidRPr="00790C44" w:rsidRDefault="00790C44" w:rsidP="00790C44">
      <w:pPr>
        <w:rPr>
          <w:rFonts w:eastAsiaTheme="minorEastAsia"/>
          <w:lang w:val="en-US"/>
        </w:rPr>
      </w:pPr>
      <m:oMathPara>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nary>
            <m:naryPr>
              <m:chr m:val="∑"/>
              <m:limLoc m:val="undOvr"/>
              <m:ctrlPr>
                <w:rPr>
                  <w:rFonts w:ascii="Cambria Math" w:hAnsi="Cambria Math"/>
                  <w:i/>
                  <w:lang w:val="en-US"/>
                </w:rPr>
              </m:ctrlPr>
            </m:naryPr>
            <m:sub>
              <m:r>
                <w:rPr>
                  <w:rFonts w:ascii="Cambria Math" w:hAnsi="Cambria Math"/>
                  <w:lang w:val="en-US"/>
                </w:rPr>
                <m:t>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e>
                  </m:d>
                </m:e>
              </m:d>
            </m:e>
          </m:nary>
        </m:oMath>
      </m:oMathPara>
    </w:p>
    <w:p w14:paraId="237C4953" w14:textId="7C885A95" w:rsidR="00790C44" w:rsidRPr="00790C44" w:rsidRDefault="00084F9D" w:rsidP="00790C44">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oMath>
      <w:r w:rsidR="00790C44">
        <w:rPr>
          <w:rFonts w:eastAsiaTheme="minorEastAsia"/>
          <w:lang w:val="en-US"/>
        </w:rPr>
        <w:t xml:space="preserve"> represents the marginal utility of wealth (or income) in period </w:t>
      </w:r>
      <m:oMath>
        <m:r>
          <w:rPr>
            <w:rFonts w:ascii="Cambria Math" w:eastAsiaTheme="minorEastAsia" w:hAnsi="Cambria Math"/>
            <w:lang w:val="en-US"/>
          </w:rPr>
          <m:t>t.</m:t>
        </m:r>
      </m:oMath>
    </w:p>
    <w:p w14:paraId="16080AC1" w14:textId="39A018CF" w:rsidR="00790C44" w:rsidRPr="00790C44" w:rsidRDefault="00084F9D"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d>
          <m:r>
            <w:rPr>
              <w:rFonts w:ascii="Cambria Math" w:eastAsiaTheme="minorEastAsia" w:hAnsi="Cambria Math"/>
              <w:lang w:val="en-US"/>
            </w:rPr>
            <m:t>=0→</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1</m:t>
              </m:r>
            </m:e>
          </m:d>
        </m:oMath>
      </m:oMathPara>
    </w:p>
    <w:p w14:paraId="15453065" w14:textId="4DF1C8CD" w:rsidR="00790C44" w:rsidRPr="00790C44" w:rsidRDefault="00084F9D"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e>
          </m:d>
          <m:r>
            <w:rPr>
              <w:rFonts w:ascii="Cambria Math" w:eastAsiaTheme="minorEastAsia" w:hAnsi="Cambria Math"/>
              <w:lang w:val="en-US"/>
            </w:rPr>
            <m:t>=0→</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2</m:t>
              </m:r>
            </m:e>
          </m:d>
        </m:oMath>
      </m:oMathPara>
    </w:p>
    <w:p w14:paraId="0B7676C8" w14:textId="3B246084" w:rsidR="00790C44" w:rsidRPr="00790C44" w:rsidRDefault="00084F9D"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β</m:t>
              </m:r>
            </m:e>
            <m:sup>
              <m:r>
                <w:rPr>
                  <w:rFonts w:ascii="Cambria Math" w:eastAsiaTheme="minorEastAsia" w:hAnsi="Cambria Math"/>
                  <w:lang w:val="en-US"/>
                </w:rPr>
                <m:t>t+1</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t+1</m:t>
                  </m:r>
                </m:sub>
              </m:sSub>
            </m:e>
          </m:d>
          <m:r>
            <w:rPr>
              <w:rFonts w:ascii="Cambria Math" w:eastAsiaTheme="minorEastAsia" w:hAnsi="Cambria Math"/>
              <w:lang w:val="en-US"/>
            </w:rPr>
            <m:t>=0→</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t+1</m:t>
                  </m:r>
                </m:sub>
              </m:sSub>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3</m:t>
              </m:r>
            </m:e>
          </m:d>
        </m:oMath>
      </m:oMathPara>
    </w:p>
    <w:p w14:paraId="2C0DD748" w14:textId="4090D2E4" w:rsidR="00790C44" w:rsidRPr="00790C44" w:rsidRDefault="00790C44" w:rsidP="00790C44">
      <w:pPr>
        <w:pStyle w:val="Prrafodelista"/>
        <w:numPr>
          <w:ilvl w:val="0"/>
          <w:numId w:val="3"/>
        </w:numPr>
        <w:rPr>
          <w:rFonts w:eastAsiaTheme="minorEastAsia"/>
          <w:lang w:val="en-US"/>
        </w:rPr>
      </w:pPr>
      <w:r w:rsidRPr="00790C44">
        <w:rPr>
          <w:rFonts w:eastAsiaTheme="minorEastAsia"/>
          <w:lang w:val="en-US"/>
        </w:rPr>
        <w:lastRenderedPageBreak/>
        <w:t xml:space="preserve">Substitute </w:t>
      </w:r>
      <m:oMath>
        <m:d>
          <m:dPr>
            <m:ctrlPr>
              <w:rPr>
                <w:rFonts w:ascii="Cambria Math" w:eastAsiaTheme="minorEastAsia" w:hAnsi="Cambria Math"/>
                <w:i/>
                <w:lang w:val="en-US"/>
              </w:rPr>
            </m:ctrlPr>
          </m:dPr>
          <m:e>
            <m:r>
              <w:rPr>
                <w:rFonts w:ascii="Cambria Math" w:eastAsiaTheme="minorEastAsia" w:hAnsi="Cambria Math"/>
                <w:lang w:val="en-US"/>
              </w:rPr>
              <m:t>1</m:t>
            </m:r>
          </m:e>
        </m:d>
      </m:oMath>
      <w:r w:rsidRPr="00790C44">
        <w:rPr>
          <w:rFonts w:eastAsiaTheme="minorEastAsia"/>
          <w:lang w:val="en-US"/>
        </w:rPr>
        <w:t xml:space="preserve"> into</w:t>
      </w:r>
      <w:r w:rsidR="008F78CB">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2</m:t>
            </m:r>
          </m:e>
        </m:d>
      </m:oMath>
      <w:r w:rsidRPr="00790C44">
        <w:rPr>
          <w:rFonts w:eastAsiaTheme="minorEastAsia"/>
          <w:lang w:val="en-US"/>
        </w:rPr>
        <w:t>:</w:t>
      </w:r>
    </w:p>
    <w:p w14:paraId="7CC2B685" w14:textId="7D21644C" w:rsidR="00790C44" w:rsidRPr="00790C44" w:rsidRDefault="00084F9D"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den>
          </m:f>
        </m:oMath>
      </m:oMathPara>
    </w:p>
    <w:p w14:paraId="33FF2712" w14:textId="0BC5D64F" w:rsidR="00C36220" w:rsidRPr="00991582" w:rsidRDefault="00C36220" w:rsidP="00C36220">
      <w:pPr>
        <w:rPr>
          <w:rFonts w:eastAsiaTheme="minorEastAsia"/>
          <w:lang w:val="en-US"/>
        </w:rPr>
      </w:pPr>
      <m:oMathPara>
        <m:oMath>
          <m:r>
            <w:rPr>
              <w:rFonts w:ascii="Cambria Math" w:eastAsiaTheme="minorEastAsia"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oMath>
      </m:oMathPara>
    </w:p>
    <w:p w14:paraId="3FBB5AD5" w14:textId="0CE708CA" w:rsidR="008F78CB" w:rsidRPr="00991582" w:rsidRDefault="008F78CB" w:rsidP="00991582">
      <w:pPr>
        <w:jc w:val="both"/>
        <w:rPr>
          <w:rFonts w:eastAsiaTheme="minorEastAsia"/>
          <w:lang w:val="en-US"/>
        </w:rPr>
      </w:pPr>
      <w:r>
        <w:rPr>
          <w:rFonts w:eastAsiaTheme="minorEastAsia"/>
          <w:b/>
          <w:bCs/>
          <w:i/>
          <w:iCs/>
          <w:lang w:val="en-US"/>
        </w:rPr>
        <w:t>Note:</w:t>
      </w:r>
      <w:r>
        <w:rPr>
          <w:rFonts w:eastAsiaTheme="minorEastAsia"/>
          <w:lang w:val="en-US"/>
        </w:rPr>
        <w:t xml:space="preserve"> </w:t>
      </w:r>
      <w:r w:rsidR="00991582">
        <w:rPr>
          <w:rFonts w:eastAsiaTheme="minorEastAsia"/>
          <w:lang w:val="en-US"/>
        </w:rPr>
        <w:t xml:space="preserve">This is the optimal intra-temporal condition (Intra-temporal Euler equation). The household </w:t>
      </w:r>
      <w:r w:rsidR="00991582" w:rsidRPr="00991582">
        <w:rPr>
          <w:lang w:val="en-US"/>
        </w:rPr>
        <w:t xml:space="preserve">equates </w:t>
      </w:r>
      <w:r w:rsidR="00991582">
        <w:rPr>
          <w:rFonts w:eastAsiaTheme="minorEastAsia"/>
          <w:lang w:val="en-US"/>
        </w:rPr>
        <w:t xml:space="preserve">its marginal rate of substitutions </w:t>
      </w:r>
      <m:oMath>
        <m:d>
          <m:dPr>
            <m:ctrlPr>
              <w:rPr>
                <w:rFonts w:ascii="Cambria Math" w:eastAsiaTheme="minorEastAsia" w:hAnsi="Cambria Math"/>
                <w:i/>
                <w:lang w:val="en-US"/>
              </w:rPr>
            </m:ctrlPr>
          </m:dPr>
          <m:e>
            <m:r>
              <w:rPr>
                <w:rFonts w:ascii="Cambria Math" w:eastAsiaTheme="minorEastAsia" w:hAnsi="Cambria Math"/>
                <w:lang w:val="en-US"/>
              </w:rPr>
              <m:t>MRS</m:t>
            </m:r>
          </m:e>
        </m:d>
      </m:oMath>
      <w:r w:rsidR="00991582">
        <w:rPr>
          <w:rFonts w:eastAsiaTheme="minorEastAsia"/>
          <w:lang w:val="en-US"/>
        </w:rPr>
        <w:t xml:space="preserve"> between labor and consumption to the real wage. Intuitive, the marginal cost of working an additional hour is exactly compensated by the marginal benefit obtained from consuming the goods that can be purchased with the additional wage.</w:t>
      </w:r>
    </w:p>
    <w:p w14:paraId="2D3D18D6" w14:textId="393A4716" w:rsidR="00790C44" w:rsidRDefault="007215CA" w:rsidP="007215CA">
      <w:pPr>
        <w:pStyle w:val="Prrafodelista"/>
        <w:numPr>
          <w:ilvl w:val="0"/>
          <w:numId w:val="3"/>
        </w:numPr>
        <w:rPr>
          <w:rFonts w:eastAsiaTheme="minorEastAsia"/>
          <w:lang w:val="en-US"/>
        </w:rPr>
      </w:pPr>
      <w:r>
        <w:rPr>
          <w:rFonts w:eastAsiaTheme="minorEastAsia"/>
          <w:lang w:val="en-US"/>
        </w:rPr>
        <w:t xml:space="preserve">Substituting </w:t>
      </w:r>
      <m:oMath>
        <m:d>
          <m:dPr>
            <m:ctrlPr>
              <w:rPr>
                <w:rFonts w:ascii="Cambria Math" w:eastAsiaTheme="minorEastAsia" w:hAnsi="Cambria Math"/>
                <w:i/>
                <w:lang w:val="en-US"/>
              </w:rPr>
            </m:ctrlPr>
          </m:dPr>
          <m:e>
            <m:r>
              <w:rPr>
                <w:rFonts w:ascii="Cambria Math" w:eastAsiaTheme="minorEastAsia" w:hAnsi="Cambria Math"/>
                <w:lang w:val="en-US"/>
              </w:rPr>
              <m:t>1</m:t>
            </m:r>
          </m:e>
        </m:d>
      </m:oMath>
      <w:r w:rsidR="008F78CB">
        <w:rPr>
          <w:rFonts w:eastAsiaTheme="minorEastAsia"/>
          <w:lang w:val="en-US"/>
        </w:rPr>
        <w:t xml:space="preserve"> </w:t>
      </w:r>
      <w:r>
        <w:rPr>
          <w:rFonts w:eastAsiaTheme="minorEastAsia"/>
          <w:lang w:val="en-US"/>
        </w:rPr>
        <w:t xml:space="preserve">into </w:t>
      </w:r>
      <m:oMath>
        <m:d>
          <m:dPr>
            <m:ctrlPr>
              <w:rPr>
                <w:rFonts w:ascii="Cambria Math" w:eastAsiaTheme="minorEastAsia" w:hAnsi="Cambria Math"/>
                <w:i/>
                <w:lang w:val="en-US"/>
              </w:rPr>
            </m:ctrlPr>
          </m:dPr>
          <m:e>
            <m:r>
              <w:rPr>
                <w:rFonts w:ascii="Cambria Math" w:eastAsiaTheme="minorEastAsia" w:hAnsi="Cambria Math"/>
                <w:lang w:val="en-US"/>
              </w:rPr>
              <m:t>3</m:t>
            </m:r>
          </m:e>
        </m:d>
      </m:oMath>
      <w:r w:rsidR="008F78CB">
        <w:rPr>
          <w:rFonts w:eastAsiaTheme="minorEastAsia"/>
          <w:lang w:val="en-US"/>
        </w:rPr>
        <w:t xml:space="preserve"> </w:t>
      </w:r>
      <w:r>
        <w:rPr>
          <w:rFonts w:eastAsiaTheme="minorEastAsia"/>
          <w:lang w:val="en-US"/>
        </w:rPr>
        <w:t xml:space="preserve">for both periods t and </w:t>
      </w:r>
      <m:oMath>
        <m:r>
          <w:rPr>
            <w:rFonts w:ascii="Cambria Math" w:eastAsiaTheme="minorEastAsia" w:hAnsi="Cambria Math"/>
            <w:lang w:val="en-US"/>
          </w:rPr>
          <m:t>t+1</m:t>
        </m:r>
      </m:oMath>
      <w:r>
        <w:rPr>
          <w:rFonts w:eastAsiaTheme="minorEastAsia"/>
          <w:lang w:val="en-US"/>
        </w:rPr>
        <w:t>:</w:t>
      </w:r>
    </w:p>
    <w:p w14:paraId="4D9A7AB6" w14:textId="3A5E85EB" w:rsidR="007215CA" w:rsidRPr="007215CA" w:rsidRDefault="00084F9D" w:rsidP="007215CA">
      <w:pPr>
        <w:rPr>
          <w:rFonts w:eastAsiaTheme="minorEastAsia"/>
          <w:lang w:val="en-US"/>
        </w:rPr>
      </w:pPr>
      <m:oMathPara>
        <m:oMath>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den>
          </m:f>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t+1</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den>
              </m:f>
            </m:e>
          </m:d>
        </m:oMath>
      </m:oMathPara>
    </w:p>
    <w:p w14:paraId="251AAD48" w14:textId="3DE92DE9" w:rsidR="00790C44" w:rsidRPr="00B10979" w:rsidRDefault="00084F9D" w:rsidP="00790C4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m:t>
          </m:r>
          <m:r>
            <w:rPr>
              <w:rFonts w:ascii="Cambria Math" w:hAnsi="Cambria Math"/>
              <w:lang w:val="en-US"/>
            </w:rPr>
            <m:t xml:space="preserve"> </m:t>
          </m:r>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t+1</m:t>
                          </m:r>
                        </m:sub>
                      </m:sSub>
                    </m:e>
                  </m:d>
                </m:num>
                <m:den>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den>
              </m:f>
            </m:e>
          </m:d>
        </m:oMath>
      </m:oMathPara>
    </w:p>
    <w:p w14:paraId="3593164B" w14:textId="2EC63A62" w:rsidR="00B10979" w:rsidRPr="00B10979" w:rsidRDefault="00084F9D" w:rsidP="00790C44">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t+1</m:t>
                      </m:r>
                    </m:sub>
                  </m:sSub>
                </m:e>
              </m:d>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ctrlPr>
                    <w:rPr>
                      <w:rFonts w:ascii="Cambria Math" w:eastAsiaTheme="minorEastAsia" w:hAnsi="Cambria Math"/>
                      <w:i/>
                      <w:lang w:val="en-US"/>
                    </w:rPr>
                  </m:ctrlPr>
                </m:e>
                <m:sup>
                  <m:r>
                    <w:rPr>
                      <w:rFonts w:ascii="Cambria Math" w:eastAsiaTheme="minorEastAsia" w:hAnsi="Cambria Math"/>
                      <w:lang w:val="en-US"/>
                    </w:rPr>
                    <m:t>-1</m:t>
                  </m:r>
                </m:sup>
              </m:sSup>
            </m:e>
          </m:d>
        </m:oMath>
      </m:oMathPara>
    </w:p>
    <w:p w14:paraId="30F6A5E0" w14:textId="148838CD" w:rsidR="008C4441" w:rsidRPr="007215CA" w:rsidRDefault="008C4441" w:rsidP="008C4441">
      <w:pPr>
        <w:jc w:val="both"/>
        <w:rPr>
          <w:lang w:val="en-US"/>
        </w:rPr>
      </w:pPr>
      <w:r>
        <w:rPr>
          <w:rFonts w:eastAsiaTheme="minorEastAsia"/>
          <w:b/>
          <w:bCs/>
          <w:i/>
          <w:iCs/>
          <w:lang w:val="en-US"/>
        </w:rPr>
        <w:t>Note:</w:t>
      </w:r>
      <w:r>
        <w:rPr>
          <w:rFonts w:eastAsiaTheme="minorEastAsia"/>
          <w:lang w:val="en-US"/>
        </w:rPr>
        <w:t xml:space="preserve"> </w:t>
      </w:r>
      <w:r w:rsidR="00564E64" w:rsidRPr="00564E64">
        <w:rPr>
          <w:lang w:val="en-US"/>
        </w:rPr>
        <w:t>This condition determines the optimal path of consumption and saving for the household</w:t>
      </w:r>
      <w:r w:rsidR="00991582">
        <w:rPr>
          <w:rFonts w:eastAsiaTheme="minorEastAsia"/>
          <w:lang w:val="en-US"/>
        </w:rPr>
        <w:t xml:space="preserve">. </w:t>
      </w:r>
      <w:r w:rsidR="00564E64" w:rsidRPr="00564E64">
        <w:rPr>
          <w:lang w:val="en-US"/>
        </w:rPr>
        <w:t>The household must be indifferent at the margin between consuming an additional unit of wealth today or using those funds to purchase a bond</w:t>
      </w:r>
      <w:r w:rsidR="00564E64">
        <w:rPr>
          <w:rFonts w:eastAsiaTheme="minorEastAsia"/>
          <w:lang w:val="en-US"/>
        </w:rPr>
        <w:t xml:space="preserve">. </w:t>
      </w:r>
      <w:r w:rsidRPr="007215CA">
        <w:rPr>
          <w:lang w:val="en-US"/>
        </w:rPr>
        <w:t xml:space="preserve">The </w:t>
      </w:r>
      <w:r>
        <w:rPr>
          <w:lang w:val="en-US"/>
        </w:rPr>
        <w:t>p</w:t>
      </w:r>
      <w:r w:rsidRPr="007215CA">
        <w:rPr>
          <w:lang w:val="en-US"/>
        </w:rPr>
        <w:t>rice of the bond t</w:t>
      </w:r>
      <w:r>
        <w:rPr>
          <w:lang w:val="en-US"/>
        </w:rPr>
        <w:t xml:space="preserve">oday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oMath>
      <w:r>
        <w:rPr>
          <w:rFonts w:eastAsiaTheme="minorEastAsia"/>
          <w:lang w:val="en-US"/>
        </w:rPr>
        <w:t xml:space="preserve"> must equal the expected discounted marginal value of the payoff tomorrow. </w:t>
      </w:r>
      <m:oMath>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t+1</m:t>
                        </m:r>
                      </m:sub>
                    </m:sSub>
                  </m:e>
                </m:d>
              </m:num>
              <m:den>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den>
            </m:f>
          </m:e>
        </m:d>
      </m:oMath>
      <w:r>
        <w:rPr>
          <w:rFonts w:eastAsiaTheme="minorEastAsia"/>
          <w:lang w:val="en-US"/>
        </w:rPr>
        <w:t xml:space="preserve"> is the stochastic discount factor and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den>
        </m:f>
      </m:oMath>
      <w:r>
        <w:rPr>
          <w:rFonts w:eastAsiaTheme="minorEastAsia"/>
          <w:lang w:val="en-US"/>
        </w:rPr>
        <w:t xml:space="preserve"> accounts for inflation </w:t>
      </w:r>
      <m:oMath>
        <m:d>
          <m:dPr>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den>
            </m:f>
            <m:ctrlPr>
              <w:rPr>
                <w:rFonts w:ascii="Cambria Math" w:hAnsi="Cambria Math"/>
                <w:i/>
                <w:lang w:val="en-US"/>
              </w:rPr>
            </m:ctrlPr>
          </m:e>
        </m:d>
      </m:oMath>
      <w:r>
        <w:rPr>
          <w:rFonts w:eastAsiaTheme="minorEastAsia"/>
          <w:lang w:val="en-US"/>
        </w:rPr>
        <w:t>.</w:t>
      </w:r>
    </w:p>
    <w:p w14:paraId="40F6BB40" w14:textId="2811E562" w:rsidR="007215CA" w:rsidRDefault="007215CA" w:rsidP="007215CA">
      <w:pPr>
        <w:pStyle w:val="Prrafodelista"/>
        <w:numPr>
          <w:ilvl w:val="0"/>
          <w:numId w:val="3"/>
        </w:numPr>
        <w:rPr>
          <w:rFonts w:eastAsiaTheme="minorEastAsia"/>
          <w:lang w:val="en-US"/>
        </w:rPr>
      </w:pPr>
      <w:r>
        <w:rPr>
          <w:rFonts w:eastAsiaTheme="minorEastAsia"/>
          <w:lang w:val="en-US"/>
        </w:rPr>
        <w:t>Assuming that the period utility takes the form:</w:t>
      </w:r>
    </w:p>
    <w:p w14:paraId="5199B079" w14:textId="5ED54E96" w:rsidR="007215CA" w:rsidRPr="00C36220" w:rsidRDefault="007215CA" w:rsidP="007215CA">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e>
          </m:d>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1-σ</m:t>
                  </m:r>
                </m:sup>
              </m:sSubSup>
            </m:num>
            <m:den>
              <m:r>
                <w:rPr>
                  <w:rFonts w:ascii="Cambria Math" w:eastAsiaTheme="minorEastAsia" w:hAnsi="Cambria Math"/>
                  <w:lang w:val="en-US"/>
                </w:rPr>
                <m:t>1-σ</m:t>
              </m:r>
            </m:den>
          </m:f>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1+φ</m:t>
                  </m:r>
                </m:sup>
              </m:sSubSup>
            </m:num>
            <m:den>
              <m:r>
                <w:rPr>
                  <w:rFonts w:ascii="Cambria Math" w:eastAsiaTheme="minorEastAsia" w:hAnsi="Cambria Math"/>
                  <w:lang w:val="en-US"/>
                </w:rPr>
                <m:t>1+φ</m:t>
              </m:r>
            </m:den>
          </m:f>
        </m:oMath>
      </m:oMathPara>
    </w:p>
    <w:p w14:paraId="6AAB1B82" w14:textId="76177D11" w:rsidR="00C36220" w:rsidRDefault="00C36220" w:rsidP="00C36220">
      <w:pPr>
        <w:pStyle w:val="Prrafodelista"/>
        <w:rPr>
          <w:lang w:val="en-US"/>
        </w:rPr>
      </w:pPr>
      <w:r w:rsidRPr="00C36220">
        <w:rPr>
          <w:lang w:val="en-US"/>
        </w:rPr>
        <w:t>The consumer’s optimality conditions</w:t>
      </w:r>
      <w:r>
        <w:rPr>
          <w:lang w:val="en-US"/>
        </w:rPr>
        <w:t xml:space="preserve"> </w:t>
      </w:r>
      <w:r w:rsidRPr="00C36220">
        <w:rPr>
          <w:lang w:val="en-US"/>
        </w:rPr>
        <w:t>thus become</w:t>
      </w:r>
      <w:r>
        <w:rPr>
          <w:lang w:val="en-US"/>
        </w:rPr>
        <w:t>:</w:t>
      </w:r>
    </w:p>
    <w:p w14:paraId="52059E42" w14:textId="3C03445B" w:rsidR="00C36220" w:rsidRPr="00C36220" w:rsidRDefault="00084F9D" w:rsidP="00C3622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oMath>
      </m:oMathPara>
    </w:p>
    <w:p w14:paraId="6F4A00E4" w14:textId="068DA6E0" w:rsidR="00B10979" w:rsidRPr="00B10979" w:rsidRDefault="00084F9D" w:rsidP="00C3622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hAnsi="Cambria Math"/>
                  <w:lang w:val="en-US"/>
                </w:rPr>
                <m:t>-σ</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t+1</m:t>
                  </m:r>
                </m:sub>
                <m:sup>
                  <m:r>
                    <w:rPr>
                      <w:rFonts w:ascii="Cambria Math" w:hAnsi="Cambria Math"/>
                      <w:lang w:val="en-US"/>
                    </w:rPr>
                    <m:t>-σ</m:t>
                  </m:r>
                </m:sup>
              </m:sSubSup>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ctrlPr>
                    <w:rPr>
                      <w:rFonts w:ascii="Cambria Math" w:eastAsiaTheme="minorEastAsia" w:hAnsi="Cambria Math"/>
                      <w:i/>
                      <w:lang w:val="en-US"/>
                    </w:rPr>
                  </m:ctrlPr>
                </m:e>
                <m:sup>
                  <m:r>
                    <w:rPr>
                      <w:rFonts w:ascii="Cambria Math" w:eastAsiaTheme="minorEastAsia" w:hAnsi="Cambria Math"/>
                      <w:lang w:val="en-US"/>
                    </w:rPr>
                    <m:t>-1</m:t>
                  </m:r>
                </m:sup>
              </m:sSup>
            </m:e>
          </m:d>
        </m:oMath>
      </m:oMathPara>
    </w:p>
    <w:p w14:paraId="03479B79" w14:textId="03709E87" w:rsidR="00B10979" w:rsidRDefault="00B10979">
      <w:pPr>
        <w:rPr>
          <w:rFonts w:eastAsiaTheme="minorEastAsia"/>
          <w:lang w:val="en-US"/>
        </w:rPr>
      </w:pPr>
      <w:r>
        <w:rPr>
          <w:rFonts w:eastAsiaTheme="minorEastAsia"/>
          <w:lang w:val="en-US"/>
        </w:rPr>
        <w:br w:type="page"/>
      </w:r>
    </w:p>
    <w:p w14:paraId="7B1255B7" w14:textId="0F779142" w:rsidR="009433B1" w:rsidRPr="00521298" w:rsidRDefault="009433B1" w:rsidP="00521298">
      <w:pPr>
        <w:pStyle w:val="Ttulo2"/>
      </w:pPr>
      <w:proofErr w:type="spellStart"/>
      <w:r>
        <w:lastRenderedPageBreak/>
        <w:t>Firm</w:t>
      </w:r>
      <w:proofErr w:type="spellEnd"/>
    </w:p>
    <w:p w14:paraId="59677347" w14:textId="12A1C796" w:rsidR="009433B1" w:rsidRDefault="009433B1" w:rsidP="009433B1">
      <w:pPr>
        <w:pStyle w:val="Prrafodelista"/>
        <w:numPr>
          <w:ilvl w:val="0"/>
          <w:numId w:val="3"/>
        </w:numPr>
        <w:rPr>
          <w:lang w:val="en-US"/>
        </w:rPr>
      </w:pPr>
      <w:r w:rsidRPr="009433B1">
        <w:rPr>
          <w:lang w:val="en-US"/>
        </w:rPr>
        <w:t xml:space="preserve">The representative firm is </w:t>
      </w:r>
      <w:r>
        <w:rPr>
          <w:lang w:val="en-US"/>
        </w:rPr>
        <w:t>described by a production function given by:</w:t>
      </w:r>
    </w:p>
    <w:p w14:paraId="6372767F" w14:textId="19DCD2A0" w:rsidR="009433B1" w:rsidRPr="009433B1" w:rsidRDefault="00084F9D" w:rsidP="009433B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t</m:t>
              </m:r>
            </m:sub>
            <m:sup>
              <m:r>
                <w:rPr>
                  <w:rFonts w:ascii="Cambria Math" w:hAnsi="Cambria Math"/>
                  <w:lang w:val="en-US"/>
                </w:rPr>
                <m:t>1-α</m:t>
              </m:r>
            </m:sup>
          </m:sSubSup>
        </m:oMath>
      </m:oMathPara>
    </w:p>
    <w:p w14:paraId="2B6B5417" w14:textId="00255708" w:rsidR="009433B1" w:rsidRDefault="00084F9D" w:rsidP="009433B1">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r w:rsidR="009433B1">
        <w:rPr>
          <w:rFonts w:eastAsiaTheme="minorEastAsia"/>
          <w:lang w:val="en-US"/>
        </w:rPr>
        <w:t xml:space="preserve"> represents the level of technology that evolves exogenously according to some stochastic process.</w:t>
      </w:r>
    </w:p>
    <w:p w14:paraId="7256C83A" w14:textId="790C31C7" w:rsidR="009433B1" w:rsidRDefault="009433B1" w:rsidP="009433B1">
      <w:pPr>
        <w:pStyle w:val="Prrafodelista"/>
        <w:numPr>
          <w:ilvl w:val="0"/>
          <w:numId w:val="3"/>
        </w:numPr>
        <w:rPr>
          <w:lang w:val="en-US"/>
        </w:rPr>
      </w:pPr>
      <w:r>
        <w:rPr>
          <w:lang w:val="en-US"/>
        </w:rPr>
        <w:t>Each period the firm maximizes profits</w:t>
      </w:r>
    </w:p>
    <w:p w14:paraId="7C410B71" w14:textId="3F3C0B98" w:rsidR="009433B1" w:rsidRPr="009433B1" w:rsidRDefault="00084F9D" w:rsidP="009433B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m:oMathPara>
    </w:p>
    <w:p w14:paraId="224DCECB" w14:textId="48F7C54C" w:rsidR="009433B1" w:rsidRDefault="009433B1" w:rsidP="009433B1">
      <w:pPr>
        <w:pStyle w:val="Prrafodelista"/>
        <w:numPr>
          <w:ilvl w:val="1"/>
          <w:numId w:val="3"/>
        </w:numPr>
        <w:rPr>
          <w:lang w:val="en-US"/>
        </w:rPr>
      </w:pPr>
      <w:r>
        <w:rPr>
          <w:lang w:val="en-US"/>
        </w:rPr>
        <w:t>Assumption: the firm takes prices and wages as given.</w:t>
      </w:r>
    </w:p>
    <w:p w14:paraId="7D959A0F" w14:textId="6545FAF9" w:rsidR="009433B1" w:rsidRDefault="00557808" w:rsidP="00557808">
      <w:pPr>
        <w:pStyle w:val="Ttulo4"/>
        <w:rPr>
          <w:lang w:val="en-US"/>
        </w:rPr>
      </w:pPr>
      <w:r>
        <w:rPr>
          <w:lang w:val="en-US"/>
        </w:rPr>
        <w:t xml:space="preserve">Optimal Demand </w:t>
      </w:r>
      <w:r w:rsidR="00CB103A">
        <w:rPr>
          <w:lang w:val="en-US"/>
        </w:rPr>
        <w:t>for</w:t>
      </w:r>
      <w:r>
        <w:rPr>
          <w:lang w:val="en-US"/>
        </w:rPr>
        <w:t xml:space="preserve"> Labor</w:t>
      </w:r>
    </w:p>
    <w:p w14:paraId="7A4413DE" w14:textId="14478B86" w:rsidR="00557808" w:rsidRDefault="00557808" w:rsidP="00557808">
      <w:pPr>
        <w:pStyle w:val="Prrafodelista"/>
        <w:numPr>
          <w:ilvl w:val="0"/>
          <w:numId w:val="3"/>
        </w:numPr>
        <w:rPr>
          <w:lang w:val="en-US"/>
        </w:rPr>
      </w:pPr>
      <w:r>
        <w:rPr>
          <w:lang w:val="en-US"/>
        </w:rPr>
        <w:t>Solving:</w:t>
      </w:r>
    </w:p>
    <w:p w14:paraId="17C061C2" w14:textId="3C5BD52E" w:rsidR="00557808" w:rsidRPr="00557808" w:rsidRDefault="00084F9D" w:rsidP="00557808">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lang w:val="en-US"/>
                    </w:rPr>
                  </m:ctrlPr>
                </m:limLowPr>
                <m:e>
                  <m:r>
                    <m:rPr>
                      <m:sty m:val="p"/>
                    </m:rPr>
                    <w:rPr>
                      <w:rFonts w:ascii="Cambria Math" w:hAnsi="Cambria Math"/>
                      <w:lang w:val="en-US"/>
                    </w:rPr>
                    <m:t>max</m:t>
                  </m:r>
                </m:e>
                <m:li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lim>
              </m:limLow>
            </m:fName>
            <m:e>
              <m:sSub>
                <m:sSubPr>
                  <m:ctrlPr>
                    <w:rPr>
                      <w:rFonts w:ascii="Cambria Math" w:hAnsi="Cambria Math"/>
                      <w:i/>
                      <w:lang w:val="en-US"/>
                    </w:rPr>
                  </m:ctrlPr>
                </m:sSubPr>
                <m:e>
                  <m:r>
                    <m:rPr>
                      <m:sty m:val="p"/>
                    </m:rPr>
                    <w:rPr>
                      <w:rFonts w:ascii="Cambria Math" w:hAnsi="Cambria Math"/>
                      <w:lang w:val="en-US"/>
                    </w:rPr>
                    <m:t>Π</m:t>
                  </m:r>
                  <m:ctrlPr>
                    <w:rPr>
                      <w:rFonts w:ascii="Cambria Math" w:hAnsi="Cambria Math"/>
                      <w:lang w:val="en-US"/>
                    </w:rPr>
                  </m:ctrlPr>
                </m:e>
                <m:sub>
                  <m:r>
                    <w:rPr>
                      <w:rFonts w:ascii="Cambria Math" w:hAnsi="Cambria Math"/>
                      <w:lang w:val="en-US"/>
                    </w:rPr>
                    <m:t>t</m:t>
                  </m:r>
                </m:sub>
              </m:sSub>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m:oMathPara>
    </w:p>
    <w:p w14:paraId="58EBF042" w14:textId="60C05E26" w:rsidR="00564E64" w:rsidRPr="00564E64" w:rsidRDefault="00564E64" w:rsidP="00557808">
      <w:pPr>
        <w:rPr>
          <w:rFonts w:eastAsiaTheme="minorEastAsia"/>
          <w:lang w:val="en-US"/>
        </w:rPr>
      </w:pPr>
      <m:oMathPara>
        <m:oMath>
          <m:r>
            <w:rPr>
              <w:rFonts w:ascii="Cambria Math" w:eastAsiaTheme="minorEastAsia" w:hAnsi="Cambria Math"/>
              <w:lang w:val="en-US"/>
            </w:rPr>
            <m:t>s.t.</m:t>
          </m:r>
          <m:r>
            <m:rPr>
              <m:sty m:val="p"/>
            </m:rPr>
            <w:rPr>
              <w:rFonts w:ascii="Cambria Math" w:eastAsiaTheme="minorEastAsia" w:hAnsi="Cambria Math"/>
              <w:lang w:val="en-US"/>
            </w:rPr>
            <m:t>  </m:t>
          </m:r>
          <m:sSub>
            <m:sSubPr>
              <m:ctrlPr>
                <w:rPr>
                  <w:rFonts w:ascii="Cambria Math" w:hAnsi="Cambria Math"/>
                  <w:i/>
                  <w:lang w:val="en-US"/>
                </w:rPr>
              </m:ctrlPr>
            </m:sSubPr>
            <m:e>
              <m:r>
                <w:rPr>
                  <w:rFonts w:ascii="Cambria Math" w:hAnsi="Cambria Math"/>
                  <w:lang w:val="en-US"/>
                </w:rPr>
                <m:t>Y</m:t>
              </m:r>
              <m:ctrlPr>
                <w:rPr>
                  <w:rFonts w:ascii="Cambria Math" w:eastAsiaTheme="minorEastAsia" w:hAnsi="Cambria Math"/>
                  <w:lang w:val="en-US"/>
                </w:rPr>
              </m:ctrlP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t</m:t>
              </m:r>
            </m:sub>
            <m:sup>
              <m:r>
                <w:rPr>
                  <w:rFonts w:ascii="Cambria Math" w:hAnsi="Cambria Math"/>
                  <w:lang w:val="en-US"/>
                </w:rPr>
                <m:t>1-α</m:t>
              </m:r>
            </m:sup>
          </m:sSubSup>
        </m:oMath>
      </m:oMathPara>
    </w:p>
    <w:p w14:paraId="7101ED67" w14:textId="41463405" w:rsidR="00557808" w:rsidRDefault="00557808" w:rsidP="00557808">
      <w:pPr>
        <w:pStyle w:val="Prrafodelista"/>
        <w:numPr>
          <w:ilvl w:val="0"/>
          <w:numId w:val="3"/>
        </w:numPr>
        <w:rPr>
          <w:rFonts w:eastAsiaTheme="minorEastAsia"/>
          <w:lang w:val="en-US"/>
        </w:rPr>
      </w:pPr>
      <w:proofErr w:type="spellStart"/>
      <w:r>
        <w:t>Profit</w:t>
      </w:r>
      <w:proofErr w:type="spellEnd"/>
      <w:r>
        <w:t xml:space="preserve"> </w:t>
      </w:r>
      <w:proofErr w:type="spellStart"/>
      <w:r>
        <w:t>maximization</w:t>
      </w:r>
      <w:proofErr w:type="spellEnd"/>
      <w:r>
        <w:t xml:space="preserve"> </w:t>
      </w:r>
      <w:proofErr w:type="spellStart"/>
      <w:r>
        <w:t>function</w:t>
      </w:r>
      <w:proofErr w:type="spellEnd"/>
      <w:r>
        <w:rPr>
          <w:rFonts w:eastAsiaTheme="minorEastAsia"/>
          <w:lang w:val="en-US"/>
        </w:rPr>
        <w:t>:</w:t>
      </w:r>
    </w:p>
    <w:p w14:paraId="6E7A598E" w14:textId="3F7DFDEB" w:rsidR="00557808" w:rsidRPr="00557808" w:rsidRDefault="00084F9D" w:rsidP="00557808">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lang w:val="en-US"/>
                    </w:rPr>
                  </m:ctrlPr>
                </m:limLowPr>
                <m:e>
                  <m:r>
                    <m:rPr>
                      <m:sty m:val="p"/>
                    </m:rPr>
                    <w:rPr>
                      <w:rFonts w:ascii="Cambria Math" w:hAnsi="Cambria Math"/>
                      <w:lang w:val="en-US"/>
                    </w:rPr>
                    <m:t>max</m:t>
                  </m:r>
                </m:e>
                <m:li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lim>
              </m:limLow>
            </m:fName>
            <m:e>
              <m:sSub>
                <m:sSubPr>
                  <m:ctrlPr>
                    <w:rPr>
                      <w:rFonts w:ascii="Cambria Math" w:hAnsi="Cambria Math"/>
                      <w:i/>
                      <w:lang w:val="en-US"/>
                    </w:rPr>
                  </m:ctrlPr>
                </m:sSubPr>
                <m:e>
                  <m:r>
                    <m:rPr>
                      <m:sty m:val="p"/>
                    </m:rPr>
                    <w:rPr>
                      <w:rFonts w:ascii="Cambria Math" w:hAnsi="Cambria Math"/>
                      <w:lang w:val="en-US"/>
                    </w:rPr>
                    <m:t>Π</m:t>
                  </m:r>
                  <m:ctrlPr>
                    <w:rPr>
                      <w:rFonts w:ascii="Cambria Math" w:hAnsi="Cambria Math"/>
                      <w:lang w:val="en-US"/>
                    </w:rPr>
                  </m:ctrlPr>
                </m:e>
                <m:sub>
                  <m:r>
                    <w:rPr>
                      <w:rFonts w:ascii="Cambria Math" w:hAnsi="Cambria Math"/>
                      <w:lang w:val="en-US"/>
                    </w:rPr>
                    <m:t>t</m:t>
                  </m:r>
                </m:sub>
              </m:sSub>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t</m:t>
              </m:r>
            </m:sub>
            <m:sup>
              <m:r>
                <w:rPr>
                  <w:rFonts w:ascii="Cambria Math" w:hAnsi="Cambria Math"/>
                  <w:lang w:val="en-US"/>
                </w:rPr>
                <m:t>1-α</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m:oMathPara>
    </w:p>
    <w:p w14:paraId="3979AF7D" w14:textId="6888010D" w:rsidR="00557808" w:rsidRPr="00557808" w:rsidRDefault="00084F9D" w:rsidP="00557808">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Π</m:t>
                  </m:r>
                </m:e>
                <m:sub>
                  <m:r>
                    <m:rPr>
                      <m:sty m:val="p"/>
                    </m:rPr>
                    <w:rPr>
                      <w:rFonts w:ascii="Cambria Math" w:eastAsiaTheme="minorEastAsia" w:hAnsi="Cambria Math"/>
                      <w:lang w:val="en-US"/>
                    </w:rPr>
                    <m:t>t</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r>
            <w:rPr>
              <w:rFonts w:ascii="Cambria Math" w:eastAsiaTheme="minorEastAsia" w:hAnsi="Cambria Math"/>
              <w:lang w:val="en-US"/>
            </w:rPr>
            <m:t>=0</m:t>
          </m:r>
        </m:oMath>
      </m:oMathPara>
    </w:p>
    <w:p w14:paraId="449D3E64" w14:textId="72EE60B4" w:rsidR="00557808" w:rsidRPr="00557808" w:rsidRDefault="00084F9D" w:rsidP="00557808">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oMath>
      </m:oMathPara>
    </w:p>
    <w:p w14:paraId="369BC406" w14:textId="4A49AEDE" w:rsidR="00557808" w:rsidRDefault="008C4441" w:rsidP="008C4441">
      <w:pPr>
        <w:rPr>
          <w:rFonts w:eastAsiaTheme="minorEastAsia"/>
          <w:lang w:val="en-US"/>
        </w:rPr>
      </w:pPr>
      <w:r>
        <w:rPr>
          <w:rFonts w:eastAsiaTheme="minorEastAsia"/>
          <w:b/>
          <w:bCs/>
          <w:i/>
          <w:iCs/>
          <w:lang w:val="en-US"/>
        </w:rPr>
        <w:t>Note:</w:t>
      </w:r>
      <w:r>
        <w:rPr>
          <w:rFonts w:eastAsiaTheme="minorEastAsia"/>
          <w:lang w:val="en-US"/>
        </w:rPr>
        <w:t xml:space="preserve"> </w:t>
      </w:r>
      <w:r w:rsidR="00564E64" w:rsidRPr="00564E64">
        <w:rPr>
          <w:lang w:val="en-US"/>
        </w:rPr>
        <w:t>This equation represents the optimal labor demand condition</w:t>
      </w:r>
      <w:r w:rsidR="00564E64">
        <w:rPr>
          <w:lang w:val="en-US"/>
        </w:rPr>
        <w:t xml:space="preserve">. </w:t>
      </w:r>
      <w:r>
        <w:rPr>
          <w:lang w:val="en-US"/>
        </w:rPr>
        <w:t xml:space="preserve">The firm hires labor up to the point where its marginal product equals the real wage. Equivalently, the marginal cost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num>
          <m:den>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den>
        </m:f>
      </m:oMath>
      <w:r>
        <w:rPr>
          <w:rFonts w:eastAsiaTheme="minorEastAsia"/>
          <w:lang w:val="en-US"/>
        </w:rPr>
        <w:t xml:space="preserve"> must be equal to the price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oMath>
      <w:r>
        <w:rPr>
          <w:rFonts w:eastAsiaTheme="minorEastAsia"/>
          <w:lang w:val="en-US"/>
        </w:rPr>
        <w:t>.</w:t>
      </w:r>
    </w:p>
    <w:p w14:paraId="16A6E8D1" w14:textId="331A4AB8" w:rsidR="00557808" w:rsidRDefault="00CB103A" w:rsidP="00CB103A">
      <w:pPr>
        <w:pStyle w:val="Ttulo2"/>
        <w:rPr>
          <w:rFonts w:eastAsiaTheme="minorEastAsia"/>
          <w:lang w:val="en-US"/>
        </w:rPr>
      </w:pPr>
      <w:r>
        <w:rPr>
          <w:rFonts w:eastAsiaTheme="minorEastAsia"/>
          <w:lang w:val="en-US"/>
        </w:rPr>
        <w:t>Equilibrium</w:t>
      </w:r>
    </w:p>
    <w:p w14:paraId="12B155CE" w14:textId="64A8BF21" w:rsidR="00F721F8" w:rsidRPr="00F721F8" w:rsidRDefault="00F721F8" w:rsidP="00F721F8">
      <w:pPr>
        <w:jc w:val="both"/>
        <w:rPr>
          <w:rFonts w:eastAsiaTheme="minorEastAsia"/>
          <w:lang w:val="en-US"/>
        </w:rPr>
      </w:pPr>
      <w:r w:rsidRPr="00F721F8">
        <w:rPr>
          <w:lang w:val="en-US"/>
        </w:rPr>
        <w:t>The intra</w:t>
      </w:r>
      <w:r>
        <w:rPr>
          <w:lang w:val="en-US"/>
        </w:rPr>
        <w:t>-</w:t>
      </w:r>
      <w:r w:rsidRPr="00F721F8">
        <w:rPr>
          <w:lang w:val="en-US"/>
        </w:rPr>
        <w:t xml:space="preserve">temporal equations solve for the real variables </w:t>
      </w:r>
      <m:oMath>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ctrlPr>
              <w:rPr>
                <w:rFonts w:ascii="Cambria Math" w:hAnsi="Cambria Math"/>
                <w:i/>
                <w:lang w:val="en-US"/>
              </w:rPr>
            </m:ctrlPr>
          </m:den>
        </m:f>
        <m:r>
          <m:rPr>
            <m:lit/>
          </m:rPr>
          <w:rPr>
            <w:rFonts w:ascii="Cambria Math" w:hAnsi="Cambria Math"/>
            <w:lang w:val="en-US"/>
          </w:rPr>
          <m:t>}</m:t>
        </m:r>
      </m:oMath>
      <w:r w:rsidRPr="00F721F8">
        <w:rPr>
          <w:lang w:val="en-US"/>
        </w:rPr>
        <w:t xml:space="preserve"> given the exogenous shock.</w:t>
      </w:r>
    </w:p>
    <w:p w14:paraId="7681F950" w14:textId="28DC95FB" w:rsidR="00CB103A" w:rsidRDefault="00CB103A" w:rsidP="00CB103A">
      <w:pPr>
        <w:pStyle w:val="Prrafodelista"/>
        <w:numPr>
          <w:ilvl w:val="0"/>
          <w:numId w:val="3"/>
        </w:numPr>
        <w:rPr>
          <w:lang w:val="en-US"/>
        </w:rPr>
      </w:pPr>
      <w:r>
        <w:rPr>
          <w:lang w:val="en-US"/>
        </w:rPr>
        <w:t>The good market clearing condition is given by:</w:t>
      </w:r>
    </w:p>
    <w:p w14:paraId="31728DAF" w14:textId="71B8BEC2" w:rsidR="00CB103A" w:rsidRPr="00C6481B" w:rsidRDefault="00084F9D" w:rsidP="00CB103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m:oMathPara>
    </w:p>
    <w:p w14:paraId="577B0618" w14:textId="69B0D2B2" w:rsidR="00C6481B" w:rsidRPr="00C6481B" w:rsidRDefault="00C6481B" w:rsidP="00C6481B">
      <w:pPr>
        <w:pStyle w:val="Prrafodelista"/>
        <w:numPr>
          <w:ilvl w:val="0"/>
          <w:numId w:val="3"/>
        </w:numPr>
        <w:rPr>
          <w:rFonts w:eastAsiaTheme="minorEastAsia"/>
          <w:lang w:val="en-US"/>
        </w:rPr>
      </w:pPr>
      <w:r>
        <w:rPr>
          <w:rFonts w:eastAsiaTheme="minorEastAsia"/>
          <w:lang w:val="en-US"/>
        </w:rPr>
        <w:t xml:space="preserve">The </w:t>
      </w:r>
      <w:r>
        <w:rPr>
          <w:lang w:val="en-US"/>
        </w:rPr>
        <w:t>production function:</w:t>
      </w:r>
    </w:p>
    <w:p w14:paraId="3F8FDAFE" w14:textId="6855BB9F" w:rsidR="00C6481B" w:rsidRPr="00090D03" w:rsidRDefault="00084F9D" w:rsidP="00C6481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1-α</m:t>
              </m:r>
            </m:sup>
          </m:sSubSup>
        </m:oMath>
      </m:oMathPara>
    </w:p>
    <w:p w14:paraId="3C0BA225" w14:textId="0C8F5FBC" w:rsidR="00090D03" w:rsidRPr="00090D03" w:rsidRDefault="00084F9D" w:rsidP="00C6481B">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a</m:t>
              </m:r>
            </m:sub>
          </m:sSub>
          <m:sSub>
            <m:sSubPr>
              <m:ctrlPr>
                <w:rPr>
                  <w:rFonts w:ascii="Cambria Math" w:hAnsi="Cambria Math"/>
                  <w:i/>
                </w:rPr>
              </m:ctrlPr>
            </m:sSubPr>
            <m:e>
              <m:r>
                <w:rPr>
                  <w:rFonts w:ascii="Cambria Math" w:hAnsi="Cambria Math"/>
                </w:rPr>
                <m:t>A</m:t>
              </m:r>
            </m:e>
            <m:sub>
              <m:r>
                <w:rPr>
                  <w:rFonts w:ascii="Cambria Math" w:hAnsi="Cambria Math"/>
                </w:rPr>
                <m:t>t-1</m:t>
              </m:r>
            </m:sub>
          </m:sSub>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a</m:t>
              </m:r>
            </m:sup>
          </m:sSubSup>
        </m:oMath>
      </m:oMathPara>
    </w:p>
    <w:p w14:paraId="0AB1D04E" w14:textId="6F1702AA" w:rsidR="00F721F8" w:rsidRDefault="00F721F8" w:rsidP="00F721F8">
      <w:pPr>
        <w:pStyle w:val="Prrafodelista"/>
        <w:numPr>
          <w:ilvl w:val="0"/>
          <w:numId w:val="3"/>
        </w:numPr>
        <w:rPr>
          <w:rFonts w:eastAsiaTheme="minorEastAsia"/>
          <w:lang w:val="en-US"/>
        </w:rPr>
      </w:pPr>
      <w:r>
        <w:rPr>
          <w:rFonts w:eastAsiaTheme="minorEastAsia"/>
          <w:lang w:val="en-US"/>
        </w:rPr>
        <w:t>Euler Equation:</w:t>
      </w:r>
    </w:p>
    <w:p w14:paraId="382C64FA" w14:textId="23BB9C94" w:rsidR="00F721F8" w:rsidRPr="00F721F8" w:rsidRDefault="00084F9D" w:rsidP="00F721F8">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hAnsi="Cambria Math"/>
                  <w:lang w:val="en-US"/>
                </w:rPr>
                <m:t>-σ</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t+1</m:t>
                  </m:r>
                </m:sub>
                <m:sup>
                  <m:r>
                    <w:rPr>
                      <w:rFonts w:ascii="Cambria Math" w:hAnsi="Cambria Math"/>
                      <w:lang w:val="en-US"/>
                    </w:rPr>
                    <m:t>-σ</m:t>
                  </m:r>
                </m:sup>
              </m:sSubSup>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ctrlPr>
                    <w:rPr>
                      <w:rFonts w:ascii="Cambria Math" w:eastAsiaTheme="minorEastAsia" w:hAnsi="Cambria Math"/>
                      <w:i/>
                      <w:lang w:val="en-US"/>
                    </w:rPr>
                  </m:ctrlPr>
                </m:e>
                <m:sup>
                  <m:r>
                    <w:rPr>
                      <w:rFonts w:ascii="Cambria Math" w:eastAsiaTheme="minorEastAsia" w:hAnsi="Cambria Math"/>
                      <w:lang w:val="en-US"/>
                    </w:rPr>
                    <m:t>-1</m:t>
                  </m:r>
                </m:sup>
              </m:sSup>
            </m:e>
          </m:d>
        </m:oMath>
      </m:oMathPara>
    </w:p>
    <w:p w14:paraId="2F5220A4" w14:textId="1D016168" w:rsidR="00CB103A" w:rsidRDefault="00CB103A" w:rsidP="00CB103A">
      <w:pPr>
        <w:pStyle w:val="Prrafodelista"/>
        <w:numPr>
          <w:ilvl w:val="0"/>
          <w:numId w:val="3"/>
        </w:numPr>
        <w:rPr>
          <w:lang w:val="en-US"/>
        </w:rPr>
      </w:pPr>
      <w:r>
        <w:rPr>
          <w:lang w:val="en-US"/>
        </w:rPr>
        <w:t>Labor Supply:</w:t>
      </w:r>
    </w:p>
    <w:p w14:paraId="1798D4CD" w14:textId="105785DE" w:rsidR="00CB103A" w:rsidRPr="00CB103A" w:rsidRDefault="00084F9D" w:rsidP="00CB103A">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 xml:space="preserve">     →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r>
                <w:rPr>
                  <w:rFonts w:ascii="Cambria Math" w:eastAsiaTheme="minorEastAsia" w:hAnsi="Cambria Math"/>
                  <w:lang w:val="en-US"/>
                </w:rPr>
                <m:t>σ</m:t>
              </m:r>
            </m:sup>
          </m:sSubSup>
        </m:oMath>
      </m:oMathPara>
    </w:p>
    <w:p w14:paraId="0DB2E855" w14:textId="3E590E85" w:rsidR="00CB103A" w:rsidRPr="00CB103A" w:rsidRDefault="00C6481B" w:rsidP="00CB103A">
      <w:pPr>
        <w:pStyle w:val="Prrafodelista"/>
        <w:numPr>
          <w:ilvl w:val="0"/>
          <w:numId w:val="3"/>
        </w:numPr>
        <w:rPr>
          <w:rFonts w:eastAsiaTheme="minorEastAsia"/>
          <w:lang w:val="en-US"/>
        </w:rPr>
      </w:pPr>
      <w:r>
        <w:rPr>
          <w:rFonts w:eastAsiaTheme="minorEastAsia"/>
          <w:lang w:val="en-US"/>
        </w:rPr>
        <w:t>Labor Demand</w:t>
      </w:r>
      <w:r w:rsidR="00CB103A">
        <w:rPr>
          <w:rFonts w:eastAsiaTheme="minorEastAsia"/>
          <w:lang w:val="en-US"/>
        </w:rPr>
        <w:t>:</w:t>
      </w:r>
    </w:p>
    <w:p w14:paraId="76C80019" w14:textId="1CE80CE8" w:rsidR="00C6481B" w:rsidRPr="00C6481B" w:rsidRDefault="00084F9D" w:rsidP="00C6481B">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oMath>
      </m:oMathPara>
    </w:p>
    <w:p w14:paraId="3A929097" w14:textId="1558505E" w:rsidR="00C6481B" w:rsidRPr="00C6481B" w:rsidRDefault="00C6481B" w:rsidP="00C6481B">
      <w:pPr>
        <w:pStyle w:val="Prrafodelista"/>
        <w:numPr>
          <w:ilvl w:val="0"/>
          <w:numId w:val="3"/>
        </w:numPr>
        <w:rPr>
          <w:rFonts w:eastAsiaTheme="minorEastAsia"/>
          <w:lang w:val="en-US"/>
        </w:rPr>
      </w:pPr>
      <w:r w:rsidRPr="00C6481B">
        <w:rPr>
          <w:lang w:val="en-US"/>
        </w:rPr>
        <w:t>Equating labor demand and labor supply, we obtain</w:t>
      </w:r>
      <w:r>
        <w:rPr>
          <w:rFonts w:eastAsiaTheme="minorEastAsia"/>
          <w:lang w:val="en-US"/>
        </w:rPr>
        <w:t>:</w:t>
      </w:r>
    </w:p>
    <w:p w14:paraId="0D43D9C1" w14:textId="08EA82F7" w:rsidR="00C6481B" w:rsidRPr="00C6481B" w:rsidRDefault="00084F9D" w:rsidP="00C6481B">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oMath>
      </m:oMathPara>
    </w:p>
    <w:p w14:paraId="27AEF148" w14:textId="3D445BED" w:rsidR="00C6481B" w:rsidRDefault="00C6481B" w:rsidP="00C6481B">
      <w:pPr>
        <w:pStyle w:val="Prrafodelista"/>
        <w:rPr>
          <w:rFonts w:eastAsiaTheme="minorEastAsia"/>
          <w:lang w:val="en-US"/>
        </w:rPr>
      </w:pPr>
      <w:r>
        <w:rPr>
          <w:rFonts w:eastAsiaTheme="minorEastAsia"/>
          <w:lang w:val="en-US"/>
        </w:rPr>
        <w:t xml:space="preserve">Replacing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Pr>
          <w:rFonts w:eastAsiaTheme="minorEastAsia"/>
          <w:lang w:val="en-US"/>
        </w:rPr>
        <w:t xml:space="preserve"> in the previous equation:</w:t>
      </w:r>
    </w:p>
    <w:p w14:paraId="3FDE8AA2" w14:textId="22BCCB59" w:rsidR="00C6481B" w:rsidRPr="00C6481B" w:rsidRDefault="00084F9D" w:rsidP="00C6481B">
      <w:pPr>
        <w:rPr>
          <w:rFonts w:eastAsiaTheme="minorEastAsia"/>
          <w:lang w:val="en-US"/>
        </w:rPr>
      </w:pPr>
      <m:oMathPara>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e>
              </m:d>
            </m:e>
            <m:sup>
              <m:f>
                <m:fPr>
                  <m:ctrlPr>
                    <w:rPr>
                      <w:rFonts w:ascii="Cambria Math" w:eastAsiaTheme="minorEastAsia" w:hAnsi="Cambria Math"/>
                      <w:i/>
                      <w:lang w:val="en-US"/>
                    </w:rPr>
                  </m:ctrlPr>
                </m:fPr>
                <m:num>
                  <m:r>
                    <w:rPr>
                      <w:rFonts w:ascii="Cambria Math" w:eastAsiaTheme="minorEastAsia" w:hAnsi="Cambria Math"/>
                      <w:lang w:val="en-US"/>
                    </w:rPr>
                    <m:t>φ</m:t>
                  </m:r>
                </m:num>
                <m:den>
                  <m:r>
                    <w:rPr>
                      <w:rFonts w:ascii="Cambria Math" w:eastAsiaTheme="minorEastAsia" w:hAnsi="Cambria Math"/>
                      <w:lang w:val="en-US"/>
                    </w:rPr>
                    <m:t>1-α</m:t>
                  </m:r>
                </m:den>
              </m:f>
            </m:sup>
          </m:sSup>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e>
              </m:d>
            </m:e>
            <m:sup>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1-α</m:t>
                  </m:r>
                </m:den>
              </m:f>
            </m:sup>
          </m:sSup>
        </m:oMath>
      </m:oMathPara>
    </w:p>
    <w:p w14:paraId="68F85735" w14:textId="6B2D1049" w:rsidR="00C6481B" w:rsidRPr="00C6481B" w:rsidRDefault="00084F9D" w:rsidP="00C6481B">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num>
                    <m:den>
                      <m:r>
                        <w:rPr>
                          <w:rFonts w:ascii="Cambria Math" w:eastAsiaTheme="minorEastAsia" w:hAnsi="Cambria Math"/>
                          <w:lang w:val="en-US"/>
                        </w:rPr>
                        <m:t>1-α</m:t>
                      </m:r>
                    </m:den>
                  </m:f>
                </m:e>
              </m:d>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oMath>
      </m:oMathPara>
    </w:p>
    <w:p w14:paraId="3AD6B5C8" w14:textId="26F1E5F5" w:rsidR="00C6481B" w:rsidRPr="00592CAD" w:rsidRDefault="00084F9D" w:rsidP="00C6481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e>
              </m:d>
            </m:e>
            <m:sup>
              <m:f>
                <m:fPr>
                  <m:ctrlPr>
                    <w:rPr>
                      <w:rFonts w:ascii="Cambria Math" w:eastAsiaTheme="minorEastAsia" w:hAnsi="Cambria Math"/>
                      <w:i/>
                      <w:lang w:val="en-US"/>
                    </w:rPr>
                  </m:ctrlPr>
                </m:fPr>
                <m:num>
                  <m:r>
                    <w:rPr>
                      <w:rFonts w:ascii="Cambria Math" w:eastAsiaTheme="minorEastAsia" w:hAnsi="Cambria Math"/>
                      <w:lang w:val="en-US"/>
                    </w:rPr>
                    <m:t>1-α</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290FA898" w14:textId="76491E7D" w:rsidR="00592CAD" w:rsidRDefault="00592CAD" w:rsidP="00592CAD">
      <w:pPr>
        <w:pStyle w:val="Prrafodelista"/>
        <w:rPr>
          <w:rFonts w:eastAsiaTheme="minorEastAsia"/>
          <w:lang w:val="en-US"/>
        </w:rPr>
      </w:pPr>
      <w:r>
        <w:rPr>
          <w:rFonts w:eastAsiaTheme="minorEastAsia"/>
          <w:lang w:val="en-US"/>
        </w:rPr>
        <w:t xml:space="preserve">Thus,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Pr>
          <w:rFonts w:eastAsiaTheme="minorEastAsia"/>
          <w:lang w:val="en-US"/>
        </w:rPr>
        <w:t xml:space="preserve"> is given by:</w:t>
      </w:r>
    </w:p>
    <w:p w14:paraId="04E810CB" w14:textId="2C91A220" w:rsidR="00592CAD" w:rsidRPr="00592CAD" w:rsidRDefault="00084F9D" w:rsidP="00592CA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1-α</m:t>
                  </m:r>
                </m:den>
              </m:f>
            </m:sup>
          </m:sSup>
        </m:oMath>
      </m:oMathPara>
    </w:p>
    <w:p w14:paraId="62B57E00" w14:textId="6E2393C0" w:rsidR="00592CAD" w:rsidRPr="00592CAD" w:rsidRDefault="00084F9D" w:rsidP="00592CA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1-α</m:t>
                  </m:r>
                </m:den>
              </m:f>
            </m:sup>
          </m:sSubSup>
        </m:oMath>
      </m:oMathPara>
    </w:p>
    <w:p w14:paraId="65E80DC8" w14:textId="085A13D0" w:rsidR="00592CAD" w:rsidRDefault="00592CAD" w:rsidP="00592CAD">
      <w:pPr>
        <w:pStyle w:val="Prrafodelista"/>
        <w:numPr>
          <w:ilvl w:val="0"/>
          <w:numId w:val="3"/>
        </w:numPr>
        <w:rPr>
          <w:rFonts w:eastAsiaTheme="minorEastAsia"/>
          <w:lang w:val="en-US"/>
        </w:rPr>
      </w:pPr>
      <w:r>
        <w:rPr>
          <w:rFonts w:eastAsiaTheme="minorEastAsia"/>
          <w:lang w:val="en-US"/>
        </w:rPr>
        <w:t xml:space="preserve">Replacing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oMath>
      <w:r>
        <w:rPr>
          <w:rFonts w:eastAsiaTheme="minorEastAsia"/>
          <w:lang w:val="en-US"/>
        </w:rPr>
        <w:t xml:space="preserve"> in the labor supply:</w:t>
      </w:r>
    </w:p>
    <w:p w14:paraId="4660CD6F" w14:textId="1F1686C2" w:rsidR="00592CAD" w:rsidRPr="00090D03" w:rsidRDefault="00084F9D" w:rsidP="00592CAD">
      <w:pPr>
        <w:rPr>
          <w:rFonts w:eastAsiaTheme="minorEastAsia"/>
          <w:sz w:val="20"/>
          <w:szCs w:val="20"/>
          <w:lang w:val="en-US"/>
        </w:rPr>
      </w:pPr>
      <m:oMathPara>
        <m:oMath>
          <m:f>
            <m:fPr>
              <m:ctrlPr>
                <w:rPr>
                  <w:rFonts w:ascii="Cambria Math" w:eastAsiaTheme="minorEastAsia" w:hAnsi="Cambria Math"/>
                  <w:i/>
                  <w:sz w:val="20"/>
                  <w:szCs w:val="20"/>
                  <w:lang w:val="en-US"/>
                </w:rPr>
              </m:ctrlPr>
            </m:fPr>
            <m:num>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W</m:t>
                  </m:r>
                </m:e>
                <m:sub>
                  <m:r>
                    <w:rPr>
                      <w:rFonts w:ascii="Cambria Math" w:eastAsiaTheme="minorEastAsia" w:hAnsi="Cambria Math"/>
                      <w:sz w:val="20"/>
                      <w:szCs w:val="20"/>
                      <w:lang w:val="en-US"/>
                    </w:rPr>
                    <m:t>t</m:t>
                  </m:r>
                </m:sub>
              </m:sSub>
            </m:num>
            <m:den>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P</m:t>
                  </m:r>
                </m:e>
                <m:sub>
                  <m:r>
                    <w:rPr>
                      <w:rFonts w:ascii="Cambria Math" w:eastAsiaTheme="minorEastAsia" w:hAnsi="Cambria Math"/>
                      <w:sz w:val="20"/>
                      <w:szCs w:val="20"/>
                      <w:lang w:val="en-US"/>
                    </w:rPr>
                    <m:t>t</m:t>
                  </m:r>
                </m:sub>
              </m:sSub>
            </m:den>
          </m:f>
          <m:r>
            <w:rPr>
              <w:rFonts w:ascii="Cambria Math" w:eastAsiaTheme="minorEastAsia" w:hAnsi="Cambria Math"/>
              <w:sz w:val="20"/>
              <w:szCs w:val="20"/>
              <w:lang w:val="en-US"/>
            </w:rPr>
            <m:t>=</m:t>
          </m:r>
          <m:sSup>
            <m:sSupPr>
              <m:ctrlPr>
                <w:rPr>
                  <w:rFonts w:ascii="Cambria Math" w:eastAsiaTheme="minorEastAsia" w:hAnsi="Cambria Math"/>
                  <w:i/>
                  <w:sz w:val="20"/>
                  <w:szCs w:val="20"/>
                  <w:lang w:val="en-US"/>
                </w:rPr>
              </m:ctrlPr>
            </m:sSupPr>
            <m:e>
              <m:d>
                <m:dPr>
                  <m:ctrlPr>
                    <w:rPr>
                      <w:rFonts w:ascii="Cambria Math" w:eastAsiaTheme="minorEastAsia" w:hAnsi="Cambria Math"/>
                      <w:i/>
                      <w:sz w:val="20"/>
                      <w:szCs w:val="20"/>
                      <w:lang w:val="en-US"/>
                    </w:rPr>
                  </m:ctrlPr>
                </m:dPr>
                <m:e>
                  <m:sSup>
                    <m:sSupPr>
                      <m:ctrlPr>
                        <w:rPr>
                          <w:rFonts w:ascii="Cambria Math" w:eastAsiaTheme="minorEastAsia" w:hAnsi="Cambria Math"/>
                          <w:i/>
                          <w:sz w:val="20"/>
                          <w:szCs w:val="20"/>
                          <w:lang w:val="en-US"/>
                        </w:rPr>
                      </m:ctrlPr>
                    </m:sSupPr>
                    <m:e>
                      <m:d>
                        <m:dPr>
                          <m:ctrlPr>
                            <w:rPr>
                              <w:rFonts w:ascii="Cambria Math" w:eastAsiaTheme="minorEastAsia" w:hAnsi="Cambria Math"/>
                              <w:i/>
                              <w:sz w:val="20"/>
                              <w:szCs w:val="20"/>
                              <w:lang w:val="en-US"/>
                            </w:rPr>
                          </m:ctrlPr>
                        </m:dPr>
                        <m:e>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1-α</m:t>
                              </m:r>
                            </m:e>
                          </m:d>
                          <m:sSubSup>
                            <m:sSubSupPr>
                              <m:ctrlPr>
                                <w:rPr>
                                  <w:rFonts w:ascii="Cambria Math" w:eastAsiaTheme="minorEastAsia" w:hAnsi="Cambria Math"/>
                                  <w:i/>
                                  <w:sz w:val="20"/>
                                  <w:szCs w:val="20"/>
                                  <w:lang w:val="en-US"/>
                                </w:rPr>
                              </m:ctrlPr>
                            </m:sSubSupPr>
                            <m:e>
                              <m:r>
                                <w:rPr>
                                  <w:rFonts w:ascii="Cambria Math" w:eastAsiaTheme="minorEastAsia" w:hAnsi="Cambria Math"/>
                                  <w:sz w:val="20"/>
                                  <w:szCs w:val="20"/>
                                  <w:lang w:val="en-US"/>
                                </w:rPr>
                                <m:t>A</m:t>
                              </m:r>
                            </m:e>
                            <m:sub>
                              <m:r>
                                <w:rPr>
                                  <w:rFonts w:ascii="Cambria Math" w:eastAsiaTheme="minorEastAsia" w:hAnsi="Cambria Math"/>
                                  <w:sz w:val="20"/>
                                  <w:szCs w:val="20"/>
                                  <w:lang w:val="en-US"/>
                                </w:rPr>
                                <m:t>t</m:t>
                              </m:r>
                            </m:sub>
                            <m:sup>
                              <m:d>
                                <m:dPr>
                                  <m:ctrlPr>
                                    <w:rPr>
                                      <w:rFonts w:ascii="Cambria Math" w:eastAsiaTheme="minorEastAsia" w:hAnsi="Cambria Math"/>
                                      <w:i/>
                                      <w:sz w:val="20"/>
                                      <w:szCs w:val="20"/>
                                      <w:lang w:val="en-US"/>
                                    </w:rPr>
                                  </m:ctrlPr>
                                </m:dPr>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1+φ</m:t>
                                      </m:r>
                                    </m:num>
                                    <m:den>
                                      <m:r>
                                        <w:rPr>
                                          <w:rFonts w:ascii="Cambria Math" w:eastAsiaTheme="minorEastAsia" w:hAnsi="Cambria Math"/>
                                          <w:sz w:val="20"/>
                                          <w:szCs w:val="20"/>
                                          <w:lang w:val="en-US"/>
                                        </w:rPr>
                                        <m:t>1-α</m:t>
                                      </m:r>
                                    </m:den>
                                  </m:f>
                                </m:e>
                              </m:d>
                            </m:sup>
                          </m:sSubSup>
                        </m:e>
                      </m:d>
                    </m:e>
                    <m:sup>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m:t>
                          </m:r>
                        </m:num>
                        <m:den>
                          <m:r>
                            <w:rPr>
                              <w:rFonts w:ascii="Cambria Math" w:eastAsiaTheme="minorEastAsia" w:hAnsi="Cambria Math"/>
                              <w:sz w:val="20"/>
                              <w:szCs w:val="20"/>
                              <w:lang w:val="en-US"/>
                            </w:rPr>
                            <m:t>φ+</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1-α</m:t>
                              </m:r>
                            </m:e>
                          </m:d>
                          <m:r>
                            <w:rPr>
                              <w:rFonts w:ascii="Cambria Math" w:eastAsiaTheme="minorEastAsia" w:hAnsi="Cambria Math"/>
                              <w:sz w:val="20"/>
                              <w:szCs w:val="20"/>
                              <w:lang w:val="en-US"/>
                            </w:rPr>
                            <m:t>σ+α</m:t>
                          </m:r>
                        </m:den>
                      </m:f>
                    </m:sup>
                  </m:sSup>
                  <m:r>
                    <w:rPr>
                      <w:rFonts w:ascii="Cambria Math" w:eastAsiaTheme="minorEastAsia" w:hAnsi="Cambria Math"/>
                      <w:sz w:val="20"/>
                      <w:szCs w:val="20"/>
                      <w:lang w:val="en-US"/>
                    </w:rPr>
                    <m:t>.</m:t>
                  </m:r>
                  <m:sSubSup>
                    <m:sSubSupPr>
                      <m:ctrlPr>
                        <w:rPr>
                          <w:rFonts w:ascii="Cambria Math" w:eastAsiaTheme="minorEastAsia" w:hAnsi="Cambria Math"/>
                          <w:i/>
                          <w:sz w:val="20"/>
                          <w:szCs w:val="20"/>
                          <w:lang w:val="en-US"/>
                        </w:rPr>
                      </m:ctrlPr>
                    </m:sSubSupPr>
                    <m:e>
                      <m:r>
                        <w:rPr>
                          <w:rFonts w:ascii="Cambria Math" w:eastAsiaTheme="minorEastAsia" w:hAnsi="Cambria Math"/>
                          <w:sz w:val="20"/>
                          <w:szCs w:val="20"/>
                          <w:lang w:val="en-US"/>
                        </w:rPr>
                        <m:t>A</m:t>
                      </m:r>
                    </m:e>
                    <m:sub>
                      <m:r>
                        <w:rPr>
                          <w:rFonts w:ascii="Cambria Math" w:eastAsiaTheme="minorEastAsia" w:hAnsi="Cambria Math"/>
                          <w:sz w:val="20"/>
                          <w:szCs w:val="20"/>
                          <w:lang w:val="en-US"/>
                        </w:rPr>
                        <m:t>t</m:t>
                      </m:r>
                    </m:sub>
                    <m:sup>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m:t>
                          </m:r>
                        </m:num>
                        <m:den>
                          <m:r>
                            <w:rPr>
                              <w:rFonts w:ascii="Cambria Math" w:eastAsiaTheme="minorEastAsia" w:hAnsi="Cambria Math"/>
                              <w:sz w:val="20"/>
                              <w:szCs w:val="20"/>
                              <w:lang w:val="en-US"/>
                            </w:rPr>
                            <m:t>1-α</m:t>
                          </m:r>
                        </m:den>
                      </m:f>
                    </m:sup>
                  </m:sSubSup>
                </m:e>
              </m:d>
            </m:e>
            <m:sup>
              <m:r>
                <w:rPr>
                  <w:rFonts w:ascii="Cambria Math" w:eastAsiaTheme="minorEastAsia" w:hAnsi="Cambria Math"/>
                  <w:sz w:val="20"/>
                  <w:szCs w:val="20"/>
                  <w:lang w:val="en-US"/>
                </w:rPr>
                <m:t>φ</m:t>
              </m:r>
            </m:sup>
          </m:sSup>
          <m:sSup>
            <m:sSupPr>
              <m:ctrlPr>
                <w:rPr>
                  <w:rFonts w:ascii="Cambria Math" w:eastAsiaTheme="minorEastAsia" w:hAnsi="Cambria Math"/>
                  <w:i/>
                  <w:sz w:val="20"/>
                  <w:szCs w:val="20"/>
                  <w:lang w:val="en-US"/>
                </w:rPr>
              </m:ctrlPr>
            </m:sSupPr>
            <m:e>
              <m:d>
                <m:dPr>
                  <m:ctrlPr>
                    <w:rPr>
                      <w:rFonts w:ascii="Cambria Math" w:eastAsiaTheme="minorEastAsia" w:hAnsi="Cambria Math"/>
                      <w:i/>
                      <w:sz w:val="20"/>
                      <w:szCs w:val="20"/>
                      <w:lang w:val="en-US"/>
                    </w:rPr>
                  </m:ctrlPr>
                </m:dPr>
                <m:e>
                  <m:sSup>
                    <m:sSupPr>
                      <m:ctrlPr>
                        <w:rPr>
                          <w:rFonts w:ascii="Cambria Math" w:eastAsiaTheme="minorEastAsia" w:hAnsi="Cambria Math"/>
                          <w:i/>
                          <w:sz w:val="20"/>
                          <w:szCs w:val="20"/>
                          <w:lang w:val="en-US"/>
                        </w:rPr>
                      </m:ctrlPr>
                    </m:sSupPr>
                    <m:e>
                      <m:d>
                        <m:dPr>
                          <m:ctrlPr>
                            <w:rPr>
                              <w:rFonts w:ascii="Cambria Math" w:eastAsiaTheme="minorEastAsia" w:hAnsi="Cambria Math"/>
                              <w:i/>
                              <w:sz w:val="20"/>
                              <w:szCs w:val="20"/>
                              <w:lang w:val="en-US"/>
                            </w:rPr>
                          </m:ctrlPr>
                        </m:dPr>
                        <m:e>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1-α</m:t>
                              </m:r>
                            </m:e>
                          </m:d>
                          <m:sSubSup>
                            <m:sSubSupPr>
                              <m:ctrlPr>
                                <w:rPr>
                                  <w:rFonts w:ascii="Cambria Math" w:eastAsiaTheme="minorEastAsia" w:hAnsi="Cambria Math"/>
                                  <w:i/>
                                  <w:sz w:val="20"/>
                                  <w:szCs w:val="20"/>
                                  <w:lang w:val="en-US"/>
                                </w:rPr>
                              </m:ctrlPr>
                            </m:sSubSupPr>
                            <m:e>
                              <m:r>
                                <w:rPr>
                                  <w:rFonts w:ascii="Cambria Math" w:eastAsiaTheme="minorEastAsia" w:hAnsi="Cambria Math"/>
                                  <w:sz w:val="20"/>
                                  <w:szCs w:val="20"/>
                                  <w:lang w:val="en-US"/>
                                </w:rPr>
                                <m:t>A</m:t>
                              </m:r>
                            </m:e>
                            <m:sub>
                              <m:r>
                                <w:rPr>
                                  <w:rFonts w:ascii="Cambria Math" w:eastAsiaTheme="minorEastAsia" w:hAnsi="Cambria Math"/>
                                  <w:sz w:val="20"/>
                                  <w:szCs w:val="20"/>
                                  <w:lang w:val="en-US"/>
                                </w:rPr>
                                <m:t>t</m:t>
                              </m:r>
                            </m:sub>
                            <m:sup>
                              <m:d>
                                <m:dPr>
                                  <m:ctrlPr>
                                    <w:rPr>
                                      <w:rFonts w:ascii="Cambria Math" w:eastAsiaTheme="minorEastAsia" w:hAnsi="Cambria Math"/>
                                      <w:i/>
                                      <w:sz w:val="20"/>
                                      <w:szCs w:val="20"/>
                                      <w:lang w:val="en-US"/>
                                    </w:rPr>
                                  </m:ctrlPr>
                                </m:dPr>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1+φ</m:t>
                                      </m:r>
                                    </m:num>
                                    <m:den>
                                      <m:r>
                                        <w:rPr>
                                          <w:rFonts w:ascii="Cambria Math" w:eastAsiaTheme="minorEastAsia" w:hAnsi="Cambria Math"/>
                                          <w:sz w:val="20"/>
                                          <w:szCs w:val="20"/>
                                          <w:lang w:val="en-US"/>
                                        </w:rPr>
                                        <m:t>1-α</m:t>
                                      </m:r>
                                    </m:den>
                                  </m:f>
                                </m:e>
                              </m:d>
                            </m:sup>
                          </m:sSubSup>
                        </m:e>
                      </m:d>
                    </m:e>
                    <m:sup>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1-α</m:t>
                          </m:r>
                        </m:num>
                        <m:den>
                          <m:r>
                            <w:rPr>
                              <w:rFonts w:ascii="Cambria Math" w:eastAsiaTheme="minorEastAsia" w:hAnsi="Cambria Math"/>
                              <w:sz w:val="20"/>
                              <w:szCs w:val="20"/>
                              <w:lang w:val="en-US"/>
                            </w:rPr>
                            <m:t>φ+</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1-α</m:t>
                              </m:r>
                            </m:e>
                          </m:d>
                          <m:r>
                            <w:rPr>
                              <w:rFonts w:ascii="Cambria Math" w:eastAsiaTheme="minorEastAsia" w:hAnsi="Cambria Math"/>
                              <w:sz w:val="20"/>
                              <w:szCs w:val="20"/>
                              <w:lang w:val="en-US"/>
                            </w:rPr>
                            <m:t>σ+α</m:t>
                          </m:r>
                        </m:den>
                      </m:f>
                    </m:sup>
                  </m:sSup>
                </m:e>
              </m:d>
            </m:e>
            <m:sup>
              <m:r>
                <w:rPr>
                  <w:rFonts w:ascii="Cambria Math" w:eastAsiaTheme="minorEastAsia" w:hAnsi="Cambria Math"/>
                  <w:sz w:val="20"/>
                  <w:szCs w:val="20"/>
                  <w:lang w:val="en-US"/>
                </w:rPr>
                <m:t>σ</m:t>
              </m:r>
            </m:sup>
          </m:sSup>
        </m:oMath>
      </m:oMathPara>
    </w:p>
    <w:p w14:paraId="3E3C7D18" w14:textId="41731396" w:rsidR="00592CAD" w:rsidRDefault="001F375F" w:rsidP="00592CAD">
      <w:pPr>
        <w:pStyle w:val="Ttulo2"/>
        <w:rPr>
          <w:rFonts w:eastAsiaTheme="minorEastAsia"/>
          <w:lang w:val="en-US"/>
        </w:rPr>
      </w:pPr>
      <w:r>
        <w:rPr>
          <w:rFonts w:eastAsiaTheme="minorEastAsia"/>
          <w:lang w:val="en-US"/>
        </w:rPr>
        <w:t>Steady</w:t>
      </w:r>
      <w:r w:rsidR="00592CAD">
        <w:rPr>
          <w:rFonts w:eastAsiaTheme="minorEastAsia"/>
          <w:lang w:val="en-US"/>
        </w:rPr>
        <w:t xml:space="preserve"> State</w:t>
      </w:r>
    </w:p>
    <w:p w14:paraId="14722611" w14:textId="77777777" w:rsidR="00F721F8" w:rsidRPr="00F721F8" w:rsidRDefault="00F721F8" w:rsidP="00F721F8">
      <w:pPr>
        <w:jc w:val="both"/>
        <w:rPr>
          <w:lang w:val="en-US"/>
        </w:rPr>
      </w:pPr>
      <w:r w:rsidRPr="00F721F8">
        <w:rPr>
          <w:lang w:val="en-US"/>
        </w:rPr>
        <w:t xml:space="preserve">The deterministic steady state is defined as the equilibrium of the economy when the variance of the exogenous shocks is zero. In this state, variables are constant over time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=X</m:t>
            </m:r>
          </m:e>
        </m:d>
      </m:oMath>
      <w:r w:rsidRPr="00F721F8">
        <w:rPr>
          <w:rFonts w:eastAsiaTheme="minorEastAsia"/>
          <w:lang w:val="en-US"/>
        </w:rPr>
        <w:t xml:space="preserve">, </w:t>
      </w:r>
      <w:r w:rsidRPr="00F721F8">
        <w:rPr>
          <w:lang w:val="en-US"/>
        </w:rPr>
        <w:t xml:space="preserve">and the technological shock is at its unconditional mean </w:t>
      </w:r>
      <m:oMath>
        <m:d>
          <m:dPr>
            <m:ctrlPr>
              <w:rPr>
                <w:rFonts w:ascii="Cambria Math" w:hAnsi="Cambria Math"/>
                <w:i/>
                <w:lang w:val="en-US"/>
              </w:rPr>
            </m:ctrlPr>
          </m:dPr>
          <m:e>
            <m:r>
              <w:rPr>
                <w:rFonts w:ascii="Cambria Math" w:hAnsi="Cambria Math"/>
                <w:lang w:val="en-US"/>
              </w:rPr>
              <m:t>A=1</m:t>
            </m:r>
          </m:e>
        </m:d>
      </m:oMath>
      <w:r w:rsidRPr="00F721F8">
        <w:rPr>
          <w:rFonts w:eastAsiaTheme="minorEastAsia"/>
          <w:lang w:val="en-US"/>
        </w:rPr>
        <w:t xml:space="preserve">. </w:t>
      </w:r>
      <w:r w:rsidRPr="00F721F8">
        <w:rPr>
          <w:lang w:val="en-US"/>
        </w:rPr>
        <w:t xml:space="preserve">We also assume a zero-inflation steady state </w:t>
      </w:r>
      <m:oMath>
        <m:d>
          <m:dPr>
            <m:ctrlPr>
              <w:rPr>
                <w:rFonts w:ascii="Cambria Math" w:hAnsi="Cambria Math"/>
                <w:i/>
              </w:rPr>
            </m:ctrlPr>
          </m:dPr>
          <m:e>
            <m:r>
              <w:rPr>
                <w:rFonts w:ascii="Cambria Math" w:hAnsi="Cambria Math"/>
              </w:rPr>
              <m:t>π=0</m:t>
            </m:r>
          </m:e>
        </m:d>
      </m:oMath>
      <w:r w:rsidRPr="00F721F8">
        <w:rPr>
          <w:rFonts w:eastAsiaTheme="minorEastAsia"/>
        </w:rPr>
        <w:t>.</w:t>
      </w:r>
    </w:p>
    <w:p w14:paraId="1707CFB4" w14:textId="7ED8F917" w:rsidR="00592CAD" w:rsidRPr="00592CAD" w:rsidRDefault="00F721F8" w:rsidP="00592CAD">
      <w:pPr>
        <w:pStyle w:val="Prrafodelista"/>
        <w:numPr>
          <w:ilvl w:val="0"/>
          <w:numId w:val="3"/>
        </w:numPr>
        <w:rPr>
          <w:lang w:val="en-US"/>
        </w:rPr>
      </w:pPr>
      <w:r w:rsidRPr="00F721F8">
        <w:rPr>
          <w:lang w:val="en-US"/>
        </w:rPr>
        <w:t>In steady state, the market clearing conditions imply</w:t>
      </w:r>
      <w:r w:rsidR="001F375F" w:rsidRPr="00F721F8">
        <w:rPr>
          <w:lang w:val="en-US"/>
        </w:rPr>
        <w:t>:</w:t>
      </w:r>
    </w:p>
    <w:p w14:paraId="4E3A9486" w14:textId="499379B1" w:rsidR="00592CAD" w:rsidRPr="00592CAD" w:rsidRDefault="00592CAD" w:rsidP="00592CAD">
      <w:pPr>
        <w:rPr>
          <w:rFonts w:eastAsiaTheme="minorEastAsia"/>
          <w:lang w:val="en-US"/>
        </w:rPr>
      </w:pPr>
      <m:oMathPara>
        <m:oMath>
          <m:r>
            <w:rPr>
              <w:rFonts w:ascii="Cambria Math" w:eastAsiaTheme="minorEastAsia" w:hAnsi="Cambria Math"/>
              <w:lang w:val="en-US"/>
            </w:rPr>
            <m:t xml:space="preserve">A=1  </m:t>
          </m:r>
          <m:d>
            <m:dPr>
              <m:begChr m:val="|"/>
              <m:endChr m:val="|"/>
              <m:ctrlPr>
                <w:rPr>
                  <w:rFonts w:ascii="Cambria Math" w:eastAsiaTheme="minorEastAsia" w:hAnsi="Cambria Math"/>
                  <w:i/>
                  <w:lang w:val="en-US"/>
                </w:rPr>
              </m:ctrlPr>
            </m:dPr>
            <m:e>
              <m:r>
                <w:rPr>
                  <w:rFonts w:ascii="Cambria Math" w:eastAsiaTheme="minorEastAsia" w:hAnsi="Cambria Math"/>
                  <w:lang w:val="en-US"/>
                </w:rPr>
                <m:t xml:space="preserve">  Y=C   </m:t>
              </m:r>
            </m:e>
          </m:d>
          <m:r>
            <w:rPr>
              <w:rFonts w:ascii="Cambria Math" w:eastAsiaTheme="minorEastAsia" w:hAnsi="Cambria Math"/>
              <w:lang w:val="en-US"/>
            </w:rPr>
            <m:t xml:space="preserve">  B=0</m:t>
          </m:r>
        </m:oMath>
      </m:oMathPara>
    </w:p>
    <w:p w14:paraId="39B0603B" w14:textId="17570A8A" w:rsidR="00592CAD" w:rsidRPr="00A90729" w:rsidRDefault="00A90729" w:rsidP="00A90729">
      <w:pPr>
        <w:pStyle w:val="Prrafodelista"/>
        <w:rPr>
          <w:rFonts w:eastAsiaTheme="minorEastAsia"/>
          <w:lang w:val="en-US"/>
        </w:rPr>
      </w:pPr>
      <w:r>
        <w:rPr>
          <w:rFonts w:eastAsiaTheme="minorEastAsia"/>
          <w:lang w:val="en-US"/>
        </w:rPr>
        <w:t>Thus:</w:t>
      </w:r>
    </w:p>
    <w:p w14:paraId="160D0528" w14:textId="4ABF750B" w:rsidR="00592CAD" w:rsidRPr="00A90729" w:rsidRDefault="00A90729" w:rsidP="00592CAD">
      <w:pPr>
        <w:rPr>
          <w:rFonts w:eastAsiaTheme="minorEastAsia"/>
          <w:lang w:val="en-US"/>
        </w:rPr>
      </w:pPr>
      <m:oMathPara>
        <m:oMath>
          <m:r>
            <w:rPr>
              <w:rFonts w:ascii="Cambria Math" w:eastAsiaTheme="minorEastAsia" w:hAnsi="Cambria Math"/>
              <w:lang w:val="en-US"/>
            </w:rPr>
            <m:t>Y=</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1-α</m:t>
                  </m:r>
                </m:e>
              </m:d>
            </m:e>
            <m:sup>
              <m:f>
                <m:fPr>
                  <m:ctrlPr>
                    <w:rPr>
                      <w:rFonts w:ascii="Cambria Math" w:eastAsiaTheme="minorEastAsia" w:hAnsi="Cambria Math"/>
                      <w:i/>
                      <w:lang w:val="en-US"/>
                    </w:rPr>
                  </m:ctrlPr>
                </m:fPr>
                <m:num>
                  <m:r>
                    <w:rPr>
                      <w:rFonts w:ascii="Cambria Math" w:eastAsiaTheme="minorEastAsia" w:hAnsi="Cambria Math"/>
                      <w:lang w:val="en-US"/>
                    </w:rPr>
                    <m:t>1-α</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32F043DE" w14:textId="2B93B5F8" w:rsidR="00A90729" w:rsidRPr="00A90729" w:rsidRDefault="00A90729" w:rsidP="00A90729">
      <w:pPr>
        <w:rPr>
          <w:rFonts w:eastAsiaTheme="minorEastAsia"/>
          <w:lang w:val="en-US"/>
        </w:rPr>
      </w:pPr>
      <m:oMathPara>
        <m:oMath>
          <m:r>
            <w:rPr>
              <w:rFonts w:ascii="Cambria Math" w:eastAsiaTheme="minorEastAsia" w:hAnsi="Cambria Math"/>
              <w:lang w:val="en-US"/>
            </w:rPr>
            <m:t>N=</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1-α</m:t>
                  </m:r>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6011D822" w14:textId="4D7C42C4" w:rsidR="00A90729" w:rsidRPr="00B10979" w:rsidRDefault="00084F9D" w:rsidP="00A90729">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W</m:t>
              </m:r>
            </m:num>
            <m:den>
              <m:r>
                <w:rPr>
                  <w:rFonts w:ascii="Cambria Math" w:eastAsiaTheme="minorEastAsia" w:hAnsi="Cambria Math"/>
                  <w:lang w:val="en-US"/>
                </w:rPr>
                <m:t>P</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1-α</m:t>
                  </m:r>
                </m:e>
              </m:d>
            </m:e>
            <m:sup>
              <m:f>
                <m:fPr>
                  <m:ctrlPr>
                    <w:rPr>
                      <w:rFonts w:ascii="Cambria Math" w:eastAsiaTheme="minorEastAsia" w:hAnsi="Cambria Math"/>
                      <w:i/>
                      <w:lang w:val="en-US"/>
                    </w:rPr>
                  </m:ctrlPr>
                </m:fPr>
                <m:num>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642E67CF" w14:textId="6720BD63" w:rsidR="00F721F8" w:rsidRDefault="00090D03">
      <w:pPr>
        <w:rPr>
          <w:rFonts w:eastAsiaTheme="minorEastAsia"/>
          <w:lang w:val="en-US"/>
        </w:rPr>
      </w:pPr>
      <m:oMathPara>
        <m:oMath>
          <m:r>
            <w:rPr>
              <w:rFonts w:ascii="Cambria Math" w:eastAsiaTheme="minorEastAsia" w:hAnsi="Cambria Math"/>
              <w:lang w:val="en-US"/>
            </w:rPr>
            <m:t>i=r=</m:t>
          </m:r>
          <m:f>
            <m:fPr>
              <m:ctrlPr>
                <w:rPr>
                  <w:rFonts w:ascii="Cambria Math" w:eastAsiaTheme="minorEastAsia" w:hAnsi="Cambria Math"/>
                  <w:i/>
                  <w:lang w:val="en-US"/>
                </w:rPr>
              </m:ctrlPr>
            </m:fPr>
            <m:num>
              <m:r>
                <w:rPr>
                  <w:rFonts w:ascii="Cambria Math" w:eastAsiaTheme="minorEastAsia" w:hAnsi="Cambria Math"/>
                  <w:lang w:val="en-US"/>
                </w:rPr>
                <m:t>1-β</m:t>
              </m:r>
            </m:num>
            <m:den>
              <m:r>
                <w:rPr>
                  <w:rFonts w:ascii="Cambria Math" w:eastAsiaTheme="minorEastAsia" w:hAnsi="Cambria Math"/>
                  <w:lang w:val="en-US"/>
                </w:rPr>
                <m:t>β</m:t>
              </m:r>
            </m:den>
          </m:f>
        </m:oMath>
      </m:oMathPara>
    </w:p>
    <w:p w14:paraId="707B55F1" w14:textId="17254379" w:rsidR="00D4602D" w:rsidRPr="00B10979" w:rsidRDefault="00D4602D" w:rsidP="008E6629">
      <w:pPr>
        <w:pStyle w:val="Ttulo2"/>
        <w:rPr>
          <w:lang w:val="en-US"/>
        </w:rPr>
      </w:pPr>
      <w:r w:rsidRPr="00B10979">
        <w:rPr>
          <w:lang w:val="en-US"/>
        </w:rPr>
        <w:lastRenderedPageBreak/>
        <w:t>Log-linearization of the model</w:t>
      </w:r>
    </w:p>
    <w:p w14:paraId="0B9A288A" w14:textId="5AEF8FB1" w:rsidR="00F73464" w:rsidRPr="00F73464" w:rsidRDefault="00F73464" w:rsidP="00F73464">
      <w:pPr>
        <w:pStyle w:val="Prrafodelista"/>
        <w:numPr>
          <w:ilvl w:val="0"/>
          <w:numId w:val="3"/>
        </w:numPr>
        <w:rPr>
          <w:lang w:val="en-US"/>
        </w:rPr>
      </w:pPr>
      <w:r w:rsidRPr="00F73464">
        <w:rPr>
          <w:lang w:val="en-US"/>
        </w:rPr>
        <w:t xml:space="preserve">Log-linearization is a </w:t>
      </w:r>
      <w:r>
        <w:rPr>
          <w:lang w:val="en-US"/>
        </w:rPr>
        <w:t xml:space="preserve">technique used in macroeconomics </w:t>
      </w:r>
      <w:r w:rsidRPr="00F73464">
        <w:rPr>
          <w:lang w:val="en-US"/>
        </w:rPr>
        <w:t>to approximate non-linear models with linear versions that are easier to analyze</w:t>
      </w:r>
      <w:r>
        <w:rPr>
          <w:lang w:val="en-US"/>
        </w:rPr>
        <w:t>.</w:t>
      </w:r>
    </w:p>
    <w:p w14:paraId="13EAD59A" w14:textId="77777777" w:rsidR="00D4602D" w:rsidRDefault="00D4602D" w:rsidP="00D4602D">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1+ρ</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eastAsiaTheme="minorEastAsia" w:hAnsi="Cambria Math"/>
            </w:rPr>
            <m:t>-1</m:t>
          </m:r>
        </m:oMath>
      </m:oMathPara>
    </w:p>
    <w:p w14:paraId="33112AAC" w14:textId="5CC7B4C2" w:rsidR="00D4602D" w:rsidRDefault="008E6629" w:rsidP="00D4602D">
      <w:pPr>
        <w:pStyle w:val="Ttulo4"/>
      </w:pPr>
      <w:r>
        <w:t xml:space="preserve">Euler </w:t>
      </w:r>
      <w:proofErr w:type="spellStart"/>
      <w:r>
        <w:t>Equation</w:t>
      </w:r>
      <w:proofErr w:type="spellEnd"/>
    </w:p>
    <w:p w14:paraId="349EC507" w14:textId="77777777" w:rsidR="00D4602D" w:rsidRPr="00082DE9" w:rsidRDefault="00084F9D" w:rsidP="00D4602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t+1</m:t>
                      </m:r>
                    </m:sub>
                    <m:sup>
                      <m:r>
                        <w:rPr>
                          <w:rFonts w:ascii="Cambria Math" w:eastAsiaTheme="minorEastAsia" w:hAnsi="Cambria Math"/>
                        </w:rPr>
                        <m:t>-σ</m:t>
                      </m:r>
                    </m:sup>
                  </m:sSubSup>
                </m:num>
                <m:den>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oMath>
      </m:oMathPara>
    </w:p>
    <w:p w14:paraId="49F96E64" w14:textId="77777777" w:rsidR="00D4602D" w:rsidRPr="00082DE9" w:rsidRDefault="00084F9D" w:rsidP="00D4602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t+1</m:t>
                      </m:r>
                    </m:sub>
                    <m:sup>
                      <m:r>
                        <w:rPr>
                          <w:rFonts w:ascii="Cambria Math" w:eastAsiaTheme="minorEastAsia" w:hAnsi="Cambria Math"/>
                        </w:rPr>
                        <m:t>-σ</m:t>
                      </m:r>
                    </m:sup>
                  </m:sSubSup>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oMath>
      </m:oMathPara>
    </w:p>
    <w:p w14:paraId="62F2FFF0" w14:textId="71C110AC" w:rsidR="00D4602D" w:rsidRPr="008E6629" w:rsidRDefault="00084F9D" w:rsidP="00D4602D">
      <w:pPr>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-σ</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-1</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e>
                <m:sup>
                  <m:r>
                    <w:rPr>
                      <w:rFonts w:ascii="Cambria Math" w:eastAsiaTheme="minorEastAsia" w:hAnsi="Cambria Math"/>
                    </w:rPr>
                    <m:t>-1</m:t>
                  </m:r>
                </m:sup>
              </m:sSup>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t+1</m:t>
                  </m:r>
                </m:sub>
                <m:sup>
                  <m:r>
                    <w:rPr>
                      <w:rFonts w:ascii="Cambria Math" w:eastAsiaTheme="minorEastAsia" w:hAnsi="Cambria Math"/>
                    </w:rPr>
                    <m:t>-σ</m:t>
                  </m:r>
                </m:sup>
              </m:sSubSup>
            </m:e>
          </m:d>
        </m:oMath>
      </m:oMathPara>
    </w:p>
    <w:p w14:paraId="71641E6D" w14:textId="4753C5E4" w:rsidR="008E6629" w:rsidRPr="008E6629" w:rsidRDefault="008E6629" w:rsidP="008E6629">
      <w:pPr>
        <w:pStyle w:val="Prrafodelista"/>
        <w:rPr>
          <w:rFonts w:eastAsiaTheme="minorEastAsia"/>
        </w:rPr>
      </w:pPr>
      <w:proofErr w:type="spellStart"/>
      <w:r>
        <w:rPr>
          <w:rFonts w:eastAsiaTheme="minorEastAsia"/>
        </w:rPr>
        <w:t>Taking</w:t>
      </w:r>
      <w:proofErr w:type="spellEnd"/>
      <w:r>
        <w:rPr>
          <w:rFonts w:eastAsiaTheme="minorEastAsia"/>
        </w:rPr>
        <w:t xml:space="preserve"> logs:</w:t>
      </w:r>
    </w:p>
    <w:p w14:paraId="1F518830" w14:textId="127E5C64" w:rsidR="00D4602D" w:rsidRPr="008E6629" w:rsidRDefault="00D4602D" w:rsidP="00D4602D">
      <w:pPr>
        <w:rPr>
          <w:rFonts w:eastAsiaTheme="minorEastAsia"/>
        </w:rPr>
      </w:pPr>
      <m:oMathPara>
        <m:oMath>
          <m:r>
            <w:rPr>
              <w:rFonts w:ascii="Cambria Math" w:hAnsi="Cambria Math"/>
            </w:rPr>
            <m:t>-σ</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1+p</m:t>
                  </m:r>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e>
          </m:func>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e>
              </m:d>
            </m:e>
          </m:func>
        </m:oMath>
      </m:oMathPara>
    </w:p>
    <w:p w14:paraId="49FE134F" w14:textId="1A2F06D2" w:rsidR="008E6629" w:rsidRPr="008E6629" w:rsidRDefault="008E6629" w:rsidP="008E6629">
      <w:pPr>
        <w:pStyle w:val="Prrafodelista"/>
        <w:rPr>
          <w:rFonts w:eastAsiaTheme="minorEastAsia"/>
        </w:rPr>
      </w:pPr>
      <w:proofErr w:type="spellStart"/>
      <w:r>
        <w:t>Totally</w:t>
      </w:r>
      <w:proofErr w:type="spellEnd"/>
      <w:r>
        <w:t xml:space="preserve"> </w:t>
      </w:r>
      <w:proofErr w:type="spellStart"/>
      <w:r>
        <w:t>differentiating</w:t>
      </w:r>
      <w:proofErr w:type="spellEnd"/>
      <w:r>
        <w:t xml:space="preserve">, </w:t>
      </w:r>
      <w:proofErr w:type="spellStart"/>
      <w:r>
        <w:t>we</w:t>
      </w:r>
      <w:proofErr w:type="spellEnd"/>
      <w:r>
        <w:t xml:space="preserve"> </w:t>
      </w:r>
      <w:proofErr w:type="spellStart"/>
      <w:r>
        <w:t>have</w:t>
      </w:r>
      <w:proofErr w:type="spellEnd"/>
      <w:r>
        <w:t>:</w:t>
      </w:r>
    </w:p>
    <w:p w14:paraId="14AB1669" w14:textId="0672221A" w:rsidR="008E6629" w:rsidRPr="008E6629" w:rsidRDefault="008E6629" w:rsidP="00D4602D">
      <w:pPr>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t</m:t>
                  </m:r>
                </m:sub>
              </m:sSub>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t</m:t>
                  </m:r>
                </m:sub>
              </m:sSub>
            </m:num>
            <m:den>
              <m:d>
                <m:dPr>
                  <m:ctrlPr>
                    <w:rPr>
                      <w:rFonts w:ascii="Cambria Math" w:hAnsi="Cambria Math"/>
                      <w:i/>
                    </w:rPr>
                  </m:ctrlPr>
                </m:dPr>
                <m:e>
                  <m:r>
                    <w:rPr>
                      <w:rFonts w:ascii="Cambria Math" w:hAnsi="Cambria Math"/>
                    </w:rPr>
                    <m:t>1+i</m:t>
                  </m:r>
                </m:e>
              </m:d>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π</m:t>
                  </m:r>
                </m:e>
                <m:sub>
                  <m:r>
                    <w:rPr>
                      <w:rFonts w:ascii="Cambria Math" w:hAnsi="Cambria Math"/>
                    </w:rPr>
                    <m:t>t+1</m:t>
                  </m:r>
                </m:sub>
              </m:sSub>
            </m:num>
            <m:den>
              <m:d>
                <m:dPr>
                  <m:ctrlPr>
                    <w:rPr>
                      <w:rFonts w:ascii="Cambria Math" w:hAnsi="Cambria Math"/>
                      <w:i/>
                    </w:rPr>
                  </m:ctrlPr>
                </m:dPr>
                <m:e>
                  <m:r>
                    <w:rPr>
                      <w:rFonts w:ascii="Cambria Math" w:hAnsi="Cambria Math"/>
                    </w:rPr>
                    <m:t>1+π</m:t>
                  </m:r>
                </m:e>
              </m:d>
            </m:den>
          </m:f>
          <m:r>
            <w:rPr>
              <w:rFonts w:ascii="Cambria Math" w:eastAsiaTheme="minorEastAsia" w:hAnsi="Cambria Math"/>
            </w:rPr>
            <m:t>-σ</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num>
            <m:den>
              <m:r>
                <w:rPr>
                  <w:rFonts w:ascii="Cambria Math" w:eastAsiaTheme="minorEastAsia" w:hAnsi="Cambria Math"/>
                </w:rPr>
                <m:t>C</m:t>
              </m:r>
            </m:den>
          </m:f>
        </m:oMath>
      </m:oMathPara>
    </w:p>
    <w:p w14:paraId="6392F6F8" w14:textId="5BEAFEB0" w:rsidR="008E6629" w:rsidRPr="008E6629" w:rsidRDefault="008E6629" w:rsidP="00D4602D">
      <w:pPr>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t+1</m:t>
              </m:r>
            </m:sub>
          </m:sSub>
          <m:r>
            <w:rPr>
              <w:rFonts w:ascii="Cambria Math" w:hAnsi="Cambria Math"/>
            </w:rPr>
            <m:t>-σ</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oMath>
      </m:oMathPara>
    </w:p>
    <w:p w14:paraId="050D04D1" w14:textId="0BCBD03F" w:rsidR="00D4602D" w:rsidRPr="008E6629" w:rsidRDefault="00084F9D" w:rsidP="008E6629">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den>
          </m:f>
          <m:d>
            <m:dPr>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e>
          </m:d>
        </m:oMath>
      </m:oMathPara>
    </w:p>
    <w:p w14:paraId="23D0570D" w14:textId="185F7861" w:rsidR="00D4602D" w:rsidRDefault="008E6629" w:rsidP="00D4602D">
      <w:pPr>
        <w:pStyle w:val="Ttulo4"/>
      </w:pPr>
      <w:r>
        <w:t xml:space="preserve">Labor </w:t>
      </w:r>
      <w:proofErr w:type="spellStart"/>
      <w:r>
        <w:t>Supply</w:t>
      </w:r>
      <w:proofErr w:type="spellEnd"/>
    </w:p>
    <w:p w14:paraId="0AA8421A" w14:textId="77777777" w:rsidR="00D4602D" w:rsidRDefault="00084F9D" w:rsidP="00D4602D">
      <w:pPr>
        <w:rPr>
          <w:rFonts w:asciiTheme="majorHAnsi" w:eastAsiaTheme="majorEastAsia" w:hAnsiTheme="majorHAnsi" w:cstheme="majorBidi"/>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m:t>
              </m:r>
            </m:sup>
          </m:sSubSup>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t</m:t>
              </m:r>
            </m:sub>
            <m:sup>
              <m:r>
                <w:rPr>
                  <w:rFonts w:ascii="Cambria Math" w:eastAsiaTheme="minorEastAsia" w:hAnsi="Cambria Math"/>
                </w:rPr>
                <m:t>v</m:t>
              </m:r>
            </m:sup>
          </m:sSubSup>
        </m:oMath>
      </m:oMathPara>
    </w:p>
    <w:p w14:paraId="2784CB01" w14:textId="685F5E21" w:rsidR="008E6629" w:rsidRPr="00A800D7" w:rsidRDefault="00084F9D" w:rsidP="00A800D7">
      <w:pPr>
        <w:jc w:val="center"/>
        <w:rPr>
          <w:rFonts w:asciiTheme="majorHAnsi" w:eastAsiaTheme="majorEastAsia" w:hAnsiTheme="majorHAnsi" w:cstheme="majorBidi"/>
          <w:noProof/>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r>
            <w:rPr>
              <w:rFonts w:ascii="Cambria Math" w:hAnsi="Cambria Math"/>
            </w:rPr>
            <m:t>=σ</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r>
            <w:rPr>
              <w:rFonts w:ascii="Cambria Math" w:hAnsi="Cambria Math"/>
            </w:rPr>
            <m:t>+v</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func>
        </m:oMath>
      </m:oMathPara>
    </w:p>
    <w:p w14:paraId="2DAAFB7F" w14:textId="57E26081" w:rsidR="00A800D7" w:rsidRPr="00A800D7" w:rsidRDefault="00084F9D" w:rsidP="00A800D7">
      <w:pPr>
        <w:jc w:val="center"/>
        <w:rPr>
          <w:rFonts w:asciiTheme="majorHAnsi" w:eastAsiaTheme="majorEastAsia" w:hAnsiTheme="majorHAnsi" w:cstheme="majorBidi"/>
          <w:noProof/>
        </w:rPr>
      </w:pPr>
      <m:oMathPara>
        <m:oMath>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W</m:t>
                  </m:r>
                </m:e>
                <m:sub>
                  <m:r>
                    <w:rPr>
                      <w:rFonts w:ascii="Cambria Math" w:eastAsiaTheme="majorEastAsia" w:hAnsi="Cambria Math" w:cstheme="majorBidi"/>
                      <w:noProof/>
                    </w:rPr>
                    <m:t>t</m:t>
                  </m:r>
                </m:sub>
              </m:sSub>
            </m:num>
            <m:den>
              <m:r>
                <w:rPr>
                  <w:rFonts w:ascii="Cambria Math" w:eastAsiaTheme="majorEastAsia" w:hAnsi="Cambria Math" w:cstheme="majorBidi"/>
                  <w:noProof/>
                </w:rPr>
                <m:t>W</m:t>
              </m:r>
            </m:den>
          </m:f>
          <m:r>
            <w:rPr>
              <w:rFonts w:ascii="Cambria Math" w:eastAsiaTheme="majorEastAsia" w:hAnsi="Cambria Math" w:cstheme="majorBidi"/>
              <w:noProof/>
            </w:rPr>
            <m:t>-</m:t>
          </m:r>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P</m:t>
                  </m:r>
                </m:e>
                <m:sub>
                  <m:r>
                    <w:rPr>
                      <w:rFonts w:ascii="Cambria Math" w:eastAsiaTheme="majorEastAsia" w:hAnsi="Cambria Math" w:cstheme="majorBidi"/>
                      <w:noProof/>
                    </w:rPr>
                    <m:t>t</m:t>
                  </m:r>
                </m:sub>
              </m:sSub>
            </m:num>
            <m:den>
              <m:r>
                <w:rPr>
                  <w:rFonts w:ascii="Cambria Math" w:eastAsiaTheme="majorEastAsia" w:hAnsi="Cambria Math" w:cstheme="majorBidi"/>
                  <w:noProof/>
                </w:rPr>
                <m:t>P</m:t>
              </m:r>
            </m:den>
          </m:f>
          <m:r>
            <w:rPr>
              <w:rFonts w:ascii="Cambria Math" w:eastAsiaTheme="majorEastAsia" w:hAnsi="Cambria Math" w:cstheme="majorBidi"/>
              <w:noProof/>
            </w:rPr>
            <m:t>=σ</m:t>
          </m:r>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C</m:t>
                  </m:r>
                </m:e>
                <m:sub>
                  <m:r>
                    <w:rPr>
                      <w:rFonts w:ascii="Cambria Math" w:eastAsiaTheme="majorEastAsia" w:hAnsi="Cambria Math" w:cstheme="majorBidi"/>
                      <w:noProof/>
                    </w:rPr>
                    <m:t>t</m:t>
                  </m:r>
                </m:sub>
              </m:sSub>
            </m:num>
            <m:den>
              <m:r>
                <w:rPr>
                  <w:rFonts w:ascii="Cambria Math" w:eastAsiaTheme="majorEastAsia" w:hAnsi="Cambria Math" w:cstheme="majorBidi"/>
                  <w:noProof/>
                </w:rPr>
                <m:t>C</m:t>
              </m:r>
            </m:den>
          </m:f>
          <m:r>
            <w:rPr>
              <w:rFonts w:ascii="Cambria Math" w:eastAsiaTheme="majorEastAsia" w:hAnsi="Cambria Math" w:cstheme="majorBidi"/>
              <w:noProof/>
            </w:rPr>
            <m:t>+v</m:t>
          </m:r>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N</m:t>
                  </m:r>
                </m:e>
                <m:sub>
                  <m:r>
                    <w:rPr>
                      <w:rFonts w:ascii="Cambria Math" w:eastAsiaTheme="majorEastAsia" w:hAnsi="Cambria Math" w:cstheme="majorBidi"/>
                      <w:noProof/>
                    </w:rPr>
                    <m:t>t</m:t>
                  </m:r>
                </m:sub>
              </m:sSub>
            </m:num>
            <m:den>
              <m:r>
                <w:rPr>
                  <w:rFonts w:ascii="Cambria Math" w:eastAsiaTheme="majorEastAsia" w:hAnsi="Cambria Math" w:cstheme="majorBidi"/>
                  <w:noProof/>
                </w:rPr>
                <m:t>N</m:t>
              </m:r>
            </m:den>
          </m:f>
        </m:oMath>
      </m:oMathPara>
    </w:p>
    <w:p w14:paraId="61BD51FC" w14:textId="77777777" w:rsidR="00D4602D" w:rsidRPr="00940E49" w:rsidRDefault="00084F9D" w:rsidP="00D4602D">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ajorEastAsia" w:hAnsi="Cambria Math" w:cstheme="majorBidi"/>
            </w:rPr>
            <m:t>=σ</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r>
            <w:rPr>
              <w:rFonts w:ascii="Cambria Math" w:eastAsiaTheme="majorEastAsia" w:hAnsi="Cambria Math" w:cstheme="majorBidi"/>
            </w:rPr>
            <m:t>+v</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36FF2848" w14:textId="3EB80FF1" w:rsidR="00D4602D" w:rsidRDefault="00A800D7" w:rsidP="00D4602D">
      <w:pPr>
        <w:pStyle w:val="Ttulo4"/>
      </w:pPr>
      <w:proofErr w:type="spellStart"/>
      <w:r>
        <w:rPr>
          <w:rFonts w:eastAsiaTheme="minorEastAsia"/>
        </w:rPr>
        <w:t>Demand</w:t>
      </w:r>
      <w:proofErr w:type="spellEnd"/>
      <w:r>
        <w:rPr>
          <w:rFonts w:eastAsiaTheme="minorEastAsia"/>
        </w:rPr>
        <w:t xml:space="preserve"> </w:t>
      </w:r>
      <w:proofErr w:type="spellStart"/>
      <w:r>
        <w:rPr>
          <w:rFonts w:eastAsiaTheme="minorEastAsia"/>
        </w:rPr>
        <w:t>of</w:t>
      </w:r>
      <w:proofErr w:type="spellEnd"/>
      <w:r>
        <w:rPr>
          <w:rFonts w:eastAsiaTheme="minorEastAsia"/>
        </w:rPr>
        <w:t xml:space="preserve"> Labor</w:t>
      </w:r>
    </w:p>
    <w:p w14:paraId="75B93608" w14:textId="07CCCE53" w:rsidR="00D4602D" w:rsidRPr="00940E49" w:rsidRDefault="00084F9D" w:rsidP="00D4602D">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t</m:t>
              </m:r>
            </m:sub>
            <m:sup>
              <m:r>
                <w:rPr>
                  <w:rFonts w:ascii="Cambria Math" w:eastAsiaTheme="minorEastAsia" w:hAnsi="Cambria Math"/>
                </w:rPr>
                <m:t>-α</m:t>
              </m:r>
            </m:sup>
          </m:sSubSup>
        </m:oMath>
      </m:oMathPara>
    </w:p>
    <w:p w14:paraId="00CFC871" w14:textId="05F46CB0" w:rsidR="00D4602D" w:rsidRPr="00A800D7" w:rsidRDefault="00084F9D" w:rsidP="00A800D7">
      <w:pPr>
        <w:jc w:val="center"/>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e>
          </m:func>
          <m:r>
            <w:rPr>
              <w:rFonts w:ascii="Cambria Math" w:eastAsiaTheme="minorEastAsia" w:hAnsi="Cambria Math"/>
            </w:rPr>
            <m:t>-α</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func>
        </m:oMath>
      </m:oMathPara>
    </w:p>
    <w:p w14:paraId="1CEE05A5" w14:textId="52A46C27" w:rsidR="00A800D7" w:rsidRPr="00A800D7" w:rsidRDefault="00084F9D" w:rsidP="00A800D7">
      <w:pPr>
        <w:jc w:val="center"/>
        <w:rPr>
          <w:rFonts w:asciiTheme="majorHAnsi" w:eastAsiaTheme="majorEastAsia" w:hAnsiTheme="majorHAnsi" w:cstheme="majorBidi"/>
          <w:noProof/>
        </w:rPr>
      </w:pPr>
      <m:oMathPara>
        <m:oMath>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W</m:t>
                  </m:r>
                </m:e>
                <m:sub>
                  <m:r>
                    <w:rPr>
                      <w:rFonts w:ascii="Cambria Math" w:eastAsiaTheme="majorEastAsia" w:hAnsi="Cambria Math" w:cstheme="majorBidi"/>
                      <w:noProof/>
                    </w:rPr>
                    <m:t>t</m:t>
                  </m:r>
                </m:sub>
              </m:sSub>
            </m:num>
            <m:den>
              <m:r>
                <w:rPr>
                  <w:rFonts w:ascii="Cambria Math" w:eastAsiaTheme="majorEastAsia" w:hAnsi="Cambria Math" w:cstheme="majorBidi"/>
                  <w:noProof/>
                </w:rPr>
                <m:t>W</m:t>
              </m:r>
            </m:den>
          </m:f>
          <m:r>
            <w:rPr>
              <w:rFonts w:ascii="Cambria Math" w:eastAsiaTheme="majorEastAsia" w:hAnsi="Cambria Math" w:cstheme="majorBidi"/>
              <w:noProof/>
            </w:rPr>
            <m:t>-</m:t>
          </m:r>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P</m:t>
                  </m:r>
                </m:e>
                <m:sub>
                  <m:r>
                    <w:rPr>
                      <w:rFonts w:ascii="Cambria Math" w:eastAsiaTheme="majorEastAsia" w:hAnsi="Cambria Math" w:cstheme="majorBidi"/>
                      <w:noProof/>
                    </w:rPr>
                    <m:t>t</m:t>
                  </m:r>
                </m:sub>
              </m:sSub>
            </m:num>
            <m:den>
              <m:r>
                <w:rPr>
                  <w:rFonts w:ascii="Cambria Math" w:eastAsiaTheme="majorEastAsia" w:hAnsi="Cambria Math" w:cstheme="majorBidi"/>
                  <w:noProof/>
                </w:rPr>
                <m:t>P</m:t>
              </m:r>
            </m:den>
          </m:f>
          <m:r>
            <w:rPr>
              <w:rFonts w:ascii="Cambria Math" w:eastAsiaTheme="majorEastAsia" w:hAnsi="Cambria Math" w:cstheme="majorBidi"/>
              <w:noProof/>
            </w:rPr>
            <m:t>=</m:t>
          </m:r>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A</m:t>
                  </m:r>
                </m:e>
                <m:sub>
                  <m:r>
                    <w:rPr>
                      <w:rFonts w:ascii="Cambria Math" w:eastAsiaTheme="majorEastAsia" w:hAnsi="Cambria Math" w:cstheme="majorBidi"/>
                      <w:noProof/>
                    </w:rPr>
                    <m:t>t</m:t>
                  </m:r>
                </m:sub>
              </m:sSub>
            </m:num>
            <m:den>
              <m:r>
                <w:rPr>
                  <w:rFonts w:ascii="Cambria Math" w:eastAsiaTheme="majorEastAsia" w:hAnsi="Cambria Math" w:cstheme="majorBidi"/>
                  <w:noProof/>
                </w:rPr>
                <m:t>A</m:t>
              </m:r>
            </m:den>
          </m:f>
          <m:r>
            <w:rPr>
              <w:rFonts w:ascii="Cambria Math" w:eastAsiaTheme="majorEastAsia" w:hAnsi="Cambria Math" w:cstheme="majorBidi"/>
              <w:noProof/>
            </w:rPr>
            <m:t>+α</m:t>
          </m:r>
          <m:f>
            <m:fPr>
              <m:ctrlPr>
                <w:rPr>
                  <w:rFonts w:ascii="Cambria Math" w:eastAsiaTheme="majorEastAsia" w:hAnsi="Cambria Math" w:cstheme="majorBidi"/>
                  <w:i/>
                  <w:noProof/>
                </w:rPr>
              </m:ctrlPr>
            </m:fPr>
            <m:num>
              <m:r>
                <w:rPr>
                  <w:rFonts w:ascii="Cambria Math" w:eastAsiaTheme="majorEastAsia" w:hAnsi="Cambria Math" w:cstheme="majorBidi"/>
                  <w:noProof/>
                </w:rPr>
                <m:t>d</m:t>
              </m:r>
              <m:sSub>
                <m:sSubPr>
                  <m:ctrlPr>
                    <w:rPr>
                      <w:rFonts w:ascii="Cambria Math" w:eastAsiaTheme="majorEastAsia" w:hAnsi="Cambria Math" w:cstheme="majorBidi"/>
                      <w:i/>
                      <w:noProof/>
                    </w:rPr>
                  </m:ctrlPr>
                </m:sSubPr>
                <m:e>
                  <m:r>
                    <w:rPr>
                      <w:rFonts w:ascii="Cambria Math" w:eastAsiaTheme="majorEastAsia" w:hAnsi="Cambria Math" w:cstheme="majorBidi"/>
                      <w:noProof/>
                    </w:rPr>
                    <m:t>N</m:t>
                  </m:r>
                </m:e>
                <m:sub>
                  <m:r>
                    <w:rPr>
                      <w:rFonts w:ascii="Cambria Math" w:eastAsiaTheme="majorEastAsia" w:hAnsi="Cambria Math" w:cstheme="majorBidi"/>
                      <w:noProof/>
                    </w:rPr>
                    <m:t>t</m:t>
                  </m:r>
                </m:sub>
              </m:sSub>
            </m:num>
            <m:den>
              <m:r>
                <w:rPr>
                  <w:rFonts w:ascii="Cambria Math" w:eastAsiaTheme="majorEastAsia" w:hAnsi="Cambria Math" w:cstheme="majorBidi"/>
                  <w:noProof/>
                </w:rPr>
                <m:t>N</m:t>
              </m:r>
            </m:den>
          </m:f>
        </m:oMath>
      </m:oMathPara>
    </w:p>
    <w:p w14:paraId="01B8BF73" w14:textId="27B19CA5" w:rsidR="00A800D7" w:rsidRPr="004A3A5B" w:rsidRDefault="00084F9D" w:rsidP="00A800D7">
      <w:pPr>
        <w:rPr>
          <w:rFonts w:asciiTheme="majorHAnsi" w:eastAsiaTheme="majorEastAsia" w:hAnsiTheme="majorHAnsi" w:cstheme="majorBidi"/>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eastAsiaTheme="majorEastAsia" w:hAnsi="Cambria Math" w:cstheme="majorBidi"/>
            </w:rPr>
            <m:t>-α</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1CB6E510" w14:textId="23607B3D" w:rsidR="00D4602D" w:rsidRDefault="00A800D7" w:rsidP="00D4602D">
      <w:pPr>
        <w:pStyle w:val="Ttulo4"/>
      </w:pPr>
      <w:proofErr w:type="spellStart"/>
      <w:r>
        <w:t>Production</w:t>
      </w:r>
      <w:proofErr w:type="spellEnd"/>
      <w:r>
        <w:t xml:space="preserve"> </w:t>
      </w:r>
      <w:proofErr w:type="spellStart"/>
      <w:r>
        <w:t>Function</w:t>
      </w:r>
      <w:proofErr w:type="spellEnd"/>
    </w:p>
    <w:p w14:paraId="2F7E474B" w14:textId="3A5BA548" w:rsidR="00D4602D" w:rsidRPr="002C15C7" w:rsidRDefault="00084F9D" w:rsidP="00D4602D">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1-α</m:t>
              </m:r>
            </m:sup>
          </m:sSubSup>
        </m:oMath>
      </m:oMathPara>
    </w:p>
    <w:p w14:paraId="1A81CFBB" w14:textId="77777777" w:rsidR="00D4602D" w:rsidRPr="002C15C7" w:rsidRDefault="00084F9D" w:rsidP="00D4602D">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t</m:t>
                      </m:r>
                    </m:sub>
                  </m:sSub>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t</m:t>
                      </m:r>
                    </m:sub>
                  </m:sSub>
                </m:e>
              </m:d>
            </m:e>
          </m:func>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1-α</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t</m:t>
                      </m:r>
                    </m:sub>
                  </m:sSub>
                </m:e>
              </m:d>
            </m:e>
          </m:func>
        </m:oMath>
      </m:oMathPara>
    </w:p>
    <w:p w14:paraId="010AF75A" w14:textId="21F2A7E0" w:rsidR="00D4602D" w:rsidRPr="00096685" w:rsidRDefault="00084F9D" w:rsidP="00D4602D">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ctrlPr>
                <w:rPr>
                  <w:rFonts w:ascii="Cambria Math" w:eastAsiaTheme="majorEastAsia" w:hAnsi="Cambria Math" w:cstheme="majorBidi"/>
                  <w:i/>
                </w:rPr>
              </m:ctrlPr>
            </m:num>
            <m:den>
              <m:r>
                <w:rPr>
                  <w:rFonts w:ascii="Cambria Math" w:eastAsiaTheme="majorEastAsia" w:hAnsi="Cambria Math" w:cstheme="majorBidi"/>
                </w:rPr>
                <m:t>Y</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t</m:t>
                  </m:r>
                </m:sub>
              </m:sSub>
            </m:num>
            <m:den>
              <m:r>
                <w:rPr>
                  <w:rFonts w:ascii="Cambria Math" w:eastAsiaTheme="majorEastAsia" w:hAnsi="Cambria Math" w:cstheme="majorBidi"/>
                </w:rPr>
                <m:t>A</m:t>
              </m:r>
            </m:den>
          </m:f>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1-α</m:t>
              </m:r>
            </m:e>
          </m:d>
          <m:f>
            <m:fPr>
              <m:ctrlPr>
                <w:rPr>
                  <w:rFonts w:ascii="Cambria Math" w:eastAsiaTheme="majorEastAsia" w:hAnsi="Cambria Math" w:cstheme="majorBidi"/>
                  <w:i/>
                </w:rPr>
              </m:ctrlPr>
            </m:fPr>
            <m:num>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t</m:t>
                  </m:r>
                </m:sub>
              </m:sSub>
            </m:num>
            <m:den>
              <m:r>
                <w:rPr>
                  <w:rFonts w:ascii="Cambria Math" w:eastAsiaTheme="majorEastAsia" w:hAnsi="Cambria Math" w:cstheme="majorBidi"/>
                </w:rPr>
                <m:t>N</m:t>
              </m:r>
            </m:den>
          </m:f>
        </m:oMath>
      </m:oMathPara>
    </w:p>
    <w:p w14:paraId="1CBFF6F0" w14:textId="63D33CB5" w:rsidR="00D4602D" w:rsidRPr="00090D03" w:rsidRDefault="00084F9D" w:rsidP="00D4602D">
      <w:pPr>
        <w:jc w:val="cente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1-α</m:t>
              </m:r>
            </m:e>
          </m:d>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39CCD2A2" w14:textId="15CD8C26" w:rsidR="00090D03" w:rsidRDefault="00090D03" w:rsidP="00090D03">
      <w:pPr>
        <w:pStyle w:val="Ttulo4"/>
      </w:pPr>
      <w:proofErr w:type="spellStart"/>
      <w:r>
        <w:lastRenderedPageBreak/>
        <w:t>Technological</w:t>
      </w:r>
      <w:proofErr w:type="spellEnd"/>
      <w:r>
        <w:t xml:space="preserve"> Shock</w:t>
      </w:r>
    </w:p>
    <w:p w14:paraId="09864552" w14:textId="2B640372" w:rsidR="00090D03" w:rsidRPr="00090D03" w:rsidRDefault="00084F9D" w:rsidP="00090D03">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a</m:t>
              </m:r>
            </m:sub>
          </m:sSub>
          <m:sSub>
            <m:sSubPr>
              <m:ctrlPr>
                <w:rPr>
                  <w:rFonts w:ascii="Cambria Math" w:hAnsi="Cambria Math"/>
                  <w:i/>
                </w:rPr>
              </m:ctrlPr>
            </m:sSubPr>
            <m:e>
              <m:r>
                <w:rPr>
                  <w:rFonts w:ascii="Cambria Math" w:hAnsi="Cambria Math"/>
                </w:rPr>
                <m:t>A</m:t>
              </m:r>
            </m:e>
            <m:sub>
              <m:r>
                <w:rPr>
                  <w:rFonts w:ascii="Cambria Math" w:hAnsi="Cambria Math"/>
                </w:rPr>
                <m:t>t-1</m:t>
              </m:r>
            </m:sub>
          </m:sSub>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t</m:t>
              </m:r>
            </m:sub>
            <m:sup>
              <m:r>
                <w:rPr>
                  <w:rFonts w:ascii="Cambria Math" w:hAnsi="Cambria Math"/>
                </w:rPr>
                <m:t>a</m:t>
              </m:r>
            </m:sup>
          </m:sSubSup>
        </m:oMath>
      </m:oMathPara>
    </w:p>
    <w:p w14:paraId="36E4FCAA" w14:textId="047BE636" w:rsidR="00090D03" w:rsidRPr="00090D03" w:rsidRDefault="00084F9D" w:rsidP="00090D03">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t</m:t>
                  </m:r>
                </m:sub>
              </m:sSub>
            </m:num>
            <m:den>
              <m:r>
                <w:rPr>
                  <w:rFonts w:ascii="Cambria Math" w:hAnsi="Cambria Math"/>
                </w:rPr>
                <m:t>A</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a</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t-1</m:t>
                  </m:r>
                </m:sub>
              </m:sSub>
            </m:num>
            <m:den>
              <m:r>
                <w:rPr>
                  <w:rFonts w:ascii="Cambria Math" w:hAnsi="Cambria Math"/>
                </w:rPr>
                <m:t>A</m:t>
              </m:r>
            </m:den>
          </m:f>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a</m:t>
              </m:r>
            </m:sup>
          </m:sSubSup>
        </m:oMath>
      </m:oMathPara>
    </w:p>
    <w:p w14:paraId="0A6EB6BF" w14:textId="56AA7AFE" w:rsidR="00090D03" w:rsidRPr="00090D03" w:rsidRDefault="00084F9D" w:rsidP="00090D03">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a</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a</m:t>
              </m:r>
            </m:sup>
          </m:sSubSup>
        </m:oMath>
      </m:oMathPara>
    </w:p>
    <w:p w14:paraId="0B71145B" w14:textId="436575A4" w:rsidR="00D4602D" w:rsidRPr="00A800D7" w:rsidRDefault="00A800D7" w:rsidP="00D4602D">
      <w:pPr>
        <w:pStyle w:val="Ttulo4"/>
        <w:rPr>
          <w:rFonts w:eastAsiaTheme="minorEastAsia"/>
          <w:lang w:val="en-US"/>
        </w:rPr>
      </w:pPr>
      <w:r w:rsidRPr="00A800D7">
        <w:rPr>
          <w:rFonts w:eastAsiaTheme="minorEastAsia"/>
          <w:lang w:val="en-US"/>
        </w:rPr>
        <w:t>Equilibrium in the Markets o</w:t>
      </w:r>
      <w:r>
        <w:rPr>
          <w:rFonts w:eastAsiaTheme="minorEastAsia"/>
          <w:lang w:val="en-US"/>
        </w:rPr>
        <w:t>f Goods</w:t>
      </w:r>
    </w:p>
    <w:p w14:paraId="0C26AAC3" w14:textId="77777777" w:rsidR="00D4602D" w:rsidRPr="005C2613" w:rsidRDefault="00084F9D" w:rsidP="00D4602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oMath>
      </m:oMathPara>
    </w:p>
    <w:p w14:paraId="42719F71" w14:textId="77777777" w:rsidR="00D4602D" w:rsidRPr="005C2613" w:rsidRDefault="00084F9D" w:rsidP="00D4602D">
      <w:pPr>
        <w:rPr>
          <w:rFonts w:eastAsiaTheme="minorEastAsia"/>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t</m:t>
                      </m:r>
                    </m:sub>
                  </m:sSub>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e>
              </m:d>
            </m:e>
          </m:func>
        </m:oMath>
      </m:oMathPara>
    </w:p>
    <w:p w14:paraId="1BFE94C5" w14:textId="48052683" w:rsidR="00D4602D" w:rsidRPr="00096685" w:rsidRDefault="00084F9D" w:rsidP="00D4602D">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ctrlPr>
                <w:rPr>
                  <w:rFonts w:ascii="Cambria Math" w:eastAsiaTheme="majorEastAsia" w:hAnsi="Cambria Math" w:cstheme="majorBidi"/>
                  <w:i/>
                </w:rPr>
              </m:ctrlPr>
            </m:num>
            <m:den>
              <m:r>
                <w:rPr>
                  <w:rFonts w:ascii="Cambria Math" w:eastAsiaTheme="majorEastAsia" w:hAnsi="Cambria Math" w:cstheme="majorBidi"/>
                </w:rPr>
                <m:t>Y</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ctrlPr>
                <w:rPr>
                  <w:rFonts w:ascii="Cambria Math" w:eastAsiaTheme="minorEastAsia" w:hAnsi="Cambria Math"/>
                  <w:i/>
                </w:rPr>
              </m:ctrlPr>
            </m:num>
            <m:den>
              <m:r>
                <w:rPr>
                  <w:rFonts w:ascii="Cambria Math" w:eastAsiaTheme="minorEastAsia" w:hAnsi="Cambria Math"/>
                </w:rPr>
                <m:t>C</m:t>
              </m:r>
            </m:den>
          </m:f>
        </m:oMath>
      </m:oMathPara>
    </w:p>
    <w:p w14:paraId="73C0CA57" w14:textId="77777777" w:rsidR="00090D03" w:rsidRDefault="00084F9D" w:rsidP="00A800D7">
      <w:pPr>
        <w:jc w:val="cente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oMath>
      </m:oMathPara>
    </w:p>
    <w:p w14:paraId="61E3084C" w14:textId="5D169FAF" w:rsidR="00A90729" w:rsidRPr="00592CAD" w:rsidRDefault="001F375F" w:rsidP="001F375F">
      <w:pPr>
        <w:pStyle w:val="Ttulo2"/>
        <w:rPr>
          <w:rFonts w:eastAsiaTheme="minorEastAsia"/>
          <w:lang w:val="en-US"/>
        </w:rPr>
      </w:pPr>
      <w:r>
        <w:rPr>
          <w:rFonts w:eastAsiaTheme="minorEastAsia"/>
          <w:lang w:val="en-US"/>
        </w:rPr>
        <w:t>Monetary Policy and Price Level Determination</w:t>
      </w:r>
    </w:p>
    <w:p w14:paraId="36BC7457" w14:textId="1FEE90B5" w:rsidR="00C6481B" w:rsidRDefault="001F375F" w:rsidP="001F375F">
      <w:pPr>
        <w:pStyle w:val="Prrafodelista"/>
        <w:numPr>
          <w:ilvl w:val="0"/>
          <w:numId w:val="3"/>
        </w:numPr>
        <w:rPr>
          <w:lang w:val="en-US"/>
        </w:rPr>
      </w:pPr>
      <w:r>
        <w:rPr>
          <w:lang w:val="en-US"/>
        </w:rPr>
        <w:t xml:space="preserve">All cases will make use of the </w:t>
      </w:r>
      <w:proofErr w:type="spellStart"/>
      <w:r>
        <w:rPr>
          <w:lang w:val="en-US"/>
        </w:rPr>
        <w:t>Fisherian</w:t>
      </w:r>
      <w:proofErr w:type="spellEnd"/>
      <w:r>
        <w:rPr>
          <w:lang w:val="en-US"/>
        </w:rPr>
        <w:t xml:space="preserve"> equation:</w:t>
      </w:r>
    </w:p>
    <w:p w14:paraId="1E323058" w14:textId="20BB05AE" w:rsidR="001F375F" w:rsidRPr="001F375F" w:rsidRDefault="00084F9D" w:rsidP="001F375F">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41D5A5D9" w14:textId="1BBA070E" w:rsidR="001F375F" w:rsidRPr="00D214C5" w:rsidRDefault="00155B3A" w:rsidP="00D214C5">
      <w:pPr>
        <w:jc w:val="both"/>
        <w:rPr>
          <w:lang w:val="en-US"/>
        </w:rPr>
      </w:pPr>
      <w:bookmarkStart w:id="0" w:name="_Hlk224063707"/>
      <w:r>
        <w:rPr>
          <w:rFonts w:eastAsiaTheme="minorEastAsia"/>
          <w:b/>
          <w:bCs/>
          <w:i/>
          <w:iCs/>
          <w:lang w:val="en-US"/>
        </w:rPr>
        <w:t>Note</w:t>
      </w:r>
      <w:bookmarkEnd w:id="0"/>
      <w:r w:rsidR="00D214C5" w:rsidRPr="00D214C5">
        <w:rPr>
          <w:lang w:val="en-US"/>
        </w:rPr>
        <w:t xml:space="preserve">: </w:t>
      </w:r>
      <w:r w:rsidR="001F375F" w:rsidRPr="00D214C5">
        <w:rPr>
          <w:lang w:val="en-US"/>
        </w:rPr>
        <w:t>This implies that the nominal rate</w:t>
      </w:r>
      <w:r w:rsidR="00D4602D" w:rsidRPr="00D214C5">
        <w:rPr>
          <w:lang w:val="en-US"/>
        </w:rPr>
        <w:t xml:space="preserve"> adjusts one for one with expected inflation, given a real interest rate that is determined exclusively by real factors.</w:t>
      </w:r>
    </w:p>
    <w:p w14:paraId="779C250E" w14:textId="08F801E3" w:rsidR="00D4602D" w:rsidRDefault="00D4602D" w:rsidP="00DE339A">
      <w:pPr>
        <w:pStyle w:val="Ttulo3"/>
        <w:rPr>
          <w:lang w:val="en-US"/>
        </w:rPr>
      </w:pPr>
      <w:r>
        <w:rPr>
          <w:lang w:val="en-US"/>
        </w:rPr>
        <w:t>Exogenous path the nominal interest rate</w:t>
      </w:r>
    </w:p>
    <w:p w14:paraId="2D6D1518" w14:textId="266B6AC7" w:rsidR="00D4602D" w:rsidRPr="0078102D" w:rsidRDefault="00266A6D" w:rsidP="00266A6D">
      <w:pPr>
        <w:pStyle w:val="Prrafodelista"/>
        <w:numPr>
          <w:ilvl w:val="0"/>
          <w:numId w:val="3"/>
        </w:numPr>
        <w:rPr>
          <w:lang w:val="en-US"/>
        </w:rPr>
      </w:pPr>
      <w:r>
        <w:rPr>
          <w:lang w:val="en-US"/>
        </w:rPr>
        <w:t xml:space="preserve">Let us first consider the case </w:t>
      </w:r>
      <w:r w:rsidR="00B80ADB" w:rsidRPr="00B80ADB">
        <w:rPr>
          <w:lang w:val="en-US"/>
        </w:rPr>
        <w:t>in which the</w:t>
      </w:r>
      <w:r>
        <w:rPr>
          <w:lang w:val="en-US"/>
        </w:rPr>
        <w:t xml:space="preserve"> nominal interest rate follows an exogenous stationary path</w:t>
      </w:r>
      <w:r w:rsidR="0078102D">
        <w:rPr>
          <w:lang w:val="en-US"/>
        </w:rPr>
        <w:t xml:space="preserve">. Assume that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oMath>
      <w:r w:rsidR="0078102D">
        <w:rPr>
          <w:rFonts w:eastAsiaTheme="minorEastAsia"/>
          <w:lang w:val="en-US"/>
        </w:rPr>
        <w:t xml:space="preserve"> corresponds to a constant interest rate:</w:t>
      </w:r>
    </w:p>
    <w:p w14:paraId="6B126DE4" w14:textId="7E01D6D7" w:rsidR="0078102D" w:rsidRPr="0078102D" w:rsidRDefault="00084F9D" w:rsidP="0078102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=i=ρ</m:t>
          </m:r>
        </m:oMath>
      </m:oMathPara>
    </w:p>
    <w:p w14:paraId="0CBEBCCD" w14:textId="06A444C4" w:rsidR="0078102D" w:rsidRDefault="0078102D" w:rsidP="0078102D">
      <w:pPr>
        <w:pStyle w:val="Prrafodelista"/>
        <w:ind w:left="1440"/>
        <w:rPr>
          <w:lang w:val="en-US"/>
        </w:rPr>
      </w:pPr>
      <w:r>
        <w:rPr>
          <w:lang w:val="en-US"/>
        </w:rPr>
        <w:t>In steady state with zero inflation and no secular growth.</w:t>
      </w:r>
    </w:p>
    <w:p w14:paraId="279BF8B5" w14:textId="00CE87AD" w:rsidR="0078102D" w:rsidRDefault="00B80ADB" w:rsidP="0078102D">
      <w:pPr>
        <w:pStyle w:val="Prrafodelista"/>
        <w:numPr>
          <w:ilvl w:val="0"/>
          <w:numId w:val="3"/>
        </w:numPr>
        <w:rPr>
          <w:lang w:val="en-US"/>
        </w:rPr>
      </w:pPr>
      <w:r>
        <w:rPr>
          <w:lang w:val="en-US"/>
        </w:rPr>
        <w:t>Rewriting</w:t>
      </w:r>
      <w:r w:rsidR="0078102D">
        <w:rPr>
          <w:lang w:val="en-US"/>
        </w:rPr>
        <w:t xml:space="preserve"> the </w:t>
      </w:r>
      <w:proofErr w:type="spellStart"/>
      <w:r w:rsidR="0078102D">
        <w:rPr>
          <w:lang w:val="en-US"/>
        </w:rPr>
        <w:t>Fisherian</w:t>
      </w:r>
      <w:proofErr w:type="spellEnd"/>
      <w:r w:rsidR="0078102D">
        <w:rPr>
          <w:lang w:val="en-US"/>
        </w:rPr>
        <w:t xml:space="preserve"> equation:</w:t>
      </w:r>
    </w:p>
    <w:p w14:paraId="02EAE592" w14:textId="12B1E0E8" w:rsidR="0078102D" w:rsidRPr="0078102D" w:rsidRDefault="0078102D" w:rsidP="0078102D">
      <w:pPr>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469D57DC" w14:textId="2A3DE57F" w:rsidR="0078102D" w:rsidRPr="0078102D" w:rsidRDefault="00084F9D" w:rsidP="0078102D">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w:r w:rsidR="0078102D">
        <w:rPr>
          <w:rFonts w:eastAsiaTheme="minorEastAsia"/>
          <w:lang w:val="en-US"/>
        </w:rPr>
        <w:t xml:space="preserve"> is determined independently of the monetary policy.</w:t>
      </w:r>
    </w:p>
    <w:p w14:paraId="437C33E3" w14:textId="20BAB29E" w:rsidR="0078102D" w:rsidRPr="00B80ADB" w:rsidRDefault="00084F9D" w:rsidP="0078102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356319DC" w14:textId="60767280" w:rsidR="00B80ADB" w:rsidRPr="00B80ADB" w:rsidRDefault="00084F9D" w:rsidP="0078102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m:oMathPara>
    </w:p>
    <w:p w14:paraId="3B1390FC" w14:textId="07D5444E" w:rsidR="00B80ADB" w:rsidRDefault="00084F9D" w:rsidP="00B80ADB">
      <w:pPr>
        <w:pStyle w:val="Prrafodelista"/>
        <w:numPr>
          <w:ilvl w:val="1"/>
          <w:numId w:val="3"/>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w:r w:rsidR="00B80ADB">
        <w:rPr>
          <w:rFonts w:eastAsiaTheme="minorEastAsia"/>
          <w:lang w:val="en-US"/>
        </w:rPr>
        <w:t xml:space="preserve"> is a shock possibly unrelated to economic fundamentals and satisfying </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e>
        </m:d>
        <m:r>
          <w:rPr>
            <w:rFonts w:ascii="Cambria Math" w:eastAsiaTheme="minorEastAsia" w:hAnsi="Cambria Math"/>
            <w:lang w:val="en-US"/>
          </w:rPr>
          <m:t>=0</m:t>
        </m:r>
      </m:oMath>
      <w:r w:rsidR="00B80ADB">
        <w:rPr>
          <w:rFonts w:eastAsiaTheme="minorEastAsia"/>
          <w:lang w:val="en-US"/>
        </w:rPr>
        <w:t xml:space="preserve"> for all </w:t>
      </w:r>
      <m:oMath>
        <m:r>
          <w:rPr>
            <w:rFonts w:ascii="Cambria Math" w:eastAsiaTheme="minorEastAsia" w:hAnsi="Cambria Math"/>
            <w:lang w:val="en-US"/>
          </w:rPr>
          <m:t>t</m:t>
        </m:r>
      </m:oMath>
      <w:r w:rsidR="00B80ADB">
        <w:rPr>
          <w:rFonts w:eastAsiaTheme="minorEastAsia"/>
          <w:lang w:val="en-US"/>
        </w:rPr>
        <w:t xml:space="preserve"> (sunspot </w:t>
      </w:r>
      <w:proofErr w:type="gramStart"/>
      <w:r w:rsidR="00B80ADB">
        <w:rPr>
          <w:rFonts w:eastAsiaTheme="minorEastAsia"/>
          <w:lang w:val="en-US"/>
        </w:rPr>
        <w:t>shocks).</w:t>
      </w:r>
      <w:proofErr w:type="gramEnd"/>
    </w:p>
    <w:p w14:paraId="1BAA2B4C" w14:textId="461540CE" w:rsidR="00B80ADB" w:rsidRDefault="00155B3A" w:rsidP="00D214C5">
      <w:pPr>
        <w:jc w:val="both"/>
        <w:rPr>
          <w:rFonts w:eastAsiaTheme="minorEastAsia"/>
          <w:lang w:val="en-US"/>
        </w:rPr>
      </w:pPr>
      <w:r>
        <w:rPr>
          <w:rFonts w:eastAsiaTheme="minorEastAsia"/>
          <w:b/>
          <w:bCs/>
          <w:i/>
          <w:iCs/>
          <w:lang w:val="en-US"/>
        </w:rPr>
        <w:t>Note</w:t>
      </w:r>
      <w:r w:rsidR="00D214C5" w:rsidRPr="00D214C5">
        <w:rPr>
          <w:rFonts w:eastAsiaTheme="minorEastAsia"/>
          <w:lang w:val="en-US"/>
        </w:rPr>
        <w:t xml:space="preserve">: </w:t>
      </w:r>
      <w:r w:rsidR="00B80ADB" w:rsidRPr="00D214C5">
        <w:rPr>
          <w:rFonts w:eastAsiaTheme="minorEastAsia"/>
          <w:lang w:val="en-US"/>
        </w:rPr>
        <w:t>An equilibrium in which such nonfundamental factors may cause fluctuations in one or more variables is referred to as indetermined equilibrium.</w:t>
      </w:r>
    </w:p>
    <w:p w14:paraId="3863EF9C" w14:textId="1A27BC86" w:rsidR="00E84E5A" w:rsidRPr="00F721F8" w:rsidRDefault="00F721F8" w:rsidP="00F721F8">
      <w:pPr>
        <w:pStyle w:val="Prrafodelista"/>
        <w:numPr>
          <w:ilvl w:val="0"/>
          <w:numId w:val="3"/>
        </w:numPr>
        <w:jc w:val="both"/>
        <w:rPr>
          <w:rFonts w:eastAsiaTheme="minorEastAsia"/>
          <w:lang w:val="en-US"/>
        </w:rPr>
      </w:pPr>
      <w:r>
        <w:rPr>
          <w:lang w:val="en-US"/>
        </w:rPr>
        <w:t>T</w:t>
      </w:r>
      <w:r w:rsidRPr="00F721F8">
        <w:rPr>
          <w:lang w:val="en-US"/>
        </w:rPr>
        <w:t>he equilibrium path for the money supply</w:t>
      </w:r>
      <w:r>
        <w:rPr>
          <w:lang w:val="en-US"/>
        </w:rPr>
        <w:t xml:space="preserve"> is given by:</w:t>
      </w:r>
    </w:p>
    <w:p w14:paraId="01782924" w14:textId="269E6D77" w:rsidR="00F721F8" w:rsidRPr="00F721F8" w:rsidRDefault="00084F9D" w:rsidP="00F721F8">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oMath>
      </m:oMathPara>
    </w:p>
    <w:p w14:paraId="26DA3258" w14:textId="58B9FB15" w:rsidR="00F721F8" w:rsidRPr="00F721F8" w:rsidRDefault="00F721F8" w:rsidP="00F721F8">
      <w:pPr>
        <w:pStyle w:val="Prrafodelista"/>
        <w:numPr>
          <w:ilvl w:val="1"/>
          <w:numId w:val="3"/>
        </w:numPr>
        <w:jc w:val="both"/>
        <w:rPr>
          <w:rFonts w:eastAsiaTheme="minorEastAsia"/>
          <w:lang w:val="en-US"/>
        </w:rPr>
      </w:pPr>
      <w:r w:rsidRPr="00F721F8">
        <w:rPr>
          <w:lang w:val="en-US"/>
        </w:rPr>
        <w:t>Money supply is endogenous under the present policy regime</w:t>
      </w:r>
      <w:r>
        <w:rPr>
          <w:lang w:val="en-US"/>
        </w:rPr>
        <w:t>.</w:t>
      </w:r>
    </w:p>
    <w:p w14:paraId="71E23A74" w14:textId="1F518558" w:rsidR="00F721F8" w:rsidRDefault="00F721F8" w:rsidP="00F721F8">
      <w:pPr>
        <w:jc w:val="both"/>
        <w:rPr>
          <w:rFonts w:eastAsiaTheme="minorEastAsia"/>
          <w:lang w:val="en-US"/>
        </w:rPr>
      </w:pPr>
      <w:r>
        <w:rPr>
          <w:rFonts w:eastAsiaTheme="minorEastAsia"/>
          <w:b/>
          <w:bCs/>
          <w:i/>
          <w:iCs/>
          <w:lang w:val="en-US"/>
        </w:rPr>
        <w:t>Note:</w:t>
      </w:r>
      <w:r>
        <w:rPr>
          <w:rFonts w:eastAsiaTheme="minorEastAsia"/>
          <w:lang w:val="en-US"/>
        </w:rPr>
        <w:t xml:space="preserve"> </w:t>
      </w:r>
      <w:r>
        <w:rPr>
          <w:lang w:val="en-US"/>
        </w:rPr>
        <w:t>This relationship causes that t</w:t>
      </w:r>
      <w:r w:rsidRPr="00F721F8">
        <w:rPr>
          <w:lang w:val="en-US"/>
        </w:rPr>
        <w:t>he money supply will inherit the indeterminacy of</w:t>
      </w:r>
      <w:r>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w:r>
        <w:rPr>
          <w:rFonts w:eastAsiaTheme="minorEastAsia"/>
          <w:lang w:val="en-US"/>
        </w:rPr>
        <w:t>.</w:t>
      </w:r>
    </w:p>
    <w:p w14:paraId="157531C0" w14:textId="4C024FBE" w:rsidR="00090D03" w:rsidRDefault="00090D03">
      <w:pPr>
        <w:rPr>
          <w:rFonts w:eastAsiaTheme="minorEastAsia"/>
          <w:lang w:val="en-US"/>
        </w:rPr>
      </w:pPr>
      <w:r>
        <w:rPr>
          <w:rFonts w:eastAsiaTheme="minorEastAsia"/>
          <w:lang w:val="en-US"/>
        </w:rPr>
        <w:br w:type="page"/>
      </w:r>
    </w:p>
    <w:p w14:paraId="20692AA1" w14:textId="309B2976" w:rsidR="00B80ADB" w:rsidRDefault="00B80ADB" w:rsidP="00DE339A">
      <w:pPr>
        <w:pStyle w:val="Ttulo3"/>
        <w:rPr>
          <w:rFonts w:eastAsiaTheme="minorEastAsia"/>
          <w:lang w:val="en-US"/>
        </w:rPr>
      </w:pPr>
      <w:r>
        <w:rPr>
          <w:rFonts w:eastAsiaTheme="minorEastAsia"/>
          <w:lang w:val="en-US"/>
        </w:rPr>
        <w:lastRenderedPageBreak/>
        <w:t>A Simple Inflation-Based Interest Rate Rule</w:t>
      </w:r>
    </w:p>
    <w:p w14:paraId="4B925D26" w14:textId="1CD65104" w:rsidR="00B80ADB" w:rsidRDefault="003C6EA7" w:rsidP="003C6EA7">
      <w:pPr>
        <w:pStyle w:val="Prrafodelista"/>
        <w:numPr>
          <w:ilvl w:val="0"/>
          <w:numId w:val="3"/>
        </w:numPr>
        <w:rPr>
          <w:lang w:val="en-US"/>
        </w:rPr>
      </w:pPr>
      <w:r>
        <w:rPr>
          <w:lang w:val="en-US"/>
        </w:rPr>
        <w:t>Suppose that the central bank adjusts the nominal interest rate according to the rule:</w:t>
      </w:r>
    </w:p>
    <w:p w14:paraId="12FB5B05" w14:textId="709AC0B7" w:rsidR="003C6EA7" w:rsidRPr="003C6EA7" w:rsidRDefault="00084F9D" w:rsidP="003C6E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=ρ+</m:t>
          </m:r>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oMath>
      </m:oMathPara>
    </w:p>
    <w:p w14:paraId="7BE0105B" w14:textId="50A951AC" w:rsidR="003C6EA7" w:rsidRPr="003C6EA7" w:rsidRDefault="003C6EA7" w:rsidP="003C6EA7">
      <w:pPr>
        <w:pStyle w:val="Prrafodelista"/>
        <w:ind w:left="1440"/>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r>
          <w:rPr>
            <w:rFonts w:ascii="Cambria Math" w:eastAsiaTheme="minorEastAsia" w:hAnsi="Cambria Math"/>
            <w:lang w:val="en-US"/>
          </w:rPr>
          <m:t>≥0</m:t>
        </m:r>
      </m:oMath>
      <w:r>
        <w:rPr>
          <w:rFonts w:eastAsiaTheme="minorEastAsia"/>
          <w:lang w:val="en-US"/>
        </w:rPr>
        <w:t>.</w:t>
      </w:r>
    </w:p>
    <w:p w14:paraId="64EEB91A" w14:textId="260764E9" w:rsidR="003C6EA7" w:rsidRDefault="003C6EA7" w:rsidP="003C6EA7">
      <w:pPr>
        <w:pStyle w:val="Prrafodelista"/>
        <w:rPr>
          <w:lang w:val="en-US"/>
        </w:rPr>
      </w:pPr>
      <w:r>
        <w:rPr>
          <w:lang w:val="en-US"/>
        </w:rPr>
        <w:t xml:space="preserve">Combining with the </w:t>
      </w:r>
      <w:proofErr w:type="spellStart"/>
      <w:r>
        <w:rPr>
          <w:lang w:val="en-US"/>
        </w:rPr>
        <w:t>Fisherian</w:t>
      </w:r>
      <w:proofErr w:type="spellEnd"/>
      <w:r>
        <w:rPr>
          <w:lang w:val="en-US"/>
        </w:rPr>
        <w:t xml:space="preserve"> equation:</w:t>
      </w:r>
    </w:p>
    <w:p w14:paraId="2F37CBD0" w14:textId="64650007" w:rsidR="003C6EA7" w:rsidRPr="003C6EA7" w:rsidRDefault="00084F9D" w:rsidP="003C6EA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5BC57C6A" w14:textId="427011EF" w:rsidR="003C6EA7" w:rsidRPr="00DA1C74" w:rsidRDefault="00084F9D" w:rsidP="003C6E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oMath>
      </m:oMathPara>
    </w:p>
    <w:p w14:paraId="49F28895" w14:textId="7C88072E" w:rsidR="00DA1C74" w:rsidRDefault="00DA1C74" w:rsidP="00DA1C74">
      <w:pPr>
        <w:pStyle w:val="Prrafodelista"/>
        <w:numPr>
          <w:ilvl w:val="1"/>
          <w:numId w:val="3"/>
        </w:numPr>
        <w:rPr>
          <w:rFonts w:eastAsiaTheme="minorEastAsia"/>
          <w:lang w:val="en-US"/>
        </w:rPr>
      </w:pPr>
      <w:r>
        <w:rPr>
          <w:rFonts w:eastAsiaTheme="minorEastAsia"/>
          <w:lang w:val="en-US"/>
        </w:rPr>
        <w:t xml:space="preserve">where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-ρ</m:t>
        </m:r>
      </m:oMath>
      <w:r>
        <w:rPr>
          <w:rFonts w:eastAsiaTheme="minorEastAsia"/>
          <w:lang w:val="en-US"/>
        </w:rPr>
        <w:t>.</w:t>
      </w:r>
    </w:p>
    <w:p w14:paraId="0988722A" w14:textId="00291647" w:rsidR="00DA1C74" w:rsidRDefault="00DA1C74" w:rsidP="00DA1C74">
      <w:pPr>
        <w:pStyle w:val="Prrafodelista"/>
        <w:rPr>
          <w:rFonts w:eastAsiaTheme="minorEastAsia"/>
          <w:lang w:val="en-US"/>
        </w:rPr>
      </w:pPr>
      <w:r>
        <w:rPr>
          <w:rFonts w:eastAsiaTheme="minorEastAsia"/>
          <w:lang w:val="en-US"/>
        </w:rPr>
        <w:t>Solving:</w:t>
      </w:r>
    </w:p>
    <w:p w14:paraId="434841B6" w14:textId="24A29FE8" w:rsidR="00DA1C74" w:rsidRPr="00DA1C74" w:rsidRDefault="00084F9D" w:rsidP="00DA1C7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oMath>
      </m:oMathPara>
    </w:p>
    <w:p w14:paraId="7D0E65D8" w14:textId="53209714" w:rsidR="00DA1C74" w:rsidRPr="00DA1C74" w:rsidRDefault="00DA1C74" w:rsidP="00DA1C74">
      <w:pPr>
        <w:pStyle w:val="Prrafodelista"/>
        <w:rPr>
          <w:rFonts w:eastAsiaTheme="minorEastAsia"/>
          <w:lang w:val="en-US"/>
        </w:rPr>
      </w:pPr>
      <w:r w:rsidRPr="00DA1C74">
        <w:rPr>
          <w:lang w:val="en-US"/>
        </w:rPr>
        <w:t xml:space="preserve">Take expectation at time </w:t>
      </w:r>
      <m:oMath>
        <m:r>
          <w:rPr>
            <w:rFonts w:ascii="Cambria Math" w:hAnsi="Cambria Math"/>
          </w:rPr>
          <m:t>t</m:t>
        </m:r>
      </m:oMath>
      <w:r>
        <w:rPr>
          <w:rFonts w:eastAsiaTheme="minorEastAsia"/>
          <w:lang w:val="en-US"/>
        </w:rPr>
        <w:t>:</w:t>
      </w:r>
    </w:p>
    <w:p w14:paraId="30C2C7EA" w14:textId="5A48E9C3" w:rsidR="00DA1C74" w:rsidRPr="00DA1C74" w:rsidRDefault="00DA1C74" w:rsidP="00DA1C74">
      <w:pPr>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t+1</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t+2</m:t>
                  </m:r>
                </m:sub>
              </m:sSub>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t+1</m:t>
              </m:r>
            </m:sub>
          </m:sSub>
        </m:oMath>
      </m:oMathPara>
    </w:p>
    <w:p w14:paraId="23D1B868" w14:textId="0CF01612" w:rsidR="00DA1C74" w:rsidRDefault="00DA1C74" w:rsidP="00DA1C74">
      <w:pPr>
        <w:pStyle w:val="Prrafodelista"/>
        <w:rPr>
          <w:rFonts w:eastAsiaTheme="minorEastAsia"/>
          <w:lang w:val="en-US"/>
        </w:rPr>
      </w:pPr>
      <w:r>
        <w:rPr>
          <w:rFonts w:eastAsiaTheme="minorEastAsia"/>
          <w:lang w:val="en-US"/>
        </w:rPr>
        <w:t xml:space="preserve">Substituting back and after </w:t>
      </w:r>
      <m:oMath>
        <m:r>
          <w:rPr>
            <w:rFonts w:ascii="Cambria Math" w:eastAsiaTheme="minorEastAsia" w:hAnsi="Cambria Math"/>
            <w:lang w:val="en-US"/>
          </w:rPr>
          <m:t>k</m:t>
        </m:r>
      </m:oMath>
      <w:r>
        <w:rPr>
          <w:rFonts w:eastAsiaTheme="minorEastAsia"/>
          <w:lang w:val="en-US"/>
        </w:rPr>
        <w:t xml:space="preserve"> iterations:</w:t>
      </w:r>
    </w:p>
    <w:p w14:paraId="718B601E" w14:textId="635580C0" w:rsidR="00DA1C74" w:rsidRPr="00DA1C74" w:rsidRDefault="00084F9D" w:rsidP="00DA1C7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t+k</m:t>
                      </m:r>
                    </m:sub>
                  </m:sSub>
                </m:e>
              </m:d>
            </m:e>
          </m:nary>
          <m:r>
            <w:rPr>
              <w:rFonts w:ascii="Cambria Math" w:eastAsiaTheme="minorEastAsia" w:hAnsi="Cambria Math"/>
              <w:lang w:val="en-US"/>
            </w:rPr>
            <m:t>+</m:t>
          </m:r>
          <m:func>
            <m:funcPr>
              <m:ctrlPr>
                <w:rPr>
                  <w:rFonts w:ascii="Cambria Math" w:eastAsiaTheme="minorEastAsia" w:hAnsi="Cambria Math"/>
                  <w:lang w:val="en-US"/>
                </w:rPr>
              </m:ctrlPr>
            </m:funcPr>
            <m:fName>
              <m:limLow>
                <m:limLowPr>
                  <m:ctrlPr>
                    <w:rPr>
                      <w:rFonts w:ascii="Cambria Math" w:eastAsiaTheme="minorEastAsia" w:hAnsi="Cambria Math"/>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k→∞</m:t>
                  </m:r>
                </m:lim>
              </m:limLow>
              <m:ctrlPr>
                <w:rPr>
                  <w:rFonts w:ascii="Cambria Math" w:eastAsiaTheme="minorEastAsia" w:hAnsi="Cambria Math"/>
                  <w:i/>
                  <w:lang w:val="en-US"/>
                </w:rPr>
              </m:ctrlP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t+k+1</m:t>
                      </m:r>
                    </m:sub>
                  </m:sSub>
                </m:e>
              </m:d>
              <m:ctrlPr>
                <w:rPr>
                  <w:rFonts w:ascii="Cambria Math" w:eastAsiaTheme="minorEastAsia" w:hAnsi="Cambria Math"/>
                  <w:i/>
                  <w:lang w:val="en-US"/>
                </w:rPr>
              </m:ctrlPr>
            </m:e>
          </m:func>
        </m:oMath>
      </m:oMathPara>
    </w:p>
    <w:p w14:paraId="62394188" w14:textId="60A956CF" w:rsidR="00DA1C74" w:rsidRDefault="004B62EE" w:rsidP="00DE339A">
      <w:pPr>
        <w:pStyle w:val="Ttulo4"/>
        <w:rPr>
          <w:rFonts w:eastAsiaTheme="minorEastAsia"/>
          <w:lang w:val="en-US"/>
        </w:rPr>
      </w:pPr>
      <w:r>
        <w:rPr>
          <w:rFonts w:eastAsiaTheme="minorEastAsia"/>
          <w:lang w:val="en-US"/>
        </w:rPr>
        <w:t>Cas</w:t>
      </w:r>
      <w:r w:rsidR="00C860A3">
        <w:rPr>
          <w:rFonts w:eastAsiaTheme="minorEastAsia"/>
          <w:lang w:val="en-US"/>
        </w:rPr>
        <w:t>e</w:t>
      </w:r>
      <w:r>
        <w:rPr>
          <w:rFonts w:eastAsiaTheme="minorEastAsia"/>
          <w:lang w:val="en-US"/>
        </w:rPr>
        <w:t xml:space="preserve"> 1: </w:t>
      </w:r>
      <m:oMath>
        <m:d>
          <m:dPr>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ϕ</m:t>
                </m:r>
              </m:e>
              <m:sub>
                <m:r>
                  <w:rPr>
                    <w:rFonts w:ascii="Cambria Math" w:eastAsiaTheme="minorEastAsia" w:hAnsi="Cambria Math"/>
                    <w:lang w:val="en-US"/>
                  </w:rPr>
                  <m:t>pi</m:t>
                </m:r>
              </m:sub>
            </m:sSub>
            <m:r>
              <w:rPr>
                <w:rFonts w:ascii="Cambria Math" w:eastAsiaTheme="minorEastAsia" w:hAnsi="Cambria Math"/>
                <w:lang w:val="en-US"/>
              </w:rPr>
              <m:t>&gt;1</m:t>
            </m:r>
          </m:e>
        </m:d>
      </m:oMath>
    </w:p>
    <w:p w14:paraId="0E79D195" w14:textId="6BBFF4BF" w:rsidR="004B62EE" w:rsidRDefault="00C860A3" w:rsidP="004B62EE">
      <w:pPr>
        <w:pStyle w:val="Prrafodelista"/>
        <w:numPr>
          <w:ilvl w:val="0"/>
          <w:numId w:val="3"/>
        </w:numPr>
        <w:rPr>
          <w:lang w:val="en-US"/>
        </w:rPr>
      </w:pPr>
      <w:r>
        <w:rPr>
          <w:lang w:val="en-US"/>
        </w:rPr>
        <w:t xml:space="preserve">If </w:t>
      </w:r>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pi</m:t>
            </m:r>
          </m:sub>
        </m:sSub>
        <m:r>
          <w:rPr>
            <w:rFonts w:ascii="Cambria Math" w:hAnsi="Cambria Math"/>
            <w:lang w:val="en-US"/>
          </w:rPr>
          <m:t>&gt;1</m:t>
        </m:r>
      </m:oMath>
      <w:r>
        <w:rPr>
          <w:rFonts w:eastAsiaTheme="minorEastAsia"/>
          <w:lang w:val="en-US"/>
        </w:rPr>
        <w:t>, the last term disappears:</w:t>
      </w:r>
    </w:p>
    <w:p w14:paraId="0CC4D64D" w14:textId="5BF7CA56" w:rsidR="004B62EE" w:rsidRPr="00C860A3" w:rsidRDefault="00084F9D" w:rsidP="00C860A3">
      <w:pPr>
        <w:rPr>
          <w:rFonts w:eastAsiaTheme="minorEastAsia"/>
          <w:lang w:val="en-US"/>
        </w:rPr>
      </w:pPr>
      <m:oMathPara>
        <m:oMath>
          <m:func>
            <m:funcPr>
              <m:ctrlPr>
                <w:rPr>
                  <w:rFonts w:ascii="Cambria Math" w:eastAsiaTheme="minorEastAsia" w:hAnsi="Cambria Math"/>
                  <w:lang w:val="en-US"/>
                </w:rPr>
              </m:ctrlPr>
            </m:funcPr>
            <m:fName>
              <m:limLow>
                <m:limLowPr>
                  <m:ctrlPr>
                    <w:rPr>
                      <w:rFonts w:ascii="Cambria Math" w:eastAsiaTheme="minorEastAsia" w:hAnsi="Cambria Math"/>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k→∞</m:t>
                  </m:r>
                </m:lim>
              </m:limLow>
              <m:ctrlPr>
                <w:rPr>
                  <w:rFonts w:ascii="Cambria Math" w:eastAsiaTheme="minorEastAsia" w:hAnsi="Cambria Math"/>
                  <w:i/>
                  <w:lang w:val="en-US"/>
                </w:rPr>
              </m:ctrlP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ctrlPr>
                <w:rPr>
                  <w:rFonts w:ascii="Cambria Math" w:eastAsiaTheme="minorEastAsia" w:hAnsi="Cambria Math"/>
                  <w:i/>
                  <w:lang w:val="en-US"/>
                </w:rPr>
              </m:ctrlPr>
            </m:e>
          </m:func>
          <m:r>
            <w:rPr>
              <w:rFonts w:ascii="Cambria Math" w:eastAsiaTheme="minorEastAsia" w:hAnsi="Cambria Math"/>
              <w:lang w:val="en-US"/>
            </w:rPr>
            <m:t>→0</m:t>
          </m:r>
        </m:oMath>
      </m:oMathPara>
    </w:p>
    <w:p w14:paraId="0ADFB8AB" w14:textId="5F685CD5" w:rsidR="003C6EA7" w:rsidRDefault="00C860A3" w:rsidP="00C860A3">
      <w:pPr>
        <w:pStyle w:val="Prrafodelista"/>
        <w:rPr>
          <w:lang w:val="en-US"/>
        </w:rPr>
      </w:pPr>
      <w:r>
        <w:rPr>
          <w:lang w:val="en-US"/>
        </w:rPr>
        <w:t>Therefore, the unique bounded solution is:</w:t>
      </w:r>
    </w:p>
    <w:p w14:paraId="70B85BA4" w14:textId="185F19F0" w:rsidR="00C860A3" w:rsidRPr="00C860A3" w:rsidRDefault="00084F9D" w:rsidP="00C860A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t+k</m:t>
                      </m:r>
                    </m:sub>
                  </m:sSub>
                </m:e>
              </m:d>
            </m:e>
          </m:nary>
        </m:oMath>
      </m:oMathPara>
    </w:p>
    <w:p w14:paraId="0DE2615E" w14:textId="1BC32551" w:rsidR="00C860A3" w:rsidRPr="00D214C5" w:rsidRDefault="00155B3A" w:rsidP="00D214C5">
      <w:pPr>
        <w:jc w:val="both"/>
        <w:rPr>
          <w:rFonts w:eastAsiaTheme="minorEastAsia"/>
          <w:lang w:val="en-US"/>
        </w:rPr>
      </w:pPr>
      <w:r>
        <w:rPr>
          <w:rFonts w:eastAsiaTheme="minorEastAsia"/>
          <w:b/>
          <w:bCs/>
          <w:i/>
          <w:iCs/>
          <w:lang w:val="en-US"/>
        </w:rPr>
        <w:t>Note</w:t>
      </w:r>
      <w:r w:rsidR="00D214C5" w:rsidRPr="00D214C5">
        <w:rPr>
          <w:lang w:val="en-US"/>
        </w:rPr>
        <w:t xml:space="preserve">: </w:t>
      </w:r>
      <w:r w:rsidR="00737BDD" w:rsidRPr="00D214C5">
        <w:rPr>
          <w:lang w:val="en-US"/>
        </w:rPr>
        <w:t xml:space="preserve">This condition for a determinate price level, requires that the central bank adjust nominal interest rates more than one for one in response to any change in inflation, a property known as the </w:t>
      </w:r>
      <w:r w:rsidR="00737BDD" w:rsidRPr="00D214C5">
        <w:rPr>
          <w:b/>
          <w:bCs/>
          <w:i/>
          <w:iCs/>
          <w:lang w:val="en-US"/>
        </w:rPr>
        <w:t>Taylor principle</w:t>
      </w:r>
      <w:r w:rsidR="00737BDD" w:rsidRPr="00D214C5">
        <w:rPr>
          <w:lang w:val="en-US"/>
        </w:rPr>
        <w:t>.</w:t>
      </w:r>
    </w:p>
    <w:p w14:paraId="57A33C2E" w14:textId="0DB29D7C" w:rsidR="00C860A3" w:rsidRPr="00C860A3" w:rsidRDefault="00C860A3" w:rsidP="00DE339A">
      <w:pPr>
        <w:pStyle w:val="Ttulo4"/>
        <w:rPr>
          <w:lang w:val="en-US"/>
        </w:rPr>
      </w:pPr>
      <w:r>
        <w:rPr>
          <w:lang w:val="en-US"/>
        </w:rPr>
        <w:t xml:space="preserve">Case 2: </w:t>
      </w:r>
      <m:oMath>
        <m:d>
          <m:dPr>
            <m:ctrlPr>
              <w:rPr>
                <w:rFonts w:ascii="Cambria Math"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ϕ</m:t>
                </m:r>
              </m:e>
              <m:sub>
                <m:r>
                  <w:rPr>
                    <w:rFonts w:ascii="Cambria Math" w:eastAsiaTheme="minorEastAsia" w:hAnsi="Cambria Math"/>
                    <w:lang w:val="en-US"/>
                  </w:rPr>
                  <m:t>pi</m:t>
                </m:r>
              </m:sub>
            </m:sSub>
            <m:r>
              <w:rPr>
                <w:rFonts w:ascii="Cambria Math" w:eastAsiaTheme="minorEastAsia" w:hAnsi="Cambria Math"/>
                <w:lang w:val="en-US"/>
              </w:rPr>
              <m:t>&lt;1</m:t>
            </m:r>
          </m:e>
        </m:d>
      </m:oMath>
    </w:p>
    <w:p w14:paraId="7FE6D105" w14:textId="6C430C01" w:rsidR="00B80ADB" w:rsidRDefault="00C860A3" w:rsidP="00C860A3">
      <w:pPr>
        <w:pStyle w:val="Prrafodelista"/>
        <w:numPr>
          <w:ilvl w:val="0"/>
          <w:numId w:val="3"/>
        </w:numPr>
        <w:rPr>
          <w:rFonts w:eastAsiaTheme="minorEastAsia"/>
          <w:lang w:val="en-US"/>
        </w:rPr>
      </w:pPr>
      <w:r>
        <w:rPr>
          <w:rFonts w:eastAsiaTheme="minorEastAsia"/>
          <w:lang w:val="en-US"/>
        </w:rPr>
        <w:t>The last term not disappears, then the steady stationary solution takes the form:</w:t>
      </w:r>
    </w:p>
    <w:p w14:paraId="7B349D72" w14:textId="0FE2B504" w:rsidR="00C860A3" w:rsidRPr="00C860A3" w:rsidRDefault="00084F9D" w:rsidP="00C860A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r>
            <w:rPr>
              <w:rFonts w:ascii="Cambria Math" w:eastAsiaTheme="minorEastAsia"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m:oMathPara>
    </w:p>
    <w:p w14:paraId="074707CA" w14:textId="4CF09F3E" w:rsidR="00C860A3" w:rsidRPr="00C860A3" w:rsidRDefault="00C860A3" w:rsidP="00C860A3">
      <w:pPr>
        <w:pStyle w:val="Prrafodelista"/>
        <w:ind w:left="1440"/>
        <w:rPr>
          <w:rFonts w:eastAsiaTheme="minorEastAsia"/>
          <w:lang w:val="en-US"/>
        </w:rPr>
      </w:pPr>
      <w:r w:rsidRPr="00C860A3">
        <w:rPr>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w:r w:rsidRPr="00C860A3">
        <w:rPr>
          <w:lang w:val="en-US"/>
        </w:rPr>
        <w:t xml:space="preserve"> is, again, an arbitrary sequence of shocks</w:t>
      </w:r>
      <w:r>
        <w:rPr>
          <w:lang w:val="en-US"/>
        </w:rPr>
        <w:t>.</w:t>
      </w:r>
    </w:p>
    <w:p w14:paraId="13BBA312" w14:textId="569819B2" w:rsidR="00C860A3" w:rsidRDefault="00737BDD" w:rsidP="00737BDD">
      <w:pPr>
        <w:pStyle w:val="Prrafodelista"/>
        <w:numPr>
          <w:ilvl w:val="0"/>
          <w:numId w:val="3"/>
        </w:numPr>
        <w:rPr>
          <w:rFonts w:eastAsiaTheme="minorEastAsia"/>
          <w:lang w:val="en-US"/>
        </w:rPr>
      </w:pPr>
      <w:r w:rsidRPr="00737BDD">
        <w:rPr>
          <w:rFonts w:eastAsiaTheme="minorEastAsia"/>
          <w:lang w:val="en-US"/>
        </w:rPr>
        <w:t>This allows self-fulfilling inflation paths</w:t>
      </w:r>
      <w:r>
        <w:rPr>
          <w:rFonts w:eastAsiaTheme="minorEastAsia"/>
          <w:lang w:val="en-US"/>
        </w:rPr>
        <w:t xml:space="preserve"> (indetermination).</w:t>
      </w:r>
    </w:p>
    <w:p w14:paraId="0B3CEACA" w14:textId="77777777" w:rsidR="00BC7A01" w:rsidRPr="006D5F4D" w:rsidRDefault="00BC7A01" w:rsidP="00DE339A">
      <w:pPr>
        <w:pStyle w:val="Ttulo3"/>
        <w:rPr>
          <w:lang w:val="en-US"/>
        </w:rPr>
      </w:pPr>
      <w:r>
        <w:rPr>
          <w:rFonts w:eastAsiaTheme="minorEastAsia"/>
          <w:lang w:val="en-US"/>
        </w:rPr>
        <w:t>An Exogenous Path for the Monetary Supply</w:t>
      </w:r>
    </w:p>
    <w:p w14:paraId="75B56637" w14:textId="12822213" w:rsidR="00BC7A01" w:rsidRDefault="00BC7A01" w:rsidP="00BC7A01">
      <w:pPr>
        <w:pStyle w:val="Prrafodelista"/>
        <w:numPr>
          <w:ilvl w:val="0"/>
          <w:numId w:val="3"/>
        </w:numPr>
        <w:rPr>
          <w:lang w:val="en-US"/>
        </w:rPr>
      </w:pPr>
      <w:r w:rsidRPr="00BC7A01">
        <w:rPr>
          <w:lang w:val="en-US"/>
        </w:rPr>
        <w:t xml:space="preserve">Taking the log-linear form of the </w:t>
      </w:r>
      <w:r>
        <w:rPr>
          <w:lang w:val="en-US"/>
        </w:rPr>
        <w:t>money demand</w:t>
      </w:r>
      <w:r w:rsidRPr="00BC7A01">
        <w:rPr>
          <w:lang w:val="en-US"/>
        </w:rPr>
        <w:t>:</w:t>
      </w:r>
    </w:p>
    <w:p w14:paraId="0979385F" w14:textId="329E6FB6" w:rsidR="00BC7A01" w:rsidRPr="00BC7A01" w:rsidRDefault="00084F9D" w:rsidP="00BC7A0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-η</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oMath>
      </m:oMathPara>
    </w:p>
    <w:p w14:paraId="193A9519" w14:textId="38BE8B37" w:rsidR="00BC7A01" w:rsidRDefault="00BC7A01" w:rsidP="00BC7A01">
      <w:pPr>
        <w:pStyle w:val="Prrafodelista"/>
        <w:numPr>
          <w:ilvl w:val="1"/>
          <w:numId w:val="3"/>
        </w:numPr>
        <w:rPr>
          <w:lang w:val="en-US"/>
        </w:rPr>
      </w:pPr>
      <m:oMath>
        <m:r>
          <w:rPr>
            <w:rFonts w:ascii="Cambria Math" w:hAnsi="Cambria Math"/>
            <w:lang w:val="en-US"/>
          </w:rPr>
          <m:t>η≥0</m:t>
        </m:r>
      </m:oMath>
      <w:r>
        <w:rPr>
          <w:rFonts w:eastAsiaTheme="minorEastAsia"/>
          <w:lang w:val="en-US"/>
        </w:rPr>
        <w:t xml:space="preserve"> denotes the interest semi-elasticity of money demad.</w:t>
      </w:r>
    </w:p>
    <w:p w14:paraId="03305E81" w14:textId="5EC4CE7C" w:rsidR="00BC7A01" w:rsidRDefault="00BC7A01" w:rsidP="00BC7A01">
      <w:pPr>
        <w:pStyle w:val="Prrafodelista"/>
        <w:rPr>
          <w:lang w:val="en-US"/>
        </w:rPr>
      </w:pPr>
      <w:r>
        <w:rPr>
          <w:lang w:val="en-US"/>
        </w:rPr>
        <w:t>and replacing in the Fisher equation:</w:t>
      </w:r>
    </w:p>
    <w:p w14:paraId="1D467DAE" w14:textId="451936C2" w:rsidR="00BC7A01" w:rsidRPr="001F375F" w:rsidRDefault="00084F9D" w:rsidP="00BC7A0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2DE700AB" w14:textId="5276FA6F" w:rsidR="00BC7A01" w:rsidRPr="00BC7A01" w:rsidRDefault="00084F9D" w:rsidP="00BC7A01">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η</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4121AE99" w14:textId="04B9D522" w:rsidR="00F63111" w:rsidRPr="00F63111" w:rsidRDefault="00084F9D" w:rsidP="00BC7A0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e>
          </m:d>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oMath>
      </m:oMathPara>
    </w:p>
    <w:p w14:paraId="27F8928F" w14:textId="400B3EA0" w:rsidR="00F63111" w:rsidRPr="00F63111" w:rsidRDefault="00084F9D" w:rsidP="00BC7A0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m:t>
          </m:r>
          <m:limLow>
            <m:limLowPr>
              <m:ctrlPr>
                <w:rPr>
                  <w:rFonts w:ascii="Cambria Math" w:eastAsiaTheme="minorEastAsia" w:hAnsi="Cambria Math"/>
                  <w:i/>
                  <w:lang w:val="en-US"/>
                </w:rPr>
              </m:ctrlPr>
            </m:limLowPr>
            <m:e>
              <m:groupChr>
                <m:groupChrPr>
                  <m:ctrlPr>
                    <w:rPr>
                      <w:rFonts w:ascii="Cambria Math" w:eastAsiaTheme="minorEastAsia" w:hAnsi="Cambria Math"/>
                      <w:i/>
                      <w:lang w:val="en-US"/>
                    </w:rPr>
                  </m:ctrlPr>
                </m:groupChr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1+η</m:t>
                      </m:r>
                    </m:den>
                  </m:f>
                  <m:d>
                    <m:dPr>
                      <m:ctrlPr>
                        <w:rPr>
                          <w:rFonts w:ascii="Cambria Math" w:eastAsiaTheme="minorEastAsia" w:hAnsi="Cambria Math"/>
                          <w:i/>
                          <w:lang w:val="en-US"/>
                        </w:rPr>
                      </m:ctrlPr>
                    </m:dPr>
                    <m:e>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e>
                  </m:d>
                </m:e>
              </m:groupChr>
            </m:e>
            <m:li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m:t>
                  </m:r>
                </m:sub>
              </m:sSub>
            </m:lim>
          </m:limLow>
        </m:oMath>
      </m:oMathPara>
    </w:p>
    <w:p w14:paraId="1A024370" w14:textId="307C3A5E" w:rsidR="00F63111" w:rsidRPr="00F63111" w:rsidRDefault="00F63111" w:rsidP="00F63111">
      <w:pPr>
        <w:pStyle w:val="Prrafodelista"/>
        <w:numPr>
          <w:ilvl w:val="0"/>
          <w:numId w:val="3"/>
        </w:numPr>
        <w:rPr>
          <w:rFonts w:eastAsiaTheme="minorEastAsia"/>
          <w:lang w:val="en-US"/>
        </w:rPr>
      </w:pPr>
      <w:r w:rsidRPr="00F63111">
        <w:rPr>
          <w:rFonts w:eastAsiaTheme="minorEastAsia"/>
          <w:lang w:val="en-US"/>
        </w:rPr>
        <w:t xml:space="preserve">Assuming </w:t>
      </w:r>
      <m:oMath>
        <m:r>
          <w:rPr>
            <w:rFonts w:ascii="Cambria Math" w:eastAsiaTheme="minorEastAsia" w:hAnsi="Cambria Math"/>
            <w:lang w:val="en-US"/>
          </w:rPr>
          <m:t>η&gt;0</m:t>
        </m:r>
      </m:oMath>
      <w:r w:rsidRPr="00F63111">
        <w:rPr>
          <w:rFonts w:eastAsiaTheme="minorEastAsia"/>
          <w:lang w:val="en-US"/>
        </w:rPr>
        <w:t xml:space="preserve"> and </w:t>
      </w:r>
      <w:r w:rsidRPr="00F63111">
        <w:rPr>
          <w:lang w:val="en-US"/>
        </w:rPr>
        <w:t xml:space="preserve">taking expectation at time </w:t>
      </w:r>
      <m:oMath>
        <m:r>
          <w:rPr>
            <w:rFonts w:ascii="Cambria Math" w:hAnsi="Cambria Math"/>
          </w:rPr>
          <m:t>t</m:t>
        </m:r>
      </m:oMath>
      <w:r w:rsidRPr="00F63111">
        <w:rPr>
          <w:rFonts w:eastAsiaTheme="minorEastAsia"/>
          <w:lang w:val="en-US"/>
        </w:rPr>
        <w:t>:</w:t>
      </w:r>
    </w:p>
    <w:p w14:paraId="13926E98" w14:textId="2BF678D7" w:rsidR="00F63111" w:rsidRPr="00F63111" w:rsidRDefault="00084F9D" w:rsidP="00F6311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t+1</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t+2</m:t>
                  </m:r>
                </m:sub>
              </m:sSub>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t+1</m:t>
              </m:r>
            </m:sub>
          </m:sSub>
        </m:oMath>
      </m:oMathPara>
    </w:p>
    <w:p w14:paraId="2986A0A8" w14:textId="46100EB6" w:rsidR="00F63111" w:rsidRDefault="00F63111" w:rsidP="00F63111">
      <w:pPr>
        <w:pStyle w:val="Prrafodelista"/>
        <w:rPr>
          <w:rFonts w:eastAsiaTheme="minorEastAsia"/>
          <w:lang w:val="en-US"/>
        </w:rPr>
      </w:pPr>
      <w:r>
        <w:rPr>
          <w:rFonts w:eastAsiaTheme="minorEastAsia"/>
          <w:lang w:val="en-US"/>
        </w:rPr>
        <w:t xml:space="preserve">Substituting back and after </w:t>
      </w:r>
      <m:oMath>
        <m:r>
          <w:rPr>
            <w:rFonts w:ascii="Cambria Math" w:eastAsiaTheme="minorEastAsia" w:hAnsi="Cambria Math"/>
            <w:lang w:val="en-US"/>
          </w:rPr>
          <m:t>k</m:t>
        </m:r>
      </m:oMath>
      <w:r>
        <w:rPr>
          <w:rFonts w:eastAsiaTheme="minorEastAsia"/>
          <w:lang w:val="en-US"/>
        </w:rPr>
        <w:t xml:space="preserve"> iterations:</w:t>
      </w:r>
    </w:p>
    <w:p w14:paraId="71112FA9" w14:textId="0D586AF7" w:rsidR="00F63111" w:rsidRPr="00F63111" w:rsidRDefault="00084F9D" w:rsidP="00F6311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1+η</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limLow>
            <m:limLowPr>
              <m:ctrlPr>
                <w:rPr>
                  <w:rFonts w:ascii="Cambria Math" w:eastAsiaTheme="minorEastAsia" w:hAnsi="Cambria Math"/>
                  <w:i/>
                  <w:lang w:val="en-US"/>
                </w:rPr>
              </m:ctrlPr>
            </m:limLowPr>
            <m:e>
              <m:groupChr>
                <m:groupChrPr>
                  <m:ctrlPr>
                    <w:rPr>
                      <w:rFonts w:ascii="Cambria Math" w:eastAsiaTheme="minorEastAsia" w:hAnsi="Cambria Math"/>
                      <w:i/>
                      <w:lang w:val="en-US"/>
                    </w:rPr>
                  </m:ctrlPr>
                </m:groupChr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t+k</m:t>
                              </m:r>
                            </m:sub>
                          </m:sSub>
                        </m:e>
                      </m:d>
                    </m:e>
                  </m:nary>
                </m:e>
              </m:groupChr>
            </m:e>
            <m:lim>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lim>
          </m:limLow>
        </m:oMath>
      </m:oMathPara>
    </w:p>
    <w:p w14:paraId="13466F3E" w14:textId="4675CA5E" w:rsidR="00F63111" w:rsidRDefault="00F63111" w:rsidP="00F63111">
      <w:pPr>
        <w:pStyle w:val="Prrafodelista"/>
        <w:numPr>
          <w:ilvl w:val="0"/>
          <w:numId w:val="3"/>
        </w:numPr>
        <w:rPr>
          <w:rFonts w:eastAsiaTheme="minorEastAsia"/>
          <w:lang w:val="en-US"/>
        </w:rPr>
      </w:pPr>
      <w:r>
        <w:rPr>
          <w:rFonts w:eastAsiaTheme="minorEastAsia"/>
          <w:lang w:val="en-US"/>
        </w:rPr>
        <w:t>We can rewrite the before equation in terms of future growth of money supply:</w:t>
      </w:r>
    </w:p>
    <w:p w14:paraId="749C50A9" w14:textId="2198B96D" w:rsidR="00F63111" w:rsidRPr="00F63111" w:rsidRDefault="00084F9D" w:rsidP="00F6311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oMath>
      </m:oMathPara>
    </w:p>
    <w:p w14:paraId="7B0E4EDB" w14:textId="1E092901" w:rsidR="00F63111" w:rsidRPr="00D214C5" w:rsidRDefault="00155B3A" w:rsidP="00D214C5">
      <w:pPr>
        <w:jc w:val="both"/>
        <w:rPr>
          <w:rFonts w:eastAsiaTheme="minorEastAsia"/>
          <w:lang w:val="en-US"/>
        </w:rPr>
      </w:pPr>
      <w:r>
        <w:rPr>
          <w:rFonts w:eastAsiaTheme="minorEastAsia"/>
          <w:b/>
          <w:bCs/>
          <w:i/>
          <w:iCs/>
          <w:lang w:val="en-US"/>
        </w:rPr>
        <w:t>Note</w:t>
      </w:r>
      <w:r w:rsidR="00D214C5" w:rsidRPr="00D214C5">
        <w:rPr>
          <w:rFonts w:eastAsiaTheme="minorEastAsia"/>
          <w:b/>
          <w:bCs/>
          <w:lang w:val="en-US"/>
        </w:rPr>
        <w:t>:</w:t>
      </w:r>
      <w:r w:rsidR="00D214C5" w:rsidRPr="00D214C5">
        <w:rPr>
          <w:rFonts w:eastAsiaTheme="minorEastAsia"/>
          <w:lang w:val="en-US"/>
        </w:rPr>
        <w:t xml:space="preserve"> </w:t>
      </w:r>
      <w:r w:rsidR="00F63111" w:rsidRPr="00D214C5">
        <w:rPr>
          <w:rFonts w:eastAsiaTheme="minorEastAsia"/>
          <w:lang w:val="en-US"/>
        </w:rPr>
        <w:t>An arbitrary exogenous path for the money supply always determines the price level uniquely.</w:t>
      </w:r>
    </w:p>
    <w:p w14:paraId="61C70019" w14:textId="77777777" w:rsidR="00967C66" w:rsidRDefault="00967C66" w:rsidP="00967C66">
      <w:pPr>
        <w:pStyle w:val="Prrafodelista"/>
        <w:numPr>
          <w:ilvl w:val="0"/>
          <w:numId w:val="3"/>
        </w:numPr>
        <w:rPr>
          <w:rFonts w:eastAsiaTheme="minorEastAsia"/>
          <w:lang w:val="en-US"/>
        </w:rPr>
      </w:pPr>
      <w:r>
        <w:rPr>
          <w:rFonts w:eastAsiaTheme="minorEastAsia"/>
          <w:lang w:val="en-US"/>
        </w:rPr>
        <w:t>Given the price level, we can obtain the nominal interest rate:</w:t>
      </w:r>
    </w:p>
    <w:p w14:paraId="2A5BAEE0" w14:textId="77777777" w:rsidR="00967C66" w:rsidRPr="007C2EB8" w:rsidRDefault="00084F9D" w:rsidP="00967C6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e>
          </m:d>
        </m:oMath>
      </m:oMathPara>
    </w:p>
    <w:p w14:paraId="1A50A184" w14:textId="77777777" w:rsidR="00967C66" w:rsidRPr="007C2EB8" w:rsidRDefault="00084F9D" w:rsidP="00967C6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d>
            <m:dPr>
              <m:ctrlPr>
                <w:rPr>
                  <w:rFonts w:ascii="Cambria Math" w:eastAsiaTheme="minorEastAsia" w:hAnsi="Cambria Math"/>
                  <w:i/>
                  <w:lang w:val="en-US"/>
                </w:rPr>
              </m:ctrlPr>
            </m:d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oMath>
      </m:oMathPara>
    </w:p>
    <w:p w14:paraId="22510C23" w14:textId="2C80FE56" w:rsidR="00967C66" w:rsidRPr="00967C66" w:rsidRDefault="00084F9D" w:rsidP="00967C6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e>
          </m:d>
        </m:oMath>
      </m:oMathPara>
    </w:p>
    <w:p w14:paraId="6BA9FA63" w14:textId="77777777" w:rsidR="00967C66" w:rsidRPr="007C2EB8" w:rsidRDefault="00967C66" w:rsidP="00967C66">
      <w:pPr>
        <w:rPr>
          <w:rFonts w:eastAsiaTheme="minorEastAsia"/>
          <w:lang w:val="en-US"/>
        </w:rPr>
      </w:pPr>
    </w:p>
    <w:sectPr w:rsidR="00967C66" w:rsidRPr="007C2EB8" w:rsidSect="001F375F">
      <w:headerReference w:type="default" r:id="rId8"/>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3750B" w14:textId="77777777" w:rsidR="00084F9D" w:rsidRDefault="00084F9D" w:rsidP="00F721F8">
      <w:pPr>
        <w:spacing w:after="0" w:line="240" w:lineRule="auto"/>
      </w:pPr>
      <w:r>
        <w:separator/>
      </w:r>
    </w:p>
  </w:endnote>
  <w:endnote w:type="continuationSeparator" w:id="0">
    <w:p w14:paraId="5464D4EE" w14:textId="77777777" w:rsidR="00084F9D" w:rsidRDefault="00084F9D" w:rsidP="00F72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69B72" w14:textId="77777777" w:rsidR="00084F9D" w:rsidRDefault="00084F9D" w:rsidP="00F721F8">
      <w:pPr>
        <w:spacing w:after="0" w:line="240" w:lineRule="auto"/>
      </w:pPr>
      <w:r>
        <w:separator/>
      </w:r>
    </w:p>
  </w:footnote>
  <w:footnote w:type="continuationSeparator" w:id="0">
    <w:p w14:paraId="1525EAA5" w14:textId="77777777" w:rsidR="00084F9D" w:rsidRDefault="00084F9D" w:rsidP="00F72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AF452" w14:textId="0497F181" w:rsidR="006D5F4D" w:rsidRDefault="006D5F4D" w:rsidP="006D5F4D">
    <w:pPr>
      <w:pStyle w:val="Encabezado"/>
      <w:jc w:val="right"/>
    </w:pPr>
    <w:r>
      <w:t>JFCL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82036"/>
    <w:multiLevelType w:val="hybridMultilevel"/>
    <w:tmpl w:val="744610A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917CF5"/>
    <w:multiLevelType w:val="hybridMultilevel"/>
    <w:tmpl w:val="58F8A44A"/>
    <w:lvl w:ilvl="0" w:tplc="B434DAAA">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B81B5C"/>
    <w:multiLevelType w:val="hybridMultilevel"/>
    <w:tmpl w:val="FE909B0E"/>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F72CAB"/>
    <w:multiLevelType w:val="hybridMultilevel"/>
    <w:tmpl w:val="49465A70"/>
    <w:lvl w:ilvl="0" w:tplc="280A000F">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4" w15:restartNumberingAfterBreak="0">
    <w:nsid w:val="1C841FB1"/>
    <w:multiLevelType w:val="hybridMultilevel"/>
    <w:tmpl w:val="A6E04A0E"/>
    <w:lvl w:ilvl="0" w:tplc="C09A544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A95F35"/>
    <w:multiLevelType w:val="hybridMultilevel"/>
    <w:tmpl w:val="CF766B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72605D2"/>
    <w:multiLevelType w:val="hybridMultilevel"/>
    <w:tmpl w:val="DCA05FF2"/>
    <w:lvl w:ilvl="0" w:tplc="D44ADB0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A436557"/>
    <w:multiLevelType w:val="hybridMultilevel"/>
    <w:tmpl w:val="820A1D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2724639"/>
    <w:multiLevelType w:val="hybridMultilevel"/>
    <w:tmpl w:val="6130DF18"/>
    <w:lvl w:ilvl="0" w:tplc="09F2CAF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1A5317B"/>
    <w:multiLevelType w:val="hybridMultilevel"/>
    <w:tmpl w:val="F7506EE8"/>
    <w:lvl w:ilvl="0" w:tplc="8364116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FBA7551"/>
    <w:multiLevelType w:val="hybridMultilevel"/>
    <w:tmpl w:val="D5604560"/>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03D277F"/>
    <w:multiLevelType w:val="hybridMultilevel"/>
    <w:tmpl w:val="99BC67BA"/>
    <w:lvl w:ilvl="0" w:tplc="280A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E50BE0"/>
    <w:multiLevelType w:val="hybridMultilevel"/>
    <w:tmpl w:val="7A86C9CA"/>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A0B3BA8"/>
    <w:multiLevelType w:val="hybridMultilevel"/>
    <w:tmpl w:val="D95884C6"/>
    <w:lvl w:ilvl="0" w:tplc="F2320F3C">
      <w:start w:val="1"/>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4"/>
  </w:num>
  <w:num w:numId="4">
    <w:abstractNumId w:val="1"/>
  </w:num>
  <w:num w:numId="5">
    <w:abstractNumId w:val="5"/>
  </w:num>
  <w:num w:numId="6">
    <w:abstractNumId w:val="2"/>
  </w:num>
  <w:num w:numId="7">
    <w:abstractNumId w:val="12"/>
  </w:num>
  <w:num w:numId="8">
    <w:abstractNumId w:val="10"/>
  </w:num>
  <w:num w:numId="9">
    <w:abstractNumId w:val="11"/>
  </w:num>
  <w:num w:numId="10">
    <w:abstractNumId w:val="8"/>
  </w:num>
  <w:num w:numId="11">
    <w:abstractNumId w:val="7"/>
  </w:num>
  <w:num w:numId="12">
    <w:abstractNumId w:val="13"/>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B9"/>
    <w:rsid w:val="00084F9D"/>
    <w:rsid w:val="00090D03"/>
    <w:rsid w:val="00147D4A"/>
    <w:rsid w:val="00155B3A"/>
    <w:rsid w:val="001C65DE"/>
    <w:rsid w:val="001E2C60"/>
    <w:rsid w:val="001F375F"/>
    <w:rsid w:val="00266A6D"/>
    <w:rsid w:val="003C6EA7"/>
    <w:rsid w:val="004604B9"/>
    <w:rsid w:val="00464A58"/>
    <w:rsid w:val="004B62EE"/>
    <w:rsid w:val="00521298"/>
    <w:rsid w:val="00557808"/>
    <w:rsid w:val="00564E64"/>
    <w:rsid w:val="00592CAD"/>
    <w:rsid w:val="006D493D"/>
    <w:rsid w:val="006D5F4D"/>
    <w:rsid w:val="007215CA"/>
    <w:rsid w:val="00737BDD"/>
    <w:rsid w:val="0075469B"/>
    <w:rsid w:val="0078102D"/>
    <w:rsid w:val="00790C44"/>
    <w:rsid w:val="0080205D"/>
    <w:rsid w:val="008C4441"/>
    <w:rsid w:val="008E6629"/>
    <w:rsid w:val="008F78CB"/>
    <w:rsid w:val="009433B1"/>
    <w:rsid w:val="009674AC"/>
    <w:rsid w:val="00967C66"/>
    <w:rsid w:val="00991582"/>
    <w:rsid w:val="00A800D7"/>
    <w:rsid w:val="00A90729"/>
    <w:rsid w:val="00B10979"/>
    <w:rsid w:val="00B80ADB"/>
    <w:rsid w:val="00BC7A01"/>
    <w:rsid w:val="00C25AC5"/>
    <w:rsid w:val="00C36220"/>
    <w:rsid w:val="00C6481B"/>
    <w:rsid w:val="00C860A3"/>
    <w:rsid w:val="00CB103A"/>
    <w:rsid w:val="00D214C5"/>
    <w:rsid w:val="00D4602D"/>
    <w:rsid w:val="00DA1C74"/>
    <w:rsid w:val="00DE339A"/>
    <w:rsid w:val="00E32976"/>
    <w:rsid w:val="00E5187D"/>
    <w:rsid w:val="00E84E5A"/>
    <w:rsid w:val="00F63111"/>
    <w:rsid w:val="00F721F8"/>
    <w:rsid w:val="00F734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FAB2"/>
  <w15:chartTrackingRefBased/>
  <w15:docId w15:val="{3CD10EC2-5F7B-4DAF-98E9-D896E813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0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604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604B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4B62E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D214C5"/>
    <w:pPr>
      <w:keepNext/>
      <w:keepLines/>
      <w:spacing w:before="40" w:after="0"/>
      <w:outlineLvl w:val="5"/>
    </w:pPr>
    <w:rPr>
      <w:rFonts w:eastAsiaTheme="majorEastAsia" w:cstheme="majorBidi"/>
      <w:i/>
      <w:iCs/>
      <w:color w:val="595959" w:themeColor="text1" w:themeTint="A6"/>
      <w:kern w:val="2"/>
      <w:lang w:val="es-PE"/>
      <w14:ligatures w14:val="standardContextual"/>
    </w:rPr>
  </w:style>
  <w:style w:type="paragraph" w:styleId="Ttulo7">
    <w:name w:val="heading 7"/>
    <w:basedOn w:val="Normal"/>
    <w:next w:val="Normal"/>
    <w:link w:val="Ttulo7Car"/>
    <w:uiPriority w:val="9"/>
    <w:unhideWhenUsed/>
    <w:qFormat/>
    <w:rsid w:val="00D214C5"/>
    <w:pPr>
      <w:keepNext/>
      <w:keepLines/>
      <w:spacing w:before="40" w:after="0"/>
      <w:outlineLvl w:val="6"/>
    </w:pPr>
    <w:rPr>
      <w:rFonts w:eastAsiaTheme="majorEastAsia" w:cstheme="majorBidi"/>
      <w:color w:val="595959" w:themeColor="text1" w:themeTint="A6"/>
      <w:kern w:val="2"/>
      <w:lang w:val="es-PE"/>
      <w14:ligatures w14:val="standardContextual"/>
    </w:rPr>
  </w:style>
  <w:style w:type="paragraph" w:styleId="Ttulo8">
    <w:name w:val="heading 8"/>
    <w:basedOn w:val="Normal"/>
    <w:next w:val="Normal"/>
    <w:link w:val="Ttulo8Car"/>
    <w:uiPriority w:val="9"/>
    <w:semiHidden/>
    <w:unhideWhenUsed/>
    <w:qFormat/>
    <w:rsid w:val="00D214C5"/>
    <w:pPr>
      <w:keepNext/>
      <w:keepLines/>
      <w:spacing w:after="0"/>
      <w:outlineLvl w:val="7"/>
    </w:pPr>
    <w:rPr>
      <w:rFonts w:eastAsiaTheme="majorEastAsia" w:cstheme="majorBidi"/>
      <w:i/>
      <w:iCs/>
      <w:color w:val="272727" w:themeColor="text1" w:themeTint="D8"/>
      <w:kern w:val="2"/>
      <w:lang w:val="es-PE"/>
      <w14:ligatures w14:val="standardContextual"/>
    </w:rPr>
  </w:style>
  <w:style w:type="paragraph" w:styleId="Ttulo9">
    <w:name w:val="heading 9"/>
    <w:basedOn w:val="Normal"/>
    <w:next w:val="Normal"/>
    <w:link w:val="Ttulo9Car"/>
    <w:uiPriority w:val="9"/>
    <w:semiHidden/>
    <w:unhideWhenUsed/>
    <w:qFormat/>
    <w:rsid w:val="00D214C5"/>
    <w:pPr>
      <w:keepNext/>
      <w:keepLines/>
      <w:spacing w:after="0"/>
      <w:outlineLvl w:val="8"/>
    </w:pPr>
    <w:rPr>
      <w:rFonts w:eastAsiaTheme="majorEastAsia" w:cstheme="majorBidi"/>
      <w:color w:val="272727" w:themeColor="text1" w:themeTint="D8"/>
      <w:kern w:val="2"/>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4B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604B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604B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4604B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4B62EE"/>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D214C5"/>
    <w:rPr>
      <w:rFonts w:eastAsiaTheme="majorEastAsia" w:cstheme="majorBidi"/>
      <w:i/>
      <w:iCs/>
      <w:color w:val="595959" w:themeColor="text1" w:themeTint="A6"/>
      <w:kern w:val="2"/>
      <w:lang w:val="es-PE"/>
      <w14:ligatures w14:val="standardContextual"/>
    </w:rPr>
  </w:style>
  <w:style w:type="character" w:customStyle="1" w:styleId="Ttulo7Car">
    <w:name w:val="Título 7 Car"/>
    <w:basedOn w:val="Fuentedeprrafopredeter"/>
    <w:link w:val="Ttulo7"/>
    <w:uiPriority w:val="9"/>
    <w:rsid w:val="00D214C5"/>
    <w:rPr>
      <w:rFonts w:eastAsiaTheme="majorEastAsia" w:cstheme="majorBidi"/>
      <w:color w:val="595959" w:themeColor="text1" w:themeTint="A6"/>
      <w:kern w:val="2"/>
      <w:lang w:val="es-PE"/>
      <w14:ligatures w14:val="standardContextual"/>
    </w:rPr>
  </w:style>
  <w:style w:type="character" w:customStyle="1" w:styleId="Ttulo8Car">
    <w:name w:val="Título 8 Car"/>
    <w:basedOn w:val="Fuentedeprrafopredeter"/>
    <w:link w:val="Ttulo8"/>
    <w:uiPriority w:val="9"/>
    <w:semiHidden/>
    <w:rsid w:val="00D214C5"/>
    <w:rPr>
      <w:rFonts w:eastAsiaTheme="majorEastAsia" w:cstheme="majorBidi"/>
      <w:i/>
      <w:iCs/>
      <w:color w:val="272727" w:themeColor="text1" w:themeTint="D8"/>
      <w:kern w:val="2"/>
      <w:lang w:val="es-PE"/>
      <w14:ligatures w14:val="standardContextual"/>
    </w:rPr>
  </w:style>
  <w:style w:type="character" w:customStyle="1" w:styleId="Ttulo9Car">
    <w:name w:val="Título 9 Car"/>
    <w:basedOn w:val="Fuentedeprrafopredeter"/>
    <w:link w:val="Ttulo9"/>
    <w:uiPriority w:val="9"/>
    <w:semiHidden/>
    <w:rsid w:val="00D214C5"/>
    <w:rPr>
      <w:rFonts w:eastAsiaTheme="majorEastAsia" w:cstheme="majorBidi"/>
      <w:color w:val="272727" w:themeColor="text1" w:themeTint="D8"/>
      <w:kern w:val="2"/>
      <w:lang w:val="es-PE"/>
      <w14:ligatures w14:val="standardContextual"/>
    </w:rPr>
  </w:style>
  <w:style w:type="paragraph" w:styleId="Prrafodelista">
    <w:name w:val="List Paragraph"/>
    <w:basedOn w:val="Normal"/>
    <w:uiPriority w:val="34"/>
    <w:qFormat/>
    <w:rsid w:val="004604B9"/>
    <w:pPr>
      <w:ind w:left="720"/>
      <w:contextualSpacing/>
    </w:pPr>
  </w:style>
  <w:style w:type="character" w:styleId="Textodelmarcadordeposicin">
    <w:name w:val="Placeholder Text"/>
    <w:basedOn w:val="Fuentedeprrafopredeter"/>
    <w:uiPriority w:val="99"/>
    <w:semiHidden/>
    <w:rsid w:val="004604B9"/>
    <w:rPr>
      <w:color w:val="808080"/>
    </w:rPr>
  </w:style>
  <w:style w:type="paragraph" w:styleId="Ttulo">
    <w:name w:val="Title"/>
    <w:basedOn w:val="Normal"/>
    <w:next w:val="Normal"/>
    <w:link w:val="TtuloCar"/>
    <w:uiPriority w:val="10"/>
    <w:qFormat/>
    <w:rsid w:val="00D214C5"/>
    <w:pPr>
      <w:spacing w:after="80" w:line="240" w:lineRule="auto"/>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D214C5"/>
    <w:rPr>
      <w:rFonts w:asciiTheme="majorHAnsi" w:eastAsiaTheme="majorEastAsia" w:hAnsiTheme="majorHAnsi" w:cstheme="majorBidi"/>
      <w:spacing w:val="-10"/>
      <w:kern w:val="28"/>
      <w:sz w:val="56"/>
      <w:szCs w:val="56"/>
      <w:lang w:val="es-PE"/>
      <w14:ligatures w14:val="standardContextual"/>
    </w:rPr>
  </w:style>
  <w:style w:type="paragraph" w:styleId="Subttulo">
    <w:name w:val="Subtitle"/>
    <w:basedOn w:val="Normal"/>
    <w:next w:val="Normal"/>
    <w:link w:val="SubttuloCar"/>
    <w:uiPriority w:val="11"/>
    <w:qFormat/>
    <w:rsid w:val="00D214C5"/>
    <w:pPr>
      <w:numPr>
        <w:ilvl w:val="1"/>
      </w:numPr>
    </w:pPr>
    <w:rPr>
      <w:rFonts w:eastAsiaTheme="majorEastAsia"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D214C5"/>
    <w:rPr>
      <w:rFonts w:eastAsiaTheme="majorEastAsia" w:cstheme="majorBidi"/>
      <w:color w:val="595959" w:themeColor="text1" w:themeTint="A6"/>
      <w:spacing w:val="15"/>
      <w:kern w:val="2"/>
      <w:sz w:val="28"/>
      <w:szCs w:val="28"/>
      <w:lang w:val="es-PE"/>
      <w14:ligatures w14:val="standardContextual"/>
    </w:rPr>
  </w:style>
  <w:style w:type="paragraph" w:styleId="Cita">
    <w:name w:val="Quote"/>
    <w:basedOn w:val="Normal"/>
    <w:next w:val="Normal"/>
    <w:link w:val="CitaCar"/>
    <w:uiPriority w:val="29"/>
    <w:qFormat/>
    <w:rsid w:val="00D214C5"/>
    <w:pPr>
      <w:spacing w:before="160"/>
      <w:jc w:val="center"/>
    </w:pPr>
    <w:rPr>
      <w:i/>
      <w:iCs/>
      <w:color w:val="404040" w:themeColor="text1" w:themeTint="BF"/>
      <w:kern w:val="2"/>
      <w:lang w:val="es-PE"/>
      <w14:ligatures w14:val="standardContextual"/>
    </w:rPr>
  </w:style>
  <w:style w:type="character" w:customStyle="1" w:styleId="CitaCar">
    <w:name w:val="Cita Car"/>
    <w:basedOn w:val="Fuentedeprrafopredeter"/>
    <w:link w:val="Cita"/>
    <w:uiPriority w:val="29"/>
    <w:rsid w:val="00D214C5"/>
    <w:rPr>
      <w:i/>
      <w:iCs/>
      <w:color w:val="404040" w:themeColor="text1" w:themeTint="BF"/>
      <w:kern w:val="2"/>
      <w:lang w:val="es-PE"/>
      <w14:ligatures w14:val="standardContextual"/>
    </w:rPr>
  </w:style>
  <w:style w:type="paragraph" w:styleId="Citadestacada">
    <w:name w:val="Intense Quote"/>
    <w:basedOn w:val="Normal"/>
    <w:next w:val="Normal"/>
    <w:link w:val="CitadestacadaCar"/>
    <w:uiPriority w:val="30"/>
    <w:qFormat/>
    <w:rsid w:val="00D2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s-PE"/>
      <w14:ligatures w14:val="standardContextual"/>
    </w:rPr>
  </w:style>
  <w:style w:type="character" w:customStyle="1" w:styleId="CitadestacadaCar">
    <w:name w:val="Cita destacada Car"/>
    <w:basedOn w:val="Fuentedeprrafopredeter"/>
    <w:link w:val="Citadestacada"/>
    <w:uiPriority w:val="30"/>
    <w:rsid w:val="00D214C5"/>
    <w:rPr>
      <w:i/>
      <w:iCs/>
      <w:color w:val="2F5496" w:themeColor="accent1" w:themeShade="BF"/>
      <w:kern w:val="2"/>
      <w:lang w:val="es-PE"/>
      <w14:ligatures w14:val="standardContextual"/>
    </w:rPr>
  </w:style>
  <w:style w:type="character" w:customStyle="1" w:styleId="katex-mathml">
    <w:name w:val="katex-mathml"/>
    <w:basedOn w:val="Fuentedeprrafopredeter"/>
    <w:rsid w:val="00D214C5"/>
  </w:style>
  <w:style w:type="character" w:customStyle="1" w:styleId="mord">
    <w:name w:val="mord"/>
    <w:basedOn w:val="Fuentedeprrafopredeter"/>
    <w:rsid w:val="00D214C5"/>
  </w:style>
  <w:style w:type="character" w:customStyle="1" w:styleId="vlist-s">
    <w:name w:val="vlist-s"/>
    <w:basedOn w:val="Fuentedeprrafopredeter"/>
    <w:rsid w:val="00D214C5"/>
  </w:style>
  <w:style w:type="paragraph" w:styleId="Encabezado">
    <w:name w:val="header"/>
    <w:basedOn w:val="Normal"/>
    <w:link w:val="EncabezadoCar"/>
    <w:uiPriority w:val="99"/>
    <w:unhideWhenUsed/>
    <w:rsid w:val="00D214C5"/>
    <w:pPr>
      <w:tabs>
        <w:tab w:val="center" w:pos="4252"/>
        <w:tab w:val="right" w:pos="8504"/>
      </w:tabs>
      <w:spacing w:after="0" w:line="240" w:lineRule="auto"/>
    </w:pPr>
    <w:rPr>
      <w:kern w:val="2"/>
      <w:lang w:val="es-PE"/>
      <w14:ligatures w14:val="standardContextual"/>
    </w:rPr>
  </w:style>
  <w:style w:type="character" w:customStyle="1" w:styleId="EncabezadoCar">
    <w:name w:val="Encabezado Car"/>
    <w:basedOn w:val="Fuentedeprrafopredeter"/>
    <w:link w:val="Encabezado"/>
    <w:uiPriority w:val="99"/>
    <w:rsid w:val="00D214C5"/>
    <w:rPr>
      <w:kern w:val="2"/>
      <w:lang w:val="es-PE"/>
      <w14:ligatures w14:val="standardContextual"/>
    </w:rPr>
  </w:style>
  <w:style w:type="paragraph" w:styleId="Piedepgina">
    <w:name w:val="footer"/>
    <w:basedOn w:val="Normal"/>
    <w:link w:val="PiedepginaCar"/>
    <w:uiPriority w:val="99"/>
    <w:unhideWhenUsed/>
    <w:rsid w:val="00D214C5"/>
    <w:pPr>
      <w:tabs>
        <w:tab w:val="center" w:pos="4252"/>
        <w:tab w:val="right" w:pos="8504"/>
      </w:tabs>
      <w:spacing w:after="0" w:line="240" w:lineRule="auto"/>
    </w:pPr>
    <w:rPr>
      <w:kern w:val="2"/>
      <w:lang w:val="es-PE"/>
      <w14:ligatures w14:val="standardContextual"/>
    </w:rPr>
  </w:style>
  <w:style w:type="character" w:customStyle="1" w:styleId="PiedepginaCar">
    <w:name w:val="Pie de página Car"/>
    <w:basedOn w:val="Fuentedeprrafopredeter"/>
    <w:link w:val="Piedepgina"/>
    <w:uiPriority w:val="99"/>
    <w:rsid w:val="00D214C5"/>
    <w:rPr>
      <w:kern w:val="2"/>
      <w:lang w:val="es-PE"/>
      <w14:ligatures w14:val="standardContextual"/>
    </w:rPr>
  </w:style>
  <w:style w:type="paragraph" w:styleId="Textonotaalfinal">
    <w:name w:val="endnote text"/>
    <w:basedOn w:val="Normal"/>
    <w:link w:val="TextonotaalfinalCar"/>
    <w:uiPriority w:val="99"/>
    <w:semiHidden/>
    <w:unhideWhenUsed/>
    <w:rsid w:val="00D214C5"/>
    <w:pPr>
      <w:spacing w:after="0" w:line="240" w:lineRule="auto"/>
    </w:pPr>
    <w:rPr>
      <w:kern w:val="2"/>
      <w:sz w:val="20"/>
      <w:szCs w:val="20"/>
      <w:lang w:val="es-PE"/>
      <w14:ligatures w14:val="standardContextual"/>
    </w:rPr>
  </w:style>
  <w:style w:type="character" w:customStyle="1" w:styleId="TextonotaalfinalCar">
    <w:name w:val="Texto nota al final Car"/>
    <w:basedOn w:val="Fuentedeprrafopredeter"/>
    <w:link w:val="Textonotaalfinal"/>
    <w:uiPriority w:val="99"/>
    <w:semiHidden/>
    <w:rsid w:val="00D214C5"/>
    <w:rPr>
      <w:kern w:val="2"/>
      <w:sz w:val="20"/>
      <w:szCs w:val="20"/>
      <w:lang w:val="es-PE"/>
      <w14:ligatures w14:val="standardContextual"/>
    </w:rPr>
  </w:style>
  <w:style w:type="paragraph" w:styleId="Textonotapie">
    <w:name w:val="footnote text"/>
    <w:basedOn w:val="Normal"/>
    <w:link w:val="TextonotapieCar"/>
    <w:uiPriority w:val="99"/>
    <w:semiHidden/>
    <w:unhideWhenUsed/>
    <w:rsid w:val="00D214C5"/>
    <w:pPr>
      <w:spacing w:after="0" w:line="240" w:lineRule="auto"/>
    </w:pPr>
    <w:rPr>
      <w:kern w:val="2"/>
      <w:sz w:val="20"/>
      <w:szCs w:val="20"/>
      <w:lang w:val="es-PE"/>
      <w14:ligatures w14:val="standardContextual"/>
    </w:rPr>
  </w:style>
  <w:style w:type="character" w:customStyle="1" w:styleId="TextonotapieCar">
    <w:name w:val="Texto nota pie Car"/>
    <w:basedOn w:val="Fuentedeprrafopredeter"/>
    <w:link w:val="Textonotapie"/>
    <w:uiPriority w:val="99"/>
    <w:semiHidden/>
    <w:rsid w:val="00D214C5"/>
    <w:rPr>
      <w:kern w:val="2"/>
      <w:sz w:val="20"/>
      <w:szCs w:val="20"/>
      <w:lang w:val="es-PE"/>
      <w14:ligatures w14:val="standardContextual"/>
    </w:rPr>
  </w:style>
  <w:style w:type="paragraph" w:styleId="NormalWeb">
    <w:name w:val="Normal (Web)"/>
    <w:basedOn w:val="Normal"/>
    <w:uiPriority w:val="99"/>
    <w:semiHidden/>
    <w:unhideWhenUsed/>
    <w:rsid w:val="00D214C5"/>
    <w:rPr>
      <w:rFonts w:ascii="Times New Roman" w:hAnsi="Times New Roman" w:cs="Times New Roman"/>
      <w:kern w:val="2"/>
      <w:sz w:val="24"/>
      <w:szCs w:val="24"/>
      <w:lang w:val="es-PE"/>
      <w14:ligatures w14:val="standardContextual"/>
    </w:rPr>
  </w:style>
  <w:style w:type="paragraph" w:styleId="TDC1">
    <w:name w:val="toc 1"/>
    <w:basedOn w:val="Normal"/>
    <w:next w:val="Normal"/>
    <w:autoRedefine/>
    <w:uiPriority w:val="39"/>
    <w:unhideWhenUsed/>
    <w:rsid w:val="00D214C5"/>
    <w:pPr>
      <w:spacing w:before="120" w:after="0"/>
    </w:pPr>
    <w:rPr>
      <w:b/>
      <w:bCs/>
      <w:i/>
      <w:iCs/>
      <w:kern w:val="2"/>
      <w:sz w:val="24"/>
      <w:szCs w:val="24"/>
      <w:lang w:val="es-PE"/>
      <w14:ligatures w14:val="standardContextual"/>
    </w:rPr>
  </w:style>
  <w:style w:type="paragraph" w:styleId="TDC2">
    <w:name w:val="toc 2"/>
    <w:basedOn w:val="Normal"/>
    <w:next w:val="Normal"/>
    <w:autoRedefine/>
    <w:uiPriority w:val="39"/>
    <w:unhideWhenUsed/>
    <w:rsid w:val="00D214C5"/>
    <w:pPr>
      <w:spacing w:before="120" w:after="0"/>
      <w:ind w:left="220"/>
    </w:pPr>
    <w:rPr>
      <w:b/>
      <w:bCs/>
      <w:kern w:val="2"/>
      <w:lang w:val="es-PE"/>
      <w14:ligatures w14:val="standardContextual"/>
    </w:rPr>
  </w:style>
  <w:style w:type="paragraph" w:styleId="TDC3">
    <w:name w:val="toc 3"/>
    <w:basedOn w:val="Normal"/>
    <w:next w:val="Normal"/>
    <w:autoRedefine/>
    <w:uiPriority w:val="39"/>
    <w:unhideWhenUsed/>
    <w:rsid w:val="00D214C5"/>
    <w:pPr>
      <w:spacing w:after="0"/>
      <w:ind w:left="440"/>
    </w:pPr>
    <w:rPr>
      <w:kern w:val="2"/>
      <w:sz w:val="20"/>
      <w:szCs w:val="20"/>
      <w:lang w:val="es-PE"/>
      <w14:ligatures w14:val="standardContextual"/>
    </w:rPr>
  </w:style>
  <w:style w:type="paragraph" w:styleId="TDC4">
    <w:name w:val="toc 4"/>
    <w:basedOn w:val="Normal"/>
    <w:next w:val="Normal"/>
    <w:autoRedefine/>
    <w:uiPriority w:val="39"/>
    <w:unhideWhenUsed/>
    <w:rsid w:val="00D214C5"/>
    <w:pPr>
      <w:spacing w:after="0"/>
      <w:ind w:left="660"/>
    </w:pPr>
    <w:rPr>
      <w:kern w:val="2"/>
      <w:sz w:val="20"/>
      <w:szCs w:val="20"/>
      <w:lang w:val="es-PE"/>
      <w14:ligatures w14:val="standardContextual"/>
    </w:rPr>
  </w:style>
  <w:style w:type="paragraph" w:styleId="TDC5">
    <w:name w:val="toc 5"/>
    <w:basedOn w:val="Normal"/>
    <w:next w:val="Normal"/>
    <w:autoRedefine/>
    <w:uiPriority w:val="39"/>
    <w:unhideWhenUsed/>
    <w:rsid w:val="00D214C5"/>
    <w:pPr>
      <w:spacing w:after="0"/>
      <w:ind w:left="880"/>
    </w:pPr>
    <w:rPr>
      <w:kern w:val="2"/>
      <w:sz w:val="20"/>
      <w:szCs w:val="20"/>
      <w:lang w:val="es-PE"/>
      <w14:ligatures w14:val="standardContextual"/>
    </w:rPr>
  </w:style>
  <w:style w:type="paragraph" w:styleId="TDC6">
    <w:name w:val="toc 6"/>
    <w:basedOn w:val="Normal"/>
    <w:next w:val="Normal"/>
    <w:autoRedefine/>
    <w:uiPriority w:val="39"/>
    <w:unhideWhenUsed/>
    <w:rsid w:val="00D214C5"/>
    <w:pPr>
      <w:spacing w:after="0"/>
      <w:ind w:left="1100"/>
    </w:pPr>
    <w:rPr>
      <w:kern w:val="2"/>
      <w:sz w:val="20"/>
      <w:szCs w:val="20"/>
      <w:lang w:val="es-PE"/>
      <w14:ligatures w14:val="standardContextual"/>
    </w:rPr>
  </w:style>
  <w:style w:type="paragraph" w:styleId="TDC7">
    <w:name w:val="toc 7"/>
    <w:basedOn w:val="Normal"/>
    <w:next w:val="Normal"/>
    <w:autoRedefine/>
    <w:uiPriority w:val="39"/>
    <w:unhideWhenUsed/>
    <w:rsid w:val="00D214C5"/>
    <w:pPr>
      <w:spacing w:after="0"/>
      <w:ind w:left="1320"/>
    </w:pPr>
    <w:rPr>
      <w:kern w:val="2"/>
      <w:sz w:val="20"/>
      <w:szCs w:val="20"/>
      <w:lang w:val="es-PE"/>
      <w14:ligatures w14:val="standardContextual"/>
    </w:rPr>
  </w:style>
  <w:style w:type="paragraph" w:styleId="TDC8">
    <w:name w:val="toc 8"/>
    <w:basedOn w:val="Normal"/>
    <w:next w:val="Normal"/>
    <w:autoRedefine/>
    <w:uiPriority w:val="39"/>
    <w:unhideWhenUsed/>
    <w:rsid w:val="00D214C5"/>
    <w:pPr>
      <w:spacing w:after="0"/>
      <w:ind w:left="1540"/>
    </w:pPr>
    <w:rPr>
      <w:kern w:val="2"/>
      <w:sz w:val="20"/>
      <w:szCs w:val="20"/>
      <w:lang w:val="es-PE"/>
      <w14:ligatures w14:val="standardContextual"/>
    </w:rPr>
  </w:style>
  <w:style w:type="paragraph" w:styleId="TDC9">
    <w:name w:val="toc 9"/>
    <w:basedOn w:val="Normal"/>
    <w:next w:val="Normal"/>
    <w:autoRedefine/>
    <w:uiPriority w:val="39"/>
    <w:unhideWhenUsed/>
    <w:rsid w:val="00D214C5"/>
    <w:pPr>
      <w:spacing w:after="0"/>
      <w:ind w:left="1760"/>
    </w:pPr>
    <w:rPr>
      <w:kern w:val="2"/>
      <w:sz w:val="20"/>
      <w:szCs w:val="20"/>
      <w:lang w:val="es-PE"/>
      <w14:ligatures w14:val="standardContextual"/>
    </w:rPr>
  </w:style>
  <w:style w:type="paragraph" w:styleId="TtuloTDC">
    <w:name w:val="TOC Heading"/>
    <w:basedOn w:val="Ttulo1"/>
    <w:next w:val="Normal"/>
    <w:uiPriority w:val="39"/>
    <w:unhideWhenUsed/>
    <w:qFormat/>
    <w:rsid w:val="00D214C5"/>
    <w:pPr>
      <w:outlineLvl w:val="9"/>
    </w:pPr>
    <w:rPr>
      <w:lang w:val="es-PE" w:eastAsia="es-PE"/>
    </w:rPr>
  </w:style>
  <w:style w:type="character" w:styleId="Refdenotaalpie">
    <w:name w:val="footnote reference"/>
    <w:basedOn w:val="Fuentedeprrafopredeter"/>
    <w:uiPriority w:val="99"/>
    <w:semiHidden/>
    <w:unhideWhenUsed/>
    <w:rsid w:val="00F721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4BB3E-5D10-4CD1-9B27-0C6724408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2444</TotalTime>
  <Pages>8</Pages>
  <Words>1849</Words>
  <Characters>10175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josecotrinalejabo@gmail.com</dc:creator>
  <cp:keywords/>
  <dc:description/>
  <cp:lastModifiedBy>COTRINA LEJABO JOSE FERNANDO</cp:lastModifiedBy>
  <cp:revision>12</cp:revision>
  <cp:lastPrinted>2026-03-15T05:12:00Z</cp:lastPrinted>
  <dcterms:created xsi:type="dcterms:W3CDTF">2026-03-08T04:32:00Z</dcterms:created>
  <dcterms:modified xsi:type="dcterms:W3CDTF">2026-03-15T05:13:00Z</dcterms:modified>
</cp:coreProperties>
</file>