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16084" w14:textId="2DC8DDF8" w:rsidR="008254CC" w:rsidRPr="008F598D" w:rsidRDefault="008254CC" w:rsidP="00B5423B">
      <w:pPr>
        <w:pStyle w:val="Ttulo1"/>
        <w:jc w:val="center"/>
        <w:rPr>
          <w:lang w:val="en-US"/>
        </w:rPr>
      </w:pPr>
      <w:r w:rsidRPr="008F598D">
        <w:rPr>
          <w:lang w:val="en-US"/>
        </w:rPr>
        <w:t>New Keynesian Model</w:t>
      </w:r>
      <w:r w:rsidR="008F598D" w:rsidRPr="008F598D">
        <w:rPr>
          <w:lang w:val="en-US"/>
        </w:rPr>
        <w:t xml:space="preserve"> wi</w:t>
      </w:r>
      <w:r w:rsidR="008F598D">
        <w:rPr>
          <w:lang w:val="en-US"/>
        </w:rPr>
        <w:t>th Money</w:t>
      </w:r>
    </w:p>
    <w:p w14:paraId="61972966" w14:textId="46E563AD" w:rsidR="008254CC" w:rsidRPr="008F598D" w:rsidRDefault="008254CC" w:rsidP="008254CC">
      <w:pPr>
        <w:pStyle w:val="Ttulo4"/>
        <w:rPr>
          <w:lang w:val="en-US"/>
        </w:rPr>
      </w:pPr>
      <w:r w:rsidRPr="008F598D">
        <w:rPr>
          <w:lang w:val="en-US"/>
        </w:rPr>
        <w:t>Assumptions</w:t>
      </w:r>
    </w:p>
    <w:p w14:paraId="692DB0CC" w14:textId="6579CCAB" w:rsidR="008254CC" w:rsidRDefault="008254CC" w:rsidP="008254CC">
      <w:pPr>
        <w:pStyle w:val="Prrafodelista"/>
        <w:numPr>
          <w:ilvl w:val="0"/>
          <w:numId w:val="16"/>
        </w:numPr>
        <w:rPr>
          <w:lang w:val="en-US"/>
        </w:rPr>
      </w:pPr>
      <w:r w:rsidRPr="008254CC">
        <w:rPr>
          <w:lang w:val="en-US"/>
        </w:rPr>
        <w:t>Imperfect competition in the</w:t>
      </w:r>
      <w:r>
        <w:rPr>
          <w:lang w:val="en-US"/>
        </w:rPr>
        <w:t xml:space="preserve"> Market: Each firm produces a differentiated good </w:t>
      </w:r>
      <w:r w:rsidRPr="008254CC">
        <w:rPr>
          <w:lang w:val="en-US"/>
        </w:rPr>
        <w:t xml:space="preserve">for which it sets the </w:t>
      </w:r>
      <w:r>
        <w:rPr>
          <w:lang w:val="en-US"/>
        </w:rPr>
        <w:t>Price.</w:t>
      </w:r>
    </w:p>
    <w:p w14:paraId="0CAD9D88" w14:textId="2AEAED00" w:rsidR="008254CC" w:rsidRDefault="008254CC" w:rsidP="008254CC">
      <w:pPr>
        <w:pStyle w:val="Prrafodelista"/>
        <w:numPr>
          <w:ilvl w:val="0"/>
          <w:numId w:val="16"/>
        </w:numPr>
        <w:rPr>
          <w:lang w:val="en-US"/>
        </w:rPr>
      </w:pPr>
      <w:r>
        <w:rPr>
          <w:lang w:val="en-US"/>
        </w:rPr>
        <w:t>O</w:t>
      </w:r>
      <w:r w:rsidRPr="008254CC">
        <w:rPr>
          <w:lang w:val="en-US"/>
        </w:rPr>
        <w:t>nly a fraction of firms can reset their prices in any given period</w:t>
      </w:r>
      <w:r>
        <w:rPr>
          <w:lang w:val="en-US"/>
        </w:rPr>
        <w:t>.</w:t>
      </w:r>
    </w:p>
    <w:p w14:paraId="1192D8C4" w14:textId="33C19A4A" w:rsidR="00132559" w:rsidRDefault="00132559" w:rsidP="008254CC">
      <w:pPr>
        <w:pStyle w:val="Prrafodelista"/>
        <w:numPr>
          <w:ilvl w:val="0"/>
          <w:numId w:val="16"/>
        </w:numPr>
        <w:rPr>
          <w:lang w:val="en-US"/>
        </w:rPr>
      </w:pPr>
      <w:r w:rsidRPr="00132559">
        <w:rPr>
          <w:lang w:val="en-US"/>
        </w:rPr>
        <w:t>Assume a continuum of fi</w:t>
      </w:r>
      <w:r>
        <w:rPr>
          <w:lang w:val="en-US"/>
        </w:rPr>
        <w:t xml:space="preserve">rms </w:t>
      </w:r>
      <m:oMath>
        <m:r>
          <w:rPr>
            <w:rFonts w:ascii="Cambria Math" w:hAnsi="Cambria Math"/>
            <w:lang w:val="en-US"/>
          </w:rPr>
          <m:t>i∈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0, 1</m:t>
            </m:r>
          </m:e>
        </m:d>
      </m:oMath>
      <w:r>
        <w:rPr>
          <w:rFonts w:eastAsiaTheme="minorEastAsia"/>
          <w:lang w:val="en-US"/>
        </w:rPr>
        <w:t>. Each firm produces a differentiated good.</w:t>
      </w:r>
    </w:p>
    <w:p w14:paraId="6BFE4DBF" w14:textId="6A8E6416" w:rsidR="008254CC" w:rsidRPr="008254CC" w:rsidRDefault="008254CC" w:rsidP="008254CC">
      <w:pPr>
        <w:pStyle w:val="Ttulo2"/>
        <w:rPr>
          <w:lang w:val="en-US"/>
        </w:rPr>
      </w:pPr>
      <w:r w:rsidRPr="008254CC">
        <w:rPr>
          <w:lang w:val="en-US"/>
        </w:rPr>
        <w:t>Households</w:t>
      </w:r>
    </w:p>
    <w:p w14:paraId="50A170A7" w14:textId="17028655" w:rsidR="00B5423B" w:rsidRPr="00B5423B" w:rsidRDefault="00B5423B" w:rsidP="00B5423B">
      <w:pPr>
        <w:pStyle w:val="Ttulo4"/>
        <w:rPr>
          <w:lang w:val="en-US"/>
        </w:rPr>
      </w:pPr>
      <w:r w:rsidRPr="00B5423B">
        <w:rPr>
          <w:lang w:val="en-US"/>
        </w:rPr>
        <w:t>Preferences and Budget C</w:t>
      </w:r>
      <w:r>
        <w:rPr>
          <w:lang w:val="en-US"/>
        </w:rPr>
        <w:t>onstraint</w:t>
      </w:r>
    </w:p>
    <w:p w14:paraId="6B580721" w14:textId="0AFC02F4" w:rsidR="00D214C5" w:rsidRPr="00B5423B" w:rsidRDefault="00B5423B" w:rsidP="00D214C5">
      <w:pPr>
        <w:pStyle w:val="Prrafodelista"/>
        <w:numPr>
          <w:ilvl w:val="0"/>
          <w:numId w:val="12"/>
        </w:numPr>
        <w:rPr>
          <w:lang w:val="en-US"/>
        </w:rPr>
      </w:pPr>
      <w:r w:rsidRPr="00B5423B">
        <w:rPr>
          <w:lang w:val="en-US"/>
        </w:rPr>
        <w:t>The representative household's utility function is defined by</w:t>
      </w:r>
      <w:r w:rsidR="00D214C5" w:rsidRPr="00B5423B">
        <w:rPr>
          <w:lang w:val="en-US"/>
        </w:rPr>
        <w:t>:</w:t>
      </w:r>
    </w:p>
    <w:p w14:paraId="2B165E06" w14:textId="7A55C9A0" w:rsidR="00D214C5" w:rsidRPr="00B5423B" w:rsidRDefault="00D214C5" w:rsidP="00D214C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</m:e>
          </m:d>
        </m:oMath>
      </m:oMathPara>
    </w:p>
    <w:p w14:paraId="4824ED0B" w14:textId="1A9049B7" w:rsidR="00B5423B" w:rsidRPr="00B5423B" w:rsidRDefault="00B5423B" w:rsidP="00B5423B">
      <w:pPr>
        <w:pStyle w:val="Prrafodelista"/>
        <w:rPr>
          <w:rFonts w:eastAsiaTheme="minorEastAsia"/>
          <w:lang w:val="en-US"/>
        </w:rPr>
      </w:pPr>
      <w:r w:rsidRPr="00B5423B">
        <w:rPr>
          <w:lang w:val="en-US"/>
        </w:rPr>
        <w:t>The marginal utilities reflect positive but diminishing returns to consumption and money holdings, and increasing marginal disutility from labor</w:t>
      </w:r>
      <w:r>
        <w:rPr>
          <w:lang w:val="en-US"/>
        </w:rPr>
        <w:t>:</w:t>
      </w:r>
    </w:p>
    <w:p w14:paraId="5A03EEA1" w14:textId="3DE70D66" w:rsidR="004110E7" w:rsidRPr="004604B9" w:rsidRDefault="00B05CFD" w:rsidP="004110E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c,t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 xml:space="preserve">&gt;0;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cc,t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≤0</m:t>
          </m:r>
        </m:oMath>
      </m:oMathPara>
    </w:p>
    <w:p w14:paraId="4D4137BB" w14:textId="57E652F6" w:rsidR="004110E7" w:rsidRPr="004110E7" w:rsidRDefault="00B05CFD" w:rsidP="00D214C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n,t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 xml:space="preserve">&lt;0;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nn,t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≤0</m:t>
          </m:r>
        </m:oMath>
      </m:oMathPara>
    </w:p>
    <w:p w14:paraId="0EF2EDE8" w14:textId="3BEACB42" w:rsidR="004110E7" w:rsidRPr="00B5423B" w:rsidRDefault="00B05CFD" w:rsidP="00D214C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m,t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 xml:space="preserve">&gt;0;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mm,t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≤0</m:t>
          </m:r>
        </m:oMath>
      </m:oMathPara>
    </w:p>
    <w:p w14:paraId="6F0FD2B3" w14:textId="3E7B21A6" w:rsidR="00D214C5" w:rsidRPr="00B5423B" w:rsidRDefault="00B5423B" w:rsidP="00D214C5">
      <w:pPr>
        <w:pStyle w:val="Prrafodelista"/>
        <w:rPr>
          <w:rFonts w:eastAsiaTheme="minorEastAsia"/>
          <w:lang w:val="en-US"/>
        </w:rPr>
      </w:pPr>
      <w:r w:rsidRPr="00B5423B">
        <w:rPr>
          <w:lang w:val="en-US"/>
        </w:rPr>
        <w:t>Furthermore, we assume additive separability in the utility function, meaning the cross-partial derivatives are zero</w:t>
      </w:r>
      <w:r w:rsidR="00D214C5" w:rsidRPr="00B5423B">
        <w:rPr>
          <w:rFonts w:eastAsiaTheme="minorEastAsia"/>
          <w:lang w:val="en-US"/>
        </w:rPr>
        <w:t>:</w:t>
      </w:r>
    </w:p>
    <w:p w14:paraId="4D130B19" w14:textId="1895EC67" w:rsidR="00D214C5" w:rsidRPr="00361862" w:rsidRDefault="00B05CFD" w:rsidP="00D214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cn,t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cm,t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nm,t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E9D917A" w14:textId="60F31985" w:rsidR="00D214C5" w:rsidRPr="00B5423B" w:rsidRDefault="00B5423B" w:rsidP="00D214C5">
      <w:pPr>
        <w:pStyle w:val="Prrafodelista"/>
        <w:numPr>
          <w:ilvl w:val="0"/>
          <w:numId w:val="12"/>
        </w:numPr>
        <w:rPr>
          <w:rFonts w:eastAsiaTheme="minorEastAsia"/>
          <w:lang w:val="en-US"/>
        </w:rPr>
      </w:pPr>
      <w:r w:rsidRPr="00B5423B">
        <w:rPr>
          <w:lang w:val="en-US"/>
        </w:rPr>
        <w:t>The aggregate consumption basket</w:t>
      </w:r>
      <w:r>
        <w:rPr>
          <w:lang w:val="en-US"/>
        </w:rPr>
        <w:t xml:space="preserve"> is</w:t>
      </w:r>
      <w:r w:rsidRPr="00B5423B">
        <w:rPr>
          <w:lang w:val="en-US"/>
        </w:rPr>
        <w:t xml:space="preserve"> defined by a Dixit-Stiglitz aggregator</w:t>
      </w:r>
      <w:r w:rsidR="00D214C5" w:rsidRPr="00B5423B">
        <w:rPr>
          <w:rFonts w:eastAsiaTheme="minorEastAsia"/>
          <w:lang w:val="en-US"/>
        </w:rPr>
        <w:t>:</w:t>
      </w:r>
    </w:p>
    <w:p w14:paraId="2DE2D588" w14:textId="6926DEA7" w:rsidR="00D214C5" w:rsidRPr="00B5423B" w:rsidRDefault="00B05CFD" w:rsidP="00D214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ε-1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den>
                          </m:f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di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ε-1</m:t>
                  </m:r>
                </m:den>
              </m:f>
            </m:sup>
          </m:sSup>
        </m:oMath>
      </m:oMathPara>
    </w:p>
    <w:p w14:paraId="1338969F" w14:textId="398EDADA" w:rsidR="00B5423B" w:rsidRPr="00B5423B" w:rsidRDefault="00B5423B" w:rsidP="00B5423B">
      <w:pPr>
        <w:pStyle w:val="Prrafodelista"/>
        <w:numPr>
          <w:ilvl w:val="1"/>
          <w:numId w:val="12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</w:rPr>
          <m:t>ε</m:t>
        </m:r>
      </m:oMath>
      <w:r w:rsidRPr="00B5423B">
        <w:rPr>
          <w:rFonts w:eastAsiaTheme="minorEastAsia"/>
          <w:lang w:val="en-US"/>
        </w:rPr>
        <w:t xml:space="preserve"> </w:t>
      </w:r>
      <w:r w:rsidRPr="00B5423B">
        <w:rPr>
          <w:lang w:val="en-US"/>
        </w:rPr>
        <w:t>is the elasticity of substitution between varieties</w:t>
      </w:r>
      <w:r>
        <w:rPr>
          <w:lang w:val="en-US"/>
        </w:rPr>
        <w:t>.</w:t>
      </w:r>
    </w:p>
    <w:p w14:paraId="72267E92" w14:textId="374F5C8D" w:rsidR="00D214C5" w:rsidRPr="00B5423B" w:rsidRDefault="00B5423B" w:rsidP="00D214C5">
      <w:pPr>
        <w:pStyle w:val="Prrafodelista"/>
        <w:numPr>
          <w:ilvl w:val="0"/>
          <w:numId w:val="12"/>
        </w:numPr>
        <w:rPr>
          <w:lang w:val="en-US"/>
        </w:rPr>
      </w:pPr>
      <w:r w:rsidRPr="00B5423B">
        <w:rPr>
          <w:lang w:val="en-US"/>
        </w:rPr>
        <w:t>The household's nominal flow budget constraint is given by</w:t>
      </w:r>
      <w:r w:rsidR="00D214C5" w:rsidRPr="00B5423B">
        <w:rPr>
          <w:lang w:val="en-US"/>
        </w:rPr>
        <w:t>:</w:t>
      </w:r>
    </w:p>
    <w:p w14:paraId="49D2A1C5" w14:textId="386EC113" w:rsidR="00D214C5" w:rsidRPr="00B5423B" w:rsidRDefault="00B05CFD" w:rsidP="00D214C5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nary>
          <m:r>
            <w:rPr>
              <w:rFonts w:ascii="Cambria Math" w:hAnsi="Cambria Math"/>
            </w:rPr>
            <m:t>di+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CE63046" w14:textId="696DFF5F" w:rsidR="00D214C5" w:rsidRPr="00B5423B" w:rsidRDefault="00B05CFD" w:rsidP="00D214C5">
      <w:pPr>
        <w:pStyle w:val="Prrafodelista"/>
        <w:numPr>
          <w:ilvl w:val="1"/>
          <w:numId w:val="1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5423B" w:rsidRPr="00B5423B">
        <w:rPr>
          <w:rFonts w:eastAsiaTheme="minorEastAsia"/>
          <w:lang w:val="en-US"/>
        </w:rPr>
        <w:t xml:space="preserve"> is the price of a one-period risk-free nominal bond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B5423B">
        <w:rPr>
          <w:rFonts w:eastAsiaTheme="minorEastAsia"/>
          <w:lang w:val="en-US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="00B5423B">
        <w:rPr>
          <w:rFonts w:eastAsiaTheme="minorEastAsia"/>
          <w:lang w:val="en-US"/>
        </w:rPr>
        <w:t xml:space="preserve"> </w:t>
      </w:r>
      <w:r w:rsidR="00B5423B" w:rsidRPr="00B5423B">
        <w:rPr>
          <w:rFonts w:eastAsiaTheme="minorEastAsia"/>
          <w:lang w:val="en-US"/>
        </w:rPr>
        <w:t>is the nominal wage</w:t>
      </w:r>
      <w:r w:rsidR="00B5423B">
        <w:rPr>
          <w:rFonts w:eastAsiaTheme="minorEastAsia"/>
          <w:lang w:val="en-US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</m:sSub>
      </m:oMath>
      <w:r w:rsidR="00B5423B">
        <w:rPr>
          <w:rFonts w:eastAsiaTheme="minorEastAsia"/>
          <w:lang w:val="en-US"/>
        </w:rPr>
        <w:t xml:space="preserve"> </w:t>
      </w:r>
      <w:r w:rsidR="00B5423B" w:rsidRPr="00B5423B">
        <w:rPr>
          <w:rFonts w:eastAsiaTheme="minorEastAsia"/>
          <w:lang w:val="en-US"/>
        </w:rPr>
        <w:t>represents lump-sum transfer</w:t>
      </w:r>
      <w:r w:rsidR="00B5423B">
        <w:rPr>
          <w:rFonts w:eastAsiaTheme="minorEastAsia"/>
          <w:lang w:val="en-US"/>
        </w:rPr>
        <w:t>s.</w:t>
      </w:r>
    </w:p>
    <w:p w14:paraId="05D6E4CB" w14:textId="77777777" w:rsidR="00D214C5" w:rsidRPr="00B05CFD" w:rsidRDefault="00D214C5" w:rsidP="00D214C5">
      <w:pPr>
        <w:rPr>
          <w:lang w:val="en-US"/>
        </w:rPr>
      </w:pPr>
      <w:r w:rsidRPr="00B05CFD">
        <w:rPr>
          <w:lang w:val="en-US"/>
        </w:rPr>
        <w:br w:type="page"/>
      </w:r>
    </w:p>
    <w:p w14:paraId="201400C9" w14:textId="049228FF" w:rsidR="00D214C5" w:rsidRDefault="008254CC" w:rsidP="00D214C5">
      <w:pPr>
        <w:pStyle w:val="Ttulo4"/>
        <w:rPr>
          <w:lang w:val="en-US"/>
        </w:rPr>
      </w:pPr>
      <w:r>
        <w:rPr>
          <w:lang w:val="en-US"/>
        </w:rPr>
        <w:lastRenderedPageBreak/>
        <w:t>Optimal Allocation of Consumptions Expenditures (Dual Problem)</w:t>
      </w:r>
    </w:p>
    <w:p w14:paraId="08749E82" w14:textId="77610AA1" w:rsidR="008254CC" w:rsidRDefault="008254CC" w:rsidP="008254CC">
      <w:pPr>
        <w:pStyle w:val="Prrafodelista"/>
        <w:numPr>
          <w:ilvl w:val="0"/>
          <w:numId w:val="12"/>
        </w:numPr>
        <w:rPr>
          <w:lang w:val="en-US"/>
        </w:rPr>
      </w:pPr>
      <w:r w:rsidRPr="008254CC">
        <w:rPr>
          <w:lang w:val="en-US"/>
        </w:rPr>
        <w:t>Given prices and the budget constraint, households must choose how to optimally allocate their consumption</w:t>
      </w:r>
      <w:r>
        <w:rPr>
          <w:lang w:val="en-US"/>
        </w:rPr>
        <w:t>. Solving:</w:t>
      </w:r>
    </w:p>
    <w:p w14:paraId="7458F86F" w14:textId="77777777" w:rsidR="008254CC" w:rsidRPr="008254CC" w:rsidRDefault="00B05CFD" w:rsidP="00D214C5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ε-1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den>
                          </m:f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di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ε-1</m:t>
                  </m:r>
                </m:den>
              </m:f>
            </m:sup>
          </m:sSup>
        </m:oMath>
      </m:oMathPara>
    </w:p>
    <w:p w14:paraId="4C5F77D6" w14:textId="29653B71" w:rsidR="00D214C5" w:rsidRPr="0008580F" w:rsidRDefault="00C018D3" w:rsidP="00D214C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s.t.  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di≤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0585386B" w14:textId="4CC0EE84" w:rsidR="00D214C5" w:rsidRDefault="00A51E36" w:rsidP="00D214C5">
      <w:pPr>
        <w:pStyle w:val="Prrafodelista"/>
      </w:pPr>
      <w:proofErr w:type="spellStart"/>
      <w:r>
        <w:t>Setting</w:t>
      </w:r>
      <w:proofErr w:type="spellEnd"/>
      <w:r>
        <w:t xml:space="preserve">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Lagrangian</w:t>
      </w:r>
      <w:proofErr w:type="spellEnd"/>
      <w:r w:rsidR="00D214C5">
        <w:t>:</w:t>
      </w:r>
    </w:p>
    <w:p w14:paraId="62D21505" w14:textId="202984CD" w:rsidR="00D214C5" w:rsidRPr="00623062" w:rsidRDefault="00D214C5" w:rsidP="00D214C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ε-1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den>
                          </m:f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ε-1</m:t>
                  </m:r>
                </m:den>
              </m:f>
            </m:sup>
          </m:sSup>
          <m:r>
            <w:rPr>
              <w:rFonts w:ascii="Cambria Math" w:hAnsi="Cambria Math"/>
            </w:rPr>
            <m:t>-λ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/>
                    </w:rPr>
                    <m:t>.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</m:oMath>
      </m:oMathPara>
    </w:p>
    <w:p w14:paraId="307D4AD7" w14:textId="372F4F08" w:rsidR="00D214C5" w:rsidRPr="00D170A2" w:rsidRDefault="00B05CFD" w:rsidP="00D214C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ε-1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i,t</m:t>
                              </m:r>
                            </m:sub>
                          </m:sSub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ε-1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den>
                          </m:f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ε-1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ε-1</m:t>
                  </m:r>
                </m:num>
                <m:den>
                  <m:r>
                    <w:rPr>
                      <w:rFonts w:ascii="Cambria Math" w:hAnsi="Cambria Math"/>
                    </w:rPr>
                    <m:t>ε</m:t>
                  </m:r>
                </m:den>
              </m:f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i,t</m:t>
              </m:r>
            </m:sub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ε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1ACF4C5" w14:textId="348176B8" w:rsidR="00D214C5" w:rsidRPr="00A176C4" w:rsidRDefault="00B05CFD" w:rsidP="00D214C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groupChr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nary>
                                    <m:naryPr>
                                      <m:limLoc m:val="subSup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p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i,t</m:t>
                                              </m:r>
                                            </m:sub>
                                          </m:sSub>
                                        </m:e>
                                        <m:sup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ε-1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ε</m:t>
                                              </m:r>
                                            </m:den>
                                          </m:f>
                                        </m:sup>
                                      </m:sSup>
                                    </m:e>
                                  </m:nary>
                                </m:e>
                              </m:d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ε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ε-1</m:t>
                                  </m:r>
                                </m:den>
                              </m:f>
                            </m:sup>
                          </m:sSup>
                        </m:e>
                      </m:groupChr>
                    </m:e>
                    <m:li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lim>
                  </m:limLow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1/ε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ε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</m:oMath>
      </m:oMathPara>
    </w:p>
    <w:p w14:paraId="29A5B57F" w14:textId="41B399E0" w:rsidR="00A51E36" w:rsidRPr="00A51E36" w:rsidRDefault="00B05CFD" w:rsidP="00A51E36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ε</m:t>
                  </m:r>
                </m:den>
              </m:f>
            </m:sup>
          </m:sSubSup>
          <m:r>
            <w:rPr>
              <w:rFonts w:ascii="Cambria Math" w:hAnsi="Cambria Math"/>
              <w:lang w:val="en-US"/>
            </w:rPr>
            <m:t>.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ε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</w:rPr>
                <m:t>t</m:t>
              </m:r>
            </m:sub>
          </m:sSub>
        </m:oMath>
      </m:oMathPara>
    </w:p>
    <w:p w14:paraId="1B2AF7AB" w14:textId="2222ECA9" w:rsidR="00A51E36" w:rsidRPr="00A51E36" w:rsidRDefault="00A51E36" w:rsidP="00A51E36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  <w:lang w:val="en-US"/>
            </w:rPr>
            <m:t>for all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0, 1</m:t>
              </m:r>
            </m:e>
          </m:d>
        </m:oMath>
      </m:oMathPara>
    </w:p>
    <w:p w14:paraId="34A04357" w14:textId="77777777" w:rsidR="00A51E36" w:rsidRDefault="00A51E36" w:rsidP="00D214C5">
      <w:pPr>
        <w:pStyle w:val="Prrafodelista"/>
        <w:numPr>
          <w:ilvl w:val="0"/>
          <w:numId w:val="1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Thus, for any two goods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i,j</m:t>
            </m:r>
          </m:e>
        </m:d>
      </m:oMath>
      <w:r>
        <w:rPr>
          <w:rFonts w:eastAsiaTheme="minorEastAsia"/>
          <w:lang w:val="en-US"/>
        </w:rPr>
        <w:t>:</w:t>
      </w:r>
    </w:p>
    <w:p w14:paraId="3E6EAEE0" w14:textId="7B7A64B1" w:rsidR="00A51E36" w:rsidRPr="00A51E36" w:rsidRDefault="00B05CFD" w:rsidP="00A51E36">
      <w:pPr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ε</m:t>
                      </m:r>
                    </m:den>
                  </m:f>
                </m:sup>
              </m:sSubSup>
              <m:r>
                <w:rPr>
                  <w:rFonts w:ascii="Cambria Math" w:hAnsi="Cambria Math"/>
                </w:rPr>
                <m:t>.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ε</m:t>
                      </m:r>
                    </m:den>
                  </m:f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ε</m:t>
                      </m:r>
                    </m:den>
                  </m:f>
                </m:sup>
              </m:sSubSup>
              <m:r>
                <w:rPr>
                  <w:rFonts w:ascii="Cambria Math" w:hAnsi="Cambria Math"/>
                </w:rPr>
                <m:t>.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j,t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ε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j,t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   →  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ε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j,t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j,t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ε</m:t>
                  </m:r>
                </m:den>
              </m:f>
            </m:sup>
          </m:sSup>
        </m:oMath>
      </m:oMathPara>
    </w:p>
    <w:p w14:paraId="19E0818F" w14:textId="37257826" w:rsidR="00D214C5" w:rsidRPr="00A51E36" w:rsidRDefault="00B05CFD" w:rsidP="00A51E36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i,t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j,t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-ε</m:t>
              </m:r>
            </m:sup>
          </m:sSup>
          <m:r>
            <w:rPr>
              <w:rFonts w:ascii="Cambria Math" w:eastAsiaTheme="minorEastAsia" w:hAnsi="Cambria Math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54D71653" w14:textId="1B307050" w:rsidR="00D214C5" w:rsidRDefault="00A51E36" w:rsidP="00D214C5">
      <w:pPr>
        <w:pStyle w:val="Prrafodelista"/>
        <w:rPr>
          <w:rFonts w:eastAsiaTheme="minorEastAsia"/>
          <w:lang w:val="en-US"/>
        </w:rPr>
      </w:pPr>
      <w:r>
        <w:rPr>
          <w:lang w:val="en-US"/>
        </w:rPr>
        <w:t>w</w:t>
      </w:r>
      <w:r w:rsidRPr="00A51E36">
        <w:rPr>
          <w:lang w:val="en-US"/>
        </w:rPr>
        <w:t>hich can be substituted into the expression for consumption expenditures to yield</w:t>
      </w:r>
      <w:r>
        <w:rPr>
          <w:lang w:val="en-US"/>
        </w:rPr>
        <w:t>:</w:t>
      </w:r>
    </w:p>
    <w:p w14:paraId="58CD1510" w14:textId="510CF1FA" w:rsidR="00A51E36" w:rsidRPr="00A51E36" w:rsidRDefault="00B05C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di    →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-ε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di</m:t>
          </m:r>
        </m:oMath>
      </m:oMathPara>
    </w:p>
    <w:p w14:paraId="0CC777D5" w14:textId="67288E38" w:rsidR="00A51E36" w:rsidRPr="00A51E36" w:rsidRDefault="00B05CF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r>
            <w:rPr>
              <w:rFonts w:ascii="Cambria Math" w:hAnsi="Cambria Math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j,t</m:t>
              </m:r>
            </m:sub>
            <m:sup>
              <m:r>
                <w:rPr>
                  <w:rFonts w:ascii="Cambria Math" w:eastAsiaTheme="minorEastAsia" w:hAnsi="Cambria Math"/>
                </w:rPr>
                <m:t>ε</m:t>
              </m:r>
            </m:sup>
          </m:sSub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1-ε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 xml:space="preserve">di     →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j,t</m:t>
              </m:r>
            </m:sub>
          </m:sSub>
          <m:r>
            <w:rPr>
              <w:rFonts w:ascii="Cambria Math" w:hAnsi="Cambria Math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j,t</m:t>
              </m:r>
            </m:sub>
            <m:sup>
              <m:r>
                <w:rPr>
                  <w:rFonts w:ascii="Cambria Math" w:eastAsiaTheme="minorEastAsia" w:hAnsi="Cambria Math"/>
                </w:rPr>
                <m:t>ε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i,t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1-ε</m:t>
                                  </m:r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eastAsiaTheme="minorEastAsia" w:hAnsi="Cambria Math"/>
                            </w:rPr>
                            <m:t>di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1-ε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1-ε</m:t>
              </m:r>
            </m:sup>
          </m:sSup>
        </m:oMath>
      </m:oMathPara>
    </w:p>
    <w:p w14:paraId="2575AD9D" w14:textId="2B6B31F3" w:rsidR="00602103" w:rsidRPr="00602103" w:rsidRDefault="00B05CF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ε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r>
                <w:rPr>
                  <w:rFonts w:ascii="Cambria Math" w:eastAsiaTheme="minorEastAsia" w:hAnsi="Cambria Math"/>
                </w:rPr>
                <m:t>ε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 xml:space="preserve">     →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,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</w:rPr>
                <m:t>ε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 </m:t>
          </m:r>
          <m:r>
            <m:rPr>
              <m:nor/>
            </m:rPr>
            <w:rPr>
              <w:rFonts w:ascii="Cambria Math" w:eastAsiaTheme="minorEastAsia" w:hAnsi="Cambria Math"/>
              <w:lang w:val="en-US"/>
            </w:rPr>
            <m:t>for all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0, 1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</m:oMath>
      </m:oMathPara>
    </w:p>
    <w:p w14:paraId="63710291" w14:textId="24FF16F5" w:rsidR="00602103" w:rsidRDefault="00602103" w:rsidP="00602103">
      <w:pPr>
        <w:pStyle w:val="Prrafodelista"/>
        <w:numPr>
          <w:ilvl w:val="0"/>
          <w:numId w:val="12"/>
        </w:numPr>
        <w:rPr>
          <w:rFonts w:eastAsiaTheme="minorEastAsia"/>
          <w:lang w:val="en-US"/>
        </w:rPr>
      </w:pPr>
      <w:r w:rsidRPr="00602103">
        <w:rPr>
          <w:lang w:val="en-US"/>
        </w:rPr>
        <w:t xml:space="preserve">The latter condition can then be substituted into the definition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rFonts w:eastAsiaTheme="minorEastAsia"/>
          <w:lang w:val="en-US"/>
        </w:rPr>
        <w:t xml:space="preserve"> to obtain:</w:t>
      </w:r>
    </w:p>
    <w:p w14:paraId="38DC6979" w14:textId="644C9443" w:rsidR="00602103" w:rsidRPr="00602103" w:rsidRDefault="00B05CFD" w:rsidP="0060210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i,t</m:t>
                              </m:r>
                            </m:sub>
                          </m:sSub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ε-1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den>
                          </m:f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di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ε-1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    →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</m:d>
                                        </m:num>
                                        <m:den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t</m:t>
                                              </m:r>
                                            </m:sub>
                                          </m:sSub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-ε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ε-1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ε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di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ε-1</m:t>
                  </m:r>
                </m:den>
              </m:f>
            </m:sup>
          </m:sSup>
        </m:oMath>
      </m:oMathPara>
    </w:p>
    <w:p w14:paraId="04A70A55" w14:textId="7669B647" w:rsidR="00602103" w:rsidRPr="008F1C20" w:rsidRDefault="00B05CFD" w:rsidP="0060210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ε-1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1-ε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dj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</w:rPr>
                    <m:t>ε-1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 xml:space="preserve">      →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ε-1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1-ε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dj</m:t>
                              </m:r>
                            </m:e>
                          </m:nary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1-ε</m:t>
                          </m:r>
                        </m:den>
                      </m:f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-ε</m:t>
              </m:r>
            </m:sup>
          </m:sSup>
        </m:oMath>
      </m:oMathPara>
    </w:p>
    <w:p w14:paraId="17440399" w14:textId="11662B9D" w:rsidR="00602103" w:rsidRPr="00BF78F6" w:rsidRDefault="00B05CFD" w:rsidP="0060210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ε-1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-ε</m:t>
              </m:r>
            </m:sup>
          </m:sSubSup>
          <m:r>
            <w:rPr>
              <w:rFonts w:ascii="Cambria Math" w:eastAsiaTheme="minorEastAsia" w:hAnsi="Cambria Math"/>
            </w:rPr>
            <m:t xml:space="preserve">   →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d>
        </m:oMath>
      </m:oMathPara>
    </w:p>
    <w:p w14:paraId="11DA21BB" w14:textId="3E74CB16" w:rsidR="00BF78F6" w:rsidRDefault="00BF78F6" w:rsidP="00BF78F6">
      <w:pPr>
        <w:pStyle w:val="Prrafodelista"/>
        <w:rPr>
          <w:rFonts w:eastAsiaTheme="minorEastAsia"/>
          <w:lang w:val="en-US"/>
        </w:rPr>
      </w:pPr>
      <w:r w:rsidRPr="006B1B58">
        <w:rPr>
          <w:rFonts w:eastAsiaTheme="minorEastAsia"/>
          <w:lang w:val="en-US"/>
        </w:rPr>
        <w:t>Combining the equation</w:t>
      </w:r>
      <w:r w:rsidR="006B1B58" w:rsidRPr="006B1B58">
        <w:rPr>
          <w:rFonts w:eastAsiaTheme="minorEastAsia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</m:oMath>
      <w:r w:rsidR="006B1B58" w:rsidRPr="006B1B58">
        <w:rPr>
          <w:rFonts w:eastAsiaTheme="minorEastAsia"/>
          <w:lang w:val="en-US"/>
        </w:rPr>
        <w:t xml:space="preserve"> </w:t>
      </w:r>
      <w:r w:rsidR="008F598D">
        <w:rPr>
          <w:rFonts w:eastAsiaTheme="minorEastAsia"/>
          <w:lang w:val="en-US"/>
        </w:rPr>
        <w:t>and</w:t>
      </w:r>
      <w:r w:rsidR="006B1B58" w:rsidRPr="006B1B58">
        <w:rPr>
          <w:rFonts w:eastAsiaTheme="minorEastAsia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3</m:t>
            </m:r>
          </m:e>
        </m:d>
      </m:oMath>
      <w:r w:rsidR="006B1B58">
        <w:rPr>
          <w:rFonts w:eastAsiaTheme="minorEastAsia"/>
          <w:lang w:val="en-US"/>
        </w:rPr>
        <w:t>:</w:t>
      </w:r>
    </w:p>
    <w:p w14:paraId="5D3FB16F" w14:textId="31425ACB" w:rsidR="006B1B58" w:rsidRPr="006B1B58" w:rsidRDefault="00B05CFD" w:rsidP="006B1B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-ε</m:t>
              </m:r>
            </m:sup>
          </m:sSup>
          <m:r>
            <w:rPr>
              <w:rFonts w:ascii="Cambria Math" w:eastAsiaTheme="minorEastAsia" w:hAnsi="Cambria Math"/>
            </w:rPr>
            <m:t xml:space="preserve">   →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</w:rPr>
                <m:t>ε</m:t>
              </m:r>
            </m:sup>
          </m:sSup>
        </m:oMath>
      </m:oMathPara>
    </w:p>
    <w:p w14:paraId="138BDF99" w14:textId="32B5DFEC" w:rsidR="006B1B58" w:rsidRPr="006B1B58" w:rsidRDefault="00B05CFD" w:rsidP="006B1B5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</w:rPr>
                <m:t>ε</m:t>
              </m:r>
            </m:sup>
          </m:sSup>
        </m:oMath>
      </m:oMathPara>
    </w:p>
    <w:p w14:paraId="5EFC7729" w14:textId="2342EA8F" w:rsidR="00BF78F6" w:rsidRDefault="006B1B58" w:rsidP="006B1B58">
      <w:pPr>
        <w:pStyle w:val="Ttulo4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Utility Maximization Problem</w:t>
      </w:r>
    </w:p>
    <w:p w14:paraId="592D2E5D" w14:textId="3FBDB7D0" w:rsidR="00585C95" w:rsidRDefault="00585C95" w:rsidP="00585C95">
      <w:pPr>
        <w:pStyle w:val="Prrafodelista"/>
        <w:numPr>
          <w:ilvl w:val="0"/>
          <w:numId w:val="12"/>
        </w:numPr>
        <w:rPr>
          <w:lang w:val="en-US"/>
        </w:rPr>
      </w:pPr>
      <w:r>
        <w:rPr>
          <w:lang w:val="en-US"/>
        </w:rPr>
        <w:t>The representative household maximize the objective function:</w:t>
      </w:r>
    </w:p>
    <w:p w14:paraId="6C418B6A" w14:textId="669E4545" w:rsidR="00585C95" w:rsidRPr="00585C95" w:rsidRDefault="00B05CFD" w:rsidP="00585C9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e>
          </m:d>
        </m:oMath>
      </m:oMathPara>
    </w:p>
    <w:p w14:paraId="20E83A7F" w14:textId="7F1D1592" w:rsidR="00585C95" w:rsidRPr="00585C95" w:rsidRDefault="00585C95" w:rsidP="00585C95">
      <m:oMathPara>
        <m:oMath>
          <m:r>
            <w:rPr>
              <w:rFonts w:ascii="Cambria Math" w:hAnsi="Cambria Math"/>
              <w:lang w:val="en-US"/>
            </w:rPr>
            <m:t xml:space="preserve">s.t.   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nary>
          <m:r>
            <w:rPr>
              <w:rFonts w:ascii="Cambria Math" w:hAnsi="Cambria Math"/>
            </w:rPr>
            <m:t>di+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215431C" w14:textId="14C9F82F" w:rsidR="006B1B58" w:rsidRPr="006B1B58" w:rsidRDefault="00585C95" w:rsidP="006B1B58">
      <w:pPr>
        <w:pStyle w:val="Prrafodelista"/>
        <w:numPr>
          <w:ilvl w:val="0"/>
          <w:numId w:val="12"/>
        </w:numPr>
        <w:rPr>
          <w:lang w:val="en-US"/>
        </w:rPr>
      </w:pPr>
      <w:r w:rsidRPr="00585C95">
        <w:rPr>
          <w:lang w:val="en-US"/>
        </w:rPr>
        <w:t xml:space="preserve">Generalizing, </w:t>
      </w:r>
      <w:r w:rsidR="006B1B58" w:rsidRPr="006B1B58">
        <w:rPr>
          <w:lang w:val="en-US"/>
        </w:rPr>
        <w:t>Households solve the following problem:</w:t>
      </w:r>
    </w:p>
    <w:p w14:paraId="371C55D2" w14:textId="43BBA6B1" w:rsidR="00D214C5" w:rsidRPr="006B1B58" w:rsidRDefault="00B05CFD" w:rsidP="00D214C5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</m:lim>
              </m:limLow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55153B4C" w14:textId="6E3E8765" w:rsidR="00D214C5" w:rsidRDefault="00D214C5" w:rsidP="00D214C5">
      <m:oMathPara>
        <m:oMath>
          <m:r>
            <w:rPr>
              <w:rFonts w:ascii="Cambria Math" w:hAnsi="Cambria Math"/>
            </w:rPr>
            <m:t xml:space="preserve">s.t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A90B391" w14:textId="305DF938" w:rsidR="00D214C5" w:rsidRDefault="00585C95" w:rsidP="00D214C5">
      <w:pPr>
        <w:pStyle w:val="Prrafodelista"/>
      </w:pPr>
      <w:proofErr w:type="spellStart"/>
      <w:r>
        <w:t>Setting</w:t>
      </w:r>
      <w:proofErr w:type="spellEnd"/>
      <w:r>
        <w:t xml:space="preserve">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Lagrangian</w:t>
      </w:r>
      <w:proofErr w:type="spellEnd"/>
      <w:r w:rsidR="00D214C5">
        <w:t>:</w:t>
      </w:r>
    </w:p>
    <w:p w14:paraId="0C459D2B" w14:textId="616C22A4" w:rsidR="00D214C5" w:rsidRPr="0022042E" w:rsidRDefault="00D214C5" w:rsidP="00D214C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</m:nary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65AB25C7" w14:textId="24C2AEE9" w:rsidR="00D214C5" w:rsidRPr="0022042E" w:rsidRDefault="00B05CFD" w:rsidP="00D214C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c,t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=0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</m:oMath>
      </m:oMathPara>
    </w:p>
    <w:p w14:paraId="71D5351B" w14:textId="11A101AA" w:rsidR="00D214C5" w:rsidRPr="005B787B" w:rsidRDefault="00B05CFD" w:rsidP="00D214C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n,t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=0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</m:oMath>
      </m:oMathPara>
    </w:p>
    <w:p w14:paraId="1B6349A4" w14:textId="4B8E29C8" w:rsidR="00D214C5" w:rsidRPr="006B4161" w:rsidRDefault="00B05CFD" w:rsidP="00D214C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m,t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=0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</m:oMath>
      </m:oMathPara>
    </w:p>
    <w:p w14:paraId="4B0CE3BB" w14:textId="0631763F" w:rsidR="00D214C5" w:rsidRPr="00ED60E6" w:rsidRDefault="00B05CFD" w:rsidP="00D214C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→-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=0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</m:t>
              </m:r>
            </m:e>
          </m:d>
        </m:oMath>
      </m:oMathPara>
    </w:p>
    <w:p w14:paraId="48895DE4" w14:textId="3B4E9C30" w:rsidR="00D214C5" w:rsidRPr="00BC5D7D" w:rsidRDefault="008F598D" w:rsidP="00BC5D7D">
      <w:pPr>
        <w:pStyle w:val="Prrafodelista"/>
        <w:numPr>
          <w:ilvl w:val="0"/>
          <w:numId w:val="12"/>
        </w:numPr>
        <w:rPr>
          <w:rFonts w:eastAsiaTheme="minorEastAsia"/>
        </w:rPr>
      </w:pPr>
      <w:proofErr w:type="spellStart"/>
      <w:r w:rsidRPr="00BC5D7D">
        <w:rPr>
          <w:rFonts w:eastAsiaTheme="minorEastAsia"/>
        </w:rPr>
        <w:t>From</w:t>
      </w:r>
      <w:proofErr w:type="spellEnd"/>
      <w:r w:rsidRPr="00BC5D7D">
        <w:rPr>
          <w:rFonts w:eastAsiaTheme="minorEastAsia"/>
        </w:rPr>
        <w:t xml:space="preserve"> </w:t>
      </w:r>
      <w:proofErr w:type="spellStart"/>
      <w:r w:rsidRPr="00BC5D7D">
        <w:rPr>
          <w:rFonts w:eastAsiaTheme="minorEastAsia"/>
        </w:rPr>
        <w:t>equation</w:t>
      </w:r>
      <w:proofErr w:type="spellEnd"/>
      <w:r w:rsidRPr="00BC5D7D">
        <w:rPr>
          <w:rFonts w:eastAsiaTheme="minorEastAsia"/>
        </w:rPr>
        <w:t xml:space="preserve"> (7), </w:t>
      </w:r>
      <w:proofErr w:type="spellStart"/>
      <w:r w:rsidRPr="00BC5D7D">
        <w:rPr>
          <w:rFonts w:eastAsiaTheme="minorEastAsia"/>
        </w:rPr>
        <w:t>we</w:t>
      </w:r>
      <w:proofErr w:type="spellEnd"/>
      <w:r w:rsidRPr="00BC5D7D">
        <w:rPr>
          <w:rFonts w:eastAsiaTheme="minorEastAsia"/>
        </w:rPr>
        <w:t xml:space="preserve"> </w:t>
      </w:r>
      <w:proofErr w:type="spellStart"/>
      <w:r w:rsidRPr="00BC5D7D">
        <w:rPr>
          <w:rFonts w:eastAsiaTheme="minorEastAsia"/>
        </w:rPr>
        <w:t>obtain</w:t>
      </w:r>
      <w:proofErr w:type="spellEnd"/>
      <w:r w:rsidR="00D214C5" w:rsidRPr="00BC5D7D">
        <w:rPr>
          <w:rFonts w:eastAsiaTheme="minorEastAsia"/>
        </w:rPr>
        <w:t>:</w:t>
      </w:r>
    </w:p>
    <w:p w14:paraId="58E3CF50" w14:textId="71D0416E" w:rsidR="00D214C5" w:rsidRPr="00D510BF" w:rsidRDefault="00B05CFD" w:rsidP="00D214C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369527F3" w14:textId="4AAFE3BB" w:rsidR="00D214C5" w:rsidRPr="00BC5D7D" w:rsidRDefault="008F598D" w:rsidP="00BC5D7D">
      <w:pPr>
        <w:pStyle w:val="Prrafodelista"/>
        <w:numPr>
          <w:ilvl w:val="0"/>
          <w:numId w:val="12"/>
        </w:numPr>
        <w:rPr>
          <w:rFonts w:eastAsiaTheme="minorEastAsia"/>
          <w:lang w:val="en-US"/>
        </w:rPr>
      </w:pPr>
      <w:r w:rsidRPr="00BC5D7D">
        <w:rPr>
          <w:lang w:val="en-US"/>
        </w:rPr>
        <w:t xml:space="preserve">Using equation (4) and </w:t>
      </w:r>
      <w:bookmarkStart w:id="0" w:name="_Hlk224032010"/>
      <w:r w:rsidRPr="00BC5D7D">
        <w:rPr>
          <w:lang w:val="en-US"/>
        </w:rPr>
        <w:t>shifting one period forward</w:t>
      </w:r>
      <w:bookmarkEnd w:id="0"/>
      <w:r w:rsidRPr="00BC5D7D">
        <w:rPr>
          <w:lang w:val="en-US"/>
        </w:rPr>
        <w:t>, we obtain</w:t>
      </w:r>
      <w:r w:rsidR="00D214C5" w:rsidRPr="00BC5D7D">
        <w:rPr>
          <w:rFonts w:eastAsiaTheme="minorEastAsia"/>
          <w:lang w:val="en-US"/>
        </w:rPr>
        <w:t>:</w:t>
      </w:r>
    </w:p>
    <w:p w14:paraId="132A60BC" w14:textId="4B2251F5" w:rsidR="00D214C5" w:rsidRPr="00BC5D7D" w:rsidRDefault="00B05CFD" w:rsidP="00D214C5">
      <w:pPr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t+1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c,t+1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t+1</m:t>
                  </m:r>
                </m:sub>
              </m:sSub>
            </m:e>
          </m:d>
        </m:oMath>
      </m:oMathPara>
    </w:p>
    <w:p w14:paraId="7EAF0EC6" w14:textId="5424F869" w:rsidR="00BC5D7D" w:rsidRPr="00BC5D7D" w:rsidRDefault="00BC5D7D" w:rsidP="00BC5D7D">
      <w:pPr>
        <w:pStyle w:val="Prrafodelista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>:</w:t>
      </w:r>
    </w:p>
    <w:p w14:paraId="5D57287B" w14:textId="4DABBAB8" w:rsidR="00BC5D7D" w:rsidRPr="00BC5D7D" w:rsidRDefault="00B05CFD" w:rsidP="00D214C5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c,t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t+1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c,t+1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    →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c,t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c,t+1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=β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t+1</m:t>
                      </m:r>
                    </m:sub>
                  </m:sSub>
                </m:den>
              </m:f>
            </m:e>
          </m:d>
        </m:oMath>
      </m:oMathPara>
    </w:p>
    <w:p w14:paraId="5BCDBC66" w14:textId="22B6B4CF" w:rsidR="00D214C5" w:rsidRPr="00BC5D7D" w:rsidRDefault="00B05CFD" w:rsidP="00D214C5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c,t+1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=β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t+1</m:t>
                      </m:r>
                    </m:sub>
                  </m:sSub>
                </m:den>
              </m:f>
            </m:e>
          </m:d>
        </m:oMath>
      </m:oMathPara>
    </w:p>
    <w:p w14:paraId="56432238" w14:textId="103C1F5B" w:rsidR="00BC5D7D" w:rsidRPr="00BC5D7D" w:rsidRDefault="00BC5D7D" w:rsidP="00BC5D7D">
      <w:pPr>
        <w:pStyle w:val="Prrafodelista"/>
        <w:rPr>
          <w:rFonts w:eastAsiaTheme="minorEastAsia"/>
          <w:lang w:val="en-US"/>
        </w:rPr>
      </w:pPr>
      <w:r w:rsidRPr="00BC5D7D">
        <w:rPr>
          <w:lang w:val="en-US"/>
        </w:rPr>
        <w:t xml:space="preserve">Replacing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BC5D7D">
        <w:rPr>
          <w:lang w:val="en-US"/>
        </w:rPr>
        <w:t>:</w:t>
      </w:r>
    </w:p>
    <w:p w14:paraId="7EC1866B" w14:textId="37DFCF50" w:rsidR="00D214C5" w:rsidRPr="00BC5D7D" w:rsidRDefault="00D214C5" w:rsidP="00D214C5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1=β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c,t+1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c,t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t+1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202112E5" w14:textId="2E66851B" w:rsidR="00BC5D7D" w:rsidRPr="00BC5D7D" w:rsidRDefault="00BC5D7D" w:rsidP="00BC5D7D">
      <w:pPr>
        <w:pStyle w:val="Prrafodelista"/>
        <w:numPr>
          <w:ilvl w:val="0"/>
          <w:numId w:val="12"/>
        </w:numPr>
        <w:rPr>
          <w:rFonts w:eastAsiaTheme="minorEastAsia"/>
          <w:lang w:val="en-US"/>
        </w:rPr>
      </w:pPr>
      <w:r w:rsidRPr="00BC5D7D">
        <w:rPr>
          <w:rFonts w:eastAsiaTheme="minorEastAsia"/>
          <w:lang w:val="en-US"/>
        </w:rPr>
        <w:t xml:space="preserve">Using equations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4</m:t>
            </m:r>
          </m:e>
        </m:d>
      </m:oMath>
      <w:r w:rsidRPr="00BC5D7D">
        <w:rPr>
          <w:rFonts w:eastAsiaTheme="minorEastAsia"/>
          <w:lang w:val="en-US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</m:oMath>
      <w:r>
        <w:rPr>
          <w:rFonts w:eastAsiaTheme="minorEastAsia"/>
        </w:rPr>
        <w:t>, then:</w:t>
      </w:r>
    </w:p>
    <w:p w14:paraId="111D729E" w14:textId="6A13754E" w:rsidR="00BC5D7D" w:rsidRPr="00BC5D7D" w:rsidRDefault="00B05CFD" w:rsidP="00BC5D7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c,t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n,t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   →    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n,t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09D9C066" w14:textId="133A699D" w:rsidR="00BC5D7D" w:rsidRDefault="00BC5D7D" w:rsidP="00BC5D7D">
      <w:pPr>
        <w:pStyle w:val="Prrafodelista"/>
        <w:numPr>
          <w:ilvl w:val="0"/>
          <w:numId w:val="1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From equations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4</m:t>
            </m:r>
          </m:e>
        </m:d>
      </m:oMath>
      <w:r>
        <w:rPr>
          <w:rFonts w:eastAsiaTheme="minorEastAsia"/>
          <w:lang w:val="en-US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6</m:t>
            </m:r>
          </m:e>
        </m:d>
      </m:oMath>
      <w:r>
        <w:rPr>
          <w:rFonts w:eastAsiaTheme="minorEastAsia"/>
          <w:lang w:val="en-US"/>
        </w:rPr>
        <w:t>, we obtain:</w:t>
      </w:r>
    </w:p>
    <w:p w14:paraId="0D6383C5" w14:textId="6E4A9054" w:rsidR="00BC5D7D" w:rsidRDefault="00B05CFD" w:rsidP="00BC5D7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c,t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m,t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t+1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    →   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m,t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den>
                  </m:f>
                </m:den>
              </m:f>
            </m:e>
          </m:d>
        </m:oMath>
      </m:oMathPara>
    </w:p>
    <w:p w14:paraId="05303831" w14:textId="35D17330" w:rsidR="00BC5D7D" w:rsidRPr="00BC5D7D" w:rsidRDefault="00B05CFD" w:rsidP="00BC5D7D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m,t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=1-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     →   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c,t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473D9D1C" w14:textId="07C5D88B" w:rsidR="00D214C5" w:rsidRPr="00132559" w:rsidRDefault="009E173F" w:rsidP="009E173F">
      <w:pPr>
        <w:pStyle w:val="Ttulo4"/>
        <w:rPr>
          <w:lang w:val="en-US"/>
        </w:rPr>
      </w:pPr>
      <w:r w:rsidRPr="00132559">
        <w:rPr>
          <w:lang w:val="en-US"/>
        </w:rPr>
        <w:t>An Example with Separable</w:t>
      </w:r>
      <w:r w:rsidR="00132559" w:rsidRPr="00132559">
        <w:rPr>
          <w:lang w:val="en-US"/>
        </w:rPr>
        <w:t xml:space="preserve"> </w:t>
      </w:r>
      <w:r w:rsidRPr="00132559">
        <w:rPr>
          <w:lang w:val="en-US"/>
        </w:rPr>
        <w:t>Utility</w:t>
      </w:r>
    </w:p>
    <w:p w14:paraId="4DEED17C" w14:textId="50847DCB" w:rsidR="009E173F" w:rsidRPr="009E173F" w:rsidRDefault="009E173F" w:rsidP="009E173F">
      <w:pPr>
        <w:pStyle w:val="Prrafodelista"/>
        <w:numPr>
          <w:ilvl w:val="0"/>
          <w:numId w:val="12"/>
        </w:numPr>
        <w:rPr>
          <w:lang w:val="en-US"/>
        </w:rPr>
      </w:pPr>
      <w:r>
        <w:rPr>
          <w:lang w:val="en-US"/>
        </w:rPr>
        <w:t>T</w:t>
      </w:r>
      <w:r w:rsidRPr="009E173F">
        <w:rPr>
          <w:lang w:val="en-US"/>
        </w:rPr>
        <w:t>he household’s utility function is assumed to have the functional form</w:t>
      </w:r>
      <w:r>
        <w:rPr>
          <w:lang w:val="en-US"/>
        </w:rPr>
        <w:t>:</w:t>
      </w:r>
    </w:p>
    <w:p w14:paraId="163051B2" w14:textId="05DAB94E" w:rsidR="00D214C5" w:rsidRPr="009E173F" w:rsidRDefault="00D214C5" w:rsidP="00D214C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1-σ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1-σ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1+φ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1+φ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1-v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1-v</m:t>
              </m:r>
            </m:den>
          </m:f>
        </m:oMath>
      </m:oMathPara>
    </w:p>
    <w:p w14:paraId="4E6D3F4A" w14:textId="6E509B77" w:rsidR="009E173F" w:rsidRDefault="009E173F" w:rsidP="009E173F">
      <w:pPr>
        <w:pStyle w:val="Prrafodelista"/>
        <w:rPr>
          <w:rFonts w:eastAsiaTheme="minorEastAsia"/>
        </w:rPr>
      </w:pPr>
      <w:proofErr w:type="spellStart"/>
      <w:r>
        <w:rPr>
          <w:rFonts w:eastAsiaTheme="minorEastAsia"/>
        </w:rPr>
        <w:t>Replacing</w:t>
      </w:r>
      <w:proofErr w:type="spellEnd"/>
      <w:r>
        <w:rPr>
          <w:rFonts w:eastAsiaTheme="minorEastAsia"/>
        </w:rPr>
        <w:t>:</w:t>
      </w:r>
    </w:p>
    <w:p w14:paraId="2BA8AA38" w14:textId="7F05BAFE" w:rsidR="009E173F" w:rsidRDefault="009E173F" w:rsidP="009E173F">
      <w:pPr>
        <w:pStyle w:val="Prrafodelista"/>
        <w:numPr>
          <w:ilvl w:val="1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Euler </w:t>
      </w:r>
      <w:proofErr w:type="spellStart"/>
      <w:r>
        <w:rPr>
          <w:rFonts w:eastAsiaTheme="minorEastAsia"/>
        </w:rPr>
        <w:t>Equation</w:t>
      </w:r>
      <w:proofErr w:type="spellEnd"/>
      <w:r>
        <w:rPr>
          <w:rFonts w:eastAsiaTheme="minorEastAsia"/>
        </w:rPr>
        <w:t>:</w:t>
      </w:r>
    </w:p>
    <w:p w14:paraId="6843F95B" w14:textId="0EA233F2" w:rsidR="009E173F" w:rsidRPr="00F13165" w:rsidRDefault="009E173F" w:rsidP="009E17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1=β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t+1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-σ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t+1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19E394D7" w14:textId="3DED588C" w:rsidR="009E173F" w:rsidRPr="009E173F" w:rsidRDefault="009E173F" w:rsidP="009E173F">
      <w:pPr>
        <w:pStyle w:val="Prrafodelista"/>
        <w:numPr>
          <w:ilvl w:val="1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Labor </w:t>
      </w:r>
      <w:proofErr w:type="spellStart"/>
      <w:r>
        <w:rPr>
          <w:rFonts w:eastAsiaTheme="minorEastAsia"/>
        </w:rPr>
        <w:t>Supply</w:t>
      </w:r>
      <w:proofErr w:type="spellEnd"/>
      <w:r w:rsidR="0002408B">
        <w:rPr>
          <w:rFonts w:eastAsiaTheme="minorEastAsia"/>
        </w:rPr>
        <w:t xml:space="preserve"> </w:t>
      </w:r>
      <w:proofErr w:type="spellStart"/>
      <w:r w:rsidR="0002408B">
        <w:rPr>
          <w:rFonts w:eastAsiaTheme="minorEastAsia"/>
        </w:rPr>
        <w:t>Equation</w:t>
      </w:r>
      <w:proofErr w:type="spellEnd"/>
      <w:r>
        <w:rPr>
          <w:rFonts w:eastAsiaTheme="minorEastAsia"/>
        </w:rPr>
        <w:t>:</w:t>
      </w:r>
    </w:p>
    <w:p w14:paraId="7CA29FDB" w14:textId="3FF65647" w:rsidR="009E173F" w:rsidRPr="008F3E72" w:rsidRDefault="00B05CFD" w:rsidP="009E173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σ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φ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0C3F52A2" w14:textId="2A921D96" w:rsidR="009E173F" w:rsidRDefault="0002408B" w:rsidP="009E173F">
      <w:pPr>
        <w:pStyle w:val="Prrafodelista"/>
        <w:numPr>
          <w:ilvl w:val="1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Money </w:t>
      </w:r>
      <w:proofErr w:type="spellStart"/>
      <w:r>
        <w:rPr>
          <w:rFonts w:eastAsiaTheme="minorEastAsia"/>
        </w:rPr>
        <w:t>Demand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Equation</w:t>
      </w:r>
      <w:proofErr w:type="spellEnd"/>
      <w:r>
        <w:rPr>
          <w:rFonts w:eastAsiaTheme="minorEastAsia"/>
        </w:rPr>
        <w:t>:</w:t>
      </w:r>
    </w:p>
    <w:p w14:paraId="56BAC712" w14:textId="24C03238" w:rsidR="0002408B" w:rsidRPr="00AC1AE1" w:rsidRDefault="00B05CFD" w:rsidP="0002408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σ\v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1/v</m:t>
              </m:r>
            </m:sup>
          </m:sSup>
        </m:oMath>
      </m:oMathPara>
    </w:p>
    <w:p w14:paraId="7C536149" w14:textId="25C830A5" w:rsidR="00AC1AE1" w:rsidRDefault="00AC1AE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8A4B881" w14:textId="62471490" w:rsidR="00C248F9" w:rsidRPr="00C248F9" w:rsidRDefault="00C248F9" w:rsidP="00C248F9">
      <w:pPr>
        <w:pStyle w:val="Ttulo2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Firms</w:t>
      </w:r>
      <w:proofErr w:type="spellEnd"/>
    </w:p>
    <w:p w14:paraId="1F9F45CA" w14:textId="727ADBB0" w:rsidR="00132559" w:rsidRDefault="00132559" w:rsidP="00D214C5">
      <w:pPr>
        <w:pStyle w:val="Prrafodelista"/>
        <w:numPr>
          <w:ilvl w:val="0"/>
          <w:numId w:val="12"/>
        </w:numPr>
        <w:rPr>
          <w:lang w:val="en-US"/>
        </w:rPr>
      </w:pPr>
      <w:r>
        <w:rPr>
          <w:lang w:val="en-US"/>
        </w:rPr>
        <w:t>The function of production for each firm is represented by:</w:t>
      </w:r>
    </w:p>
    <w:p w14:paraId="182D09D7" w14:textId="2548DBC1" w:rsidR="00D214C5" w:rsidRPr="00132559" w:rsidRDefault="00B05CFD" w:rsidP="00D214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 xml:space="preserve">1-α </m:t>
              </m:r>
            </m:sup>
          </m:sSup>
        </m:oMath>
      </m:oMathPara>
    </w:p>
    <w:p w14:paraId="459FA937" w14:textId="287F66C5" w:rsidR="00132559" w:rsidRPr="00B5423B" w:rsidRDefault="00B05CFD" w:rsidP="00132559">
      <w:pPr>
        <w:pStyle w:val="Prrafodelista"/>
        <w:numPr>
          <w:ilvl w:val="1"/>
          <w:numId w:val="1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132559" w:rsidRPr="00132559">
        <w:rPr>
          <w:rFonts w:eastAsiaTheme="minorEastAsia"/>
          <w:lang w:val="en-US"/>
        </w:rPr>
        <w:t xml:space="preserve"> represented the level</w:t>
      </w:r>
      <w:r w:rsidR="00132559">
        <w:rPr>
          <w:rFonts w:eastAsiaTheme="minorEastAsia"/>
          <w:lang w:val="en-US"/>
        </w:rPr>
        <w:t xml:space="preserve"> </w:t>
      </w:r>
      <w:r w:rsidR="00132559" w:rsidRPr="00132559">
        <w:rPr>
          <w:rFonts w:eastAsiaTheme="minorEastAsia"/>
          <w:lang w:val="en-US"/>
        </w:rPr>
        <w:t>of technology.</w:t>
      </w:r>
    </w:p>
    <w:p w14:paraId="58FE5F3D" w14:textId="30821F82" w:rsidR="00132559" w:rsidRDefault="00132559" w:rsidP="00132559">
      <w:pPr>
        <w:pStyle w:val="Ttulo4"/>
        <w:rPr>
          <w:lang w:val="en-US"/>
        </w:rPr>
      </w:pPr>
      <w:r>
        <w:rPr>
          <w:lang w:val="en-US"/>
        </w:rPr>
        <w:t>Aggregate Price Level Dynamics</w:t>
      </w:r>
    </w:p>
    <w:p w14:paraId="0AFF9E10" w14:textId="2F8D8823" w:rsidR="00132559" w:rsidRPr="00132559" w:rsidRDefault="00132559" w:rsidP="00A81AC9">
      <w:pPr>
        <w:pStyle w:val="Prrafodelista"/>
        <w:numPr>
          <w:ilvl w:val="0"/>
          <w:numId w:val="12"/>
        </w:numPr>
        <w:jc w:val="both"/>
        <w:rPr>
          <w:lang w:val="en-US"/>
        </w:rPr>
      </w:pPr>
      <w:r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⊂</m:t>
        </m:r>
        <m:r>
          <w:rPr>
            <w:rFonts w:ascii="Cambria Math" w:eastAsiaTheme="minorEastAsia" w:hAnsi="Cambria Math"/>
            <w:lang w:val="en-US"/>
          </w:rPr>
          <m:t>[0, 1]</m:t>
        </m:r>
      </m:oMath>
      <w:r>
        <w:rPr>
          <w:rFonts w:eastAsiaTheme="minorEastAsia"/>
          <w:lang w:val="en-US"/>
        </w:rPr>
        <w:t xml:space="preserve"> </w:t>
      </w:r>
      <w:r>
        <w:rPr>
          <w:lang w:val="en-US"/>
        </w:rPr>
        <w:t>represent t</w:t>
      </w:r>
      <w:r w:rsidRPr="00132559">
        <w:rPr>
          <w:lang w:val="en-US"/>
        </w:rPr>
        <w:t>he</w:t>
      </w:r>
      <w:r>
        <w:rPr>
          <w:lang w:val="en-US"/>
        </w:rPr>
        <w:t xml:space="preserve"> </w:t>
      </w:r>
      <w:r w:rsidRPr="00132559">
        <w:rPr>
          <w:lang w:val="en-US"/>
        </w:rPr>
        <w:t>set</w:t>
      </w:r>
      <w:r>
        <w:rPr>
          <w:lang w:val="en-US"/>
        </w:rPr>
        <w:t xml:space="preserve"> </w:t>
      </w:r>
      <w:r w:rsidRPr="00132559">
        <w:rPr>
          <w:lang w:val="en-US"/>
        </w:rPr>
        <w:t>of</w:t>
      </w:r>
      <w:r>
        <w:rPr>
          <w:lang w:val="en-US"/>
        </w:rPr>
        <w:t xml:space="preserve"> </w:t>
      </w:r>
      <w:r w:rsidRPr="00132559">
        <w:rPr>
          <w:lang w:val="en-US"/>
        </w:rPr>
        <w:t>firms</w:t>
      </w:r>
      <w:r>
        <w:rPr>
          <w:lang w:val="en-US"/>
        </w:rPr>
        <w:t xml:space="preserve"> </w:t>
      </w:r>
      <w:r w:rsidRPr="00132559">
        <w:rPr>
          <w:lang w:val="en-US"/>
        </w:rPr>
        <w:t>not</w:t>
      </w:r>
      <w:r>
        <w:rPr>
          <w:lang w:val="en-US"/>
        </w:rPr>
        <w:t xml:space="preserve"> </w:t>
      </w:r>
      <w:r w:rsidRPr="00132559">
        <w:rPr>
          <w:lang w:val="en-US"/>
        </w:rPr>
        <w:t>reoptimizing</w:t>
      </w:r>
      <w:r>
        <w:rPr>
          <w:lang w:val="en-US"/>
        </w:rPr>
        <w:t xml:space="preserve"> </w:t>
      </w:r>
      <w:r w:rsidRPr="00132559">
        <w:rPr>
          <w:lang w:val="en-US"/>
        </w:rPr>
        <w:t>their</w:t>
      </w:r>
      <w:r>
        <w:rPr>
          <w:lang w:val="en-US"/>
        </w:rPr>
        <w:t xml:space="preserve"> </w:t>
      </w:r>
      <w:r w:rsidRPr="00132559">
        <w:rPr>
          <w:lang w:val="en-US"/>
        </w:rPr>
        <w:t>posted</w:t>
      </w:r>
      <w:r>
        <w:rPr>
          <w:lang w:val="en-US"/>
        </w:rPr>
        <w:t xml:space="preserve"> </w:t>
      </w:r>
      <w:r w:rsidRPr="00132559">
        <w:rPr>
          <w:lang w:val="en-US"/>
        </w:rPr>
        <w:t>price</w:t>
      </w:r>
      <w:r>
        <w:rPr>
          <w:lang w:val="en-US"/>
        </w:rPr>
        <w:t xml:space="preserve"> </w:t>
      </w:r>
      <w:r w:rsidRPr="00132559">
        <w:rPr>
          <w:lang w:val="en-US"/>
        </w:rPr>
        <w:t>in period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t</m:t>
        </m:r>
      </m:oMath>
      <w:r w:rsidR="00A81AC9">
        <w:rPr>
          <w:rFonts w:eastAsiaTheme="minorEastAsia"/>
          <w:lang w:val="en-US"/>
        </w:rPr>
        <w:t xml:space="preserve"> and the fact that all firms resetting prices will choose an identical price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*</m:t>
            </m:r>
          </m:sup>
        </m:sSubSup>
      </m:oMath>
      <w:r w:rsidR="00A81AC9">
        <w:rPr>
          <w:rFonts w:eastAsiaTheme="minorEastAsia"/>
          <w:lang w:val="en-US"/>
        </w:rPr>
        <w:t>,</w:t>
      </w:r>
      <w:r>
        <w:rPr>
          <w:rFonts w:eastAsiaTheme="minorEastAsia"/>
          <w:lang w:val="en-US"/>
        </w:rPr>
        <w:t xml:space="preserve"> then:</w:t>
      </w:r>
    </w:p>
    <w:p w14:paraId="35B289B4" w14:textId="4AF2C84E" w:rsidR="00132559" w:rsidRPr="00A81AC9" w:rsidRDefault="00B05CFD" w:rsidP="0013255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b>
                    <m:sup>
                      <m:r>
                        <w:rPr>
                          <w:rFonts w:ascii="Cambria Math" w:hAnsi="Cambria Math"/>
                        </w:rPr>
                        <m:t>.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1-ε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di+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1-θ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</w:rPr>
                        <m:t>1-ε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1-ε</m:t>
                  </m:r>
                </m:den>
              </m:f>
            </m:sup>
          </m:sSup>
        </m:oMath>
      </m:oMathPara>
    </w:p>
    <w:p w14:paraId="5EFB2BE1" w14:textId="7BD2F62D" w:rsidR="00A81AC9" w:rsidRPr="00132559" w:rsidRDefault="00B05CFD" w:rsidP="0013255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1-ε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1-θ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</w:rPr>
                        <m:t>1-ε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1-ε</m:t>
                  </m:r>
                </m:den>
              </m:f>
            </m:sup>
          </m:sSup>
        </m:oMath>
      </m:oMathPara>
    </w:p>
    <w:p w14:paraId="5B17D4FF" w14:textId="42F448C8" w:rsidR="00132559" w:rsidRDefault="00B05CFD" w:rsidP="00132559">
      <w:pPr>
        <w:pStyle w:val="Prrafodelista"/>
        <w:numPr>
          <w:ilvl w:val="1"/>
          <w:numId w:val="12"/>
        </w:num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132559" w:rsidRPr="00132559">
        <w:rPr>
          <w:rFonts w:eastAsiaTheme="minorEastAsia"/>
          <w:lang w:val="en-US"/>
        </w:rPr>
        <w:t xml:space="preserve"> denotes th</w:t>
      </w:r>
      <w:r w:rsidR="00132559">
        <w:rPr>
          <w:rFonts w:eastAsiaTheme="minorEastAsia"/>
          <w:lang w:val="en-US"/>
        </w:rPr>
        <w:t>e aggregate prices index</w:t>
      </w:r>
      <w:r w:rsidR="00A81AC9">
        <w:rPr>
          <w:rFonts w:eastAsiaTheme="minorEastAsia"/>
          <w:lang w:val="en-US"/>
        </w:rPr>
        <w:t>.</w:t>
      </w:r>
      <w:r w:rsidR="00621AE6">
        <w:rPr>
          <w:rFonts w:eastAsiaTheme="minorEastAsia"/>
          <w:lang w:val="en-US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*</m:t>
            </m:r>
          </m:sup>
        </m:sSubSup>
      </m:oMath>
      <w:r w:rsidR="00621AE6">
        <w:rPr>
          <w:rFonts w:eastAsiaTheme="minorEastAsia"/>
          <w:lang w:val="en-US"/>
        </w:rPr>
        <w:t xml:space="preserve"> is the price set in period </w:t>
      </w:r>
      <m:oMath>
        <m:r>
          <w:rPr>
            <w:rFonts w:ascii="Cambria Math" w:eastAsiaTheme="minorEastAsia" w:hAnsi="Cambria Math"/>
            <w:lang w:val="en-US"/>
          </w:rPr>
          <m:t>t</m:t>
        </m:r>
      </m:oMath>
      <w:r w:rsidR="00621AE6">
        <w:rPr>
          <w:rFonts w:eastAsiaTheme="minorEastAsia"/>
          <w:lang w:val="en-US"/>
        </w:rPr>
        <w:t xml:space="preserve"> by firms reoptimizing their price in that </w:t>
      </w:r>
      <w:proofErr w:type="gramStart"/>
      <w:r w:rsidR="00621AE6">
        <w:rPr>
          <w:rFonts w:eastAsiaTheme="minorEastAsia"/>
          <w:lang w:val="en-US"/>
        </w:rPr>
        <w:t>period.</w:t>
      </w:r>
      <w:proofErr w:type="gramEnd"/>
    </w:p>
    <w:p w14:paraId="70997A39" w14:textId="67C8B96C" w:rsidR="00A81AC9" w:rsidRDefault="00621AE6" w:rsidP="00A81AC9">
      <w:pPr>
        <w:pStyle w:val="Prrafodelista"/>
        <w:rPr>
          <w:rFonts w:eastAsiaTheme="minorEastAsia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E732F5" wp14:editId="5AF8DA95">
                <wp:simplePos x="0" y="0"/>
                <wp:positionH relativeFrom="column">
                  <wp:posOffset>4161002</wp:posOffset>
                </wp:positionH>
                <wp:positionV relativeFrom="paragraph">
                  <wp:posOffset>221900</wp:posOffset>
                </wp:positionV>
                <wp:extent cx="1426464" cy="482803"/>
                <wp:effectExtent l="0" t="0" r="21590" b="1270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464" cy="48280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2DDC72F" w14:textId="77777777" w:rsidR="00D214C5" w:rsidRDefault="00B05CF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Π</m:t>
                                    </m: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t-1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=1+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π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732F5" id="_x0000_t202" coordsize="21600,21600" o:spt="202" path="m,l,21600r21600,l21600,xe">
                <v:stroke joinstyle="miter"/>
                <v:path gradientshapeok="t" o:connecttype="rect"/>
              </v:shapetype>
              <v:shape id="Cuadro de texto 21" o:spid="_x0000_s1026" type="#_x0000_t202" style="position:absolute;left:0;text-align:left;margin-left:327.65pt;margin-top:17.45pt;width:112.3pt;height:3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" filled="f" strokecolor="#4472c4 [3204]" strokeweight=".5pt">
                <v:textbox>
                  <w:txbxContent>
                    <w:p w14:paraId="32DDC72F" w14:textId="77777777" w:rsidR="00D214C5" w:rsidRDefault="00B05CFD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t-1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81AC9" w:rsidRPr="00A81AC9">
        <w:rPr>
          <w:lang w:val="en-US"/>
        </w:rPr>
        <w:t xml:space="preserve">Dividing both sides by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-1</m:t>
            </m:r>
          </m:sub>
        </m:sSub>
      </m:oMath>
      <w:r w:rsidR="00A81AC9">
        <w:rPr>
          <w:rFonts w:eastAsiaTheme="minorEastAsia"/>
          <w:lang w:val="en-US"/>
        </w:rPr>
        <w:t>:</w:t>
      </w:r>
    </w:p>
    <w:p w14:paraId="454A36C7" w14:textId="6F6198EF" w:rsidR="00A81AC9" w:rsidRPr="00A81AC9" w:rsidRDefault="00B05CFD" w:rsidP="00A81AC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1-ε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=θ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  <m:sup>
              <m:r>
                <w:rPr>
                  <w:rFonts w:ascii="Cambria Math" w:hAnsi="Cambria Math"/>
                </w:rPr>
                <m:t>1-ε</m:t>
              </m:r>
            </m:sup>
          </m:sSub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1-θ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  <m:sup>
              <m:r>
                <w:rPr>
                  <w:rFonts w:ascii="Cambria Math" w:hAnsi="Cambria Math"/>
                </w:rPr>
                <m:t>1-ε</m:t>
              </m:r>
            </m:sup>
          </m:sSup>
        </m:oMath>
      </m:oMathPara>
    </w:p>
    <w:p w14:paraId="1BF36390" w14:textId="0117C99F" w:rsidR="00A81AC9" w:rsidRPr="00A81AC9" w:rsidRDefault="00B05CFD" w:rsidP="00A81AC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1-ε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1-ε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=θ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  <m:sup>
                  <m:r>
                    <w:rPr>
                      <w:rFonts w:ascii="Cambria Math" w:hAnsi="Cambria Math"/>
                    </w:rPr>
                    <m:t>1-ε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1-ε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1-θ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e>
                <m:sup>
                  <m:r>
                    <w:rPr>
                      <w:rFonts w:ascii="Cambria Math" w:hAnsi="Cambria Math"/>
                    </w:rPr>
                    <m:t>1-ε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t-1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1-ε</m:t>
                  </m:r>
                </m:sup>
              </m:sSubSup>
            </m:den>
          </m:f>
        </m:oMath>
      </m:oMathPara>
    </w:p>
    <w:p w14:paraId="089E771D" w14:textId="17E67C12" w:rsidR="00A81AC9" w:rsidRPr="00621AE6" w:rsidRDefault="00B05CFD" w:rsidP="00A81AC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</w:rPr>
                <m:t>1-ε</m:t>
              </m:r>
            </m:sup>
          </m:sSubSup>
          <m:r>
            <w:rPr>
              <w:rFonts w:ascii="Cambria Math" w:eastAsiaTheme="minorEastAsia" w:hAnsi="Cambria Math"/>
            </w:rPr>
            <m:t>=θ+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1-θ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t-1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1-ε</m:t>
              </m:r>
            </m:sup>
          </m:sSup>
        </m:oMath>
      </m:oMathPara>
    </w:p>
    <w:p w14:paraId="00326E46" w14:textId="264EF7C1" w:rsidR="00621AE6" w:rsidRPr="00621AE6" w:rsidRDefault="00621AE6" w:rsidP="00621AE6">
      <w:pPr>
        <w:pStyle w:val="Prrafodelista"/>
        <w:numPr>
          <w:ilvl w:val="0"/>
          <w:numId w:val="12"/>
        </w:numPr>
        <w:rPr>
          <w:rFonts w:eastAsiaTheme="minorEastAsia"/>
          <w:lang w:val="en-US"/>
        </w:rPr>
      </w:pPr>
      <w:r w:rsidRPr="00621AE6">
        <w:rPr>
          <w:lang w:val="en-US"/>
        </w:rPr>
        <w:t xml:space="preserve">Notice that in a steady state with zero inflation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*</m:t>
            </m:r>
          </m:sup>
        </m:sSubSup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t-1</m:t>
            </m:r>
          </m:sub>
        </m:sSub>
      </m:oMath>
      <w:r w:rsidRPr="00621AE6">
        <w:rPr>
          <w:rFonts w:eastAsiaTheme="minorEastAsia"/>
          <w:lang w:val="en-US"/>
        </w:rPr>
        <w:t xml:space="preserve"> for all </w:t>
      </w:r>
      <m:oMath>
        <m:r>
          <w:rPr>
            <w:rFonts w:ascii="Cambria Math" w:eastAsiaTheme="minorEastAsia" w:hAnsi="Cambria Math"/>
            <w:lang w:val="en-US"/>
          </w:rPr>
          <m:t>t</m:t>
        </m:r>
      </m:oMath>
      <w:r w:rsidRPr="00621AE6">
        <w:rPr>
          <w:rFonts w:eastAsiaTheme="minorEastAsia"/>
          <w:lang w:val="en-US"/>
        </w:rPr>
        <w:t>.</w:t>
      </w:r>
    </w:p>
    <w:p w14:paraId="46D6249E" w14:textId="7A59EB96" w:rsidR="00621AE6" w:rsidRDefault="009F0FB9" w:rsidP="00621AE6">
      <w:pPr>
        <w:pStyle w:val="Ttulo4"/>
        <w:rPr>
          <w:rFonts w:eastAsiaTheme="minorEastAsia"/>
          <w:lang w:val="en-US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910486" wp14:editId="13EA808C">
                <wp:simplePos x="0" y="0"/>
                <wp:positionH relativeFrom="column">
                  <wp:posOffset>4262755</wp:posOffset>
                </wp:positionH>
                <wp:positionV relativeFrom="paragraph">
                  <wp:posOffset>131817</wp:posOffset>
                </wp:positionV>
                <wp:extent cx="1741170" cy="496570"/>
                <wp:effectExtent l="0" t="0" r="11430" b="1778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4965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D737C63" w14:textId="2BB0ECC3" w:rsidR="00D214C5" w:rsidRPr="009F0FB9" w:rsidRDefault="00B05CFD" w:rsidP="009F0FB9">
                            <w:pPr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t,t+k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β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k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C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t+k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C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</w:rPr>
                                                  <m:t>t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-σ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t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P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t+k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10486" id="Cuadro de texto 22" o:spid="_x0000_s1027" type="#_x0000_t202" style="position:absolute;margin-left:335.65pt;margin-top:10.4pt;width:137.1pt;height:3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" filled="f" strokecolor="#4472c4 [3204]" strokeweight=".5pt">
                <v:textbox>
                  <w:txbxContent>
                    <w:p w14:paraId="5D737C63" w14:textId="2BB0ECC3" w:rsidR="00D214C5" w:rsidRPr="009F0FB9" w:rsidRDefault="00B05CFD" w:rsidP="009F0FB9">
                      <w:pPr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t,t+k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t+k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-σ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t+k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21AE6">
        <w:rPr>
          <w:rFonts w:eastAsiaTheme="minorEastAsia"/>
          <w:lang w:val="en-US"/>
        </w:rPr>
        <w:t>Optimal Price Setting</w:t>
      </w:r>
    </w:p>
    <w:p w14:paraId="50810645" w14:textId="10F3F710" w:rsidR="00621AE6" w:rsidRPr="00621AE6" w:rsidRDefault="003A64F0" w:rsidP="00621AE6">
      <w:pPr>
        <w:pStyle w:val="Prrafodelista"/>
        <w:numPr>
          <w:ilvl w:val="0"/>
          <w:numId w:val="12"/>
        </w:numPr>
        <w:rPr>
          <w:lang w:val="en-US"/>
        </w:rPr>
      </w:pPr>
      <w:r>
        <w:rPr>
          <w:lang w:val="en-US"/>
        </w:rPr>
        <w:t>It solves the problem:</w:t>
      </w:r>
    </w:p>
    <w:p w14:paraId="4D90582E" w14:textId="50EAD646" w:rsidR="003A64F0" w:rsidRPr="00422FD5" w:rsidRDefault="00B05CFD" w:rsidP="003A64F0">
      <w:pPr>
        <w:jc w:val="bot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t,t+k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t+k | 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t+k | t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d>
                </m:e>
              </m:nary>
            </m:e>
          </m:func>
        </m:oMath>
      </m:oMathPara>
    </w:p>
    <w:p w14:paraId="325BC020" w14:textId="1287ABA5" w:rsidR="003A64F0" w:rsidRPr="00A720EE" w:rsidRDefault="003A64F0" w:rsidP="00D214C5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  <w:lang w:val="en-US"/>
            </w:rPr>
            <m:t>.</m:t>
          </m:r>
          <m:r>
            <w:rPr>
              <w:rFonts w:ascii="Cambria Math" w:eastAsiaTheme="minorEastAsia" w:hAnsi="Cambria Math"/>
            </w:rPr>
            <m:t>t</m:t>
          </m:r>
          <m:r>
            <w:rPr>
              <w:rFonts w:ascii="Cambria Math" w:eastAsiaTheme="minorEastAsia" w:hAnsi="Cambria Math"/>
              <w:lang w:val="en-US"/>
            </w:rPr>
            <m:t xml:space="preserve">.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| </m:t>
              </m:r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*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</w:rPr>
                <m:t>ε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,   </m:t>
          </m:r>
          <m:r>
            <m:rPr>
              <m:nor/>
            </m:rPr>
            <w:rPr>
              <w:rFonts w:ascii="Cambria Math" w:eastAsiaTheme="minorEastAsia" w:hAnsi="Cambria Math"/>
              <w:lang w:val="en-US"/>
            </w:rPr>
            <m:t xml:space="preserve">for </m:t>
          </m:r>
          <m:r>
            <w:rPr>
              <w:rFonts w:ascii="Cambria Math" w:eastAsiaTheme="minorEastAsia" w:hAnsi="Cambria Math"/>
              <w:lang w:val="en-US"/>
            </w:rPr>
            <m:t>k=0, 1, 2,…</m:t>
          </m:r>
        </m:oMath>
      </m:oMathPara>
    </w:p>
    <w:p w14:paraId="31F4082C" w14:textId="77777777" w:rsidR="00A720EE" w:rsidRDefault="00B05CFD" w:rsidP="00A720EE">
      <w:pPr>
        <w:pStyle w:val="Prrafodelista"/>
        <w:numPr>
          <w:ilvl w:val="1"/>
          <w:numId w:val="12"/>
        </w:numPr>
        <w:rPr>
          <w:rFonts w:eastAsiaTheme="minorEastAsia" w:cstheme="minorHAnsi"/>
          <w:lang w:val="en-US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</w:rPr>
              <m:t>t</m:t>
            </m:r>
            <m:r>
              <w:rPr>
                <w:rFonts w:ascii="Cambria Math" w:eastAsiaTheme="minorEastAsia" w:hAnsi="Cambria Math" w:cstheme="minorHAnsi"/>
                <w:lang w:val="en-US"/>
              </w:rPr>
              <m:t>,</m:t>
            </m:r>
            <m:r>
              <w:rPr>
                <w:rFonts w:ascii="Cambria Math" w:eastAsiaTheme="minorEastAsia" w:hAnsi="Cambria Math" w:cstheme="minorHAnsi"/>
              </w:rPr>
              <m:t>t</m:t>
            </m:r>
            <m:r>
              <w:rPr>
                <w:rFonts w:ascii="Cambria Math" w:eastAsiaTheme="minorEastAsia" w:hAnsi="Cambria Math" w:cstheme="minorHAnsi"/>
                <w:lang w:val="en-US"/>
              </w:rPr>
              <m:t>+</m:t>
            </m:r>
            <m:r>
              <w:rPr>
                <w:rFonts w:ascii="Cambria Math" w:eastAsiaTheme="minorEastAsia" w:hAnsi="Cambria Math" w:cstheme="minorHAnsi"/>
              </w:rPr>
              <m:t>k</m:t>
            </m:r>
          </m:sub>
        </m:sSub>
      </m:oMath>
      <w:r w:rsidR="003A64F0" w:rsidRPr="00A720EE">
        <w:rPr>
          <w:rFonts w:eastAsiaTheme="minorEastAsia" w:cstheme="minorHAnsi"/>
          <w:lang w:val="en-US"/>
        </w:rPr>
        <w:t xml:space="preserve"> is the stochastic discount factor for nominal payoffs</w:t>
      </w:r>
      <w:r w:rsidR="000B34CE" w:rsidRPr="00A720EE">
        <w:rPr>
          <w:rFonts w:eastAsiaTheme="minorEastAsia" w:cstheme="minorHAnsi"/>
          <w:lang w:val="en-US"/>
        </w:rPr>
        <w:t xml:space="preserve">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Ψ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</m:oMath>
      <w:r w:rsidR="000B34CE" w:rsidRPr="00A720EE">
        <w:rPr>
          <w:rFonts w:eastAsiaTheme="minorEastAsia" w:cstheme="minorHAnsi"/>
          <w:lang w:val="en-US"/>
        </w:rPr>
        <w:t xml:space="preserve"> is the cost function.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t+k | t</m:t>
            </m:r>
          </m:sub>
        </m:sSub>
      </m:oMath>
      <w:r w:rsidR="000B34CE" w:rsidRPr="00A720EE">
        <w:rPr>
          <w:rFonts w:eastAsiaTheme="minorEastAsia" w:cstheme="minorHAnsi"/>
          <w:lang w:val="en-US"/>
        </w:rPr>
        <w:t xml:space="preserve"> denotes output in period </w:t>
      </w:r>
      <m:oMath>
        <m:r>
          <w:rPr>
            <w:rFonts w:ascii="Cambria Math" w:eastAsiaTheme="minorEastAsia" w:hAnsi="Cambria Math" w:cstheme="minorHAnsi"/>
            <w:lang w:val="en-US"/>
          </w:rPr>
          <m:t>t+k</m:t>
        </m:r>
      </m:oMath>
      <w:r w:rsidR="000B34CE" w:rsidRPr="00A720EE">
        <w:rPr>
          <w:rFonts w:eastAsiaTheme="minorEastAsia" w:cstheme="minorHAnsi"/>
          <w:lang w:val="en-US"/>
        </w:rPr>
        <w:t xml:space="preserve"> </w:t>
      </w:r>
      <w:r w:rsidR="000B34CE" w:rsidRPr="00A720EE">
        <w:rPr>
          <w:rFonts w:cstheme="minorHAnsi"/>
          <w:lang w:val="en-US"/>
        </w:rPr>
        <w:t xml:space="preserve">for a firm that last reset its price in period </w:t>
      </w:r>
      <m:oMath>
        <m:r>
          <w:rPr>
            <w:rFonts w:ascii="Cambria Math" w:hAnsi="Cambria Math" w:cstheme="minorHAnsi"/>
            <w:lang w:val="en-US"/>
          </w:rPr>
          <m:t>t</m:t>
        </m:r>
      </m:oMath>
      <w:r w:rsidR="000B34CE" w:rsidRPr="00A720EE">
        <w:rPr>
          <w:rFonts w:eastAsiaTheme="minorEastAsia" w:cstheme="minorHAnsi"/>
          <w:lang w:val="en-US"/>
        </w:rPr>
        <w:t>.</w:t>
      </w:r>
    </w:p>
    <w:p w14:paraId="57EAC7B1" w14:textId="6AB40782" w:rsidR="00A720EE" w:rsidRDefault="00A720EE" w:rsidP="00A720EE">
      <w:pPr>
        <w:pStyle w:val="Prrafodelista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Solving:</w:t>
      </w:r>
    </w:p>
    <w:p w14:paraId="71A8F4A6" w14:textId="27681BAA" w:rsidR="00D214C5" w:rsidRPr="00A720EE" w:rsidRDefault="00B05CFD" w:rsidP="00A720EE">
      <w:pPr>
        <w:rPr>
          <w:rFonts w:eastAsiaTheme="minorEastAsia" w:cstheme="minorHAnsi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→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t,t+k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t+k | 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groupChr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t+k | t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bSup>
                                </m:den>
                              </m:f>
                            </m:e>
                          </m:groupCh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lim>
                      </m:limLow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t+k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t+k | t</m:t>
                              </m:r>
                            </m:sub>
                          </m:sSub>
                        </m:e>
                      </m:d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groupChr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t+k | t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bSup>
                                </m:den>
                              </m:f>
                            </m:e>
                          </m:groupCh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lim>
                      </m:limLow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inorHAnsi"/>
            </w:rPr>
            <m:t>=0</m:t>
          </m:r>
        </m:oMath>
      </m:oMathPara>
    </w:p>
    <w:p w14:paraId="10A75DA2" w14:textId="4B6E9B89" w:rsidR="00A720EE" w:rsidRDefault="00A720EE" w:rsidP="00A720EE">
      <w:pPr>
        <w:pStyle w:val="Prrafodelista"/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Derivating</w:t>
      </w:r>
      <w:proofErr w:type="spellEnd"/>
      <w:r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w</m:t>
        </m:r>
      </m:oMath>
      <w:r>
        <w:rPr>
          <w:rFonts w:eastAsiaTheme="minorEastAsia" w:cstheme="minorHAnsi"/>
        </w:rPr>
        <w:t>:</w:t>
      </w:r>
    </w:p>
    <w:p w14:paraId="76A58B9B" w14:textId="2AA21764" w:rsidR="00A720EE" w:rsidRPr="00CE7107" w:rsidRDefault="00B05CFD" w:rsidP="00A720EE">
      <w:pPr>
        <w:rPr>
          <w:rFonts w:eastAsiaTheme="minorEastAsia" w:cstheme="minorHAns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t+k | 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eastAsiaTheme="minorEastAsia" w:hAnsi="Cambria Math" w:cstheme="minorHAnsi"/>
            </w:rPr>
            <m:t>=-ε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*</m:t>
                      </m:r>
                    </m:sup>
                  </m:sSubSup>
                </m:e>
                <m:sup>
                  <m:r>
                    <w:rPr>
                      <w:rFonts w:ascii="Cambria Math" w:eastAsiaTheme="minorEastAsia" w:hAnsi="Cambria Math"/>
                    </w:rPr>
                    <m:t>-ε-1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-ε</m:t>
                  </m:r>
                </m:sup>
              </m:sSub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 w:cstheme="minorHAnsi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ε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*</m:t>
                      </m:r>
                    </m:sup>
                  </m:sSubSup>
                </m:e>
                <m:sup>
                  <m:r>
                    <w:rPr>
                      <w:rFonts w:ascii="Cambria Math" w:eastAsiaTheme="minorEastAsia" w:hAnsi="Cambria Math"/>
                    </w:rPr>
                    <m:t>-ε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-ε</m:t>
                  </m:r>
                </m:sup>
              </m:sSub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 w:cstheme="minorHAnsi"/>
            </w:rPr>
            <m:t>=-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ε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t</m:t>
              </m:r>
            </m:sub>
          </m:sSub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| 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</m:den>
          </m:f>
          <m:r>
            <w:rPr>
              <w:rFonts w:ascii="Cambria Math" w:eastAsiaTheme="minorEastAsia" w:hAnsi="Cambria Math" w:cstheme="minorHAnsi"/>
            </w:rPr>
            <m:t>=0</m:t>
          </m:r>
        </m:oMath>
      </m:oMathPara>
    </w:p>
    <w:p w14:paraId="04CE74F2" w14:textId="63A3ECAE" w:rsidR="00CE7107" w:rsidRPr="00CE7107" w:rsidRDefault="00CE7107" w:rsidP="00CE7107">
      <w:pPr>
        <w:pStyle w:val="Prrafodelista"/>
        <w:rPr>
          <w:rFonts w:eastAsiaTheme="minorEastAsia" w:cstheme="minorHAnsi"/>
        </w:rPr>
      </w:pPr>
      <w:proofErr w:type="spellStart"/>
      <w:r>
        <w:rPr>
          <w:rFonts w:eastAsiaTheme="minorEastAsia" w:cstheme="minorHAnsi"/>
        </w:rPr>
        <w:t>Replacing</w:t>
      </w:r>
      <w:proofErr w:type="spellEnd"/>
      <w:r>
        <w:rPr>
          <w:rFonts w:eastAsiaTheme="minorEastAsia" w:cstheme="minorHAnsi"/>
        </w:rPr>
        <w:t>:</w:t>
      </w:r>
    </w:p>
    <w:p w14:paraId="18FB19FE" w14:textId="213DB01E" w:rsidR="00A720EE" w:rsidRPr="00CE7107" w:rsidRDefault="00B05CFD" w:rsidP="00A720EE">
      <w:pPr>
        <w:rPr>
          <w:rFonts w:eastAsiaTheme="minorEastAsia" w:cstheme="minorHAns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t,t+k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t+k | 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 xml:space="preserve"> | 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*</m:t>
                              </m:r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groupChr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t+k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t+k | 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groupCh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t+k | t</m:t>
                              </m:r>
                            </m:sub>
                          </m:sSub>
                        </m:lim>
                      </m:limLow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 xml:space="preserve"> | 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*</m:t>
                              </m:r>
                            </m:sup>
                          </m:sSubSup>
                        </m:den>
                      </m:f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inorHAnsi"/>
            </w:rPr>
            <m:t>=0</m:t>
          </m:r>
        </m:oMath>
      </m:oMathPara>
    </w:p>
    <w:p w14:paraId="55C33608" w14:textId="332AA6B2" w:rsidR="00CE7107" w:rsidRPr="00CE7107" w:rsidRDefault="00B05CFD" w:rsidP="00CE7107">
      <w:pPr>
        <w:rPr>
          <w:rFonts w:eastAsiaTheme="minorEastAsia" w:cstheme="minorHAns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t,t+k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t+k | 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1-ε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t+k | t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</m:den>
                      </m:f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inorHAnsi"/>
            </w:rPr>
            <m:t>=0</m:t>
          </m:r>
        </m:oMath>
      </m:oMathPara>
    </w:p>
    <w:p w14:paraId="0649DAA7" w14:textId="38620B57" w:rsidR="00CE7107" w:rsidRPr="00CE7107" w:rsidRDefault="00B05CFD" w:rsidP="00CE7107">
      <w:pPr>
        <w:rPr>
          <w:rFonts w:eastAsiaTheme="minorEastAsia" w:cstheme="minorHAns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t,t+k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t+k | 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ε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ε-1</m:t>
                                  </m:r>
                                </m:den>
                              </m:f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t+k | t</m:t>
                              </m:r>
                            </m:sub>
                          </m:sSub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</m:den>
                      </m:f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inorHAnsi"/>
            </w:rPr>
            <m:t>=0</m:t>
          </m:r>
        </m:oMath>
      </m:oMathPara>
    </w:p>
    <w:p w14:paraId="1474618D" w14:textId="530D3372" w:rsidR="00CE7107" w:rsidRPr="00CE7107" w:rsidRDefault="00B05CFD" w:rsidP="00CE7107">
      <w:pPr>
        <w:rPr>
          <w:rFonts w:eastAsiaTheme="minorEastAsia" w:cstheme="minorHAns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t,t+k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t+k | 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t+k | t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inorHAnsi"/>
            </w:rPr>
            <m:t>=0</m:t>
          </m:r>
        </m:oMath>
      </m:oMathPara>
    </w:p>
    <w:p w14:paraId="3C7B6F96" w14:textId="67BCB5E1" w:rsidR="00CE7107" w:rsidRPr="009F0FB9" w:rsidRDefault="00B05CFD" w:rsidP="00CE7107">
      <w:pPr>
        <w:pStyle w:val="Prrafodelista"/>
        <w:numPr>
          <w:ilvl w:val="1"/>
          <w:numId w:val="12"/>
        </w:numPr>
        <w:rPr>
          <w:rFonts w:eastAsiaTheme="minorEastAsia" w:cstheme="minorHAnsi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en-US"/>
              </w:rPr>
              <m:t xml:space="preserve"> | 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="00CE7107" w:rsidRPr="00CE7107">
        <w:rPr>
          <w:rFonts w:eastAsiaTheme="minorEastAsia" w:cstheme="minorHAnsi"/>
          <w:lang w:val="en-US"/>
        </w:rPr>
        <w:t xml:space="preserve">  is the</w:t>
      </w:r>
      <w:r w:rsidR="00CE7107">
        <w:rPr>
          <w:rFonts w:eastAsiaTheme="minorEastAsia" w:cstheme="minorHAnsi"/>
          <w:lang w:val="en-US"/>
        </w:rPr>
        <w:t xml:space="preserve"> nominal</w:t>
      </w:r>
      <w:r w:rsidR="00CE7107" w:rsidRPr="00CE7107">
        <w:rPr>
          <w:rFonts w:eastAsiaTheme="minorEastAsia" w:cstheme="minorHAnsi"/>
          <w:lang w:val="en-US"/>
        </w:rPr>
        <w:t xml:space="preserve"> m</w:t>
      </w:r>
      <w:r w:rsidR="00CE7107">
        <w:rPr>
          <w:rFonts w:eastAsiaTheme="minorEastAsia" w:cstheme="minorHAnsi"/>
          <w:lang w:val="en-US"/>
        </w:rPr>
        <w:t xml:space="preserve">arginal cost in period </w:t>
      </w:r>
      <m:oMath>
        <m:r>
          <w:rPr>
            <w:rFonts w:ascii="Cambria Math" w:eastAsiaTheme="minorEastAsia" w:hAnsi="Cambria Math" w:cstheme="minorHAnsi"/>
            <w:lang w:val="en-US"/>
          </w:rPr>
          <m:t>t+k</m:t>
        </m:r>
      </m:oMath>
      <w:r w:rsidR="00CE7107">
        <w:rPr>
          <w:rFonts w:eastAsiaTheme="minorEastAsia" w:cstheme="minorHAnsi"/>
          <w:lang w:val="en-US"/>
        </w:rPr>
        <w:t xml:space="preserve"> f</w:t>
      </w:r>
      <w:r w:rsidR="00CE7107" w:rsidRPr="00CE7107">
        <w:rPr>
          <w:lang w:val="en-US"/>
        </w:rPr>
        <w:t>or a firm which last reset its price in period</w:t>
      </w:r>
      <w:r w:rsidR="00CE710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t</m:t>
        </m:r>
      </m:oMath>
      <w:r w:rsidR="00CE7107"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ε</m:t>
            </m:r>
          </m:num>
          <m:den>
            <m:r>
              <w:rPr>
                <w:rFonts w:ascii="Cambria Math" w:hAnsi="Cambria Math"/>
              </w:rPr>
              <m:t>ε</m:t>
            </m:r>
            <m:r>
              <w:rPr>
                <w:rFonts w:ascii="Cambria Math" w:hAnsi="Cambria Math"/>
                <w:lang w:val="en-US"/>
              </w:rPr>
              <m:t>-1</m:t>
            </m:r>
          </m:den>
        </m:f>
      </m:oMath>
      <w:r w:rsidR="00CE7107">
        <w:rPr>
          <w:rFonts w:eastAsiaTheme="minorEastAsia"/>
          <w:lang w:val="en-US"/>
        </w:rPr>
        <w:t>.</w:t>
      </w:r>
    </w:p>
    <w:p w14:paraId="4D9A762B" w14:textId="6D655871" w:rsidR="009F0FB9" w:rsidRDefault="00B05CFD" w:rsidP="00B12AAA">
      <w:pPr>
        <w:rPr>
          <w:lang w:val="en-US"/>
        </w:rPr>
      </w:pPr>
      <w:r>
        <w:rPr>
          <w:rFonts w:eastAsiaTheme="minorEastAsia"/>
          <w:b/>
          <w:bCs/>
          <w:i/>
          <w:iCs/>
          <w:lang w:val="en-US"/>
        </w:rPr>
        <w:t>Note</w:t>
      </w:r>
      <w:r w:rsidR="00B12AAA">
        <w:rPr>
          <w:rFonts w:eastAsiaTheme="minorEastAsia"/>
          <w:b/>
          <w:bCs/>
          <w:i/>
          <w:iCs/>
          <w:lang w:val="en-US"/>
        </w:rPr>
        <w:t xml:space="preserve">: </w:t>
      </w:r>
      <w:r w:rsidR="00B12AAA">
        <w:rPr>
          <w:rFonts w:eastAsiaTheme="minorEastAsia"/>
          <w:lang w:val="en-US"/>
        </w:rPr>
        <w:t xml:space="preserve">Note that in the limiting case of no price rigidities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θ=0</m:t>
            </m:r>
          </m:e>
        </m:d>
      </m:oMath>
      <w:r w:rsidR="00B12AAA">
        <w:rPr>
          <w:rFonts w:eastAsiaTheme="minorEastAsia"/>
          <w:lang w:val="en-US"/>
        </w:rPr>
        <w:t xml:space="preserve">, the previous condition </w:t>
      </w:r>
      <w:r w:rsidR="00B12AAA" w:rsidRPr="00B12AAA">
        <w:rPr>
          <w:lang w:val="en-US"/>
        </w:rPr>
        <w:t>collapses to the familiar optimal price-setting condition under flexible prices</w:t>
      </w:r>
      <w:r w:rsidR="00B12AAA">
        <w:rPr>
          <w:lang w:val="en-US"/>
        </w:rPr>
        <w:t>:</w:t>
      </w:r>
    </w:p>
    <w:p w14:paraId="679C8809" w14:textId="7D361D4B" w:rsidR="00B12AAA" w:rsidRPr="00B12AAA" w:rsidRDefault="00B05CFD" w:rsidP="00B12AAA">
      <w:pPr>
        <w:rPr>
          <w:rFonts w:eastAsiaTheme="minorEastAsia" w:cstheme="minorHAnsi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inorHAnsi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theme="minorHAnsi"/>
                  <w:lang w:val="en-US"/>
                </w:rPr>
                <m:t>t</m:t>
              </m:r>
            </m:sub>
            <m:sup>
              <m:r>
                <w:rPr>
                  <w:rFonts w:ascii="Cambria Math" w:eastAsiaTheme="minorEastAsia" w:hAnsi="Cambria Math" w:cstheme="minorHAnsi"/>
                  <w:lang w:val="en-US"/>
                </w:rPr>
                <m:t>*</m:t>
              </m:r>
            </m:sup>
          </m:sSubSup>
          <m:r>
            <w:rPr>
              <w:rFonts w:ascii="Cambria Math" w:eastAsiaTheme="minorEastAsia" w:hAnsi="Cambria Math" w:cstheme="minorHAnsi"/>
              <w:lang w:val="en-US"/>
            </w:rPr>
            <m:t>=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t | t</m:t>
              </m:r>
            </m:sub>
          </m:sSub>
        </m:oMath>
      </m:oMathPara>
    </w:p>
    <w:p w14:paraId="2459E6DE" w14:textId="662C06FA" w:rsidR="00CE7107" w:rsidRPr="00B12AAA" w:rsidRDefault="00B12AAA" w:rsidP="00CE7107">
      <w:pPr>
        <w:rPr>
          <w:rFonts w:eastAsiaTheme="minorEastAsia" w:cstheme="minorHAnsi"/>
          <w:lang w:val="en-US"/>
        </w:rPr>
      </w:pPr>
      <w:r>
        <w:rPr>
          <w:lang w:val="en-US"/>
        </w:rPr>
        <w:t>w</w:t>
      </w:r>
      <w:r w:rsidRPr="00B12AAA">
        <w:rPr>
          <w:lang w:val="en-US"/>
        </w:rPr>
        <w:t>hich</w:t>
      </w:r>
      <w:r>
        <w:rPr>
          <w:lang w:val="en-US"/>
        </w:rPr>
        <w:t xml:space="preserve"> </w:t>
      </w:r>
      <w:r w:rsidRPr="00B12AAA">
        <w:rPr>
          <w:lang w:val="en-US"/>
        </w:rPr>
        <w:t>allow</w:t>
      </w:r>
      <w:r>
        <w:rPr>
          <w:lang w:val="en-US"/>
        </w:rPr>
        <w:t xml:space="preserve">s </w:t>
      </w:r>
      <w:r w:rsidRPr="00B12AAA">
        <w:rPr>
          <w:lang w:val="en-US"/>
        </w:rPr>
        <w:t>us</w:t>
      </w:r>
      <w:r>
        <w:rPr>
          <w:lang w:val="en-US"/>
        </w:rPr>
        <w:t xml:space="preserve"> </w:t>
      </w:r>
      <w:r w:rsidRPr="00B12AAA">
        <w:rPr>
          <w:lang w:val="en-US"/>
        </w:rPr>
        <w:t>to</w:t>
      </w:r>
      <w:r>
        <w:rPr>
          <w:lang w:val="en-US"/>
        </w:rPr>
        <w:t xml:space="preserve"> </w:t>
      </w:r>
      <w:r w:rsidRPr="00B12AAA">
        <w:rPr>
          <w:lang w:val="en-US"/>
        </w:rPr>
        <w:t xml:space="preserve">interpret </w:t>
      </w:r>
      <m:oMath>
        <m:r>
          <w:rPr>
            <w:rFonts w:ascii="Cambria Math" w:hAnsi="Cambria Math"/>
            <w:lang w:val="en-US"/>
          </w:rPr>
          <m:t>M</m:t>
        </m:r>
      </m:oMath>
      <w:r>
        <w:rPr>
          <w:lang w:val="en-US"/>
        </w:rPr>
        <w:t xml:space="preserve"> (</w:t>
      </w:r>
      <w:r w:rsidRPr="00B12AAA">
        <w:rPr>
          <w:lang w:val="en-US"/>
        </w:rPr>
        <w:t>frictionless markup</w:t>
      </w:r>
      <w:r>
        <w:rPr>
          <w:lang w:val="en-US"/>
        </w:rPr>
        <w:t xml:space="preserve">) </w:t>
      </w:r>
      <w:r w:rsidRPr="00B12AAA">
        <w:rPr>
          <w:lang w:val="en-US"/>
        </w:rPr>
        <w:t>as</w:t>
      </w:r>
      <w:r>
        <w:rPr>
          <w:lang w:val="en-US"/>
        </w:rPr>
        <w:t xml:space="preserve"> </w:t>
      </w:r>
      <w:r w:rsidRPr="00B12AAA">
        <w:rPr>
          <w:lang w:val="en-US"/>
        </w:rPr>
        <w:t>the</w:t>
      </w:r>
      <w:r>
        <w:rPr>
          <w:lang w:val="en-US"/>
        </w:rPr>
        <w:t xml:space="preserve"> </w:t>
      </w:r>
      <w:r w:rsidRPr="00B12AAA">
        <w:rPr>
          <w:lang w:val="en-US"/>
        </w:rPr>
        <w:t>desired</w:t>
      </w:r>
      <w:r>
        <w:rPr>
          <w:lang w:val="en-US"/>
        </w:rPr>
        <w:t xml:space="preserve"> </w:t>
      </w:r>
      <w:r w:rsidRPr="00B12AAA">
        <w:rPr>
          <w:lang w:val="en-US"/>
        </w:rPr>
        <w:t>markup</w:t>
      </w:r>
      <w:r>
        <w:rPr>
          <w:lang w:val="en-US"/>
        </w:rPr>
        <w:t xml:space="preserve"> </w:t>
      </w:r>
      <w:r w:rsidRPr="00B12AAA">
        <w:rPr>
          <w:lang w:val="en-US"/>
        </w:rPr>
        <w:t>in</w:t>
      </w:r>
      <w:r>
        <w:rPr>
          <w:lang w:val="en-US"/>
        </w:rPr>
        <w:t xml:space="preserve"> </w:t>
      </w:r>
      <w:r w:rsidRPr="00B12AAA">
        <w:rPr>
          <w:lang w:val="en-US"/>
        </w:rPr>
        <w:t>the</w:t>
      </w:r>
      <w:r>
        <w:rPr>
          <w:lang w:val="en-US"/>
        </w:rPr>
        <w:t xml:space="preserve"> </w:t>
      </w:r>
      <w:r w:rsidRPr="00B12AAA">
        <w:rPr>
          <w:lang w:val="en-US"/>
        </w:rPr>
        <w:t>absence</w:t>
      </w:r>
      <w:r>
        <w:rPr>
          <w:lang w:val="en-US"/>
        </w:rPr>
        <w:t xml:space="preserve"> </w:t>
      </w:r>
      <w:r w:rsidRPr="00B12AAA">
        <w:rPr>
          <w:lang w:val="en-US"/>
        </w:rPr>
        <w:t>of</w:t>
      </w:r>
      <w:r>
        <w:rPr>
          <w:lang w:val="en-US"/>
        </w:rPr>
        <w:t xml:space="preserve"> </w:t>
      </w:r>
      <w:r w:rsidRPr="00B12AAA">
        <w:rPr>
          <w:lang w:val="en-US"/>
        </w:rPr>
        <w:t>constraints on the frequency of price adjustme</w:t>
      </w:r>
      <w:r>
        <w:rPr>
          <w:lang w:val="en-US"/>
        </w:rPr>
        <w:t>nt.</w:t>
      </w:r>
    </w:p>
    <w:p w14:paraId="3E22AE00" w14:textId="6D278773" w:rsidR="00CE7107" w:rsidRDefault="00B12AAA" w:rsidP="00B12AAA">
      <w:pPr>
        <w:pStyle w:val="Prrafodelista"/>
        <w:numPr>
          <w:ilvl w:val="0"/>
          <w:numId w:val="12"/>
        </w:num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t xml:space="preserve">If we divide by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t-1</m:t>
            </m:r>
          </m:sub>
        </m:sSub>
      </m:oMath>
      <w:r>
        <w:rPr>
          <w:rFonts w:eastAsiaTheme="minorEastAsia" w:cstheme="minorHAnsi"/>
          <w:lang w:val="en-US"/>
        </w:rPr>
        <w:t xml:space="preserve"> and letter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lang w:val="en-US"/>
              </w:rPr>
              <m:t>Π</m:t>
            </m:r>
            <m:ctrlPr>
              <w:rPr>
                <w:rFonts w:ascii="Cambria Math" w:eastAsiaTheme="minorEastAsia" w:hAnsi="Cambria Math" w:cstheme="minorHAnsi"/>
                <w:lang w:val="en-US"/>
              </w:rPr>
            </m:ctrlPr>
          </m:e>
          <m:sub>
            <m:r>
              <w:rPr>
                <w:rFonts w:ascii="Cambria Math" w:eastAsiaTheme="minorEastAsia" w:hAnsi="Cambria Math" w:cstheme="minorHAnsi"/>
                <w:lang w:val="en-US"/>
              </w:rPr>
              <m:t>t,t+k</m:t>
            </m:r>
          </m:sub>
        </m:sSub>
        <m:r>
          <w:rPr>
            <w:rFonts w:ascii="Cambria Math" w:eastAsiaTheme="minorEastAsia" w:hAnsi="Cambria Math" w:cstheme="minorHAnsi"/>
            <w:lang w:val="en-US"/>
          </w:rPr>
          <m:t>≡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t+k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  <w:lang w:val="en-US"/>
                  </w:rPr>
                  <m:t>t</m:t>
                </m:r>
              </m:sub>
            </m:sSub>
          </m:den>
        </m:f>
      </m:oMath>
      <w:r>
        <w:rPr>
          <w:rFonts w:eastAsiaTheme="minorEastAsia" w:cstheme="minorHAnsi"/>
          <w:lang w:val="en-US"/>
        </w:rPr>
        <w:t>, we can rewrite as:</w:t>
      </w:r>
    </w:p>
    <w:p w14:paraId="2084384C" w14:textId="6A660F9D" w:rsidR="00B12AAA" w:rsidRPr="00B12AAA" w:rsidRDefault="00B05CFD" w:rsidP="00B12AAA">
      <w:pPr>
        <w:rPr>
          <w:rFonts w:eastAsiaTheme="minorEastAsia" w:cstheme="minorHAnsi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t,t+k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t+k | 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t-1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-M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t+k | 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lang w:val="en-US"/>
                            </w:rPr>
                            <m:t>Π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lang w:val="en-US"/>
                            </w:rPr>
                            <m:t>t-1,t+k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inorHAnsi"/>
            </w:rPr>
            <m:t>=0</m:t>
          </m:r>
        </m:oMath>
      </m:oMathPara>
    </w:p>
    <w:p w14:paraId="6871DFDC" w14:textId="1BE3098D" w:rsidR="00B12AAA" w:rsidRDefault="00B12AAA" w:rsidP="00B12AAA">
      <w:pPr>
        <w:pStyle w:val="Prrafodelista"/>
        <w:numPr>
          <w:ilvl w:val="1"/>
          <w:numId w:val="12"/>
        </w:numPr>
        <w:rPr>
          <w:rFonts w:eastAsiaTheme="minorEastAsia" w:cstheme="minorHAnsi"/>
          <w:lang w:val="en-US"/>
        </w:rPr>
      </w:pPr>
      <m:oMath>
        <m:r>
          <w:rPr>
            <w:rFonts w:ascii="Cambria Math" w:eastAsiaTheme="minorEastAsia" w:hAnsi="Cambria Math" w:cstheme="minorHAnsi"/>
          </w:rPr>
          <m:t>M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</w:rPr>
              <m:t>t</m:t>
            </m:r>
            <m:r>
              <w:rPr>
                <w:rFonts w:ascii="Cambria Math" w:eastAsiaTheme="minorEastAsia" w:hAnsi="Cambria Math" w:cstheme="minorHAnsi"/>
                <w:lang w:val="en-US"/>
              </w:rPr>
              <m:t>+</m:t>
            </m:r>
            <m:r>
              <w:rPr>
                <w:rFonts w:ascii="Cambria Math" w:eastAsiaTheme="minorEastAsia" w:hAnsi="Cambria Math" w:cstheme="minorHAnsi"/>
              </w:rPr>
              <m:t>k</m:t>
            </m:r>
            <m:r>
              <w:rPr>
                <w:rFonts w:ascii="Cambria Math" w:eastAsiaTheme="minorEastAsia" w:hAnsi="Cambria Math" w:cstheme="minorHAnsi"/>
                <w:lang w:val="en-US"/>
              </w:rPr>
              <m:t xml:space="preserve"> | </m:t>
            </m:r>
            <m:r>
              <w:rPr>
                <w:rFonts w:ascii="Cambria Math" w:eastAsiaTheme="minorEastAsia" w:hAnsi="Cambria Math" w:cstheme="minorHAnsi"/>
              </w:rPr>
              <m:t>t</m:t>
            </m:r>
          </m:sub>
        </m:sSub>
        <m:r>
          <w:rPr>
            <w:rFonts w:ascii="Cambria Math" w:eastAsiaTheme="minorEastAsia" w:hAnsi="Cambria Math" w:cstheme="minorHAnsi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 xml:space="preserve"> | 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</m:oMath>
      <w:r w:rsidRPr="00B12AAA">
        <w:rPr>
          <w:rFonts w:eastAsiaTheme="minorEastAsia" w:cstheme="minorHAnsi"/>
          <w:lang w:val="en-US"/>
        </w:rPr>
        <w:t xml:space="preserve"> i</w:t>
      </w:r>
      <w:r>
        <w:rPr>
          <w:rFonts w:eastAsiaTheme="minorEastAsia" w:cstheme="minorHAnsi"/>
          <w:lang w:val="en-US"/>
        </w:rPr>
        <w:t xml:space="preserve">s the real marginal cost in period </w:t>
      </w:r>
      <m:oMath>
        <m:r>
          <w:rPr>
            <w:rFonts w:ascii="Cambria Math" w:eastAsiaTheme="minorEastAsia" w:hAnsi="Cambria Math" w:cstheme="minorHAnsi"/>
            <w:lang w:val="en-US"/>
          </w:rPr>
          <m:t>t+k</m:t>
        </m:r>
      </m:oMath>
      <w:r>
        <w:rPr>
          <w:rFonts w:eastAsiaTheme="minorEastAsia" w:cstheme="minorHAnsi"/>
          <w:lang w:val="en-US"/>
        </w:rPr>
        <w:t xml:space="preserve"> for a firm whose price was last </w:t>
      </w:r>
      <w:proofErr w:type="gramStart"/>
      <w:r>
        <w:rPr>
          <w:rFonts w:eastAsiaTheme="minorEastAsia" w:cstheme="minorHAnsi"/>
          <w:lang w:val="en-US"/>
        </w:rPr>
        <w:t>set in</w:t>
      </w:r>
      <w:proofErr w:type="gramEnd"/>
      <w:r>
        <w:rPr>
          <w:rFonts w:eastAsiaTheme="minorEastAsia" w:cstheme="minorHAnsi"/>
          <w:lang w:val="en-US"/>
        </w:rPr>
        <w:t xml:space="preserve"> period </w:t>
      </w:r>
      <m:oMath>
        <m:r>
          <w:rPr>
            <w:rFonts w:ascii="Cambria Math" w:eastAsiaTheme="minorEastAsia" w:hAnsi="Cambria Math" w:cstheme="minorHAnsi"/>
            <w:lang w:val="en-US"/>
          </w:rPr>
          <m:t>t</m:t>
        </m:r>
      </m:oMath>
      <w:r>
        <w:rPr>
          <w:rFonts w:eastAsiaTheme="minorEastAsia" w:cstheme="minorHAnsi"/>
          <w:lang w:val="en-US"/>
        </w:rPr>
        <w:t>.</w:t>
      </w:r>
    </w:p>
    <w:p w14:paraId="45934946" w14:textId="06640798" w:rsidR="00D214C5" w:rsidRPr="00B05CFD" w:rsidRDefault="00D214C5" w:rsidP="00D214C5">
      <w:pPr>
        <w:jc w:val="both"/>
        <w:rPr>
          <w:rFonts w:eastAsiaTheme="minorEastAsia"/>
          <w:lang w:val="en-US"/>
        </w:rPr>
      </w:pPr>
    </w:p>
    <w:p w14:paraId="4683F7D6" w14:textId="4FC79E41" w:rsidR="00DC0239" w:rsidRPr="00B05CFD" w:rsidRDefault="00DC0239">
      <w:pPr>
        <w:rPr>
          <w:rFonts w:eastAsiaTheme="minorEastAsia"/>
          <w:lang w:val="en-US"/>
        </w:rPr>
      </w:pPr>
      <w:r w:rsidRPr="00B05CFD">
        <w:rPr>
          <w:rFonts w:eastAsiaTheme="minorEastAsia"/>
          <w:lang w:val="en-US"/>
        </w:rPr>
        <w:br w:type="page"/>
      </w:r>
    </w:p>
    <w:p w14:paraId="380F0625" w14:textId="366DCBCD" w:rsidR="00DC0239" w:rsidRDefault="00DC0239" w:rsidP="00DC0239">
      <w:pPr>
        <w:pStyle w:val="Ttulo2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Equilibrium</w:t>
      </w:r>
      <w:proofErr w:type="spellEnd"/>
    </w:p>
    <w:p w14:paraId="2D30409B" w14:textId="30F201A7" w:rsidR="00DC0239" w:rsidRPr="003F094E" w:rsidRDefault="00634DE9" w:rsidP="003F094E">
      <w:pPr>
        <w:pStyle w:val="Prrafodelista"/>
        <w:numPr>
          <w:ilvl w:val="0"/>
          <w:numId w:val="12"/>
        </w:numPr>
        <w:rPr>
          <w:lang w:val="en-US"/>
        </w:rPr>
      </w:pPr>
      <w:r w:rsidRPr="003F094E">
        <w:rPr>
          <w:lang w:val="en-US"/>
        </w:rPr>
        <w:t>Market Clearing in the goods market requires that the production of each good equals its consumption</w:t>
      </w:r>
      <w:r w:rsidR="00DC0239" w:rsidRPr="003F094E">
        <w:rPr>
          <w:lang w:val="en-US"/>
        </w:rPr>
        <w:t>:</w:t>
      </w:r>
    </w:p>
    <w:p w14:paraId="453CB230" w14:textId="47BBF521" w:rsidR="00DC0239" w:rsidRPr="003F094E" w:rsidRDefault="00B05CFD" w:rsidP="003F094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,     </m:t>
          </m:r>
          <m:r>
            <m:rPr>
              <m:nor/>
            </m:rPr>
            <w:rPr>
              <w:rFonts w:ascii="Cambria Math" w:eastAsiaTheme="minorEastAsia" w:hAnsi="Cambria Math"/>
              <w:lang w:val="en-US"/>
            </w:rPr>
            <m:t xml:space="preserve">for all </m:t>
          </m:r>
          <m:r>
            <w:rPr>
              <w:rFonts w:ascii="Cambria Math" w:eastAsiaTheme="minorEastAsia" w:hAnsi="Cambria Math"/>
              <w:lang w:val="en-US"/>
            </w:rPr>
            <m:t>i∈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0, 1</m:t>
              </m:r>
            </m:e>
          </m:d>
        </m:oMath>
      </m:oMathPara>
    </w:p>
    <w:p w14:paraId="3ABBE858" w14:textId="6F34B480" w:rsidR="00DC0239" w:rsidRPr="003F094E" w:rsidRDefault="00634DE9" w:rsidP="003F094E">
      <w:pPr>
        <w:pStyle w:val="Prrafodelista"/>
        <w:rPr>
          <w:lang w:val="en-US"/>
        </w:rPr>
      </w:pPr>
      <w:r w:rsidRPr="003F094E">
        <w:rPr>
          <w:lang w:val="en-US"/>
        </w:rPr>
        <w:t>Integrating across all goods:</w:t>
      </w:r>
    </w:p>
    <w:p w14:paraId="4552BACE" w14:textId="5101D4DC" w:rsidR="00634DE9" w:rsidRPr="003F094E" w:rsidRDefault="00B05CFD" w:rsidP="003F094E">
      <w:pPr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s-E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lang w:eastAsia="es-ES"/>
                </w:rPr>
                <m:t>t</m:t>
              </m:r>
            </m:sub>
          </m:sSub>
        </m:oMath>
      </m:oMathPara>
    </w:p>
    <w:p w14:paraId="4E4FE93E" w14:textId="320EEC0C" w:rsidR="00634DE9" w:rsidRPr="003F094E" w:rsidRDefault="00634DE9" w:rsidP="003F094E">
      <w:pPr>
        <w:pStyle w:val="Prrafodelista"/>
        <w:rPr>
          <w:rFonts w:eastAsiaTheme="minorEastAsia"/>
          <w:lang w:val="en-US" w:eastAsia="es-ES"/>
        </w:rPr>
      </w:pPr>
      <w:r w:rsidRPr="003F094E">
        <w:rPr>
          <w:rFonts w:eastAsiaTheme="minorEastAsia"/>
          <w:lang w:val="en-US" w:eastAsia="es-ES"/>
        </w:rPr>
        <w:t xml:space="preserve">Substituting the household's optimal demand for good </w:t>
      </w:r>
      <m:oMath>
        <m:r>
          <w:rPr>
            <w:rFonts w:ascii="Cambria Math" w:eastAsiaTheme="minorEastAsia" w:hAnsi="Cambria Math"/>
            <w:lang w:val="en-US" w:eastAsia="es-ES"/>
          </w:rPr>
          <m:t>i</m:t>
        </m:r>
      </m:oMath>
      <w:r w:rsidRPr="003F094E">
        <w:rPr>
          <w:rFonts w:eastAsiaTheme="minorEastAsia"/>
          <w:lang w:val="en-US" w:eastAsia="es-ES"/>
        </w:rPr>
        <w:t xml:space="preserve"> into the market clearing condition:</w:t>
      </w:r>
    </w:p>
    <w:p w14:paraId="46C17D07" w14:textId="1785736B" w:rsidR="003F094E" w:rsidRPr="003F094E" w:rsidRDefault="00B05CFD" w:rsidP="003F094E">
      <w:pPr>
        <w:rPr>
          <w:rFonts w:eastAsiaTheme="minorEastAsia"/>
          <w:lang w:val="en-U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lang w:val="en-US" w:eastAsia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i</m:t>
                          </m: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e>
              </m:d>
            </m:e>
            <m:sup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 w:eastAsia="es-ES"/>
                </w:rPr>
                <m:t>ε</m:t>
              </m:r>
            </m:sup>
          </m:sSup>
        </m:oMath>
      </m:oMathPara>
    </w:p>
    <w:p w14:paraId="4C7BAC11" w14:textId="19668FBA" w:rsidR="00634DE9" w:rsidRPr="003F094E" w:rsidRDefault="00634DE9" w:rsidP="003F094E">
      <w:pPr>
        <w:pStyle w:val="Prrafodelista"/>
        <w:numPr>
          <w:ilvl w:val="0"/>
          <w:numId w:val="12"/>
        </w:numPr>
        <w:ind w:left="714" w:hanging="357"/>
        <w:rPr>
          <w:rFonts w:eastAsiaTheme="minorEastAsia"/>
          <w:lang w:val="en-US" w:eastAsia="es-ES"/>
        </w:rPr>
      </w:pPr>
      <w:r w:rsidRPr="003F094E">
        <w:rPr>
          <w:lang w:val="en-US"/>
        </w:rPr>
        <w:t xml:space="preserve">To find aggregate employment, we integrate labor demand across all firms. Using the firm's production function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val="en-US" w:eastAsia="es-E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 w:eastAsia="es-E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lang w:val="en-US" w:eastAsia="es-ES"/>
              </w:rPr>
              <m:t>t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lang w:val="en-US" w:eastAsia="es-ES"/>
              </w:rPr>
            </m:ctrlPr>
          </m:dPr>
          <m:e>
            <m:r>
              <w:rPr>
                <w:rFonts w:ascii="Cambria Math" w:eastAsia="Times New Roman" w:hAnsi="Cambria Math" w:cs="Times New Roman"/>
                <w:lang w:val="en-US" w:eastAsia="es-ES"/>
              </w:rPr>
              <m:t>i</m:t>
            </m:r>
          </m:e>
        </m:d>
        <m:r>
          <w:rPr>
            <w:rFonts w:ascii="Cambria Math" w:eastAsia="Times New Roman" w:hAnsi="Cambria Math" w:cs="Times New Roman"/>
            <w:lang w:val="en-US" w:eastAsia="es-E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lang w:val="en-US" w:eastAsia="es-E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 w:eastAsia="es-ES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lang w:val="en-US" w:eastAsia="es-ES"/>
              </w:rPr>
              <m:t>t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lang w:val="en-US" w:eastAsia="es-ES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 w:eastAsia="es-E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lang w:val="en-US" w:eastAsia="es-ES"/>
              </w:rPr>
              <m:t>t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lang w:val="en-US" w:eastAsia="es-ES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val="en-US" w:eastAsia="es-E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lang w:val="en-US" w:eastAsia="es-ES"/>
                  </w:rPr>
                  <m:t>i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lang w:val="en-US" w:eastAsia="es-ES"/>
              </w:rPr>
              <m:t>1-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lang w:val="en-US" w:eastAsia="es-ES"/>
              </w:rPr>
              <m:t>α</m:t>
            </m:r>
          </m:sup>
        </m:sSup>
      </m:oMath>
      <w:r w:rsidRPr="003F094E">
        <w:rPr>
          <w:rFonts w:eastAsiaTheme="minorEastAsia"/>
          <w:lang w:val="en-US" w:eastAsia="es-ES"/>
        </w:rPr>
        <w:t xml:space="preserve">, </w:t>
      </w:r>
      <w:r w:rsidRPr="003F094E">
        <w:rPr>
          <w:lang w:val="en-US"/>
        </w:rPr>
        <w:t xml:space="preserve">the labor demand for firm </w:t>
      </w:r>
      <m:oMath>
        <m:r>
          <w:rPr>
            <w:rFonts w:ascii="Cambria Math" w:hAnsi="Cambria Math"/>
            <w:lang w:val="en-US"/>
          </w:rPr>
          <m:t>i</m:t>
        </m:r>
      </m:oMath>
      <w:r w:rsidRPr="003F094E">
        <w:rPr>
          <w:rFonts w:eastAsiaTheme="minorEastAsia"/>
          <w:lang w:val="en-US"/>
        </w:rPr>
        <w:t xml:space="preserve"> is:</w:t>
      </w:r>
      <w:r w:rsidRPr="003F094E">
        <w:rPr>
          <w:rFonts w:ascii="Times New Roman" w:eastAsia="Times New Roman" w:hAnsi="Times New Roman" w:cs="Times New Roman"/>
          <w:lang w:val="en-US" w:eastAsia="es-ES"/>
        </w:rPr>
        <w:t xml:space="preserve"> </w:t>
      </w:r>
    </w:p>
    <w:p w14:paraId="71B9C3A0" w14:textId="60D2C2C1" w:rsidR="00634DE9" w:rsidRPr="003F094E" w:rsidRDefault="00B05CFD" w:rsidP="003F094E">
      <w:pPr>
        <w:rPr>
          <w:rFonts w:eastAsiaTheme="minorEastAsia"/>
          <w:lang w:val="en-U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i</m:t>
              </m:r>
            </m:e>
          </m:d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lang w:val="en-US" w:eastAsia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i</m:t>
                          </m: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e>
              </m:d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lang w:val="en-US" w:eastAsia="es-E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α</m:t>
                  </m: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den>
              </m:f>
            </m:sup>
          </m:sSup>
        </m:oMath>
      </m:oMathPara>
    </w:p>
    <w:p w14:paraId="69990C86" w14:textId="252D4215" w:rsidR="00634DE9" w:rsidRPr="003F094E" w:rsidRDefault="00634DE9" w:rsidP="003F094E">
      <w:pPr>
        <w:pStyle w:val="Prrafodelista"/>
        <w:rPr>
          <w:lang w:val="en-US"/>
        </w:rPr>
      </w:pPr>
      <w:r w:rsidRPr="003F094E">
        <w:rPr>
          <w:lang w:val="en-US"/>
        </w:rPr>
        <w:t xml:space="preserve">Integrating over all </w:t>
      </w:r>
      <m:oMath>
        <m:r>
          <w:rPr>
            <w:rFonts w:ascii="Cambria Math" w:hAnsi="Cambria Math"/>
            <w:lang w:val="en-US"/>
          </w:rPr>
          <m:t>i∈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0, 1</m:t>
            </m:r>
          </m:e>
        </m:d>
      </m:oMath>
      <w:r w:rsidRPr="003F094E">
        <w:rPr>
          <w:rFonts w:eastAsiaTheme="minorEastAsia"/>
          <w:lang w:val="en-US"/>
        </w:rPr>
        <w:t xml:space="preserve"> </w:t>
      </w:r>
      <w:r w:rsidRPr="003F094E">
        <w:rPr>
          <w:lang w:val="en-US"/>
        </w:rPr>
        <w:t xml:space="preserve">yields aggregate employment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3F094E">
        <w:rPr>
          <w:rFonts w:eastAsiaTheme="minorEastAsia"/>
          <w:lang w:val="en-US"/>
        </w:rPr>
        <w:t>:</w:t>
      </w:r>
    </w:p>
    <w:p w14:paraId="08C177E0" w14:textId="1C9ED2EC" w:rsidR="00634DE9" w:rsidRPr="003F094E" w:rsidRDefault="00B05CFD" w:rsidP="003F094E">
      <w:pPr>
        <w:rPr>
          <w:rFonts w:eastAsiaTheme="minorEastAsia"/>
          <w:lang w:val="en-U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nary>
            <m:nary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i</m:t>
                  </m:r>
                </m:e>
              </m:d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di</m:t>
              </m:r>
            </m:e>
          </m:nary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nary>
            <m:nary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 w:eastAsia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i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1-α</m:t>
                      </m:r>
                    </m:den>
                  </m:f>
                </m:sup>
              </m:sSup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di</m:t>
              </m:r>
            </m:e>
          </m:nary>
        </m:oMath>
      </m:oMathPara>
    </w:p>
    <w:p w14:paraId="1024030C" w14:textId="1D1A5ABE" w:rsidR="003F094E" w:rsidRPr="003F094E" w:rsidRDefault="003F094E" w:rsidP="004110E7">
      <w:pPr>
        <w:pStyle w:val="Prrafodelista"/>
        <w:rPr>
          <w:rFonts w:eastAsiaTheme="minorEastAsia"/>
          <w:lang w:val="en-US" w:eastAsia="es-ES"/>
        </w:rPr>
      </w:pPr>
      <w:r w:rsidRPr="003F094E">
        <w:rPr>
          <w:rFonts w:eastAsiaTheme="minorEastAsia"/>
          <w:lang w:val="en-US" w:eastAsia="es-ES"/>
        </w:rPr>
        <w:t xml:space="preserve">Substituting the demand function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es-E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 w:eastAsia="es-ES"/>
              </w:rPr>
              <m:t>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dPr>
          <m:e>
            <m:r>
              <w:rPr>
                <w:rFonts w:ascii="Cambria Math" w:eastAsiaTheme="minorEastAsia" w:hAnsi="Cambria Math"/>
                <w:lang w:val="en-US" w:eastAsia="es-ES"/>
              </w:rPr>
              <m:t>i</m:t>
            </m:r>
          </m:e>
        </m:d>
        <m:r>
          <w:rPr>
            <w:rFonts w:ascii="Cambria Math" w:eastAsiaTheme="minorEastAsia" w:hAnsi="Cambria Math"/>
            <w:lang w:val="en-US" w:eastAsia="es-ES"/>
          </w:rPr>
          <m:t xml:space="preserve"> </m:t>
        </m:r>
      </m:oMath>
      <w:r w:rsidRPr="003F094E">
        <w:rPr>
          <w:rFonts w:eastAsiaTheme="minorEastAsia"/>
          <w:lang w:val="en-US" w:eastAsia="es-ES"/>
        </w:rPr>
        <w:t xml:space="preserve"> into the aggregate employment equation</w:t>
      </w:r>
      <w:r>
        <w:rPr>
          <w:rFonts w:eastAsiaTheme="minorEastAsia"/>
          <w:lang w:val="en-US" w:eastAsia="es-ES"/>
        </w:rPr>
        <w:t>:</w:t>
      </w:r>
    </w:p>
    <w:p w14:paraId="0D85AEDC" w14:textId="40F53202" w:rsidR="003F094E" w:rsidRPr="003F094E" w:rsidRDefault="00B05CFD" w:rsidP="003F094E">
      <w:pPr>
        <w:rPr>
          <w:rFonts w:eastAsiaTheme="minorEastAsia"/>
          <w:lang w:val="en-U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nary>
            <m:nary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t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 w:eastAsia="es-E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val="en-US" w:eastAsia="es-E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lang w:val="en-US" w:eastAsia="es-ES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val="en-US" w:eastAsia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val="en-US" w:eastAsia="es-ES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val="en-US" w:eastAsia="es-ES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val="en-US" w:eastAsia="es-E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val="en-US" w:eastAsia="es-ES"/>
                                            </w:rPr>
                                            <m:t>i</m:t>
                                          </m:r>
                                        </m:e>
                                      </m:d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lang w:val="en-US" w:eastAsia="es-ES"/>
                                        </w:rPr>
                                      </m:ctrlP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val="en-US" w:eastAsia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val="en-US" w:eastAsia="es-ES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val="en-US" w:eastAsia="es-ES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lang w:val="en-US" w:eastAsia="es-ES"/>
                                        </w:rPr>
                                      </m:ctrlP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-ε</m:t>
                              </m:r>
                            </m:sup>
                          </m:s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t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1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1-α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en>
                  </m:f>
                </m:sup>
              </m:sSup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di</m:t>
              </m:r>
            </m:e>
          </m:nary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lang w:val="en-US" w:eastAsia="es-E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1-α</m:t>
                  </m: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den>
              </m:f>
            </m:sup>
          </m:sSup>
          <m:nary>
            <m:nary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 w:eastAsia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i</m:t>
                              </m:r>
                            </m:e>
                          </m:d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val="en-US" w:eastAsia="es-ES"/>
                                </w:rPr>
                                <m:t>t</m:t>
                              </m:r>
                            </m:sub>
                          </m:sSub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ε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α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en>
                  </m:f>
                </m:sup>
              </m:sSup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di</m:t>
              </m:r>
            </m:e>
          </m:nary>
        </m:oMath>
      </m:oMathPara>
    </w:p>
    <w:p w14:paraId="0A07EB66" w14:textId="05B14632" w:rsidR="003F094E" w:rsidRPr="003F094E" w:rsidRDefault="003F094E" w:rsidP="003F094E">
      <w:pPr>
        <w:pStyle w:val="Prrafodelista"/>
        <w:numPr>
          <w:ilvl w:val="0"/>
          <w:numId w:val="12"/>
        </w:numPr>
        <w:ind w:left="714" w:hanging="357"/>
        <w:rPr>
          <w:rFonts w:eastAsiaTheme="minorEastAsia"/>
          <w:lang w:val="en-US" w:eastAsia="es-ES"/>
        </w:rPr>
      </w:pPr>
      <w:r w:rsidRPr="003F094E">
        <w:rPr>
          <w:rFonts w:eastAsiaTheme="minorEastAsia"/>
          <w:lang w:val="en-US" w:eastAsia="es-ES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es-E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 w:eastAsia="es-ES"/>
              </w:rPr>
              <m:t>t</m:t>
            </m:r>
          </m:sub>
        </m:sSub>
      </m:oMath>
      <w:r w:rsidRPr="003F094E">
        <w:rPr>
          <w:rFonts w:eastAsiaTheme="minorEastAsia"/>
          <w:lang w:val="en-US" w:eastAsia="es-ES"/>
        </w:rPr>
        <w:t xml:space="preserve"> define the index of price dispersion in the economy:</w:t>
      </w:r>
    </w:p>
    <w:p w14:paraId="198C4BD9" w14:textId="0243B233" w:rsidR="003F094E" w:rsidRPr="003F094E" w:rsidRDefault="00B05CFD" w:rsidP="003F094E">
      <w:pPr>
        <w:rPr>
          <w:rFonts w:eastAsiaTheme="minorEastAsia"/>
          <w:lang w:val="en-US" w:eastAsia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 w:eastAsia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 w:eastAsia="es-ES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lang w:val="en-US" w:eastAsia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 w:eastAsia="es-ES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lang w:val="en-US" w:eastAsia="es-ES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en-US" w:eastAsia="es-ES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en-US" w:eastAsia="es-ES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es-E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 w:eastAsia="es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lang w:val="en-US" w:eastAsia="es-E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 w:eastAsia="es-E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 w:eastAsia="es-ES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 w:eastAsia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 w:eastAsia="es-ES"/>
                                </w:rPr>
                                <m:t>i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 w:eastAsia="es-E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 w:eastAsia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 w:eastAsia="es-E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 w:eastAsia="es-ES"/>
                                </w:rPr>
                                <m:t>t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 w:eastAsia="es-ES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/>
                          <w:i/>
                          <w:lang w:val="en-US" w:eastAsia="es-E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 w:eastAsia="es-E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lang w:val="en-US" w:eastAsia="es-E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 w:eastAsia="es-ES"/>
                        </w:rPr>
                        <m:t>ε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 w:eastAsia="es-E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es-ES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 w:eastAsia="es-ES"/>
                        </w:rPr>
                        <m:t>α</m:t>
                      </m:r>
                      <m:ctrlPr>
                        <w:rPr>
                          <w:rFonts w:ascii="Cambria Math" w:eastAsiaTheme="minorEastAsia" w:hAnsi="Cambria Math"/>
                          <w:i/>
                          <w:lang w:val="en-US" w:eastAsia="es-ES"/>
                        </w:rPr>
                      </m:ctrlPr>
                    </m:den>
                  </m:f>
                </m:sup>
              </m:sSup>
              <m:r>
                <w:rPr>
                  <w:rFonts w:ascii="Cambria Math" w:eastAsiaTheme="minorEastAsia" w:hAnsi="Cambria Math"/>
                  <w:lang w:val="en-US" w:eastAsia="es-ES"/>
                </w:rPr>
                <m:t>di</m:t>
              </m:r>
              <m:ctrlPr>
                <w:rPr>
                  <w:rFonts w:ascii="Cambria Math" w:eastAsiaTheme="minorEastAsia" w:hAnsi="Cambria Math"/>
                  <w:i/>
                  <w:lang w:val="en-US" w:eastAsia="es-ES"/>
                </w:rPr>
              </m:ctrlPr>
            </m:e>
          </m:nary>
        </m:oMath>
      </m:oMathPara>
    </w:p>
    <w:p w14:paraId="7A1806B8" w14:textId="4B952C42" w:rsidR="003F094E" w:rsidRPr="003F094E" w:rsidRDefault="003F094E" w:rsidP="003F094E">
      <w:pPr>
        <w:pStyle w:val="Prrafodelista"/>
        <w:numPr>
          <w:ilvl w:val="0"/>
          <w:numId w:val="12"/>
        </w:numPr>
        <w:ind w:left="714" w:hanging="357"/>
        <w:rPr>
          <w:rFonts w:eastAsiaTheme="minorEastAsia"/>
          <w:lang w:val="en-US" w:eastAsia="es-ES"/>
        </w:rPr>
      </w:pPr>
      <w:r w:rsidRPr="003F094E">
        <w:rPr>
          <w:lang w:val="en-US"/>
        </w:rPr>
        <w:t>We can then express the aggregate production relationship as:</w:t>
      </w:r>
    </w:p>
    <w:p w14:paraId="3A788594" w14:textId="126D42C8" w:rsidR="003F094E" w:rsidRPr="003F094E" w:rsidRDefault="00B05CFD" w:rsidP="003F094E">
      <w:pPr>
        <w:ind w:left="357"/>
        <w:rPr>
          <w:rFonts w:ascii="Times New Roman" w:eastAsia="Times New Roman" w:hAnsi="Times New Roman" w:cs="Times New Roman"/>
          <w:lang w:val="en-US" w:eastAsia="es-E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lang w:val="en-US" w:eastAsia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e>
              </m:d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lang w:val="en-US" w:eastAsia="es-ES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α</m:t>
                  </m: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den>
              </m:f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lang w:val="en-US" w:eastAsia="es-ES"/>
            </w:rPr>
            <m:t> → 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Y</m:t>
              </m:r>
              <m:ctrlPr>
                <w:rPr>
                  <w:rFonts w:ascii="Cambria Math" w:eastAsia="Times New Roman" w:hAnsi="Cambria Math" w:cs="Times New Roman"/>
                  <w:lang w:val="en-US" w:eastAsia="es-ES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lang w:val="en-US" w:eastAsia="es-E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α</m:t>
                  </m:r>
                </m:sup>
              </m:sSubSup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α</m:t>
                  </m:r>
                </m:sup>
              </m:sSubSup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en>
          </m:f>
        </m:oMath>
      </m:oMathPara>
    </w:p>
    <w:p w14:paraId="10587554" w14:textId="3686330A" w:rsidR="003F094E" w:rsidRPr="003F094E" w:rsidRDefault="003F094E" w:rsidP="003F094E">
      <w:pPr>
        <w:pStyle w:val="Prrafodelista"/>
        <w:numPr>
          <w:ilvl w:val="0"/>
          <w:numId w:val="12"/>
        </w:numPr>
        <w:rPr>
          <w:rFonts w:eastAsiaTheme="minorEastAsia"/>
          <w:lang w:val="en-US" w:eastAsia="es-ES"/>
        </w:rPr>
      </w:pPr>
      <w:r w:rsidRPr="003F094E">
        <w:rPr>
          <w:rFonts w:eastAsiaTheme="minorEastAsia"/>
          <w:lang w:val="en-US" w:eastAsia="es-ES"/>
        </w:rPr>
        <w:t xml:space="preserve">Finally, substituting the aggregate clearing condition </w:t>
      </w:r>
      <m:oMath>
        <m:r>
          <w:rPr>
            <w:rFonts w:ascii="Cambria Math" w:eastAsiaTheme="minorEastAsia" w:hAnsi="Cambria Math"/>
            <w:lang w:val="en-US" w:eastAsia="es-ES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es-E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 w:eastAsia="es-ES"/>
              </w:rPr>
              <m:t>t</m:t>
            </m:r>
          </m:sub>
        </m:sSub>
        <m:r>
          <w:rPr>
            <w:rFonts w:ascii="Cambria Math" w:eastAsiaTheme="minorEastAsia" w:hAnsi="Cambria Math"/>
            <w:lang w:val="en-US" w:eastAsia="es-E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 w:eastAsia="es-ES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es-E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 w:eastAsia="es-ES"/>
              </w:rPr>
              <m:t>t</m:t>
            </m:r>
          </m:sub>
        </m:sSub>
        <m:r>
          <w:rPr>
            <w:rFonts w:ascii="Cambria Math" w:eastAsiaTheme="minorEastAsia" w:hAnsi="Cambria Math"/>
            <w:lang w:val="en-US" w:eastAsia="es-ES"/>
          </w:rPr>
          <m:t xml:space="preserve">) </m:t>
        </m:r>
      </m:oMath>
      <w:r w:rsidRPr="003F094E">
        <w:rPr>
          <w:rFonts w:eastAsiaTheme="minorEastAsia"/>
          <w:lang w:val="en-US" w:eastAsia="es-ES"/>
        </w:rPr>
        <w:t>into the household's Euler equation yields the non-linear Dynamic IS curve:</w:t>
      </w:r>
    </w:p>
    <w:p w14:paraId="2136B17E" w14:textId="3EEAD910" w:rsidR="003F094E" w:rsidRPr="003F094E" w:rsidRDefault="003F094E" w:rsidP="003F094E">
      <w:pPr>
        <w:rPr>
          <w:rFonts w:eastAsiaTheme="minorEastAsia"/>
          <w:lang w:val="en-US" w:eastAsia="es-ES"/>
        </w:rPr>
      </w:pPr>
      <m:oMathPara>
        <m:oMath>
          <m:r>
            <w:rPr>
              <w:rFonts w:ascii="Cambria Math" w:eastAsia="Times New Roman" w:hAnsi="Cambria Math" w:cs="Times New Roman"/>
              <w:lang w:val="en-US" w:eastAsia="es-ES"/>
            </w:rPr>
            <m:t>1=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val="en-US" w:eastAsia="es-ES"/>
            </w:rPr>
            <m:t>β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1+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</m:sSub>
            </m:e>
          </m:d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s-E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lang w:val="en-US" w:eastAsia="es-E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lang w:val="en-US" w:eastAsia="es-E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c,t+1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t+1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c,t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lang w:val="en-US" w:eastAsia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s-ES"/>
                            </w:rPr>
                            <m:t>t+1</m:t>
                          </m:r>
                        </m:sub>
                      </m:sSub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den>
                  </m:f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e>
          </m:d>
        </m:oMath>
      </m:oMathPara>
    </w:p>
    <w:p w14:paraId="529608F6" w14:textId="7F98FACB" w:rsidR="003F094E" w:rsidRPr="003F094E" w:rsidRDefault="003F094E" w:rsidP="003F094E">
      <w:pPr>
        <w:pStyle w:val="Prrafodelista"/>
        <w:numPr>
          <w:ilvl w:val="0"/>
          <w:numId w:val="12"/>
        </w:numPr>
        <w:rPr>
          <w:rFonts w:eastAsiaTheme="minorEastAsia"/>
          <w:lang w:val="en-US" w:eastAsia="es-ES"/>
        </w:rPr>
      </w:pPr>
      <w:r w:rsidRPr="003F094E">
        <w:rPr>
          <w:lang w:val="en-US"/>
        </w:rPr>
        <w:t>And the aggregate real wage is equated to the aggregate marginal rate of substitution:</w:t>
      </w:r>
    </w:p>
    <w:p w14:paraId="2F10985E" w14:textId="2A7B5B68" w:rsidR="003F094E" w:rsidRPr="003F094E" w:rsidRDefault="00B05CFD" w:rsidP="003F094E">
      <w:pPr>
        <w:rPr>
          <w:rFonts w:eastAsiaTheme="minorEastAsia"/>
          <w:sz w:val="24"/>
          <w:szCs w:val="24"/>
          <w:lang w:val="en-US" w:eastAsia="es-E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t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en>
          </m:f>
          <m:r>
            <w:rPr>
              <w:rFonts w:ascii="Cambria Math" w:eastAsia="Times New Roman" w:hAnsi="Cambria Math" w:cs="Times New Roman"/>
              <w:lang w:val="en-US" w:eastAsia="es-ES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lang w:val="en-US" w:eastAsia="es-E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n,t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t</m:t>
                      </m:r>
                    </m:sub>
                  </m:sSub>
                </m:e>
              </m:d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c,t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val="en-US" w:eastAsia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val="en-US" w:eastAsia="es-E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s-E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eastAsia="es-ES"/>
                        </w:rPr>
                        <m:t>t</m:t>
                      </m:r>
                    </m:sub>
                  </m:sSub>
                </m:e>
              </m:d>
              <m:ctrlPr>
                <w:rPr>
                  <w:rFonts w:ascii="Cambria Math" w:eastAsia="Times New Roman" w:hAnsi="Cambria Math" w:cs="Times New Roman"/>
                  <w:i/>
                  <w:lang w:val="en-US" w:eastAsia="es-ES"/>
                </w:rPr>
              </m:ctrlPr>
            </m:den>
          </m:f>
        </m:oMath>
      </m:oMathPara>
    </w:p>
    <w:p w14:paraId="3E6ED500" w14:textId="3735349B" w:rsidR="003F094E" w:rsidRDefault="003F094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F2FE665" w14:textId="77777777" w:rsidR="00D214C5" w:rsidRPr="00DC0239" w:rsidRDefault="00D214C5" w:rsidP="00D214C5">
      <w:pPr>
        <w:jc w:val="both"/>
        <w:rPr>
          <w:rFonts w:eastAsiaTheme="minorEastAsia"/>
          <w:lang w:val="en-US"/>
        </w:rPr>
      </w:pPr>
    </w:p>
    <w:p w14:paraId="1A425E1B" w14:textId="77777777" w:rsidR="003A64F0" w:rsidRPr="00A81AC9" w:rsidRDefault="003A64F0" w:rsidP="003A64F0">
      <w:pPr>
        <w:rPr>
          <w:rFonts w:eastAsiaTheme="minorEastAsia"/>
          <w:lang w:val="en-US"/>
        </w:rPr>
      </w:pPr>
    </w:p>
    <w:p w14:paraId="7F20E61B" w14:textId="77777777" w:rsidR="003A64F0" w:rsidRDefault="003A64F0" w:rsidP="003A64F0">
      <w:pPr>
        <w:pStyle w:val="Prrafodelista"/>
        <w:numPr>
          <w:ilvl w:val="0"/>
          <w:numId w:val="12"/>
        </w:numPr>
        <w:rPr>
          <w:rFonts w:eastAsiaTheme="minorEastAsia"/>
        </w:rPr>
      </w:pPr>
      <w:proofErr w:type="spellStart"/>
      <w:r>
        <w:rPr>
          <w:rFonts w:eastAsiaTheme="minorEastAsia"/>
        </w:rPr>
        <w:t>Loglinealización</w:t>
      </w:r>
      <w:proofErr w:type="spellEnd"/>
      <w:r>
        <w:rPr>
          <w:rFonts w:eastAsiaTheme="minorEastAsia"/>
        </w:rPr>
        <w:t xml:space="preserve"> de la inflación alrededor del estado estacionario:</w:t>
      </w:r>
    </w:p>
    <w:p w14:paraId="2C2891C5" w14:textId="77777777" w:rsidR="003A64F0" w:rsidRPr="00E37F09" w:rsidRDefault="00B05CFD" w:rsidP="003A64F0">
      <w:pPr>
        <w:rPr>
          <w:rFonts w:eastAsiaTheme="minorEastAsia"/>
          <w:sz w:val="18"/>
          <w:szCs w:val="1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Π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18"/>
                  <w:szCs w:val="18"/>
                </w:rPr>
                <m:t>1-ε</m:t>
              </m:r>
            </m:sup>
          </m:sSup>
          <m:r>
            <w:rPr>
              <w:rFonts w:ascii="Cambria Math" w:eastAsiaTheme="minorEastAsia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1-ε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Π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18"/>
                  <w:szCs w:val="18"/>
                </w:rPr>
                <m:t>-ε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  <w:sz w:val="18"/>
                      <w:szCs w:val="1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18"/>
                  <w:szCs w:val="18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Π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18"/>
              <w:szCs w:val="1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 xml:space="preserve"> θ+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1-θ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</m:num>
                        <m:den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</m:acc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1-ε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1-θ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1-ε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</m:num>
                    <m:den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18"/>
                  <w:szCs w:val="18"/>
                </w:rPr>
                <m:t>-ε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.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sz w:val="18"/>
                  <w:szCs w:val="18"/>
                </w:rPr>
                <m:t>.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P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.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  <w:sz w:val="18"/>
                  <w:szCs w:val="18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t-1</m:t>
                  </m:r>
                </m:sub>
              </m:sSub>
            </m:e>
          </m:d>
        </m:oMath>
      </m:oMathPara>
    </w:p>
    <w:p w14:paraId="2B6D0510" w14:textId="77777777" w:rsidR="003A64F0" w:rsidRPr="00CE62F4" w:rsidRDefault="003A64F0" w:rsidP="003A64F0">
      <w:pPr>
        <w:rPr>
          <w:rFonts w:eastAsiaTheme="minorEastAsia"/>
          <w:sz w:val="18"/>
          <w:szCs w:val="18"/>
        </w:rPr>
      </w:pPr>
      <m:oMathPara>
        <m:oMath>
          <m:r>
            <w:rPr>
              <w:rFonts w:ascii="Cambria Math" w:eastAsiaTheme="minorEastAsia" w:hAnsi="Cambria Math"/>
              <w:sz w:val="18"/>
              <w:szCs w:val="18"/>
            </w:rPr>
            <m:t>1+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1-ε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18"/>
              <w:szCs w:val="18"/>
            </w:rPr>
            <m:t>=1+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1-θ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1-ε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t-1</m:t>
                  </m:r>
                </m:sub>
              </m:sSub>
            </m:e>
          </m:d>
        </m:oMath>
      </m:oMathPara>
    </w:p>
    <w:p w14:paraId="10681021" w14:textId="77777777" w:rsidR="003A64F0" w:rsidRPr="001D022A" w:rsidRDefault="00B05CFD" w:rsidP="003A64F0">
      <w:pPr>
        <w:rPr>
          <w:rFonts w:eastAsiaTheme="minorEastAsia"/>
          <w:sz w:val="18"/>
          <w:szCs w:val="1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18"/>
                  <w:szCs w:val="1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18"/>
              <w:szCs w:val="1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1-θ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t-1</m:t>
                  </m:r>
                </m:sub>
              </m:sSub>
            </m:e>
          </m:d>
        </m:oMath>
      </m:oMathPara>
    </w:p>
    <w:p w14:paraId="055CB76C" w14:textId="77777777" w:rsidR="00F63111" w:rsidRPr="00D214C5" w:rsidRDefault="00F63111" w:rsidP="00D214C5">
      <w:pPr>
        <w:rPr>
          <w:rFonts w:eastAsiaTheme="minorEastAsia"/>
          <w:lang w:val="en-US"/>
        </w:rPr>
      </w:pPr>
    </w:p>
    <w:sectPr w:rsidR="00F63111" w:rsidRPr="00D214C5" w:rsidSect="001F375F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2036"/>
    <w:multiLevelType w:val="hybridMultilevel"/>
    <w:tmpl w:val="744610A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17CF5"/>
    <w:multiLevelType w:val="hybridMultilevel"/>
    <w:tmpl w:val="58F8A44A"/>
    <w:lvl w:ilvl="0" w:tplc="B434DA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81B5C"/>
    <w:multiLevelType w:val="hybridMultilevel"/>
    <w:tmpl w:val="FE909B0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72CAB"/>
    <w:multiLevelType w:val="hybridMultilevel"/>
    <w:tmpl w:val="49465A70"/>
    <w:lvl w:ilvl="0" w:tplc="28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C841FB1"/>
    <w:multiLevelType w:val="hybridMultilevel"/>
    <w:tmpl w:val="A6E04A0E"/>
    <w:lvl w:ilvl="0" w:tplc="C09A54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95F35"/>
    <w:multiLevelType w:val="hybridMultilevel"/>
    <w:tmpl w:val="CF766B0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605D2"/>
    <w:multiLevelType w:val="hybridMultilevel"/>
    <w:tmpl w:val="DCA05FF2"/>
    <w:lvl w:ilvl="0" w:tplc="D44ADB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E54171"/>
    <w:multiLevelType w:val="hybridMultilevel"/>
    <w:tmpl w:val="2EC22FAA"/>
    <w:lvl w:ilvl="0" w:tplc="B1E2D4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36557"/>
    <w:multiLevelType w:val="hybridMultilevel"/>
    <w:tmpl w:val="820A1D8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24639"/>
    <w:multiLevelType w:val="hybridMultilevel"/>
    <w:tmpl w:val="6130DF18"/>
    <w:lvl w:ilvl="0" w:tplc="09F2CA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5317B"/>
    <w:multiLevelType w:val="hybridMultilevel"/>
    <w:tmpl w:val="F7506EE8"/>
    <w:lvl w:ilvl="0" w:tplc="836411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A7551"/>
    <w:multiLevelType w:val="hybridMultilevel"/>
    <w:tmpl w:val="D560456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D277F"/>
    <w:multiLevelType w:val="hybridMultilevel"/>
    <w:tmpl w:val="99BC67BA"/>
    <w:lvl w:ilvl="0" w:tplc="28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E50BE0"/>
    <w:multiLevelType w:val="hybridMultilevel"/>
    <w:tmpl w:val="7A86C9C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0B3BA8"/>
    <w:multiLevelType w:val="hybridMultilevel"/>
    <w:tmpl w:val="D95884C6"/>
    <w:lvl w:ilvl="0" w:tplc="F2320F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C4CEC"/>
    <w:multiLevelType w:val="hybridMultilevel"/>
    <w:tmpl w:val="046AD2AC"/>
    <w:lvl w:ilvl="0" w:tplc="CBF861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13"/>
  </w:num>
  <w:num w:numId="8">
    <w:abstractNumId w:val="11"/>
  </w:num>
  <w:num w:numId="9">
    <w:abstractNumId w:val="12"/>
  </w:num>
  <w:num w:numId="10">
    <w:abstractNumId w:val="9"/>
  </w:num>
  <w:num w:numId="11">
    <w:abstractNumId w:val="8"/>
  </w:num>
  <w:num w:numId="12">
    <w:abstractNumId w:val="14"/>
  </w:num>
  <w:num w:numId="13">
    <w:abstractNumId w:val="3"/>
  </w:num>
  <w:num w:numId="14">
    <w:abstractNumId w:val="0"/>
  </w:num>
  <w:num w:numId="15">
    <w:abstractNumId w:val="7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B9"/>
    <w:rsid w:val="0002408B"/>
    <w:rsid w:val="000B34CE"/>
    <w:rsid w:val="00132559"/>
    <w:rsid w:val="001C65DE"/>
    <w:rsid w:val="001F375F"/>
    <w:rsid w:val="00266A6D"/>
    <w:rsid w:val="003A64F0"/>
    <w:rsid w:val="003C6EA7"/>
    <w:rsid w:val="003F094E"/>
    <w:rsid w:val="004110E7"/>
    <w:rsid w:val="004604B9"/>
    <w:rsid w:val="004B62EE"/>
    <w:rsid w:val="004C68E6"/>
    <w:rsid w:val="00557808"/>
    <w:rsid w:val="00585C95"/>
    <w:rsid w:val="00592CAD"/>
    <w:rsid w:val="00602103"/>
    <w:rsid w:val="00621AE6"/>
    <w:rsid w:val="00634DE9"/>
    <w:rsid w:val="006B1B58"/>
    <w:rsid w:val="006D493D"/>
    <w:rsid w:val="007215CA"/>
    <w:rsid w:val="00737BDD"/>
    <w:rsid w:val="0078102D"/>
    <w:rsid w:val="00790C44"/>
    <w:rsid w:val="008254CC"/>
    <w:rsid w:val="008F598D"/>
    <w:rsid w:val="009433B1"/>
    <w:rsid w:val="009E173F"/>
    <w:rsid w:val="009F0FB9"/>
    <w:rsid w:val="00A51E36"/>
    <w:rsid w:val="00A720EE"/>
    <w:rsid w:val="00A81AC9"/>
    <w:rsid w:val="00A90729"/>
    <w:rsid w:val="00AC1AE1"/>
    <w:rsid w:val="00B05CFD"/>
    <w:rsid w:val="00B12AAA"/>
    <w:rsid w:val="00B5423B"/>
    <w:rsid w:val="00B80ADB"/>
    <w:rsid w:val="00BC5D7D"/>
    <w:rsid w:val="00BC7A01"/>
    <w:rsid w:val="00BF78F6"/>
    <w:rsid w:val="00C018D3"/>
    <w:rsid w:val="00C248F9"/>
    <w:rsid w:val="00C36220"/>
    <w:rsid w:val="00C6481B"/>
    <w:rsid w:val="00C860A3"/>
    <w:rsid w:val="00CB103A"/>
    <w:rsid w:val="00CE7107"/>
    <w:rsid w:val="00CF4EAE"/>
    <w:rsid w:val="00D214C5"/>
    <w:rsid w:val="00D4602D"/>
    <w:rsid w:val="00DA1C74"/>
    <w:rsid w:val="00DC0239"/>
    <w:rsid w:val="00E5187D"/>
    <w:rsid w:val="00F63111"/>
    <w:rsid w:val="00F7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1FAB2"/>
  <w15:chartTrackingRefBased/>
  <w15:docId w15:val="{3CD10EC2-5F7B-4DAF-98E9-D896E813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4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04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04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604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B62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2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2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604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604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604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B62E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D214C5"/>
    <w:rPr>
      <w:rFonts w:eastAsiaTheme="majorEastAsia" w:cstheme="majorBidi"/>
      <w:i/>
      <w:iCs/>
      <w:color w:val="595959" w:themeColor="text1" w:themeTint="A6"/>
      <w:kern w:val="2"/>
      <w:lang w:val="es-PE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rsid w:val="00D214C5"/>
    <w:rPr>
      <w:rFonts w:eastAsiaTheme="majorEastAsia" w:cstheme="majorBidi"/>
      <w:color w:val="595959" w:themeColor="text1" w:themeTint="A6"/>
      <w:kern w:val="2"/>
      <w:lang w:val="es-PE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14C5"/>
    <w:rPr>
      <w:rFonts w:eastAsiaTheme="majorEastAsia" w:cstheme="majorBidi"/>
      <w:i/>
      <w:iCs/>
      <w:color w:val="272727" w:themeColor="text1" w:themeTint="D8"/>
      <w:kern w:val="2"/>
      <w:lang w:val="es-PE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14C5"/>
    <w:rPr>
      <w:rFonts w:eastAsiaTheme="majorEastAsia" w:cstheme="majorBidi"/>
      <w:color w:val="272727" w:themeColor="text1" w:themeTint="D8"/>
      <w:kern w:val="2"/>
      <w:lang w:val="es-PE"/>
      <w14:ligatures w14:val="standardContextual"/>
    </w:rPr>
  </w:style>
  <w:style w:type="paragraph" w:styleId="Prrafodelista">
    <w:name w:val="List Paragraph"/>
    <w:basedOn w:val="Normal"/>
    <w:uiPriority w:val="34"/>
    <w:qFormat/>
    <w:rsid w:val="004604B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4604B9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D2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214C5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D2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214C5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D214C5"/>
    <w:pPr>
      <w:spacing w:before="160"/>
      <w:jc w:val="center"/>
    </w:pPr>
    <w:rPr>
      <w:i/>
      <w:iCs/>
      <w:color w:val="404040" w:themeColor="text1" w:themeTint="BF"/>
      <w:kern w:val="2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214C5"/>
    <w:rPr>
      <w:i/>
      <w:iCs/>
      <w:color w:val="404040" w:themeColor="text1" w:themeTint="BF"/>
      <w:kern w:val="2"/>
      <w:lang w:val="es-PE"/>
      <w14:ligatures w14:val="standardContextua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1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14C5"/>
    <w:rPr>
      <w:i/>
      <w:iCs/>
      <w:color w:val="2F5496" w:themeColor="accent1" w:themeShade="BF"/>
      <w:kern w:val="2"/>
      <w:lang w:val="es-PE"/>
      <w14:ligatures w14:val="standardContextual"/>
    </w:rPr>
  </w:style>
  <w:style w:type="character" w:customStyle="1" w:styleId="katex-mathml">
    <w:name w:val="katex-mathml"/>
    <w:basedOn w:val="Fuentedeprrafopredeter"/>
    <w:rsid w:val="00D214C5"/>
  </w:style>
  <w:style w:type="character" w:customStyle="1" w:styleId="mord">
    <w:name w:val="mord"/>
    <w:basedOn w:val="Fuentedeprrafopredeter"/>
    <w:rsid w:val="00D214C5"/>
  </w:style>
  <w:style w:type="character" w:customStyle="1" w:styleId="vlist-s">
    <w:name w:val="vlist-s"/>
    <w:basedOn w:val="Fuentedeprrafopredeter"/>
    <w:rsid w:val="00D214C5"/>
  </w:style>
  <w:style w:type="paragraph" w:styleId="Encabezado">
    <w:name w:val="header"/>
    <w:basedOn w:val="Normal"/>
    <w:link w:val="EncabezadoCar"/>
    <w:uiPriority w:val="99"/>
    <w:unhideWhenUsed/>
    <w:rsid w:val="00D214C5"/>
    <w:pPr>
      <w:tabs>
        <w:tab w:val="center" w:pos="4252"/>
        <w:tab w:val="right" w:pos="8504"/>
      </w:tabs>
      <w:spacing w:after="0" w:line="240" w:lineRule="auto"/>
    </w:pPr>
    <w:rPr>
      <w:kern w:val="2"/>
      <w:lang w:val="es-PE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D214C5"/>
    <w:rPr>
      <w:kern w:val="2"/>
      <w:lang w:val="es-PE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D214C5"/>
    <w:pPr>
      <w:tabs>
        <w:tab w:val="center" w:pos="4252"/>
        <w:tab w:val="right" w:pos="8504"/>
      </w:tabs>
      <w:spacing w:after="0" w:line="240" w:lineRule="auto"/>
    </w:pPr>
    <w:rPr>
      <w:kern w:val="2"/>
      <w:lang w:val="es-PE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214C5"/>
    <w:rPr>
      <w:kern w:val="2"/>
      <w:lang w:val="es-PE"/>
      <w14:ligatures w14:val="standardContextua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214C5"/>
    <w:pPr>
      <w:spacing w:after="0" w:line="240" w:lineRule="auto"/>
    </w:pPr>
    <w:rPr>
      <w:kern w:val="2"/>
      <w:sz w:val="20"/>
      <w:szCs w:val="20"/>
      <w:lang w:val="es-PE"/>
      <w14:ligatures w14:val="standardContextual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214C5"/>
    <w:rPr>
      <w:kern w:val="2"/>
      <w:sz w:val="20"/>
      <w:szCs w:val="20"/>
      <w:lang w:val="es-PE"/>
      <w14:ligatures w14:val="standardContextua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214C5"/>
    <w:pPr>
      <w:spacing w:after="0" w:line="240" w:lineRule="auto"/>
    </w:pPr>
    <w:rPr>
      <w:kern w:val="2"/>
      <w:sz w:val="20"/>
      <w:szCs w:val="20"/>
      <w:lang w:val="es-PE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214C5"/>
    <w:rPr>
      <w:kern w:val="2"/>
      <w:sz w:val="20"/>
      <w:szCs w:val="20"/>
      <w:lang w:val="es-PE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D214C5"/>
    <w:rPr>
      <w:rFonts w:ascii="Times New Roman" w:hAnsi="Times New Roman" w:cs="Times New Roman"/>
      <w:kern w:val="2"/>
      <w:sz w:val="24"/>
      <w:szCs w:val="24"/>
      <w:lang w:val="es-PE"/>
      <w14:ligatures w14:val="standardContextual"/>
    </w:rPr>
  </w:style>
  <w:style w:type="paragraph" w:styleId="TDC1">
    <w:name w:val="toc 1"/>
    <w:basedOn w:val="Normal"/>
    <w:next w:val="Normal"/>
    <w:autoRedefine/>
    <w:uiPriority w:val="39"/>
    <w:unhideWhenUsed/>
    <w:rsid w:val="00D214C5"/>
    <w:pPr>
      <w:spacing w:before="120" w:after="0"/>
    </w:pPr>
    <w:rPr>
      <w:b/>
      <w:bCs/>
      <w:i/>
      <w:iCs/>
      <w:kern w:val="2"/>
      <w:sz w:val="24"/>
      <w:szCs w:val="24"/>
      <w:lang w:val="es-PE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D214C5"/>
    <w:pPr>
      <w:spacing w:before="120" w:after="0"/>
      <w:ind w:left="220"/>
    </w:pPr>
    <w:rPr>
      <w:b/>
      <w:bCs/>
      <w:kern w:val="2"/>
      <w:lang w:val="es-PE"/>
      <w14:ligatures w14:val="standardContextual"/>
    </w:rPr>
  </w:style>
  <w:style w:type="paragraph" w:styleId="TDC3">
    <w:name w:val="toc 3"/>
    <w:basedOn w:val="Normal"/>
    <w:next w:val="Normal"/>
    <w:autoRedefine/>
    <w:uiPriority w:val="39"/>
    <w:unhideWhenUsed/>
    <w:rsid w:val="00D214C5"/>
    <w:pPr>
      <w:spacing w:after="0"/>
      <w:ind w:left="440"/>
    </w:pPr>
    <w:rPr>
      <w:kern w:val="2"/>
      <w:sz w:val="20"/>
      <w:szCs w:val="20"/>
      <w:lang w:val="es-PE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D214C5"/>
    <w:pPr>
      <w:spacing w:after="0"/>
      <w:ind w:left="660"/>
    </w:pPr>
    <w:rPr>
      <w:kern w:val="2"/>
      <w:sz w:val="20"/>
      <w:szCs w:val="20"/>
      <w:lang w:val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214C5"/>
    <w:pPr>
      <w:spacing w:after="0"/>
      <w:ind w:left="880"/>
    </w:pPr>
    <w:rPr>
      <w:kern w:val="2"/>
      <w:sz w:val="20"/>
      <w:szCs w:val="20"/>
      <w:lang w:val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214C5"/>
    <w:pPr>
      <w:spacing w:after="0"/>
      <w:ind w:left="1100"/>
    </w:pPr>
    <w:rPr>
      <w:kern w:val="2"/>
      <w:sz w:val="20"/>
      <w:szCs w:val="20"/>
      <w:lang w:val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214C5"/>
    <w:pPr>
      <w:spacing w:after="0"/>
      <w:ind w:left="1320"/>
    </w:pPr>
    <w:rPr>
      <w:kern w:val="2"/>
      <w:sz w:val="20"/>
      <w:szCs w:val="20"/>
      <w:lang w:val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214C5"/>
    <w:pPr>
      <w:spacing w:after="0"/>
      <w:ind w:left="1540"/>
    </w:pPr>
    <w:rPr>
      <w:kern w:val="2"/>
      <w:sz w:val="20"/>
      <w:szCs w:val="20"/>
      <w:lang w:val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214C5"/>
    <w:pPr>
      <w:spacing w:after="0"/>
      <w:ind w:left="1760"/>
    </w:pPr>
    <w:rPr>
      <w:kern w:val="2"/>
      <w:sz w:val="20"/>
      <w:szCs w:val="20"/>
      <w:lang w:val="es-PE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D214C5"/>
    <w:pPr>
      <w:outlineLvl w:val="9"/>
    </w:pPr>
    <w:rPr>
      <w:lang w:val="es-PE" w:eastAsia="es-PE"/>
    </w:rPr>
  </w:style>
  <w:style w:type="character" w:customStyle="1" w:styleId="math-inline">
    <w:name w:val="math-inline"/>
    <w:basedOn w:val="Fuentedeprrafopredeter"/>
    <w:rsid w:val="00634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1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7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9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0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0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7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4BB3E-5D10-4CD1-9B27-0C672440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1</Pages>
  <Words>1736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josecotrinalejabo@gmail.com</dc:creator>
  <cp:keywords/>
  <dc:description/>
  <cp:lastModifiedBy>josecotrinalejabo@gmail.com</cp:lastModifiedBy>
  <cp:revision>10</cp:revision>
  <dcterms:created xsi:type="dcterms:W3CDTF">2026-03-09T21:16:00Z</dcterms:created>
  <dcterms:modified xsi:type="dcterms:W3CDTF">2026-03-11T18:02:00Z</dcterms:modified>
</cp:coreProperties>
</file>