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6D8D" w14:textId="7BEC4EEA" w:rsidR="00E42583" w:rsidRDefault="00ED69AD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Síntesis o Bitácora del Aprendizaje</w:t>
      </w:r>
    </w:p>
    <w:p w14:paraId="339C5F7E" w14:textId="77777777" w:rsidR="00735963" w:rsidRDefault="00735963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</w:p>
    <w:p w14:paraId="683AA66B" w14:textId="67D89057" w:rsidR="00E42583" w:rsidRDefault="00773F41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 xml:space="preserve">Tema: </w:t>
      </w:r>
      <w:r w:rsidR="00DF2A92">
        <w:rPr>
          <w:rFonts w:ascii="Arial" w:hAnsi="Arial" w:cs="Arial"/>
          <w:sz w:val="32"/>
          <w:szCs w:val="32"/>
          <w:lang w:val="es-PA"/>
        </w:rPr>
        <w:t>Diseño Centrado en el Usuario (DCU) – Análisis del Usuario y su contexto</w:t>
      </w:r>
    </w:p>
    <w:p w14:paraId="537CF5BE" w14:textId="380BC4DE" w:rsidR="00735963" w:rsidRPr="00DF2A92" w:rsidRDefault="00ED69AD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Fecha:</w:t>
      </w:r>
      <w:r>
        <w:rPr>
          <w:rFonts w:ascii="Arial" w:hAnsi="Arial" w:cs="Arial"/>
          <w:sz w:val="32"/>
          <w:szCs w:val="32"/>
          <w:lang w:val="es-PA"/>
        </w:rPr>
        <w:t xml:space="preserve"> </w:t>
      </w:r>
      <w:r w:rsidR="0086315D">
        <w:rPr>
          <w:rFonts w:ascii="Arial" w:hAnsi="Arial" w:cs="Arial"/>
          <w:sz w:val="32"/>
          <w:szCs w:val="32"/>
          <w:lang w:val="es-PA"/>
        </w:rPr>
        <w:t xml:space="preserve">26 al 28 de Mayo </w:t>
      </w:r>
      <w:r>
        <w:rPr>
          <w:rFonts w:ascii="Arial" w:hAnsi="Arial" w:cs="Arial"/>
          <w:sz w:val="32"/>
          <w:szCs w:val="32"/>
          <w:lang w:val="es-PA"/>
        </w:rPr>
        <w:t>de 2021</w:t>
      </w:r>
    </w:p>
    <w:p w14:paraId="04C9D98A" w14:textId="32C32D34" w:rsidR="00735963" w:rsidRPr="00DF2A92" w:rsidRDefault="00ED69AD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 xml:space="preserve">Contenido:  </w:t>
      </w:r>
      <w:r w:rsidR="00DF2A92" w:rsidRPr="00DF2A92">
        <w:rPr>
          <w:rFonts w:ascii="Arial" w:hAnsi="Arial" w:cs="Arial"/>
          <w:sz w:val="32"/>
          <w:szCs w:val="32"/>
          <w:lang w:val="es-PA"/>
        </w:rPr>
        <w:t>3.1 El proceso del diseño centrado en el usuario 3.2 Empatizar con el usuario 3.2.1 Conocer al usuario 3.2.2 Factores Humanos 3.3 Definir el Contexto de Uso y requisitos 3.3.1 Técnicas de Recolección de datos: entrevistas, observación, encuestas, diarios 3.3.2 Benchmarking 3.3.3 Grupo Focal 3.3.4 Técnica de Personas 3.3.5 Escenarios 3.3.5.1 Narrados</w:t>
      </w:r>
      <w:r w:rsidR="00DF2A92">
        <w:rPr>
          <w:rFonts w:ascii="Arial" w:hAnsi="Arial" w:cs="Arial"/>
          <w:sz w:val="32"/>
          <w:szCs w:val="32"/>
          <w:lang w:val="es-PA"/>
        </w:rPr>
        <w:t xml:space="preserve"> </w:t>
      </w:r>
      <w:r w:rsidR="00DF2A92" w:rsidRPr="00DF2A92">
        <w:rPr>
          <w:rFonts w:ascii="Arial" w:hAnsi="Arial" w:cs="Arial"/>
          <w:sz w:val="32"/>
          <w:szCs w:val="32"/>
          <w:lang w:val="es-PA"/>
        </w:rPr>
        <w:t>3.3.5.2 Storyboard 3.3.6 Análisis Jerárquico de Tareas 3.3.7 Frecuencia de Tareas 3.3.8 Mapa de historia del usuario (User-story map)</w:t>
      </w:r>
    </w:p>
    <w:p w14:paraId="5D10CFE5" w14:textId="77777777" w:rsidR="00E42583" w:rsidRDefault="00ED69AD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Temas que resultaron fáciles:</w:t>
      </w:r>
    </w:p>
    <w:p w14:paraId="293820A5" w14:textId="33397CA8" w:rsidR="00DF2A92" w:rsidRPr="00DF2A92" w:rsidRDefault="00DF2A92" w:rsidP="00DF2A92">
      <w:pPr>
        <w:rPr>
          <w:rFonts w:ascii="Arial" w:hAnsi="Arial" w:cs="Arial"/>
          <w:sz w:val="32"/>
          <w:szCs w:val="32"/>
          <w:lang w:val="es-PA"/>
        </w:rPr>
      </w:pPr>
      <w:r w:rsidRPr="00DF2A92">
        <w:rPr>
          <w:rFonts w:ascii="Arial" w:hAnsi="Arial" w:cs="Arial"/>
          <w:sz w:val="32"/>
          <w:szCs w:val="32"/>
          <w:lang w:val="es-PA"/>
        </w:rPr>
        <w:t>El proceso del diseño centrado en el usuario</w:t>
      </w:r>
      <w:r w:rsidRPr="00DF2A92">
        <w:rPr>
          <w:rFonts w:ascii="Arial" w:hAnsi="Arial" w:cs="Arial"/>
          <w:sz w:val="32"/>
          <w:szCs w:val="32"/>
          <w:lang w:val="es-PA"/>
        </w:rPr>
        <w:cr/>
        <w:t>Empatizar con el usuario</w:t>
      </w:r>
    </w:p>
    <w:p w14:paraId="686FC0E0" w14:textId="7F1C2C03" w:rsidR="00E42583" w:rsidRDefault="00ED69AD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Temas que resultaron difíciles:</w:t>
      </w:r>
    </w:p>
    <w:p w14:paraId="10F759A7" w14:textId="239C5D36" w:rsidR="00ED69AD" w:rsidRDefault="00DF2A92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Definir el Contexto de Uso y requisitos</w:t>
      </w:r>
    </w:p>
    <w:p w14:paraId="40B09AFD" w14:textId="6F232D80" w:rsidR="00DF2A92" w:rsidRDefault="00DF2A92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Técnicas de recolección de datos: entrevistas, observación, encuestas y diarios.</w:t>
      </w:r>
    </w:p>
    <w:p w14:paraId="3395815F" w14:textId="36A57304" w:rsidR="00DF2A92" w:rsidRDefault="00DF2A92" w:rsidP="00735963">
      <w:pPr>
        <w:rPr>
          <w:rFonts w:ascii="Arial" w:hAnsi="Arial" w:cs="Arial"/>
          <w:sz w:val="32"/>
          <w:szCs w:val="32"/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Análisis jerárquico de tareas</w:t>
      </w:r>
    </w:p>
    <w:p w14:paraId="0C217F76" w14:textId="77777777" w:rsidR="00735963" w:rsidRDefault="00735963" w:rsidP="00735963">
      <w:pPr>
        <w:rPr>
          <w:rFonts w:ascii="Arial" w:hAnsi="Arial" w:cs="Arial"/>
          <w:b/>
          <w:bCs/>
          <w:sz w:val="32"/>
          <w:szCs w:val="32"/>
          <w:lang w:val="es-PA"/>
        </w:rPr>
      </w:pPr>
    </w:p>
    <w:p w14:paraId="24ACD0F7" w14:textId="7A7D581B" w:rsidR="00E42583" w:rsidRPr="00773F41" w:rsidRDefault="00ED69AD" w:rsidP="00735963">
      <w:pPr>
        <w:rPr>
          <w:lang w:val="es-PA"/>
        </w:rPr>
      </w:pPr>
      <w:r>
        <w:rPr>
          <w:rFonts w:ascii="Arial" w:hAnsi="Arial" w:cs="Arial"/>
          <w:b/>
          <w:bCs/>
          <w:sz w:val="32"/>
          <w:szCs w:val="32"/>
          <w:lang w:val="es-PA"/>
        </w:rPr>
        <w:t>Comentarios:</w:t>
      </w:r>
      <w:r>
        <w:rPr>
          <w:rFonts w:ascii="Arial" w:hAnsi="Arial" w:cs="Arial"/>
          <w:sz w:val="32"/>
          <w:szCs w:val="32"/>
          <w:lang w:val="es-PA"/>
        </w:rPr>
        <w:t xml:space="preserve"> </w:t>
      </w:r>
      <w:r w:rsidR="00DF2A92">
        <w:rPr>
          <w:rFonts w:ascii="Arial" w:hAnsi="Arial" w:cs="Arial"/>
          <w:sz w:val="32"/>
          <w:szCs w:val="32"/>
          <w:lang w:val="es-PA"/>
        </w:rPr>
        <w:t>Entender al usuario y usar técnicas para poder recolectar tanta información y describir los escenarios como sean posibles ayuda a que el desarrollo sea más enfocado</w:t>
      </w:r>
      <w:r w:rsidR="00735963">
        <w:rPr>
          <w:rFonts w:ascii="Arial" w:hAnsi="Arial" w:cs="Arial"/>
          <w:sz w:val="32"/>
          <w:szCs w:val="32"/>
          <w:lang w:val="es-PA"/>
        </w:rPr>
        <w:t>.</w:t>
      </w:r>
    </w:p>
    <w:p w14:paraId="14D963E8" w14:textId="77777777" w:rsidR="00E42583" w:rsidRDefault="00E42583" w:rsidP="00735963">
      <w:pPr>
        <w:rPr>
          <w:rFonts w:ascii="Arial" w:hAnsi="Arial" w:cs="Arial"/>
          <w:sz w:val="32"/>
          <w:szCs w:val="32"/>
          <w:lang w:val="es-PA"/>
        </w:rPr>
      </w:pPr>
    </w:p>
    <w:p w14:paraId="72DA7C64" w14:textId="77777777" w:rsidR="00E42583" w:rsidRPr="00773F41" w:rsidRDefault="00ED69AD" w:rsidP="00735963">
      <w:pPr>
        <w:rPr>
          <w:lang w:val="es-PA"/>
        </w:rPr>
      </w:pPr>
      <w:r>
        <w:rPr>
          <w:rFonts w:ascii="Arial" w:hAnsi="Arial" w:cs="Arial"/>
          <w:sz w:val="32"/>
          <w:szCs w:val="32"/>
          <w:lang w:val="es-PA"/>
        </w:rPr>
        <w:t>Fernando Cutire</w:t>
      </w:r>
    </w:p>
    <w:sectPr w:rsidR="00E42583" w:rsidRPr="00773F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83"/>
    <w:rsid w:val="00016B38"/>
    <w:rsid w:val="003B0AB7"/>
    <w:rsid w:val="00723DD8"/>
    <w:rsid w:val="00735963"/>
    <w:rsid w:val="00773F41"/>
    <w:rsid w:val="0086315D"/>
    <w:rsid w:val="00DF2A92"/>
    <w:rsid w:val="00E42583"/>
    <w:rsid w:val="00ED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054C"/>
  <w15:docId w15:val="{90CE4EFF-155A-4347-ACA3-0D99696F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20</cp:revision>
  <cp:lastPrinted>2021-07-31T11:14:00Z</cp:lastPrinted>
  <dcterms:created xsi:type="dcterms:W3CDTF">2020-06-20T14:05:00Z</dcterms:created>
  <dcterms:modified xsi:type="dcterms:W3CDTF">2021-07-31T11:22:00Z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