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6jurfzvqx9h4"/>
      <w:bookmarkEnd w:id="0"/>
      <w:r>
        <w:rPr/>
        <w:t>Recomendaciones</w:t>
      </w:r>
    </w:p>
    <w:p>
      <w:pPr>
        <w:pStyle w:val="Normal1"/>
        <w:rPr/>
      </w:pPr>
      <w:r>
        <w:rPr/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La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</w:rPr>
        <w:t xml:space="preserve">plataforma o infraestructura tecnológica de una organización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es el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</w:rPr>
        <w:t xml:space="preserve">conjunto de sistemas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(ordenadores, equipos de electrónica de red, equipos de almacenamiento, y demás elementos físicos) junto con la manera que se ha elegido para </w:t>
      </w:r>
      <w:r>
        <w:rPr>
          <w:rStyle w:val="StrongEmphasis"/>
          <w:rFonts w:ascii="Arial" w:hAnsi="Arial"/>
          <w:b/>
          <w:i w:val="false"/>
          <w:caps w:val="false"/>
          <w:smallCaps w:val="false"/>
          <w:color w:val="333333"/>
          <w:spacing w:val="0"/>
          <w:sz w:val="21"/>
        </w:rPr>
        <w:t xml:space="preserve">gestionarlos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(lo que incluye procesos y herramientas de gestión de los equipos, de medición de su rendimiento, de seguridad ante incidencias y catástrofes además de los sistemas operativos básicos).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Del curso se pueden conocer mucha información y es importante prestar atención a temas como: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Sistemas operativos Linux, MacOS, Android e Ios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Configuración de Windows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Seguridad en la infraestructura tecnológica</w: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rPr/>
      </w:pPr>
      <w:r>
        <w:rPr/>
        <w:t xml:space="preserve">Se puede ver que se ha aplicado mucho de los temas y es posible continuar en el próximo curso de </w:t>
      </w:r>
      <w:r>
        <w:rPr/>
        <w:t>Sistemas Operativos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Fernando Cutire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122</Words>
  <Characters>675</Characters>
  <CharactersWithSpaces>786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2021-07-10T09:43:40Z</dcterms:modified>
  <cp:revision>1</cp:revision>
  <dc:subject/>
  <dc:title/>
</cp:coreProperties>
</file>