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5F5" w:rsidRPr="001025F5" w:rsidRDefault="001025F5" w:rsidP="00864A50">
      <w:pPr>
        <w:spacing w:after="0" w:line="240" w:lineRule="auto"/>
        <w:jc w:val="center"/>
        <w:rPr>
          <w:lang w:val="es-ES"/>
        </w:rPr>
      </w:pPr>
      <w:r w:rsidRPr="001025F5">
        <w:rPr>
          <w:lang w:val="es-ES"/>
        </w:rPr>
        <w:t>Universidad Tecnológica De Panamá</w:t>
      </w:r>
    </w:p>
    <w:p w:rsidR="001025F5" w:rsidRPr="001025F5" w:rsidRDefault="001025F5" w:rsidP="00864A50">
      <w:pPr>
        <w:spacing w:after="0" w:line="240" w:lineRule="auto"/>
        <w:jc w:val="center"/>
        <w:rPr>
          <w:lang w:val="es-ES"/>
        </w:rPr>
      </w:pPr>
      <w:r w:rsidRPr="001025F5">
        <w:rPr>
          <w:lang w:val="es-ES"/>
        </w:rPr>
        <w:t>Facultad de Ingeniería de Sistemas Computacionales</w:t>
      </w:r>
    </w:p>
    <w:p w:rsidR="001025F5" w:rsidRPr="001025F5" w:rsidRDefault="001025F5" w:rsidP="00864A50">
      <w:pPr>
        <w:spacing w:after="0" w:line="240" w:lineRule="auto"/>
        <w:jc w:val="center"/>
        <w:rPr>
          <w:lang w:val="es-ES"/>
        </w:rPr>
      </w:pPr>
      <w:r w:rsidRPr="001025F5">
        <w:rPr>
          <w:lang w:val="es-ES"/>
        </w:rPr>
        <w:t>Departamento de Ingeniería de Software</w:t>
      </w:r>
    </w:p>
    <w:p w:rsidR="00061BE8" w:rsidRDefault="00061BE8" w:rsidP="00934592">
      <w:pPr>
        <w:spacing w:after="0"/>
        <w:rPr>
          <w:lang w:val="es-ES"/>
        </w:rPr>
      </w:pPr>
    </w:p>
    <w:p w:rsidR="00061BE8" w:rsidRDefault="00061BE8" w:rsidP="00934592">
      <w:pPr>
        <w:spacing w:after="0"/>
        <w:rPr>
          <w:lang w:val="es-ES"/>
        </w:rPr>
      </w:pPr>
      <w:r>
        <w:rPr>
          <w:lang w:val="es-ES"/>
        </w:rPr>
        <w:t xml:space="preserve">Repaso UML y ROSE – </w:t>
      </w:r>
      <w:r w:rsidR="00E11D96">
        <w:rPr>
          <w:lang w:val="es-ES"/>
        </w:rPr>
        <w:t xml:space="preserve">Familia: </w:t>
      </w:r>
      <w:bookmarkStart w:id="0" w:name="_GoBack"/>
      <w:bookmarkEnd w:id="0"/>
      <w:r>
        <w:rPr>
          <w:lang w:val="es-ES"/>
        </w:rPr>
        <w:t>Modelo del Negocio.</w:t>
      </w:r>
    </w:p>
    <w:p w:rsidR="0038764E" w:rsidRDefault="007A0ABE" w:rsidP="00934592">
      <w:pPr>
        <w:spacing w:after="0"/>
        <w:rPr>
          <w:lang w:val="es-ES"/>
        </w:rPr>
      </w:pPr>
      <w:r w:rsidRPr="001025F5">
        <w:rPr>
          <w:lang w:val="es-ES"/>
        </w:rPr>
        <w:t>Profesora: Ana Gloria Cordero de Hernández</w:t>
      </w:r>
      <w:r>
        <w:rPr>
          <w:lang w:val="es-ES"/>
        </w:rPr>
        <w:t xml:space="preserve">                   </w:t>
      </w:r>
    </w:p>
    <w:p w:rsidR="00BE483D" w:rsidRDefault="00BE483D" w:rsidP="0038764E">
      <w:pPr>
        <w:pStyle w:val="Prrafodelista"/>
        <w:spacing w:after="0" w:line="240" w:lineRule="auto"/>
        <w:rPr>
          <w:lang w:val="es-ES"/>
        </w:rPr>
      </w:pPr>
    </w:p>
    <w:p w:rsidR="00310D38" w:rsidRDefault="00310D38" w:rsidP="001025F5">
      <w:pPr>
        <w:spacing w:after="0" w:line="240" w:lineRule="auto"/>
        <w:rPr>
          <w:lang w:val="es-ES"/>
        </w:rPr>
      </w:pPr>
      <w:r>
        <w:rPr>
          <w:lang w:val="es-ES"/>
        </w:rPr>
        <w:t>La definición básica de la familia a considerar es la siguiente</w:t>
      </w:r>
      <w:r w:rsidR="00505A4A">
        <w:rPr>
          <w:lang w:val="es-ES"/>
        </w:rPr>
        <w:t>:</w:t>
      </w:r>
    </w:p>
    <w:p w:rsidR="00505A4A" w:rsidRDefault="00505A4A" w:rsidP="001025F5">
      <w:pPr>
        <w:spacing w:after="0" w:line="240" w:lineRule="auto"/>
        <w:rPr>
          <w:lang w:val="es-ES"/>
        </w:rPr>
      </w:pPr>
    </w:p>
    <w:p w:rsidR="008A62C4" w:rsidRDefault="00B00ED6" w:rsidP="001025F5">
      <w:pPr>
        <w:jc w:val="both"/>
        <w:rPr>
          <w:lang w:val="es-ES"/>
        </w:rPr>
      </w:pPr>
      <w:r>
        <w:rPr>
          <w:lang w:val="es-ES"/>
        </w:rPr>
        <w:t>La familia a considerar es un hogar de clase media con ingresos anuales de 60,000.00 balboas, residentes en San Miguelito, Barriada Brisas del Golf en la ciudad de Panamá.  Sus miembros son una madre y un padre (ambos trabajando), dos hermanas en educación primaria, un hijo adolescente en educación secundaria (todos en escuelas privadas), una abuela que permanece en el hogar, un tío mayor de edad que trabaja y aporta fondos a la casa y una empleada</w:t>
      </w:r>
      <w:r w:rsidR="00DF7D6F">
        <w:rPr>
          <w:lang w:val="es-ES"/>
        </w:rPr>
        <w:t xml:space="preserve"> doméstica</w:t>
      </w:r>
      <w:r>
        <w:rPr>
          <w:lang w:val="es-ES"/>
        </w:rPr>
        <w:t xml:space="preserve"> que trabaja de lunes a sábado sin dormir en el empleo. A demás poseen dos autos y una mascota (perra).</w:t>
      </w:r>
    </w:p>
    <w:p w:rsidR="00B00ED6" w:rsidRDefault="00DF7D6F" w:rsidP="001025F5">
      <w:pPr>
        <w:jc w:val="both"/>
        <w:rPr>
          <w:lang w:val="es-ES"/>
        </w:rPr>
      </w:pPr>
      <w:r>
        <w:rPr>
          <w:lang w:val="es-ES"/>
        </w:rPr>
        <w:t>Los papás llevan el control de los ingresos, gastos y actividades familiares.  Sin embargo, cada miembro tiene cierta independencia.  Actualmente, poseen una hipoteca con un banco de la localidad, ocasionalmente tienen que contratar los servicios d</w:t>
      </w:r>
      <w:r w:rsidR="004B51E5">
        <w:rPr>
          <w:lang w:val="es-ES"/>
        </w:rPr>
        <w:t>e jardinería y mantenimiento de</w:t>
      </w:r>
      <w:r>
        <w:rPr>
          <w:lang w:val="es-ES"/>
        </w:rPr>
        <w:t xml:space="preserve"> la casa (reparaciones, pintura, otros).  Su casa poseer todos los servicios públicos o sea agua, luz, teléfono, cable e internet.</w:t>
      </w:r>
    </w:p>
    <w:p w:rsidR="00DF7D6F" w:rsidRDefault="00DF7D6F" w:rsidP="005445D9">
      <w:pPr>
        <w:jc w:val="both"/>
        <w:rPr>
          <w:lang w:val="es-ES"/>
        </w:rPr>
      </w:pPr>
      <w:r>
        <w:rPr>
          <w:lang w:val="es-ES"/>
        </w:rPr>
        <w:t>Los hijos asisten a la escuela, utilizan un transporte privado y utilizan las TIC para sus actividades académicas.</w:t>
      </w:r>
    </w:p>
    <w:p w:rsidR="00DF7D6F" w:rsidRDefault="00DF7D6F" w:rsidP="005445D9">
      <w:pPr>
        <w:jc w:val="both"/>
        <w:rPr>
          <w:lang w:val="es-ES"/>
        </w:rPr>
      </w:pPr>
      <w:r>
        <w:rPr>
          <w:lang w:val="es-ES"/>
        </w:rPr>
        <w:t>La abuela colabora con la supervisión de los escolares y de la doméstica.</w:t>
      </w:r>
    </w:p>
    <w:p w:rsidR="00453045" w:rsidRDefault="00DF7D6F" w:rsidP="005445D9">
      <w:pPr>
        <w:jc w:val="both"/>
        <w:rPr>
          <w:lang w:val="es-ES"/>
        </w:rPr>
      </w:pPr>
      <w:r>
        <w:rPr>
          <w:lang w:val="es-ES"/>
        </w:rPr>
        <w:t xml:space="preserve">Poseen una rede </w:t>
      </w:r>
      <w:proofErr w:type="spellStart"/>
      <w:r>
        <w:rPr>
          <w:lang w:val="es-ES"/>
        </w:rPr>
        <w:t>wifi</w:t>
      </w:r>
      <w:proofErr w:type="spellEnd"/>
      <w:r>
        <w:rPr>
          <w:lang w:val="es-ES"/>
        </w:rPr>
        <w:t>, 2PC, una impresora y los papas poseen teléfonos celulares inteligentes.</w:t>
      </w:r>
    </w:p>
    <w:p w:rsidR="009126C9" w:rsidRDefault="00453045" w:rsidP="005445D9">
      <w:pPr>
        <w:jc w:val="both"/>
        <w:rPr>
          <w:lang w:val="es-ES"/>
        </w:rPr>
      </w:pPr>
      <w:r>
        <w:rPr>
          <w:lang w:val="es-ES"/>
        </w:rPr>
        <w:t xml:space="preserve">Realizan una planificación presupuestaria en base a sus gastos mensuales, entre los más relevantes están pagos por servicios públicos, pagos educativos, </w:t>
      </w:r>
      <w:r w:rsidR="009126C9">
        <w:rPr>
          <w:lang w:val="es-ES"/>
        </w:rPr>
        <w:t>gastos alimenticios y otros. Sin embargo, presentan situaciones incomodas de falta de presupuesto para cubrir todos los gatos.</w:t>
      </w:r>
    </w:p>
    <w:p w:rsidR="005445D9" w:rsidRDefault="009126C9" w:rsidP="005445D9">
      <w:pPr>
        <w:jc w:val="both"/>
        <w:rPr>
          <w:lang w:val="es-ES"/>
        </w:rPr>
      </w:pPr>
      <w:r>
        <w:rPr>
          <w:lang w:val="es-ES"/>
        </w:rPr>
        <w:t xml:space="preserve">También realizan actividades recreativas que son poco coordinadas y les crea </w:t>
      </w:r>
      <w:r w:rsidR="005445D9">
        <w:rPr>
          <w:lang w:val="es-ES"/>
        </w:rPr>
        <w:t xml:space="preserve">incomodas </w:t>
      </w:r>
      <w:r>
        <w:rPr>
          <w:lang w:val="es-ES"/>
        </w:rPr>
        <w:t xml:space="preserve">discusiones </w:t>
      </w:r>
      <w:r w:rsidR="005445D9">
        <w:rPr>
          <w:lang w:val="es-ES"/>
        </w:rPr>
        <w:t xml:space="preserve">al momento de tomar </w:t>
      </w:r>
      <w:r>
        <w:rPr>
          <w:lang w:val="es-ES"/>
        </w:rPr>
        <w:t xml:space="preserve"> </w:t>
      </w:r>
      <w:r w:rsidR="00AF5978">
        <w:rPr>
          <w:lang w:val="es-ES"/>
        </w:rPr>
        <w:t>la decisión</w:t>
      </w:r>
      <w:r w:rsidR="005445D9">
        <w:rPr>
          <w:lang w:val="es-ES"/>
        </w:rPr>
        <w:t xml:space="preserve"> del evento al cual asistir.</w:t>
      </w:r>
    </w:p>
    <w:p w:rsidR="005445D9" w:rsidRDefault="005445D9" w:rsidP="005445D9">
      <w:pPr>
        <w:jc w:val="both"/>
        <w:rPr>
          <w:lang w:val="es-ES"/>
        </w:rPr>
      </w:pPr>
      <w:r>
        <w:rPr>
          <w:lang w:val="es-ES"/>
        </w:rPr>
        <w:t>La alimentación es otro aspecto de importancia dado que normalmente no planifican los menús o platos y los miembros requieren de variar la alimentación.</w:t>
      </w:r>
    </w:p>
    <w:p w:rsidR="00934592" w:rsidRDefault="00934592" w:rsidP="005445D9">
      <w:pPr>
        <w:jc w:val="both"/>
        <w:rPr>
          <w:lang w:val="es-ES"/>
        </w:rPr>
      </w:pPr>
      <w:r>
        <w:rPr>
          <w:lang w:val="es-ES"/>
        </w:rPr>
        <w:t>Los requerimientos a nivel de sistemas son:</w:t>
      </w:r>
    </w:p>
    <w:p w:rsidR="00934592" w:rsidRDefault="00934592" w:rsidP="00934592">
      <w:pPr>
        <w:pStyle w:val="Prrafodelista"/>
        <w:numPr>
          <w:ilvl w:val="0"/>
          <w:numId w:val="2"/>
        </w:numPr>
        <w:jc w:val="both"/>
        <w:rPr>
          <w:lang w:val="es-ES"/>
        </w:rPr>
      </w:pPr>
      <w:r>
        <w:rPr>
          <w:lang w:val="es-ES"/>
        </w:rPr>
        <w:t>Organizar un presupuesto anual de gastos en función de sus ingresos.</w:t>
      </w:r>
    </w:p>
    <w:p w:rsidR="00934592" w:rsidRDefault="00934592" w:rsidP="00934592">
      <w:pPr>
        <w:pStyle w:val="Prrafodelista"/>
        <w:numPr>
          <w:ilvl w:val="0"/>
          <w:numId w:val="2"/>
        </w:numPr>
        <w:jc w:val="both"/>
        <w:rPr>
          <w:lang w:val="es-ES"/>
        </w:rPr>
      </w:pPr>
      <w:r>
        <w:rPr>
          <w:lang w:val="es-ES"/>
        </w:rPr>
        <w:t xml:space="preserve">Planificar las actividades </w:t>
      </w:r>
      <w:r w:rsidRPr="00934592">
        <w:rPr>
          <w:lang w:val="es-ES"/>
        </w:rPr>
        <w:t>del hogar</w:t>
      </w:r>
      <w:r>
        <w:rPr>
          <w:lang w:val="es-ES"/>
        </w:rPr>
        <w:t xml:space="preserve"> considerando un</w:t>
      </w:r>
      <w:r w:rsidR="00075D95">
        <w:rPr>
          <w:lang w:val="es-ES"/>
        </w:rPr>
        <w:t>a</w:t>
      </w:r>
      <w:r>
        <w:rPr>
          <w:lang w:val="es-ES"/>
        </w:rPr>
        <w:t xml:space="preserve"> agenda familiar.</w:t>
      </w:r>
    </w:p>
    <w:p w:rsidR="00075D95" w:rsidRDefault="00934592" w:rsidP="00075D95">
      <w:pPr>
        <w:pStyle w:val="Prrafodelista"/>
        <w:numPr>
          <w:ilvl w:val="0"/>
          <w:numId w:val="2"/>
        </w:numPr>
        <w:jc w:val="both"/>
        <w:rPr>
          <w:lang w:val="es-ES"/>
        </w:rPr>
      </w:pPr>
      <w:r>
        <w:rPr>
          <w:lang w:val="es-ES"/>
        </w:rPr>
        <w:t>Presentar un program</w:t>
      </w:r>
      <w:r w:rsidR="00075D95">
        <w:rPr>
          <w:lang w:val="es-ES"/>
        </w:rPr>
        <w:t>a de nutrición para una balanceada alimentación</w:t>
      </w:r>
      <w:r>
        <w:rPr>
          <w:lang w:val="es-ES"/>
        </w:rPr>
        <w:t xml:space="preserve"> de los miembros del hogar.</w:t>
      </w:r>
    </w:p>
    <w:p w:rsidR="00801173" w:rsidRPr="00075D95" w:rsidRDefault="00075D95" w:rsidP="00075D95">
      <w:pPr>
        <w:pStyle w:val="Prrafodelista"/>
        <w:numPr>
          <w:ilvl w:val="0"/>
          <w:numId w:val="2"/>
        </w:numPr>
        <w:jc w:val="both"/>
        <w:rPr>
          <w:lang w:val="es-ES"/>
        </w:rPr>
      </w:pPr>
      <w:r>
        <w:rPr>
          <w:lang w:val="es-ES"/>
        </w:rPr>
        <w:t xml:space="preserve">Generar listados de </w:t>
      </w:r>
      <w:r w:rsidR="00934592" w:rsidRPr="00075D95">
        <w:rPr>
          <w:lang w:val="es-ES"/>
        </w:rPr>
        <w:t>compras</w:t>
      </w:r>
      <w:r>
        <w:rPr>
          <w:lang w:val="es-ES"/>
        </w:rPr>
        <w:t xml:space="preserve"> de alimentos</w:t>
      </w:r>
      <w:r w:rsidR="00934592" w:rsidRPr="00075D95">
        <w:rPr>
          <w:lang w:val="es-ES"/>
        </w:rPr>
        <w:t xml:space="preserve"> y suministros varios</w:t>
      </w:r>
      <w:r>
        <w:rPr>
          <w:lang w:val="es-ES"/>
        </w:rPr>
        <w:t xml:space="preserve">, considerando el programa de nutrición, las actividades y el presupuesto. </w:t>
      </w:r>
      <w:r w:rsidR="00934592" w:rsidRPr="00075D95">
        <w:rPr>
          <w:lang w:val="es-ES"/>
        </w:rPr>
        <w:t xml:space="preserve"> </w:t>
      </w:r>
    </w:p>
    <w:p w:rsidR="00033809" w:rsidRDefault="00033809"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9553D4" w:rsidRDefault="009553D4" w:rsidP="005A0EAD">
      <w:pPr>
        <w:spacing w:after="0"/>
        <w:ind w:left="720"/>
        <w:jc w:val="both"/>
        <w:rPr>
          <w:lang w:val="es-ES"/>
        </w:rPr>
      </w:pPr>
    </w:p>
    <w:p w:rsidR="00033809" w:rsidRDefault="00226D26" w:rsidP="0021358A">
      <w:pPr>
        <w:tabs>
          <w:tab w:val="left" w:pos="1780"/>
        </w:tabs>
        <w:jc w:val="both"/>
        <w:rPr>
          <w:lang w:val="es-ES"/>
        </w:rPr>
      </w:pPr>
      <w:r>
        <w:rPr>
          <w:lang w:val="es-ES"/>
        </w:rPr>
        <w:t>Modelo de Negocio</w:t>
      </w:r>
      <w:r w:rsidR="0021358A">
        <w:rPr>
          <w:lang w:val="es-ES"/>
        </w:rPr>
        <w:tab/>
      </w:r>
    </w:p>
    <w:p w:rsidR="005A0EAD" w:rsidRDefault="005A0EAD" w:rsidP="0021358A">
      <w:pPr>
        <w:tabs>
          <w:tab w:val="left" w:pos="1780"/>
        </w:tabs>
        <w:jc w:val="both"/>
        <w:rPr>
          <w:lang w:val="es-ES"/>
        </w:rPr>
      </w:pPr>
      <w:r>
        <w:rPr>
          <w:noProof/>
          <w:lang w:val="es-PA" w:eastAsia="es-PA"/>
        </w:rPr>
        <w:drawing>
          <wp:inline distT="0" distB="0" distL="0" distR="0">
            <wp:extent cx="6288405" cy="37953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8405" cy="3795395"/>
                    </a:xfrm>
                    <a:prstGeom prst="rect">
                      <a:avLst/>
                    </a:prstGeom>
                    <a:noFill/>
                    <a:ln>
                      <a:noFill/>
                    </a:ln>
                  </pic:spPr>
                </pic:pic>
              </a:graphicData>
            </a:graphic>
          </wp:inline>
        </w:drawing>
      </w:r>
    </w:p>
    <w:p w:rsidR="005231CE" w:rsidRDefault="005231CE" w:rsidP="0021358A">
      <w:pPr>
        <w:tabs>
          <w:tab w:val="left" w:pos="1780"/>
        </w:tabs>
        <w:jc w:val="both"/>
        <w:rPr>
          <w:lang w:val="es-ES"/>
        </w:rPr>
      </w:pPr>
      <w:r>
        <w:rPr>
          <w:noProof/>
          <w:lang w:val="es-PA" w:eastAsia="es-PA"/>
        </w:rPr>
        <w:drawing>
          <wp:inline distT="0" distB="0" distL="0" distR="0">
            <wp:extent cx="6297295" cy="3580130"/>
            <wp:effectExtent l="0" t="0" r="825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295" cy="3580130"/>
                    </a:xfrm>
                    <a:prstGeom prst="rect">
                      <a:avLst/>
                    </a:prstGeom>
                    <a:noFill/>
                    <a:ln>
                      <a:noFill/>
                    </a:ln>
                  </pic:spPr>
                </pic:pic>
              </a:graphicData>
            </a:graphic>
          </wp:inline>
        </w:drawing>
      </w:r>
    </w:p>
    <w:p w:rsidR="00A43806" w:rsidRDefault="00A43806" w:rsidP="0021358A">
      <w:pPr>
        <w:tabs>
          <w:tab w:val="left" w:pos="1780"/>
        </w:tabs>
        <w:jc w:val="both"/>
        <w:rPr>
          <w:lang w:val="es-ES"/>
        </w:rPr>
      </w:pPr>
      <w:r>
        <w:rPr>
          <w:noProof/>
          <w:lang w:val="es-PA" w:eastAsia="es-PA"/>
        </w:rPr>
        <w:lastRenderedPageBreak/>
        <w:drawing>
          <wp:inline distT="0" distB="0" distL="0" distR="0">
            <wp:extent cx="6297295" cy="3648710"/>
            <wp:effectExtent l="0" t="0" r="825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7295" cy="3648710"/>
                    </a:xfrm>
                    <a:prstGeom prst="rect">
                      <a:avLst/>
                    </a:prstGeom>
                    <a:noFill/>
                    <a:ln>
                      <a:noFill/>
                    </a:ln>
                  </pic:spPr>
                </pic:pic>
              </a:graphicData>
            </a:graphic>
          </wp:inline>
        </w:drawing>
      </w:r>
    </w:p>
    <w:p w:rsidR="00643EC4" w:rsidRDefault="00643EC4" w:rsidP="0021358A">
      <w:pPr>
        <w:tabs>
          <w:tab w:val="left" w:pos="1780"/>
        </w:tabs>
        <w:jc w:val="both"/>
        <w:rPr>
          <w:lang w:val="es-ES"/>
        </w:rPr>
      </w:pPr>
    </w:p>
    <w:p w:rsidR="00643EC4" w:rsidRDefault="00643EC4" w:rsidP="0021358A">
      <w:pPr>
        <w:tabs>
          <w:tab w:val="left" w:pos="1780"/>
        </w:tabs>
        <w:jc w:val="both"/>
        <w:rPr>
          <w:lang w:val="es-ES"/>
        </w:rPr>
      </w:pPr>
      <w:r>
        <w:rPr>
          <w:noProof/>
          <w:lang w:val="es-PA" w:eastAsia="es-PA"/>
        </w:rPr>
        <w:drawing>
          <wp:inline distT="0" distB="0" distL="0" distR="0">
            <wp:extent cx="6297295" cy="3614420"/>
            <wp:effectExtent l="0" t="0" r="8255"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7295" cy="3614420"/>
                    </a:xfrm>
                    <a:prstGeom prst="rect">
                      <a:avLst/>
                    </a:prstGeom>
                    <a:noFill/>
                    <a:ln>
                      <a:noFill/>
                    </a:ln>
                  </pic:spPr>
                </pic:pic>
              </a:graphicData>
            </a:graphic>
          </wp:inline>
        </w:drawing>
      </w:r>
    </w:p>
    <w:p w:rsidR="00643EC4" w:rsidRDefault="00643EC4" w:rsidP="0021358A">
      <w:pPr>
        <w:tabs>
          <w:tab w:val="left" w:pos="1780"/>
        </w:tabs>
        <w:jc w:val="both"/>
        <w:rPr>
          <w:lang w:val="es-ES"/>
        </w:rPr>
      </w:pPr>
    </w:p>
    <w:p w:rsidR="00643EC4" w:rsidRDefault="00643EC4" w:rsidP="0021358A">
      <w:pPr>
        <w:tabs>
          <w:tab w:val="left" w:pos="1780"/>
        </w:tabs>
        <w:jc w:val="both"/>
        <w:rPr>
          <w:lang w:val="es-ES"/>
        </w:rPr>
      </w:pPr>
    </w:p>
    <w:p w:rsidR="005A0EAD" w:rsidRDefault="005A0EAD" w:rsidP="0021358A">
      <w:pPr>
        <w:tabs>
          <w:tab w:val="left" w:pos="1780"/>
        </w:tabs>
        <w:jc w:val="both"/>
        <w:rPr>
          <w:lang w:val="es-ES"/>
        </w:rPr>
      </w:pPr>
    </w:p>
    <w:p w:rsidR="005A0EAD" w:rsidRDefault="005A0EAD" w:rsidP="0021358A">
      <w:pPr>
        <w:tabs>
          <w:tab w:val="left" w:pos="1780"/>
        </w:tabs>
        <w:jc w:val="both"/>
        <w:rPr>
          <w:lang w:val="es-ES"/>
        </w:rPr>
      </w:pPr>
    </w:p>
    <w:p w:rsidR="00236F9C" w:rsidRDefault="00236F9C" w:rsidP="0021358A">
      <w:pPr>
        <w:tabs>
          <w:tab w:val="left" w:pos="1780"/>
        </w:tabs>
        <w:jc w:val="both"/>
        <w:rPr>
          <w:lang w:val="es-ES"/>
        </w:rPr>
      </w:pPr>
    </w:p>
    <w:p w:rsidR="00733E9D" w:rsidRDefault="00733E9D" w:rsidP="0021358A">
      <w:pPr>
        <w:tabs>
          <w:tab w:val="left" w:pos="1780"/>
        </w:tabs>
        <w:jc w:val="both"/>
        <w:rPr>
          <w:lang w:val="es-ES"/>
        </w:rPr>
      </w:pPr>
    </w:p>
    <w:p w:rsidR="0019762B" w:rsidRDefault="0019762B" w:rsidP="0021358A">
      <w:pPr>
        <w:tabs>
          <w:tab w:val="left" w:pos="1780"/>
        </w:tabs>
        <w:jc w:val="both"/>
        <w:rPr>
          <w:lang w:val="es-ES"/>
        </w:rPr>
      </w:pPr>
      <w:r>
        <w:rPr>
          <w:noProof/>
          <w:lang w:val="es-PA" w:eastAsia="es-PA"/>
        </w:rPr>
        <w:drawing>
          <wp:inline distT="0" distB="0" distL="0" distR="0">
            <wp:extent cx="6288405" cy="33813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405" cy="3381375"/>
                    </a:xfrm>
                    <a:prstGeom prst="rect">
                      <a:avLst/>
                    </a:prstGeom>
                    <a:noFill/>
                    <a:ln>
                      <a:noFill/>
                    </a:ln>
                  </pic:spPr>
                </pic:pic>
              </a:graphicData>
            </a:graphic>
          </wp:inline>
        </w:drawing>
      </w:r>
    </w:p>
    <w:p w:rsidR="0019762B" w:rsidRDefault="0019762B" w:rsidP="0021358A">
      <w:pPr>
        <w:tabs>
          <w:tab w:val="left" w:pos="1780"/>
        </w:tabs>
        <w:jc w:val="both"/>
        <w:rPr>
          <w:lang w:val="es-ES"/>
        </w:rPr>
      </w:pPr>
    </w:p>
    <w:p w:rsidR="0019762B" w:rsidRDefault="00187634" w:rsidP="0021358A">
      <w:pPr>
        <w:tabs>
          <w:tab w:val="left" w:pos="1780"/>
        </w:tabs>
        <w:jc w:val="both"/>
        <w:rPr>
          <w:lang w:val="es-ES"/>
        </w:rPr>
      </w:pPr>
      <w:r>
        <w:rPr>
          <w:noProof/>
          <w:lang w:val="es-PA" w:eastAsia="es-PA"/>
        </w:rPr>
        <w:drawing>
          <wp:inline distT="0" distB="0" distL="0" distR="0">
            <wp:extent cx="6297295" cy="3571240"/>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7295" cy="3571240"/>
                    </a:xfrm>
                    <a:prstGeom prst="rect">
                      <a:avLst/>
                    </a:prstGeom>
                    <a:noFill/>
                    <a:ln>
                      <a:noFill/>
                    </a:ln>
                  </pic:spPr>
                </pic:pic>
              </a:graphicData>
            </a:graphic>
          </wp:inline>
        </w:drawing>
      </w:r>
    </w:p>
    <w:p w:rsidR="0019762B" w:rsidRDefault="0019762B" w:rsidP="0021358A">
      <w:pPr>
        <w:tabs>
          <w:tab w:val="left" w:pos="1780"/>
        </w:tabs>
        <w:jc w:val="both"/>
        <w:rPr>
          <w:lang w:val="es-ES"/>
        </w:rPr>
      </w:pPr>
    </w:p>
    <w:p w:rsidR="0019762B" w:rsidRPr="00B00ED6" w:rsidRDefault="0019762B" w:rsidP="0021358A">
      <w:pPr>
        <w:tabs>
          <w:tab w:val="left" w:pos="1780"/>
        </w:tabs>
        <w:jc w:val="both"/>
        <w:rPr>
          <w:lang w:val="es-ES"/>
        </w:rPr>
      </w:pPr>
    </w:p>
    <w:sectPr w:rsidR="0019762B" w:rsidRPr="00B00ED6" w:rsidSect="00033809">
      <w:pgSz w:w="11906" w:h="16838"/>
      <w:pgMar w:top="851" w:right="991"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A6BAE"/>
    <w:multiLevelType w:val="hybridMultilevel"/>
    <w:tmpl w:val="9B905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53FF3"/>
    <w:multiLevelType w:val="hybridMultilevel"/>
    <w:tmpl w:val="B1489240"/>
    <w:lvl w:ilvl="0" w:tplc="C5D2C4F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ED6"/>
    <w:rsid w:val="00005CF4"/>
    <w:rsid w:val="00032B82"/>
    <w:rsid w:val="00033809"/>
    <w:rsid w:val="00045143"/>
    <w:rsid w:val="0004695B"/>
    <w:rsid w:val="00061BE8"/>
    <w:rsid w:val="00075D95"/>
    <w:rsid w:val="000940D8"/>
    <w:rsid w:val="001025F5"/>
    <w:rsid w:val="001543B8"/>
    <w:rsid w:val="00174709"/>
    <w:rsid w:val="00187634"/>
    <w:rsid w:val="0019762B"/>
    <w:rsid w:val="001B56D1"/>
    <w:rsid w:val="001F1A84"/>
    <w:rsid w:val="0021358A"/>
    <w:rsid w:val="00226D26"/>
    <w:rsid w:val="00236F9C"/>
    <w:rsid w:val="002376F0"/>
    <w:rsid w:val="00257FA4"/>
    <w:rsid w:val="00262C64"/>
    <w:rsid w:val="002733C5"/>
    <w:rsid w:val="002D35A6"/>
    <w:rsid w:val="002D4DF2"/>
    <w:rsid w:val="00310D38"/>
    <w:rsid w:val="00362B66"/>
    <w:rsid w:val="00377A1C"/>
    <w:rsid w:val="0038764E"/>
    <w:rsid w:val="003A1597"/>
    <w:rsid w:val="00453045"/>
    <w:rsid w:val="00475AE9"/>
    <w:rsid w:val="00481E0B"/>
    <w:rsid w:val="004B51E5"/>
    <w:rsid w:val="0050145A"/>
    <w:rsid w:val="00505A4A"/>
    <w:rsid w:val="005231CE"/>
    <w:rsid w:val="005445D9"/>
    <w:rsid w:val="005468D4"/>
    <w:rsid w:val="005A0EAD"/>
    <w:rsid w:val="005B030D"/>
    <w:rsid w:val="005D5076"/>
    <w:rsid w:val="00606453"/>
    <w:rsid w:val="00643EC4"/>
    <w:rsid w:val="006C61D8"/>
    <w:rsid w:val="00733E9D"/>
    <w:rsid w:val="007A0416"/>
    <w:rsid w:val="007A0ABE"/>
    <w:rsid w:val="007E3C7E"/>
    <w:rsid w:val="007F2F64"/>
    <w:rsid w:val="00801173"/>
    <w:rsid w:val="00843287"/>
    <w:rsid w:val="00864A50"/>
    <w:rsid w:val="00867BC8"/>
    <w:rsid w:val="0089014C"/>
    <w:rsid w:val="008E13A1"/>
    <w:rsid w:val="0090066D"/>
    <w:rsid w:val="00910531"/>
    <w:rsid w:val="009126C9"/>
    <w:rsid w:val="00934592"/>
    <w:rsid w:val="009553D4"/>
    <w:rsid w:val="00A43806"/>
    <w:rsid w:val="00AF5978"/>
    <w:rsid w:val="00B00ED6"/>
    <w:rsid w:val="00B12247"/>
    <w:rsid w:val="00B36644"/>
    <w:rsid w:val="00B541CE"/>
    <w:rsid w:val="00B609DE"/>
    <w:rsid w:val="00B71486"/>
    <w:rsid w:val="00BE483D"/>
    <w:rsid w:val="00C34F8A"/>
    <w:rsid w:val="00C3510D"/>
    <w:rsid w:val="00C7283B"/>
    <w:rsid w:val="00CF61CF"/>
    <w:rsid w:val="00D7730B"/>
    <w:rsid w:val="00DF47B2"/>
    <w:rsid w:val="00DF7D6F"/>
    <w:rsid w:val="00E11D96"/>
    <w:rsid w:val="00E1355C"/>
    <w:rsid w:val="00E211BB"/>
    <w:rsid w:val="00E7603A"/>
    <w:rsid w:val="00E863DC"/>
    <w:rsid w:val="00EE546D"/>
    <w:rsid w:val="00EF71EA"/>
    <w:rsid w:val="00F4763D"/>
    <w:rsid w:val="00F876A1"/>
    <w:rsid w:val="00FA64E4"/>
    <w:rsid w:val="00FB187C"/>
    <w:rsid w:val="00FC75D5"/>
    <w:rsid w:val="00FE0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A4A"/>
    <w:pPr>
      <w:ind w:left="720"/>
      <w:contextualSpacing/>
    </w:pPr>
  </w:style>
  <w:style w:type="paragraph" w:styleId="Textodeglobo">
    <w:name w:val="Balloon Text"/>
    <w:basedOn w:val="Normal"/>
    <w:link w:val="TextodegloboCar"/>
    <w:uiPriority w:val="99"/>
    <w:semiHidden/>
    <w:unhideWhenUsed/>
    <w:rsid w:val="005A0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E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5A4A"/>
    <w:pPr>
      <w:ind w:left="720"/>
      <w:contextualSpacing/>
    </w:pPr>
  </w:style>
  <w:style w:type="paragraph" w:styleId="Textodeglobo">
    <w:name w:val="Balloon Text"/>
    <w:basedOn w:val="Normal"/>
    <w:link w:val="TextodegloboCar"/>
    <w:uiPriority w:val="99"/>
    <w:semiHidden/>
    <w:unhideWhenUsed/>
    <w:rsid w:val="005A0E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E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403</Words>
  <Characters>2218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fisc</Company>
  <LinksUpToDate>false</LinksUpToDate>
  <CharactersWithSpaces>2616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Ana Gloria</cp:lastModifiedBy>
  <cp:revision>4</cp:revision>
  <dcterms:created xsi:type="dcterms:W3CDTF">2015-03-23T02:35:00Z</dcterms:created>
  <dcterms:modified xsi:type="dcterms:W3CDTF">2021-03-28T21:35:00Z</dcterms:modified>
</cp:coreProperties>
</file>