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379B" w14:textId="2AB5408F" w:rsidR="000D2E4C" w:rsidRDefault="000D2E4C" w:rsidP="006F600A">
      <w:pPr>
        <w:jc w:val="both"/>
        <w:rPr>
          <w:rFonts w:ascii="Arial" w:hAnsi="Arial" w:cs="Arial"/>
          <w:b/>
          <w:bCs/>
          <w:sz w:val="28"/>
          <w:szCs w:val="28"/>
          <w:lang w:val="es-PA"/>
        </w:rPr>
      </w:pPr>
      <w:bookmarkStart w:id="0" w:name="_Hlk56387346"/>
      <w:r w:rsidRPr="000D2E4C">
        <w:rPr>
          <w:rFonts w:ascii="Arial" w:hAnsi="Arial" w:cs="Arial"/>
          <w:b/>
          <w:bCs/>
          <w:sz w:val="28"/>
          <w:szCs w:val="28"/>
          <w:lang w:val="es-PA"/>
        </w:rPr>
        <w:t>ADMINISTRACIÓN Y AUTENTIFICACIÓN DE USUARIOS</w:t>
      </w:r>
    </w:p>
    <w:p w14:paraId="141757AB" w14:textId="68EE6B11" w:rsidR="000D2E4C" w:rsidRPr="000D2E4C" w:rsidRDefault="000D2E4C" w:rsidP="000D2E4C">
      <w:pPr>
        <w:jc w:val="both"/>
        <w:rPr>
          <w:rFonts w:ascii="Arial" w:hAnsi="Arial" w:cs="Arial"/>
          <w:sz w:val="24"/>
          <w:szCs w:val="24"/>
          <w:lang w:val="es-PA"/>
        </w:rPr>
      </w:pPr>
      <w:r w:rsidRPr="000D2E4C">
        <w:rPr>
          <w:rFonts w:ascii="Arial" w:hAnsi="Arial" w:cs="Arial"/>
          <w:sz w:val="24"/>
          <w:szCs w:val="24"/>
          <w:lang w:val="es-PA"/>
        </w:rPr>
        <w:t>Todo acceso a una base de datos requiere conectar mediante un usuario y contraseña.</w:t>
      </w:r>
      <w:r>
        <w:rPr>
          <w:rFonts w:ascii="Arial" w:hAnsi="Arial" w:cs="Arial"/>
          <w:sz w:val="24"/>
          <w:szCs w:val="24"/>
          <w:lang w:val="es-PA"/>
        </w:rPr>
        <w:t xml:space="preserve"> </w:t>
      </w:r>
      <w:r w:rsidRPr="000D2E4C">
        <w:rPr>
          <w:rFonts w:ascii="Arial" w:hAnsi="Arial" w:cs="Arial"/>
          <w:sz w:val="24"/>
          <w:szCs w:val="24"/>
          <w:lang w:val="es-PA"/>
        </w:rPr>
        <w:t>Dicho usuario dará derecho a utilizar ciertos objetos de la base de datos, pero tendrá</w:t>
      </w:r>
      <w:r>
        <w:rPr>
          <w:rFonts w:ascii="Arial" w:hAnsi="Arial" w:cs="Arial"/>
          <w:sz w:val="24"/>
          <w:szCs w:val="24"/>
          <w:lang w:val="es-PA"/>
        </w:rPr>
        <w:t xml:space="preserve"> </w:t>
      </w:r>
      <w:r w:rsidRPr="000D2E4C">
        <w:rPr>
          <w:rFonts w:ascii="Arial" w:hAnsi="Arial" w:cs="Arial"/>
          <w:sz w:val="24"/>
          <w:szCs w:val="24"/>
          <w:lang w:val="es-PA"/>
        </w:rPr>
        <w:t>restringido (salvo que se trate de un superadministrador) el uso de otros.</w:t>
      </w:r>
    </w:p>
    <w:p w14:paraId="165A0DF1" w14:textId="19823CF0" w:rsidR="000D2E4C" w:rsidRPr="000D2E4C" w:rsidRDefault="000D2E4C" w:rsidP="000D2E4C">
      <w:pPr>
        <w:jc w:val="both"/>
        <w:rPr>
          <w:rFonts w:ascii="Arial" w:hAnsi="Arial" w:cs="Arial"/>
          <w:sz w:val="24"/>
          <w:szCs w:val="24"/>
          <w:lang w:val="es-PA"/>
        </w:rPr>
      </w:pPr>
      <w:r w:rsidRPr="000D2E4C">
        <w:rPr>
          <w:rFonts w:ascii="Arial" w:hAnsi="Arial" w:cs="Arial"/>
          <w:sz w:val="24"/>
          <w:szCs w:val="24"/>
          <w:lang w:val="es-PA"/>
        </w:rPr>
        <w:t>A los usuarios se les asigna una serie de privilegios que son los que dan permiso de uso</w:t>
      </w:r>
      <w:r>
        <w:rPr>
          <w:rFonts w:ascii="Arial" w:hAnsi="Arial" w:cs="Arial"/>
          <w:sz w:val="24"/>
          <w:szCs w:val="24"/>
          <w:lang w:val="es-PA"/>
        </w:rPr>
        <w:t xml:space="preserve"> </w:t>
      </w:r>
      <w:r w:rsidRPr="000D2E4C">
        <w:rPr>
          <w:rFonts w:ascii="Arial" w:hAnsi="Arial" w:cs="Arial"/>
          <w:sz w:val="24"/>
          <w:szCs w:val="24"/>
          <w:lang w:val="es-PA"/>
        </w:rPr>
        <w:t>a ciertos objetos. Estos privilegios suelen agruparse en lo que se conoce como roles,</w:t>
      </w:r>
      <w:r>
        <w:rPr>
          <w:rFonts w:ascii="Arial" w:hAnsi="Arial" w:cs="Arial"/>
          <w:sz w:val="24"/>
          <w:szCs w:val="24"/>
          <w:lang w:val="es-PA"/>
        </w:rPr>
        <w:t xml:space="preserve"> </w:t>
      </w:r>
      <w:r w:rsidRPr="000D2E4C">
        <w:rPr>
          <w:rFonts w:ascii="Arial" w:hAnsi="Arial" w:cs="Arial"/>
          <w:sz w:val="24"/>
          <w:szCs w:val="24"/>
          <w:lang w:val="es-PA"/>
        </w:rPr>
        <w:t>que permiten estructurar mejor los permisos que se conceden a los usuarios. El perfil del</w:t>
      </w:r>
      <w:r>
        <w:rPr>
          <w:rFonts w:ascii="Arial" w:hAnsi="Arial" w:cs="Arial"/>
          <w:sz w:val="24"/>
          <w:szCs w:val="24"/>
          <w:lang w:val="es-PA"/>
        </w:rPr>
        <w:t xml:space="preserve"> </w:t>
      </w:r>
      <w:r w:rsidRPr="000D2E4C">
        <w:rPr>
          <w:rFonts w:ascii="Arial" w:hAnsi="Arial" w:cs="Arial"/>
          <w:sz w:val="24"/>
          <w:szCs w:val="24"/>
          <w:lang w:val="es-PA"/>
        </w:rPr>
        <w:t>usuario será el conjunto de permisos y restricciones que se aplican a dicho usuario.</w:t>
      </w:r>
    </w:p>
    <w:p w14:paraId="017EF877" w14:textId="6193F0B1" w:rsidR="000D2E4C" w:rsidRDefault="000D2E4C" w:rsidP="000D2E4C">
      <w:pPr>
        <w:jc w:val="both"/>
        <w:rPr>
          <w:rFonts w:ascii="Arial" w:hAnsi="Arial" w:cs="Arial"/>
          <w:sz w:val="24"/>
          <w:szCs w:val="24"/>
          <w:lang w:val="es-PA"/>
        </w:rPr>
      </w:pPr>
      <w:r w:rsidRPr="000D2E4C">
        <w:rPr>
          <w:rFonts w:ascii="Arial" w:hAnsi="Arial" w:cs="Arial"/>
          <w:sz w:val="24"/>
          <w:szCs w:val="24"/>
          <w:lang w:val="es-PA"/>
        </w:rPr>
        <w:t>Por ello cuando un usuario conecta debe probar que es quien dice ser (normalmente mediante una contraseña), es decir se autentifica. Por otro lado esta autentificación dará lugar a unos privilegios (unos derechos) y unas restricciones</w:t>
      </w:r>
      <w:r>
        <w:rPr>
          <w:rFonts w:ascii="Arial" w:hAnsi="Arial" w:cs="Arial"/>
          <w:sz w:val="24"/>
          <w:szCs w:val="24"/>
          <w:lang w:val="es-PA"/>
        </w:rPr>
        <w:t>.</w:t>
      </w:r>
    </w:p>
    <w:p w14:paraId="71695E19" w14:textId="77777777" w:rsidR="008C7F32" w:rsidRDefault="008C7F32" w:rsidP="008C7F32">
      <w:pPr>
        <w:pStyle w:val="NormalWeb"/>
        <w:spacing w:line="276" w:lineRule="auto"/>
        <w:jc w:val="both"/>
        <w:rPr>
          <w:rFonts w:ascii="Arial" w:hAnsi="Arial" w:cs="Arial"/>
          <w:b/>
          <w:lang w:val="es-PA"/>
        </w:rPr>
      </w:pPr>
      <w:r>
        <w:rPr>
          <w:rFonts w:ascii="Arial" w:hAnsi="Arial" w:cs="Arial"/>
          <w:b/>
          <w:lang w:val="es-PA"/>
        </w:rPr>
        <w:t>Creación de Usuarios</w:t>
      </w:r>
    </w:p>
    <w:p w14:paraId="387C4D16" w14:textId="3E983D02" w:rsidR="008C7F32" w:rsidRPr="008C7F32" w:rsidRDefault="008C7F32" w:rsidP="008C7F32">
      <w:pPr>
        <w:pStyle w:val="NormalWeb"/>
        <w:spacing w:line="276" w:lineRule="auto"/>
        <w:jc w:val="both"/>
        <w:rPr>
          <w:rFonts w:ascii="Arial" w:hAnsi="Arial" w:cs="Arial"/>
          <w:b/>
          <w:lang w:val="es-PA"/>
        </w:rPr>
      </w:pPr>
      <w:r w:rsidRPr="004B7930">
        <w:rPr>
          <w:rFonts w:ascii="Arial" w:hAnsi="Arial" w:cs="Arial"/>
          <w:color w:val="000000"/>
          <w:lang w:val="es-PA"/>
        </w:rPr>
        <w:t>Una de las más básicas tareas de un administrador de base de datos es identificar los usuarios. Cada usuario que conecta en la base de datos debe de tener una cuenta. En las cuentas compartidas son difíciles de aplicar una auditoria.</w:t>
      </w:r>
    </w:p>
    <w:p w14:paraId="13A618EA" w14:textId="77777777" w:rsidR="008C7F32" w:rsidRPr="004B7930" w:rsidRDefault="008C7F32" w:rsidP="008C7F32">
      <w:pPr>
        <w:shd w:val="clear" w:color="auto" w:fill="FFFFFF"/>
        <w:spacing w:after="0" w:line="276" w:lineRule="auto"/>
        <w:jc w:val="both"/>
        <w:rPr>
          <w:rFonts w:ascii="Arial" w:eastAsia="Times New Roman" w:hAnsi="Arial" w:cs="Arial"/>
          <w:color w:val="000000"/>
          <w:sz w:val="24"/>
          <w:szCs w:val="24"/>
          <w:lang w:val="es-PA"/>
        </w:rPr>
      </w:pPr>
      <w:r w:rsidRPr="004B7930">
        <w:rPr>
          <w:rFonts w:ascii="Arial" w:eastAsia="Times New Roman" w:hAnsi="Arial" w:cs="Arial"/>
          <w:color w:val="000000"/>
          <w:sz w:val="24"/>
          <w:szCs w:val="24"/>
          <w:lang w:val="es-PA"/>
        </w:rPr>
        <w:t>Para crear un usuario utilizamos la sentencia </w:t>
      </w:r>
      <w:r w:rsidRPr="004B7930">
        <w:rPr>
          <w:rFonts w:ascii="Arial" w:eastAsia="Times New Roman" w:hAnsi="Arial" w:cs="Arial"/>
          <w:b/>
          <w:bCs/>
          <w:color w:val="000000"/>
          <w:sz w:val="24"/>
          <w:szCs w:val="24"/>
          <w:lang w:val="es-PA"/>
        </w:rPr>
        <w:t>CREATE USER</w:t>
      </w:r>
      <w:r w:rsidRPr="004B7930">
        <w:rPr>
          <w:rFonts w:ascii="Arial" w:eastAsia="Times New Roman" w:hAnsi="Arial" w:cs="Arial"/>
          <w:color w:val="000000"/>
          <w:sz w:val="24"/>
          <w:szCs w:val="24"/>
          <w:lang w:val="es-PA"/>
        </w:rPr>
        <w:t>. Cuando creas una cuenta como mínimo tienes que asignar un único nombre (</w:t>
      </w:r>
      <w:proofErr w:type="spellStart"/>
      <w:r w:rsidRPr="004B7930">
        <w:rPr>
          <w:rFonts w:ascii="Arial" w:eastAsia="Times New Roman" w:hAnsi="Arial" w:cs="Arial"/>
          <w:color w:val="000000"/>
          <w:sz w:val="24"/>
          <w:szCs w:val="24"/>
          <w:lang w:val="es-PA"/>
        </w:rPr>
        <w:t>username</w:t>
      </w:r>
      <w:proofErr w:type="spellEnd"/>
      <w:r w:rsidRPr="004B7930">
        <w:rPr>
          <w:rFonts w:ascii="Arial" w:eastAsia="Times New Roman" w:hAnsi="Arial" w:cs="Arial"/>
          <w:color w:val="000000"/>
          <w:sz w:val="24"/>
          <w:szCs w:val="24"/>
          <w:lang w:val="es-PA"/>
        </w:rPr>
        <w:t>) y una contraseña para poder autenticarse.</w:t>
      </w:r>
    </w:p>
    <w:p w14:paraId="66168D44" w14:textId="77777777" w:rsidR="008C7F32" w:rsidRDefault="008C7F32" w:rsidP="008C7F32">
      <w:pPr>
        <w:shd w:val="clear" w:color="auto" w:fill="FFFFFF"/>
        <w:spacing w:line="276" w:lineRule="auto"/>
        <w:jc w:val="both"/>
        <w:rPr>
          <w:rFonts w:ascii="Arial" w:eastAsia="Times New Roman" w:hAnsi="Arial" w:cs="Arial"/>
          <w:color w:val="000000"/>
          <w:sz w:val="24"/>
          <w:szCs w:val="24"/>
          <w:lang w:val="es-PA"/>
        </w:rPr>
      </w:pPr>
      <w:r w:rsidRPr="004B7930">
        <w:rPr>
          <w:rFonts w:ascii="Arial" w:eastAsia="Times New Roman" w:hAnsi="Arial" w:cs="Arial"/>
          <w:color w:val="000000"/>
          <w:sz w:val="24"/>
          <w:szCs w:val="24"/>
          <w:lang w:val="es-PA"/>
        </w:rPr>
        <w:t>Para cambiar alguno de los atributos que se le ha añadido al usuario creado se utiliza la sentencia </w:t>
      </w:r>
      <w:r w:rsidRPr="004B7930">
        <w:rPr>
          <w:rFonts w:ascii="Arial" w:eastAsia="Times New Roman" w:hAnsi="Arial" w:cs="Arial"/>
          <w:b/>
          <w:bCs/>
          <w:color w:val="000000"/>
          <w:sz w:val="24"/>
          <w:szCs w:val="24"/>
          <w:lang w:val="es-PA"/>
        </w:rPr>
        <w:t>ALTER USER</w:t>
      </w:r>
      <w:r w:rsidRPr="004B7930">
        <w:rPr>
          <w:rFonts w:ascii="Arial" w:eastAsia="Times New Roman" w:hAnsi="Arial" w:cs="Arial"/>
          <w:color w:val="000000"/>
          <w:sz w:val="24"/>
          <w:szCs w:val="24"/>
          <w:lang w:val="es-PA"/>
        </w:rPr>
        <w:t>.</w:t>
      </w:r>
    </w:p>
    <w:p w14:paraId="0A3655C1" w14:textId="77777777" w:rsidR="008C7F32" w:rsidRPr="00DB5CDC" w:rsidRDefault="008C7F32" w:rsidP="008C7F32">
      <w:pPr>
        <w:spacing w:before="100" w:beforeAutospacing="1" w:after="100" w:afterAutospacing="1" w:line="276" w:lineRule="auto"/>
        <w:jc w:val="both"/>
        <w:rPr>
          <w:rFonts w:ascii="Arial" w:eastAsia="Times New Roman" w:hAnsi="Arial" w:cs="Arial"/>
          <w:sz w:val="24"/>
          <w:szCs w:val="24"/>
          <w:lang w:val="es-PA"/>
        </w:rPr>
      </w:pPr>
      <w:r w:rsidRPr="00DB5CDC">
        <w:rPr>
          <w:rFonts w:ascii="Arial" w:eastAsia="Times New Roman" w:hAnsi="Arial" w:cs="Arial"/>
          <w:sz w:val="24"/>
          <w:szCs w:val="24"/>
          <w:lang w:val="es-PA"/>
        </w:rPr>
        <w:t>A los usuarios de Oracle se les puede asignar la configuración referida a:</w:t>
      </w:r>
    </w:p>
    <w:p w14:paraId="61847DBD"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rPr>
      </w:pPr>
      <w:r w:rsidRPr="00DB5CDC">
        <w:rPr>
          <w:rFonts w:ascii="Arial" w:eastAsia="Times New Roman" w:hAnsi="Arial" w:cs="Arial"/>
          <w:b/>
          <w:bCs/>
          <w:sz w:val="24"/>
          <w:szCs w:val="24"/>
          <w:lang w:val="es-PA"/>
        </w:rPr>
        <w:t>Nombre de usuario</w:t>
      </w:r>
      <w:r w:rsidRPr="00DB5CDC">
        <w:rPr>
          <w:rFonts w:ascii="Arial" w:eastAsia="Times New Roman" w:hAnsi="Arial" w:cs="Arial"/>
          <w:sz w:val="24"/>
          <w:szCs w:val="24"/>
          <w:lang w:val="es-PA"/>
        </w:rPr>
        <w:t xml:space="preserve">. No puede repetirse y como máximo debe tener 30 caracteres que sólo podrán contener letras del alfabeto inglés, números, el signo dólar y el signo de </w:t>
      </w:r>
      <w:proofErr w:type="spellStart"/>
      <w:r w:rsidRPr="00DB5CDC">
        <w:rPr>
          <w:rFonts w:ascii="Arial" w:eastAsia="Times New Roman" w:hAnsi="Arial" w:cs="Arial"/>
          <w:sz w:val="24"/>
          <w:szCs w:val="24"/>
          <w:lang w:val="es-PA"/>
        </w:rPr>
        <w:t>guión</w:t>
      </w:r>
      <w:proofErr w:type="spellEnd"/>
      <w:r w:rsidRPr="00DB5CDC">
        <w:rPr>
          <w:rFonts w:ascii="Arial" w:eastAsia="Times New Roman" w:hAnsi="Arial" w:cs="Arial"/>
          <w:sz w:val="24"/>
          <w:szCs w:val="24"/>
          <w:lang w:val="es-PA"/>
        </w:rPr>
        <w:t xml:space="preserve"> bajo (</w:t>
      </w:r>
      <w:r w:rsidRPr="00DB5CDC">
        <w:rPr>
          <w:rFonts w:ascii="Arial" w:eastAsia="Times New Roman" w:hAnsi="Arial" w:cs="Arial"/>
          <w:b/>
          <w:bCs/>
          <w:sz w:val="24"/>
          <w:szCs w:val="24"/>
          <w:lang w:val="es-PA"/>
        </w:rPr>
        <w:t>_</w:t>
      </w:r>
      <w:r w:rsidRPr="00DB5CDC">
        <w:rPr>
          <w:rFonts w:ascii="Arial" w:eastAsia="Times New Roman" w:hAnsi="Arial" w:cs="Arial"/>
          <w:sz w:val="24"/>
          <w:szCs w:val="24"/>
          <w:lang w:val="es-PA"/>
        </w:rPr>
        <w:t xml:space="preserve">). </w:t>
      </w:r>
      <w:proofErr w:type="spellStart"/>
      <w:r w:rsidRPr="00DB5CDC">
        <w:rPr>
          <w:rFonts w:ascii="Arial" w:eastAsia="Times New Roman" w:hAnsi="Arial" w:cs="Arial"/>
          <w:sz w:val="24"/>
          <w:szCs w:val="24"/>
        </w:rPr>
        <w:t>Además</w:t>
      </w:r>
      <w:proofErr w:type="spellEnd"/>
      <w:r w:rsidRPr="00DB5CDC">
        <w:rPr>
          <w:rFonts w:ascii="Arial" w:eastAsia="Times New Roman" w:hAnsi="Arial" w:cs="Arial"/>
          <w:sz w:val="24"/>
          <w:szCs w:val="24"/>
        </w:rPr>
        <w:t xml:space="preserve"> el </w:t>
      </w:r>
      <w:proofErr w:type="spellStart"/>
      <w:r w:rsidRPr="00DB5CDC">
        <w:rPr>
          <w:rFonts w:ascii="Arial" w:eastAsia="Times New Roman" w:hAnsi="Arial" w:cs="Arial"/>
          <w:sz w:val="24"/>
          <w:szCs w:val="24"/>
        </w:rPr>
        <w:t>nombre</w:t>
      </w:r>
      <w:proofErr w:type="spellEnd"/>
      <w:r w:rsidRPr="00DB5CDC">
        <w:rPr>
          <w:rFonts w:ascii="Arial" w:eastAsia="Times New Roman" w:hAnsi="Arial" w:cs="Arial"/>
          <w:sz w:val="24"/>
          <w:szCs w:val="24"/>
        </w:rPr>
        <w:t xml:space="preserve"> no </w:t>
      </w:r>
      <w:proofErr w:type="spellStart"/>
      <w:r w:rsidRPr="00DB5CDC">
        <w:rPr>
          <w:rFonts w:ascii="Arial" w:eastAsia="Times New Roman" w:hAnsi="Arial" w:cs="Arial"/>
          <w:sz w:val="24"/>
          <w:szCs w:val="24"/>
        </w:rPr>
        <w:t>puede</w:t>
      </w:r>
      <w:proofErr w:type="spellEnd"/>
      <w:r w:rsidRPr="00DB5CDC">
        <w:rPr>
          <w:rFonts w:ascii="Arial" w:eastAsia="Times New Roman" w:hAnsi="Arial" w:cs="Arial"/>
          <w:sz w:val="24"/>
          <w:szCs w:val="24"/>
        </w:rPr>
        <w:t xml:space="preserve"> </w:t>
      </w:r>
      <w:proofErr w:type="spellStart"/>
      <w:r w:rsidRPr="00DB5CDC">
        <w:rPr>
          <w:rFonts w:ascii="Arial" w:eastAsia="Times New Roman" w:hAnsi="Arial" w:cs="Arial"/>
          <w:sz w:val="24"/>
          <w:szCs w:val="24"/>
        </w:rPr>
        <w:t>comenzar</w:t>
      </w:r>
      <w:proofErr w:type="spellEnd"/>
      <w:r w:rsidRPr="00DB5CDC">
        <w:rPr>
          <w:rFonts w:ascii="Arial" w:eastAsia="Times New Roman" w:hAnsi="Arial" w:cs="Arial"/>
          <w:sz w:val="24"/>
          <w:szCs w:val="24"/>
        </w:rPr>
        <w:t xml:space="preserve"> con un </w:t>
      </w:r>
      <w:proofErr w:type="spellStart"/>
      <w:r w:rsidRPr="00DB5CDC">
        <w:rPr>
          <w:rFonts w:ascii="Arial" w:eastAsia="Times New Roman" w:hAnsi="Arial" w:cs="Arial"/>
          <w:sz w:val="24"/>
          <w:szCs w:val="24"/>
        </w:rPr>
        <w:t>número</w:t>
      </w:r>
      <w:proofErr w:type="spellEnd"/>
      <w:r w:rsidRPr="00DB5CDC">
        <w:rPr>
          <w:rFonts w:ascii="Arial" w:eastAsia="Times New Roman" w:hAnsi="Arial" w:cs="Arial"/>
          <w:sz w:val="24"/>
          <w:szCs w:val="24"/>
        </w:rPr>
        <w:t>.</w:t>
      </w:r>
    </w:p>
    <w:p w14:paraId="32D8B771"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Configuración física</w:t>
      </w:r>
      <w:r w:rsidRPr="00DB5CDC">
        <w:rPr>
          <w:rFonts w:ascii="Arial" w:eastAsia="Times New Roman" w:hAnsi="Arial" w:cs="Arial"/>
          <w:sz w:val="24"/>
          <w:szCs w:val="24"/>
          <w:lang w:val="es-PA"/>
        </w:rPr>
        <w:t>. Se refiere al espacio asociado al usuario para almacenar sus datos (lo que Oracle llama </w:t>
      </w:r>
      <w:proofErr w:type="spellStart"/>
      <w:r w:rsidRPr="00DB5CDC">
        <w:rPr>
          <w:rFonts w:ascii="Arial" w:eastAsia="Times New Roman" w:hAnsi="Arial" w:cs="Arial"/>
          <w:b/>
          <w:bCs/>
          <w:sz w:val="24"/>
          <w:szCs w:val="24"/>
          <w:lang w:val="es-PA"/>
        </w:rPr>
        <w:t>tablespace</w:t>
      </w:r>
      <w:proofErr w:type="spellEnd"/>
      <w:r w:rsidRPr="00DB5CDC">
        <w:rPr>
          <w:rFonts w:ascii="Arial" w:eastAsia="Times New Roman" w:hAnsi="Arial" w:cs="Arial"/>
          <w:sz w:val="24"/>
          <w:szCs w:val="24"/>
          <w:lang w:val="es-PA"/>
        </w:rPr>
        <w:t xml:space="preserve">) y la cuota (límite de almacenamiento) que se le asigna a dicho usuario y mediante la que se establece el espacio máximo que el usuario puede gastar en el </w:t>
      </w:r>
      <w:proofErr w:type="spellStart"/>
      <w:r w:rsidRPr="00DB5CDC">
        <w:rPr>
          <w:rFonts w:ascii="Arial" w:eastAsia="Times New Roman" w:hAnsi="Arial" w:cs="Arial"/>
          <w:sz w:val="24"/>
          <w:szCs w:val="24"/>
          <w:lang w:val="es-PA"/>
        </w:rPr>
        <w:t>tablespace</w:t>
      </w:r>
      <w:proofErr w:type="spellEnd"/>
      <w:r w:rsidRPr="00DB5CDC">
        <w:rPr>
          <w:rFonts w:ascii="Arial" w:eastAsia="Times New Roman" w:hAnsi="Arial" w:cs="Arial"/>
          <w:sz w:val="24"/>
          <w:szCs w:val="24"/>
          <w:lang w:val="es-PA"/>
        </w:rPr>
        <w:t>.</w:t>
      </w:r>
    </w:p>
    <w:p w14:paraId="3F024696"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Perfil asociado</w:t>
      </w:r>
      <w:r w:rsidRPr="00DB5CDC">
        <w:rPr>
          <w:rFonts w:ascii="Arial" w:eastAsia="Times New Roman" w:hAnsi="Arial" w:cs="Arial"/>
          <w:sz w:val="24"/>
          <w:szCs w:val="24"/>
          <w:lang w:val="es-PA"/>
        </w:rPr>
        <w:t>. El perfil del usuario indica los recursos y configuración que tomará el usuario al sistema</w:t>
      </w:r>
    </w:p>
    <w:p w14:paraId="555ACED8"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Privilegios y roles</w:t>
      </w:r>
      <w:r w:rsidRPr="00DB5CDC">
        <w:rPr>
          <w:rFonts w:ascii="Arial" w:eastAsia="Times New Roman" w:hAnsi="Arial" w:cs="Arial"/>
          <w:sz w:val="24"/>
          <w:szCs w:val="24"/>
          <w:lang w:val="es-PA"/>
        </w:rPr>
        <w:t>. Permiten especificar los permisos que posee el usuario.</w:t>
      </w:r>
    </w:p>
    <w:p w14:paraId="17BE12F5"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Estado de la cuenta de usuario</w:t>
      </w:r>
      <w:r w:rsidRPr="00DB5CDC">
        <w:rPr>
          <w:rFonts w:ascii="Arial" w:eastAsia="Times New Roman" w:hAnsi="Arial" w:cs="Arial"/>
          <w:sz w:val="24"/>
          <w:szCs w:val="24"/>
          <w:lang w:val="es-PA"/>
        </w:rPr>
        <w:t>:</w:t>
      </w:r>
    </w:p>
    <w:p w14:paraId="71E9F65A"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lastRenderedPageBreak/>
        <w:t>Abierta</w:t>
      </w:r>
      <w:r w:rsidRPr="00DB5CDC">
        <w:rPr>
          <w:rFonts w:ascii="Arial" w:eastAsia="Times New Roman" w:hAnsi="Arial" w:cs="Arial"/>
          <w:sz w:val="24"/>
          <w:szCs w:val="24"/>
          <w:lang w:val="es-PA"/>
        </w:rPr>
        <w:t>. El usuario puede conectar y realizar sus acciones habituales</w:t>
      </w:r>
    </w:p>
    <w:p w14:paraId="379CC120"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rPr>
      </w:pPr>
      <w:r w:rsidRPr="00DB5CDC">
        <w:rPr>
          <w:rFonts w:ascii="Arial" w:eastAsia="Times New Roman" w:hAnsi="Arial" w:cs="Arial"/>
          <w:b/>
          <w:bCs/>
          <w:sz w:val="24"/>
          <w:szCs w:val="24"/>
          <w:lang w:val="es-PA"/>
        </w:rPr>
        <w:t>Bloqueada</w:t>
      </w:r>
      <w:r w:rsidRPr="00DB5CDC">
        <w:rPr>
          <w:rFonts w:ascii="Arial" w:eastAsia="Times New Roman" w:hAnsi="Arial" w:cs="Arial"/>
          <w:sz w:val="24"/>
          <w:szCs w:val="24"/>
          <w:lang w:val="es-PA"/>
        </w:rPr>
        <w:t xml:space="preserve">. El usuario no podrá conectar mientras siga en estado bloqueado. </w:t>
      </w:r>
      <w:r w:rsidRPr="00DB5CDC">
        <w:rPr>
          <w:rFonts w:ascii="Arial" w:eastAsia="Times New Roman" w:hAnsi="Arial" w:cs="Arial"/>
          <w:sz w:val="24"/>
          <w:szCs w:val="24"/>
        </w:rPr>
        <w:t xml:space="preserve">El </w:t>
      </w:r>
      <w:proofErr w:type="spellStart"/>
      <w:r w:rsidRPr="00DB5CDC">
        <w:rPr>
          <w:rFonts w:ascii="Arial" w:eastAsia="Times New Roman" w:hAnsi="Arial" w:cs="Arial"/>
          <w:sz w:val="24"/>
          <w:szCs w:val="24"/>
        </w:rPr>
        <w:t>bloqueo</w:t>
      </w:r>
      <w:proofErr w:type="spellEnd"/>
      <w:r w:rsidRPr="00DB5CDC">
        <w:rPr>
          <w:rFonts w:ascii="Arial" w:eastAsia="Times New Roman" w:hAnsi="Arial" w:cs="Arial"/>
          <w:sz w:val="24"/>
          <w:szCs w:val="24"/>
        </w:rPr>
        <w:t xml:space="preserve"> lo </w:t>
      </w:r>
      <w:proofErr w:type="spellStart"/>
      <w:r w:rsidRPr="00DB5CDC">
        <w:rPr>
          <w:rFonts w:ascii="Arial" w:eastAsia="Times New Roman" w:hAnsi="Arial" w:cs="Arial"/>
          <w:sz w:val="24"/>
          <w:szCs w:val="24"/>
        </w:rPr>
        <w:t>realiza</w:t>
      </w:r>
      <w:proofErr w:type="spellEnd"/>
      <w:r w:rsidRPr="00DB5CDC">
        <w:rPr>
          <w:rFonts w:ascii="Arial" w:eastAsia="Times New Roman" w:hAnsi="Arial" w:cs="Arial"/>
          <w:sz w:val="24"/>
          <w:szCs w:val="24"/>
        </w:rPr>
        <w:t xml:space="preserve"> el DBA:</w:t>
      </w:r>
    </w:p>
    <w:p w14:paraId="13A9A7CB"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rPr>
      </w:pPr>
      <w:r w:rsidRPr="00DB5CDC">
        <w:rPr>
          <w:rFonts w:ascii="Arial" w:eastAsia="Times New Roman" w:hAnsi="Arial" w:cs="Arial"/>
          <w:b/>
          <w:bCs/>
          <w:sz w:val="24"/>
          <w:szCs w:val="24"/>
        </w:rPr>
        <w:t>ALTER USER</w:t>
      </w:r>
      <w:r w:rsidRPr="00DB5CDC">
        <w:rPr>
          <w:rFonts w:ascii="Arial" w:eastAsia="Times New Roman" w:hAnsi="Arial" w:cs="Arial"/>
          <w:sz w:val="24"/>
          <w:szCs w:val="24"/>
        </w:rPr>
        <w:t> </w:t>
      </w:r>
      <w:proofErr w:type="spellStart"/>
      <w:r w:rsidRPr="00DB5CDC">
        <w:rPr>
          <w:rFonts w:ascii="Arial" w:eastAsia="Times New Roman" w:hAnsi="Arial" w:cs="Arial"/>
          <w:sz w:val="24"/>
          <w:szCs w:val="24"/>
        </w:rPr>
        <w:t>usuario</w:t>
      </w:r>
      <w:proofErr w:type="spellEnd"/>
      <w:r w:rsidRPr="00DB5CDC">
        <w:rPr>
          <w:rFonts w:ascii="Arial" w:eastAsia="Times New Roman" w:hAnsi="Arial" w:cs="Arial"/>
          <w:sz w:val="24"/>
          <w:szCs w:val="24"/>
        </w:rPr>
        <w:t> </w:t>
      </w:r>
      <w:r w:rsidRPr="00DB5CDC">
        <w:rPr>
          <w:rFonts w:ascii="Arial" w:eastAsia="Times New Roman" w:hAnsi="Arial" w:cs="Arial"/>
          <w:b/>
          <w:bCs/>
          <w:sz w:val="24"/>
          <w:szCs w:val="24"/>
        </w:rPr>
        <w:t>ACCOUNT LOCK</w:t>
      </w:r>
    </w:p>
    <w:p w14:paraId="6E96CEF1"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Expirada</w:t>
      </w:r>
      <w:r w:rsidRPr="00DB5CDC">
        <w:rPr>
          <w:rFonts w:ascii="Arial" w:eastAsia="Times New Roman" w:hAnsi="Arial" w:cs="Arial"/>
          <w:sz w:val="24"/>
          <w:szCs w:val="24"/>
          <w:lang w:val="es-PA"/>
        </w:rPr>
        <w:t>. La cuenta agotó el tiempo máximo asignado a ella. Para salir de este estado, el usuario/a debe resetear su contraseña de usuario.</w:t>
      </w:r>
    </w:p>
    <w:p w14:paraId="2A8DD63C"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rPr>
      </w:pPr>
      <w:proofErr w:type="spellStart"/>
      <w:r w:rsidRPr="00DB5CDC">
        <w:rPr>
          <w:rFonts w:ascii="Arial" w:eastAsia="Times New Roman" w:hAnsi="Arial" w:cs="Arial"/>
          <w:b/>
          <w:bCs/>
          <w:sz w:val="24"/>
          <w:szCs w:val="24"/>
        </w:rPr>
        <w:t>Expirada</w:t>
      </w:r>
      <w:proofErr w:type="spellEnd"/>
      <w:r w:rsidRPr="00DB5CDC">
        <w:rPr>
          <w:rFonts w:ascii="Arial" w:eastAsia="Times New Roman" w:hAnsi="Arial" w:cs="Arial"/>
          <w:b/>
          <w:bCs/>
          <w:sz w:val="24"/>
          <w:szCs w:val="24"/>
        </w:rPr>
        <w:t xml:space="preserve"> y </w:t>
      </w:r>
      <w:proofErr w:type="spellStart"/>
      <w:r w:rsidRPr="00DB5CDC">
        <w:rPr>
          <w:rFonts w:ascii="Arial" w:eastAsia="Times New Roman" w:hAnsi="Arial" w:cs="Arial"/>
          <w:b/>
          <w:bCs/>
          <w:sz w:val="24"/>
          <w:szCs w:val="24"/>
        </w:rPr>
        <w:t>bloqueada</w:t>
      </w:r>
      <w:proofErr w:type="spellEnd"/>
      <w:r w:rsidRPr="00DB5CDC">
        <w:rPr>
          <w:rFonts w:ascii="Arial" w:eastAsia="Times New Roman" w:hAnsi="Arial" w:cs="Arial"/>
          <w:sz w:val="24"/>
          <w:szCs w:val="24"/>
        </w:rPr>
        <w:t>.</w:t>
      </w:r>
    </w:p>
    <w:p w14:paraId="58EA6672" w14:textId="5EE7C3C8" w:rsidR="002D4E98" w:rsidRDefault="008C7F32" w:rsidP="002D4E98">
      <w:pPr>
        <w:numPr>
          <w:ilvl w:val="1"/>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Expirada en periodo de gracia</w:t>
      </w:r>
      <w:r w:rsidRPr="00DB5CDC">
        <w:rPr>
          <w:rFonts w:ascii="Arial" w:eastAsia="Times New Roman" w:hAnsi="Arial" w:cs="Arial"/>
          <w:sz w:val="24"/>
          <w:szCs w:val="24"/>
          <w:lang w:val="es-PA"/>
        </w:rPr>
        <w:t>. Está en los últimos momentos de uso antes de pasar a estado de expirada</w:t>
      </w:r>
      <w:r>
        <w:rPr>
          <w:rFonts w:ascii="Arial" w:eastAsia="Times New Roman" w:hAnsi="Arial" w:cs="Arial"/>
          <w:sz w:val="24"/>
          <w:szCs w:val="24"/>
          <w:lang w:val="es-PA"/>
        </w:rPr>
        <w:t>.</w:t>
      </w:r>
    </w:p>
    <w:p w14:paraId="7C4EC2D1" w14:textId="77777777" w:rsidR="002D4E98" w:rsidRPr="002D4E98" w:rsidRDefault="002D4E98" w:rsidP="002D4E98">
      <w:pPr>
        <w:spacing w:before="100" w:beforeAutospacing="1" w:after="120" w:line="276" w:lineRule="auto"/>
        <w:ind w:left="1440"/>
        <w:jc w:val="both"/>
        <w:rPr>
          <w:rFonts w:ascii="Arial" w:eastAsia="Times New Roman" w:hAnsi="Arial" w:cs="Arial"/>
          <w:sz w:val="24"/>
          <w:szCs w:val="24"/>
          <w:lang w:val="es-PA"/>
        </w:rPr>
      </w:pPr>
    </w:p>
    <w:p w14:paraId="6E51BBFD" w14:textId="77777777" w:rsidR="008C7F32" w:rsidRPr="00E163DC" w:rsidRDefault="008C7F32" w:rsidP="008C7F32">
      <w:pPr>
        <w:shd w:val="clear" w:color="auto" w:fill="FFFFFF"/>
        <w:spacing w:line="276" w:lineRule="auto"/>
        <w:jc w:val="both"/>
        <w:rPr>
          <w:rFonts w:ascii="Arial" w:eastAsia="Times New Roman" w:hAnsi="Arial" w:cs="Arial"/>
          <w:b/>
          <w:color w:val="000000"/>
          <w:sz w:val="24"/>
          <w:szCs w:val="24"/>
          <w:lang w:val="es-PA"/>
        </w:rPr>
      </w:pPr>
      <w:r w:rsidRPr="00E163DC">
        <w:rPr>
          <w:rFonts w:ascii="Arial" w:eastAsia="Times New Roman" w:hAnsi="Arial" w:cs="Arial"/>
          <w:b/>
          <w:color w:val="000000"/>
          <w:sz w:val="24"/>
          <w:szCs w:val="24"/>
          <w:lang w:val="es-PA"/>
        </w:rPr>
        <w:t>Autenticación Oracle</w:t>
      </w:r>
    </w:p>
    <w:p w14:paraId="50A5DA76" w14:textId="77777777" w:rsidR="008C7F32" w:rsidRPr="00907794" w:rsidRDefault="008C7F32" w:rsidP="008C7F32">
      <w:pPr>
        <w:shd w:val="clear" w:color="auto" w:fill="FFFFFF"/>
        <w:spacing w:after="0" w:line="276" w:lineRule="auto"/>
        <w:jc w:val="both"/>
        <w:rPr>
          <w:rFonts w:ascii="Arial" w:hAnsi="Arial" w:cs="Arial"/>
          <w:sz w:val="24"/>
          <w:szCs w:val="24"/>
          <w:shd w:val="clear" w:color="auto" w:fill="FFFFFF"/>
          <w:lang w:val="es-PA"/>
        </w:rPr>
      </w:pPr>
      <w:r w:rsidRPr="00907794">
        <w:rPr>
          <w:rFonts w:ascii="Arial" w:hAnsi="Arial" w:cs="Arial"/>
          <w:sz w:val="24"/>
          <w:szCs w:val="24"/>
          <w:shd w:val="clear" w:color="auto" w:fill="FFFFFF"/>
          <w:lang w:val="es-PA"/>
        </w:rPr>
        <w:t>Cuando uno se conecta con una instancia de una base de datos la cuenta de usuario debe de estar autenticada. ORACLE provee tres métodos de autenticación para nuestra cuenta de usuario.</w:t>
      </w:r>
    </w:p>
    <w:p w14:paraId="05BAD3E3" w14:textId="77777777" w:rsidR="008C7F32" w:rsidRPr="008C7F32" w:rsidRDefault="008C7F32" w:rsidP="008C7F32">
      <w:pPr>
        <w:pStyle w:val="Prrafodelista"/>
        <w:numPr>
          <w:ilvl w:val="0"/>
          <w:numId w:val="3"/>
        </w:numPr>
        <w:shd w:val="clear" w:color="auto" w:fill="FFFFFF"/>
        <w:spacing w:after="0" w:line="276" w:lineRule="auto"/>
        <w:jc w:val="both"/>
        <w:rPr>
          <w:rFonts w:ascii="Arial" w:hAnsi="Arial" w:cs="Arial"/>
          <w:b/>
          <w:bCs/>
          <w:sz w:val="24"/>
          <w:szCs w:val="24"/>
          <w:shd w:val="clear" w:color="auto" w:fill="FFFFFF"/>
          <w:lang w:val="es-PA"/>
        </w:rPr>
      </w:pPr>
      <w:r w:rsidRPr="008C7F32">
        <w:rPr>
          <w:rFonts w:ascii="Arial" w:hAnsi="Arial" w:cs="Arial"/>
          <w:b/>
          <w:bCs/>
          <w:sz w:val="24"/>
          <w:szCs w:val="24"/>
          <w:shd w:val="clear" w:color="auto" w:fill="FFFFFF"/>
          <w:lang w:val="es-PA"/>
        </w:rPr>
        <w:t xml:space="preserve">Autenticación mediante </w:t>
      </w:r>
      <w:proofErr w:type="spellStart"/>
      <w:r w:rsidRPr="008C7F32">
        <w:rPr>
          <w:rFonts w:ascii="Arial" w:hAnsi="Arial" w:cs="Arial"/>
          <w:b/>
          <w:bCs/>
          <w:sz w:val="24"/>
          <w:szCs w:val="24"/>
          <w:shd w:val="clear" w:color="auto" w:fill="FFFFFF"/>
          <w:lang w:val="es-PA"/>
        </w:rPr>
        <w:t>password</w:t>
      </w:r>
      <w:proofErr w:type="spellEnd"/>
    </w:p>
    <w:p w14:paraId="6BB28920" w14:textId="7063EA79" w:rsidR="008C7F32"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r w:rsidRPr="00907794">
        <w:rPr>
          <w:rFonts w:ascii="Arial" w:hAnsi="Arial" w:cs="Arial"/>
          <w:sz w:val="24"/>
          <w:szCs w:val="24"/>
          <w:shd w:val="clear" w:color="auto" w:fill="FFFFFF"/>
          <w:lang w:val="es-PA"/>
        </w:rPr>
        <w:t xml:space="preserve">Cuando un usuario conecta con una base de datos verifica que este usuario y la contraseña introducida almacenada en la base de datos, sea correcta. Las contraseñas se guardan encriptadas en la base de datos (en el data </w:t>
      </w:r>
      <w:proofErr w:type="spellStart"/>
      <w:r w:rsidRPr="00907794">
        <w:rPr>
          <w:rFonts w:ascii="Arial" w:hAnsi="Arial" w:cs="Arial"/>
          <w:sz w:val="24"/>
          <w:szCs w:val="24"/>
          <w:shd w:val="clear" w:color="auto" w:fill="FFFFFF"/>
          <w:lang w:val="es-PA"/>
        </w:rPr>
        <w:t>dictionary</w:t>
      </w:r>
      <w:proofErr w:type="spellEnd"/>
      <w:r w:rsidRPr="00907794">
        <w:rPr>
          <w:rFonts w:ascii="Arial" w:hAnsi="Arial" w:cs="Arial"/>
          <w:sz w:val="24"/>
          <w:szCs w:val="24"/>
          <w:shd w:val="clear" w:color="auto" w:fill="FFFFFF"/>
          <w:lang w:val="es-PA"/>
        </w:rPr>
        <w:t>).</w:t>
      </w:r>
    </w:p>
    <w:p w14:paraId="4427212A" w14:textId="77777777" w:rsidR="008C7F32"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p>
    <w:p w14:paraId="6FF7A4A5" w14:textId="0EE9E12A" w:rsidR="008C7F32" w:rsidRPr="00907794"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r w:rsidRPr="008C7F32">
        <w:rPr>
          <w:noProof/>
        </w:rPr>
        <w:drawing>
          <wp:inline distT="0" distB="0" distL="0" distR="0" wp14:anchorId="597E6669" wp14:editId="48409368">
            <wp:extent cx="5557010" cy="415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1422" cy="418909"/>
                    </a:xfrm>
                    <a:prstGeom prst="rect">
                      <a:avLst/>
                    </a:prstGeom>
                    <a:noFill/>
                    <a:ln>
                      <a:noFill/>
                    </a:ln>
                  </pic:spPr>
                </pic:pic>
              </a:graphicData>
            </a:graphic>
          </wp:inline>
        </w:drawing>
      </w:r>
    </w:p>
    <w:p w14:paraId="196AA660" w14:textId="77777777" w:rsidR="008C7F32" w:rsidRPr="008C7F32" w:rsidRDefault="008C7F32" w:rsidP="008C7F32">
      <w:pPr>
        <w:pStyle w:val="Prrafodelista"/>
        <w:numPr>
          <w:ilvl w:val="0"/>
          <w:numId w:val="3"/>
        </w:numPr>
        <w:shd w:val="clear" w:color="auto" w:fill="FFFFFF"/>
        <w:spacing w:after="0" w:line="276" w:lineRule="auto"/>
        <w:jc w:val="both"/>
        <w:rPr>
          <w:rFonts w:ascii="Arial" w:hAnsi="Arial" w:cs="Arial"/>
          <w:b/>
          <w:bCs/>
          <w:color w:val="000000"/>
          <w:sz w:val="24"/>
          <w:szCs w:val="24"/>
          <w:shd w:val="clear" w:color="auto" w:fill="FFFFFF"/>
        </w:rPr>
      </w:pPr>
      <w:proofErr w:type="spellStart"/>
      <w:r w:rsidRPr="008C7F32">
        <w:rPr>
          <w:rFonts w:ascii="Arial" w:hAnsi="Arial" w:cs="Arial"/>
          <w:b/>
          <w:bCs/>
          <w:color w:val="000000"/>
          <w:sz w:val="24"/>
          <w:szCs w:val="24"/>
          <w:shd w:val="clear" w:color="auto" w:fill="FFFFFF"/>
        </w:rPr>
        <w:t>Autenticación</w:t>
      </w:r>
      <w:proofErr w:type="spellEnd"/>
      <w:r w:rsidRPr="008C7F32">
        <w:rPr>
          <w:rFonts w:ascii="Arial" w:hAnsi="Arial" w:cs="Arial"/>
          <w:b/>
          <w:bCs/>
          <w:color w:val="000000"/>
          <w:sz w:val="24"/>
          <w:szCs w:val="24"/>
          <w:shd w:val="clear" w:color="auto" w:fill="FFFFFF"/>
        </w:rPr>
        <w:t xml:space="preserve"> externa</w:t>
      </w:r>
    </w:p>
    <w:p w14:paraId="2B7D6A92" w14:textId="77777777" w:rsidR="008C7F32" w:rsidRPr="00907794"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r w:rsidRPr="00907794">
        <w:rPr>
          <w:rFonts w:ascii="Arial" w:eastAsia="Times New Roman" w:hAnsi="Arial" w:cs="Arial"/>
          <w:color w:val="000000"/>
          <w:sz w:val="24"/>
          <w:szCs w:val="24"/>
          <w:lang w:val="es-PA"/>
        </w:rPr>
        <w:t>Cuando un usuario conecta con la base de datos se verifica que el nombre de usuario es el mismo que el nombre de usuario del sistema operativo para permitir la validación.</w:t>
      </w:r>
    </w:p>
    <w:p w14:paraId="056E37A3" w14:textId="447B8128" w:rsidR="008C7F32"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r w:rsidRPr="00907794">
        <w:rPr>
          <w:rFonts w:ascii="Arial" w:eastAsia="Times New Roman" w:hAnsi="Arial" w:cs="Arial"/>
          <w:color w:val="000000"/>
          <w:sz w:val="24"/>
          <w:szCs w:val="24"/>
          <w:lang w:val="es-PA"/>
        </w:rPr>
        <w:t>No se almacenan las cuentas en la base de datos de ninguna forma. Estas cuentas están siempre referidas con OPS$. A partir de la versión 10g puedes configurar </w:t>
      </w:r>
      <w:r w:rsidRPr="00907794">
        <w:rPr>
          <w:rFonts w:ascii="Arial" w:eastAsia="Times New Roman" w:hAnsi="Arial" w:cs="Arial"/>
          <w:b/>
          <w:bCs/>
          <w:color w:val="000000"/>
          <w:sz w:val="24"/>
          <w:szCs w:val="24"/>
          <w:lang w:val="es-PA"/>
        </w:rPr>
        <w:t>OS_AUTHENT_PREFIX</w:t>
      </w:r>
      <w:r w:rsidRPr="00907794">
        <w:rPr>
          <w:rFonts w:ascii="Arial" w:eastAsia="Times New Roman" w:hAnsi="Arial" w:cs="Arial"/>
          <w:color w:val="000000"/>
          <w:sz w:val="24"/>
          <w:szCs w:val="24"/>
          <w:lang w:val="es-PA"/>
        </w:rPr>
        <w:t xml:space="preserve"> en el </w:t>
      </w:r>
      <w:proofErr w:type="spellStart"/>
      <w:r w:rsidRPr="00907794">
        <w:rPr>
          <w:rFonts w:ascii="Arial" w:eastAsia="Times New Roman" w:hAnsi="Arial" w:cs="Arial"/>
          <w:color w:val="000000"/>
          <w:sz w:val="24"/>
          <w:szCs w:val="24"/>
          <w:lang w:val="es-PA"/>
        </w:rPr>
        <w:t>spfile</w:t>
      </w:r>
      <w:proofErr w:type="spellEnd"/>
      <w:r>
        <w:rPr>
          <w:rFonts w:ascii="Arial" w:eastAsia="Times New Roman" w:hAnsi="Arial" w:cs="Arial"/>
          <w:color w:val="000000"/>
          <w:sz w:val="24"/>
          <w:szCs w:val="24"/>
          <w:lang w:val="es-PA"/>
        </w:rPr>
        <w:t>.</w:t>
      </w:r>
    </w:p>
    <w:p w14:paraId="5116A21D" w14:textId="3D0CD416" w:rsidR="008C7F32"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r w:rsidRPr="008C7F32">
        <w:rPr>
          <w:noProof/>
        </w:rPr>
        <w:drawing>
          <wp:inline distT="0" distB="0" distL="0" distR="0" wp14:anchorId="1B8C6470" wp14:editId="11928534">
            <wp:extent cx="5559552" cy="415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9552" cy="415778"/>
                    </a:xfrm>
                    <a:prstGeom prst="rect">
                      <a:avLst/>
                    </a:prstGeom>
                    <a:noFill/>
                    <a:ln>
                      <a:noFill/>
                    </a:ln>
                  </pic:spPr>
                </pic:pic>
              </a:graphicData>
            </a:graphic>
          </wp:inline>
        </w:drawing>
      </w:r>
    </w:p>
    <w:p w14:paraId="7880F227" w14:textId="471BDE28" w:rsidR="008C7F32"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r w:rsidRPr="00907794">
        <w:rPr>
          <w:rFonts w:ascii="Arial" w:hAnsi="Arial" w:cs="Arial"/>
          <w:sz w:val="24"/>
          <w:szCs w:val="24"/>
          <w:shd w:val="clear" w:color="auto" w:fill="FFFFFF"/>
          <w:lang w:val="es-PA"/>
        </w:rPr>
        <w:t>Mediante </w:t>
      </w:r>
      <w:r w:rsidRPr="00907794">
        <w:rPr>
          <w:rStyle w:val="Textoennegrita"/>
          <w:rFonts w:ascii="Arial" w:hAnsi="Arial" w:cs="Arial"/>
          <w:sz w:val="24"/>
          <w:szCs w:val="24"/>
          <w:shd w:val="clear" w:color="auto" w:fill="FFFFFF"/>
          <w:lang w:val="es-PA"/>
        </w:rPr>
        <w:t>IDENTIFIED EXTERNALLY</w:t>
      </w:r>
      <w:r w:rsidRPr="00907794">
        <w:rPr>
          <w:rFonts w:ascii="Arial" w:hAnsi="Arial" w:cs="Arial"/>
          <w:sz w:val="24"/>
          <w:szCs w:val="24"/>
          <w:shd w:val="clear" w:color="auto" w:fill="FFFFFF"/>
          <w:lang w:val="es-PA"/>
        </w:rPr>
        <w:t> decimos a la base de datos que nuestra cuenta es externa y tiene que ser validada con el sistema operativo.</w:t>
      </w:r>
    </w:p>
    <w:p w14:paraId="1326869E" w14:textId="480705F5" w:rsidR="0000442A" w:rsidRDefault="0000442A" w:rsidP="008C7F32">
      <w:pPr>
        <w:shd w:val="clear" w:color="auto" w:fill="FFFFFF"/>
        <w:spacing w:after="0" w:line="276" w:lineRule="auto"/>
        <w:ind w:left="720"/>
        <w:jc w:val="both"/>
        <w:rPr>
          <w:rFonts w:ascii="Arial" w:hAnsi="Arial" w:cs="Arial"/>
          <w:sz w:val="24"/>
          <w:szCs w:val="24"/>
          <w:shd w:val="clear" w:color="auto" w:fill="FFFFFF"/>
          <w:lang w:val="es-PA"/>
        </w:rPr>
      </w:pPr>
    </w:p>
    <w:p w14:paraId="507C6870" w14:textId="4FBF61C2" w:rsidR="0000442A" w:rsidRDefault="0000442A" w:rsidP="008C7F32">
      <w:pPr>
        <w:shd w:val="clear" w:color="auto" w:fill="FFFFFF"/>
        <w:spacing w:after="0" w:line="276" w:lineRule="auto"/>
        <w:ind w:left="720"/>
        <w:jc w:val="both"/>
        <w:rPr>
          <w:rFonts w:ascii="Arial" w:hAnsi="Arial" w:cs="Arial"/>
          <w:sz w:val="24"/>
          <w:szCs w:val="24"/>
          <w:shd w:val="clear" w:color="auto" w:fill="FFFFFF"/>
          <w:lang w:val="es-PA"/>
        </w:rPr>
      </w:pPr>
    </w:p>
    <w:p w14:paraId="7C163DD8" w14:textId="77777777" w:rsidR="0000442A" w:rsidRPr="00907794" w:rsidRDefault="0000442A" w:rsidP="008C7F32">
      <w:pPr>
        <w:shd w:val="clear" w:color="auto" w:fill="FFFFFF"/>
        <w:spacing w:after="0" w:line="276" w:lineRule="auto"/>
        <w:ind w:left="720"/>
        <w:jc w:val="both"/>
        <w:rPr>
          <w:rFonts w:ascii="Arial" w:hAnsi="Arial" w:cs="Arial"/>
          <w:sz w:val="24"/>
          <w:szCs w:val="24"/>
          <w:shd w:val="clear" w:color="auto" w:fill="FFFFFF"/>
          <w:lang w:val="es-PA"/>
        </w:rPr>
      </w:pPr>
    </w:p>
    <w:p w14:paraId="303132AD" w14:textId="490AC989" w:rsidR="008C7F32"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p>
    <w:p w14:paraId="2123332F" w14:textId="77777777" w:rsidR="008C7F32" w:rsidRPr="008C7F32" w:rsidRDefault="008C7F32" w:rsidP="008C7F32">
      <w:pPr>
        <w:pStyle w:val="Prrafodelista"/>
        <w:numPr>
          <w:ilvl w:val="0"/>
          <w:numId w:val="3"/>
        </w:numPr>
        <w:shd w:val="clear" w:color="auto" w:fill="FFFFFF"/>
        <w:spacing w:after="0" w:line="276" w:lineRule="auto"/>
        <w:jc w:val="both"/>
        <w:rPr>
          <w:rFonts w:ascii="Arial" w:eastAsia="Times New Roman" w:hAnsi="Arial" w:cs="Arial"/>
          <w:b/>
          <w:bCs/>
          <w:color w:val="000000"/>
          <w:sz w:val="24"/>
          <w:szCs w:val="24"/>
          <w:lang w:val="es-PA"/>
        </w:rPr>
      </w:pPr>
      <w:r w:rsidRPr="008C7F32">
        <w:rPr>
          <w:rFonts w:ascii="Arial" w:eastAsia="Times New Roman" w:hAnsi="Arial" w:cs="Arial"/>
          <w:b/>
          <w:bCs/>
          <w:color w:val="000000"/>
          <w:sz w:val="24"/>
          <w:szCs w:val="24"/>
          <w:lang w:val="es-PA"/>
        </w:rPr>
        <w:lastRenderedPageBreak/>
        <w:t>Autenticación global</w:t>
      </w:r>
    </w:p>
    <w:p w14:paraId="5E6F4FBD" w14:textId="3BBB89B7" w:rsidR="008C7F32" w:rsidRPr="00907794" w:rsidRDefault="008C7F32" w:rsidP="008C7F32">
      <w:pPr>
        <w:shd w:val="clear" w:color="auto" w:fill="FFFFFF"/>
        <w:spacing w:after="0" w:line="276" w:lineRule="auto"/>
        <w:ind w:left="720"/>
        <w:jc w:val="both"/>
        <w:rPr>
          <w:rFonts w:ascii="Arial" w:eastAsia="Times New Roman" w:hAnsi="Arial" w:cs="Arial"/>
          <w:sz w:val="24"/>
          <w:szCs w:val="24"/>
          <w:lang w:val="es-PA"/>
        </w:rPr>
      </w:pPr>
      <w:r w:rsidRPr="00907794">
        <w:rPr>
          <w:rFonts w:ascii="Arial" w:eastAsia="Times New Roman" w:hAnsi="Arial" w:cs="Arial"/>
          <w:sz w:val="24"/>
          <w:szCs w:val="24"/>
          <w:lang w:val="es-PA"/>
        </w:rPr>
        <w:t>Cuando un usuario se conecta con la base de datos se verifica globalmente cuando la información pasa por una</w:t>
      </w:r>
      <w:r>
        <w:rPr>
          <w:rFonts w:ascii="Arial" w:eastAsia="Times New Roman" w:hAnsi="Arial" w:cs="Arial"/>
          <w:sz w:val="24"/>
          <w:szCs w:val="24"/>
          <w:lang w:val="es-PA"/>
        </w:rPr>
        <w:t xml:space="preserve"> opción avanzada de seguridad (</w:t>
      </w:r>
      <w:r w:rsidRPr="00907794">
        <w:rPr>
          <w:rFonts w:ascii="Arial" w:eastAsia="Times New Roman" w:hAnsi="Arial" w:cs="Arial"/>
          <w:b/>
          <w:bCs/>
          <w:sz w:val="24"/>
          <w:szCs w:val="24"/>
          <w:lang w:val="es-PA"/>
        </w:rPr>
        <w:t>ADVANCED SECURITY OPTION</w:t>
      </w:r>
      <w:r w:rsidRPr="00907794">
        <w:rPr>
          <w:rFonts w:ascii="Arial" w:eastAsia="Times New Roman" w:hAnsi="Arial" w:cs="Arial"/>
          <w:sz w:val="24"/>
          <w:szCs w:val="24"/>
          <w:lang w:val="es-PA"/>
        </w:rPr>
        <w:t>) para la autenticación tal como Kerberos, RADIUS …</w:t>
      </w:r>
    </w:p>
    <w:p w14:paraId="6F5300B1" w14:textId="249F00FB" w:rsidR="008C7F32" w:rsidRDefault="008C7F32" w:rsidP="008C7F32">
      <w:pPr>
        <w:shd w:val="clear" w:color="auto" w:fill="FFFFFF"/>
        <w:spacing w:after="0" w:line="276" w:lineRule="auto"/>
        <w:ind w:left="720"/>
        <w:jc w:val="both"/>
        <w:rPr>
          <w:rFonts w:ascii="Arial" w:eastAsia="Times New Roman" w:hAnsi="Arial" w:cs="Arial"/>
          <w:sz w:val="24"/>
          <w:szCs w:val="24"/>
          <w:lang w:val="es-PA"/>
        </w:rPr>
      </w:pPr>
      <w:r w:rsidRPr="00907794">
        <w:rPr>
          <w:rFonts w:ascii="Arial" w:eastAsia="Times New Roman" w:hAnsi="Arial" w:cs="Arial"/>
          <w:sz w:val="24"/>
          <w:szCs w:val="24"/>
          <w:lang w:val="es-PA"/>
        </w:rPr>
        <w:t>Para las cuentas globales no se almacena tampoco nada en la base de datos.</w:t>
      </w:r>
    </w:p>
    <w:p w14:paraId="02F56C50" w14:textId="1BC615F9" w:rsidR="008C7F32" w:rsidRDefault="008C7F32" w:rsidP="008C7F32">
      <w:pPr>
        <w:shd w:val="clear" w:color="auto" w:fill="FFFFFF"/>
        <w:spacing w:after="0" w:line="276" w:lineRule="auto"/>
        <w:ind w:left="720"/>
        <w:jc w:val="both"/>
        <w:rPr>
          <w:rFonts w:ascii="Arial" w:eastAsia="Times New Roman" w:hAnsi="Arial" w:cs="Arial"/>
          <w:sz w:val="24"/>
          <w:szCs w:val="24"/>
          <w:lang w:val="es-PA"/>
        </w:rPr>
      </w:pPr>
      <w:r w:rsidRPr="008C7F32">
        <w:rPr>
          <w:noProof/>
        </w:rPr>
        <w:drawing>
          <wp:inline distT="0" distB="0" distL="0" distR="0" wp14:anchorId="06AEB471" wp14:editId="2773AD24">
            <wp:extent cx="5559552" cy="4157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9552" cy="415778"/>
                    </a:xfrm>
                    <a:prstGeom prst="rect">
                      <a:avLst/>
                    </a:prstGeom>
                    <a:noFill/>
                    <a:ln>
                      <a:noFill/>
                    </a:ln>
                  </pic:spPr>
                </pic:pic>
              </a:graphicData>
            </a:graphic>
          </wp:inline>
        </w:drawing>
      </w:r>
    </w:p>
    <w:p w14:paraId="0695CA2F" w14:textId="2AFF4E15" w:rsidR="008C7F32" w:rsidRDefault="008C7F32" w:rsidP="008C7F32">
      <w:pPr>
        <w:shd w:val="clear" w:color="auto" w:fill="FFFFFF"/>
        <w:spacing w:line="276" w:lineRule="auto"/>
        <w:ind w:left="720"/>
        <w:jc w:val="both"/>
        <w:rPr>
          <w:rFonts w:ascii="Arial" w:hAnsi="Arial" w:cs="Arial"/>
          <w:color w:val="000000"/>
          <w:sz w:val="24"/>
          <w:szCs w:val="24"/>
          <w:shd w:val="clear" w:color="auto" w:fill="FFFFFF"/>
          <w:lang w:val="es-PA"/>
        </w:rPr>
      </w:pPr>
      <w:r w:rsidRPr="00907794">
        <w:rPr>
          <w:rFonts w:ascii="Arial" w:hAnsi="Arial" w:cs="Arial"/>
          <w:color w:val="000000"/>
          <w:sz w:val="24"/>
          <w:szCs w:val="24"/>
          <w:shd w:val="clear" w:color="auto" w:fill="FFFFFF"/>
          <w:lang w:val="es-PA"/>
        </w:rPr>
        <w:t>Mediante </w:t>
      </w:r>
      <w:r w:rsidRPr="00907794">
        <w:rPr>
          <w:rStyle w:val="Textoennegrita"/>
          <w:rFonts w:ascii="Arial" w:hAnsi="Arial" w:cs="Arial"/>
          <w:color w:val="000000"/>
          <w:sz w:val="24"/>
          <w:szCs w:val="24"/>
          <w:shd w:val="clear" w:color="auto" w:fill="FFFFFF"/>
          <w:lang w:val="es-PA"/>
        </w:rPr>
        <w:t>IDENTIFIED GLOBALLY</w:t>
      </w:r>
      <w:r w:rsidRPr="00907794">
        <w:rPr>
          <w:rFonts w:ascii="Arial" w:hAnsi="Arial" w:cs="Arial"/>
          <w:color w:val="000000"/>
          <w:sz w:val="24"/>
          <w:szCs w:val="24"/>
          <w:shd w:val="clear" w:color="auto" w:fill="FFFFFF"/>
          <w:lang w:val="es-PA"/>
        </w:rPr>
        <w:t> decimos a la base de datos que nuestra cuenta se autentica globalmente, mediante otra opción de seguridad avanzada.</w:t>
      </w:r>
    </w:p>
    <w:p w14:paraId="1F634E6D" w14:textId="77777777" w:rsidR="008C7F32" w:rsidRDefault="008C7F32" w:rsidP="008C7F32">
      <w:pPr>
        <w:shd w:val="clear" w:color="auto" w:fill="FFFFFF"/>
        <w:spacing w:line="276" w:lineRule="auto"/>
        <w:ind w:left="720"/>
        <w:jc w:val="both"/>
        <w:rPr>
          <w:rFonts w:ascii="Arial" w:hAnsi="Arial" w:cs="Arial"/>
          <w:color w:val="000000"/>
          <w:sz w:val="24"/>
          <w:szCs w:val="24"/>
          <w:shd w:val="clear" w:color="auto" w:fill="FFFFFF"/>
          <w:lang w:val="es-PA"/>
        </w:rPr>
      </w:pPr>
    </w:p>
    <w:p w14:paraId="71EB8701" w14:textId="6555E356" w:rsidR="008C7F32" w:rsidRPr="002D3D99" w:rsidRDefault="008C7F32" w:rsidP="008C7F32">
      <w:pPr>
        <w:shd w:val="clear" w:color="auto" w:fill="FFFFFF"/>
        <w:spacing w:line="276" w:lineRule="auto"/>
        <w:rPr>
          <w:rFonts w:ascii="Arial" w:eastAsia="Times New Roman" w:hAnsi="Arial" w:cs="Arial"/>
          <w:color w:val="000000"/>
          <w:sz w:val="24"/>
          <w:szCs w:val="24"/>
          <w:lang w:val="es-PA"/>
        </w:rPr>
      </w:pPr>
      <w:r w:rsidRPr="002D3D99">
        <w:rPr>
          <w:rFonts w:ascii="Arial" w:eastAsia="Times New Roman" w:hAnsi="Arial" w:cs="Arial"/>
          <w:b/>
          <w:bCs/>
          <w:color w:val="000000"/>
          <w:sz w:val="24"/>
          <w:szCs w:val="24"/>
          <w:lang w:val="es-PA"/>
        </w:rPr>
        <w:t>Borrado De Un Usuario</w:t>
      </w:r>
    </w:p>
    <w:p w14:paraId="73A721D4" w14:textId="3FC47A6C" w:rsidR="008C7F32" w:rsidRDefault="008C7F32" w:rsidP="008C7F32">
      <w:pPr>
        <w:shd w:val="clear" w:color="auto" w:fill="FFFFFF"/>
        <w:spacing w:after="0" w:line="276" w:lineRule="auto"/>
        <w:rPr>
          <w:rFonts w:ascii="Arial" w:eastAsia="Times New Roman" w:hAnsi="Arial" w:cs="Arial"/>
          <w:color w:val="000000"/>
          <w:sz w:val="24"/>
          <w:szCs w:val="24"/>
          <w:lang w:val="es-PA"/>
        </w:rPr>
      </w:pPr>
      <w:r w:rsidRPr="002D3D99">
        <w:rPr>
          <w:rFonts w:ascii="Arial" w:eastAsia="Times New Roman" w:hAnsi="Arial" w:cs="Arial"/>
          <w:color w:val="000000"/>
          <w:sz w:val="24"/>
          <w:szCs w:val="24"/>
          <w:lang w:val="es-PA"/>
        </w:rPr>
        <w:t>Para borrar un usuario utilizamos la sentencia </w:t>
      </w:r>
      <w:r w:rsidRPr="002D3D99">
        <w:rPr>
          <w:rFonts w:ascii="Arial" w:eastAsia="Times New Roman" w:hAnsi="Arial" w:cs="Arial"/>
          <w:b/>
          <w:bCs/>
          <w:color w:val="000000"/>
          <w:sz w:val="24"/>
          <w:szCs w:val="24"/>
          <w:lang w:val="es-PA"/>
        </w:rPr>
        <w:t>DROP USER</w:t>
      </w:r>
      <w:r w:rsidRPr="002D3D99">
        <w:rPr>
          <w:rFonts w:ascii="Arial" w:eastAsia="Times New Roman" w:hAnsi="Arial" w:cs="Arial"/>
          <w:color w:val="000000"/>
          <w:sz w:val="24"/>
          <w:szCs w:val="24"/>
          <w:lang w:val="es-PA"/>
        </w:rPr>
        <w:t>, podemos opcionalmente incluir la opción </w:t>
      </w:r>
      <w:r w:rsidRPr="002D3D99">
        <w:rPr>
          <w:rFonts w:ascii="Arial" w:eastAsia="Times New Roman" w:hAnsi="Arial" w:cs="Arial"/>
          <w:b/>
          <w:bCs/>
          <w:color w:val="000000"/>
          <w:sz w:val="24"/>
          <w:szCs w:val="24"/>
          <w:lang w:val="es-PA"/>
        </w:rPr>
        <w:t>CASCADE</w:t>
      </w:r>
      <w:r w:rsidRPr="002D3D99">
        <w:rPr>
          <w:rFonts w:ascii="Arial" w:eastAsia="Times New Roman" w:hAnsi="Arial" w:cs="Arial"/>
          <w:color w:val="000000"/>
          <w:sz w:val="24"/>
          <w:szCs w:val="24"/>
          <w:lang w:val="es-PA"/>
        </w:rPr>
        <w:t>, se utiliza para borrar recursivamente los objetos del usuario que se pretende borrar.</w:t>
      </w:r>
    </w:p>
    <w:p w14:paraId="3C980FF8" w14:textId="514FE5EE" w:rsidR="00A015B4" w:rsidRDefault="008C7F32" w:rsidP="008C7F32">
      <w:pPr>
        <w:shd w:val="clear" w:color="auto" w:fill="FFFFFF"/>
        <w:spacing w:after="0" w:line="276" w:lineRule="auto"/>
        <w:rPr>
          <w:rFonts w:ascii="Arial" w:eastAsia="Times New Roman" w:hAnsi="Arial" w:cs="Arial"/>
          <w:color w:val="000000"/>
          <w:sz w:val="24"/>
          <w:szCs w:val="24"/>
          <w:lang w:val="es-PA"/>
        </w:rPr>
      </w:pPr>
      <w:r w:rsidRPr="008C7F32">
        <w:rPr>
          <w:noProof/>
        </w:rPr>
        <w:drawing>
          <wp:inline distT="0" distB="0" distL="0" distR="0" wp14:anchorId="3829F5C4" wp14:editId="589831DE">
            <wp:extent cx="5943600" cy="44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4500"/>
                    </a:xfrm>
                    <a:prstGeom prst="rect">
                      <a:avLst/>
                    </a:prstGeom>
                    <a:noFill/>
                    <a:ln>
                      <a:noFill/>
                    </a:ln>
                  </pic:spPr>
                </pic:pic>
              </a:graphicData>
            </a:graphic>
          </wp:inline>
        </w:drawing>
      </w:r>
    </w:p>
    <w:p w14:paraId="0134C0C5" w14:textId="77777777" w:rsidR="008C7F32" w:rsidRPr="008C7F32" w:rsidRDefault="008C7F32" w:rsidP="008C7F32">
      <w:pPr>
        <w:shd w:val="clear" w:color="auto" w:fill="FFFFFF"/>
        <w:spacing w:after="0" w:line="276" w:lineRule="auto"/>
        <w:rPr>
          <w:rFonts w:ascii="Arial" w:eastAsia="Times New Roman" w:hAnsi="Arial" w:cs="Arial"/>
          <w:color w:val="000000"/>
          <w:sz w:val="24"/>
          <w:szCs w:val="24"/>
          <w:lang w:val="es-PA"/>
        </w:rPr>
      </w:pPr>
    </w:p>
    <w:p w14:paraId="3B66BEA6" w14:textId="772E0C3A" w:rsidR="00C51436" w:rsidRDefault="00C51436" w:rsidP="006F600A">
      <w:pPr>
        <w:jc w:val="both"/>
        <w:rPr>
          <w:rFonts w:ascii="Arial" w:hAnsi="Arial" w:cs="Arial"/>
          <w:b/>
          <w:bCs/>
          <w:sz w:val="28"/>
          <w:szCs w:val="28"/>
          <w:lang w:val="es-PA"/>
        </w:rPr>
      </w:pPr>
      <w:r w:rsidRPr="00C51436">
        <w:rPr>
          <w:rFonts w:ascii="Arial" w:hAnsi="Arial" w:cs="Arial"/>
          <w:b/>
          <w:bCs/>
          <w:sz w:val="28"/>
          <w:szCs w:val="28"/>
          <w:lang w:val="es-PA"/>
        </w:rPr>
        <w:t>Cuentas de usuario bloqueadas</w:t>
      </w:r>
      <w:r w:rsidR="00A015B4">
        <w:rPr>
          <w:rFonts w:ascii="Arial" w:hAnsi="Arial" w:cs="Arial"/>
          <w:b/>
          <w:bCs/>
          <w:sz w:val="28"/>
          <w:szCs w:val="28"/>
          <w:lang w:val="es-PA"/>
        </w:rPr>
        <w:t xml:space="preserve"> y no bloqueadas</w:t>
      </w:r>
    </w:p>
    <w:p w14:paraId="226BB5BD" w14:textId="627F06F9" w:rsidR="00C51436" w:rsidRPr="00C51436" w:rsidRDefault="00A015B4" w:rsidP="006F600A">
      <w:pPr>
        <w:jc w:val="both"/>
        <w:rPr>
          <w:rFonts w:ascii="Arial" w:hAnsi="Arial" w:cs="Arial"/>
          <w:b/>
          <w:bCs/>
          <w:sz w:val="24"/>
          <w:szCs w:val="24"/>
          <w:lang w:val="es-PA"/>
        </w:rPr>
      </w:pPr>
      <w:r>
        <w:rPr>
          <w:rFonts w:ascii="Arial" w:hAnsi="Arial" w:cs="Arial"/>
          <w:b/>
          <w:bCs/>
          <w:sz w:val="24"/>
          <w:szCs w:val="24"/>
          <w:lang w:val="es-PA"/>
        </w:rPr>
        <w:t>Cuentas bloqueadas p</w:t>
      </w:r>
      <w:r w:rsidR="00C51436" w:rsidRPr="00C51436">
        <w:rPr>
          <w:rFonts w:ascii="Arial" w:hAnsi="Arial" w:cs="Arial"/>
          <w:b/>
          <w:bCs/>
          <w:sz w:val="24"/>
          <w:szCs w:val="24"/>
          <w:lang w:val="es-PA"/>
        </w:rPr>
        <w:t>or límite de intentos de inicio de sesión</w:t>
      </w:r>
    </w:p>
    <w:p w14:paraId="54808443" w14:textId="0D8B7DD3" w:rsidR="006F600A" w:rsidRDefault="006F600A" w:rsidP="006F600A">
      <w:pPr>
        <w:jc w:val="both"/>
        <w:rPr>
          <w:rFonts w:ascii="Arial" w:hAnsi="Arial" w:cs="Arial"/>
          <w:sz w:val="24"/>
          <w:szCs w:val="24"/>
          <w:lang w:val="es-PA"/>
        </w:rPr>
      </w:pPr>
      <w:r w:rsidRPr="006F600A">
        <w:rPr>
          <w:rFonts w:ascii="Arial" w:hAnsi="Arial" w:cs="Arial"/>
          <w:sz w:val="24"/>
          <w:szCs w:val="24"/>
          <w:lang w:val="es-PA"/>
        </w:rPr>
        <w:t xml:space="preserve">Si </w:t>
      </w:r>
      <w:r>
        <w:rPr>
          <w:rFonts w:ascii="Arial" w:hAnsi="Arial" w:cs="Arial"/>
          <w:sz w:val="24"/>
          <w:szCs w:val="24"/>
          <w:lang w:val="es-PA"/>
        </w:rPr>
        <w:t>se está trabajando</w:t>
      </w:r>
      <w:r w:rsidRPr="006F600A">
        <w:rPr>
          <w:rFonts w:ascii="Arial" w:hAnsi="Arial" w:cs="Arial"/>
          <w:sz w:val="24"/>
          <w:szCs w:val="24"/>
          <w:lang w:val="es-PA"/>
        </w:rPr>
        <w:t xml:space="preserve"> con una aplicación vinculada a una base de datos y utilizando las capacidades de esta, si</w:t>
      </w:r>
      <w:r w:rsidR="00BE3F6C">
        <w:rPr>
          <w:rFonts w:ascii="Arial" w:hAnsi="Arial" w:cs="Arial"/>
          <w:sz w:val="24"/>
          <w:szCs w:val="24"/>
          <w:lang w:val="es-PA"/>
        </w:rPr>
        <w:t xml:space="preserve"> tiene soporte </w:t>
      </w:r>
      <w:r w:rsidRPr="006F600A">
        <w:rPr>
          <w:rFonts w:ascii="Arial" w:hAnsi="Arial" w:cs="Arial"/>
          <w:sz w:val="24"/>
          <w:szCs w:val="24"/>
          <w:lang w:val="es-PA"/>
        </w:rPr>
        <w:t xml:space="preserve">para gestionar usuarios, </w:t>
      </w:r>
      <w:r>
        <w:rPr>
          <w:rFonts w:ascii="Arial" w:hAnsi="Arial" w:cs="Arial"/>
          <w:sz w:val="24"/>
          <w:szCs w:val="24"/>
          <w:lang w:val="es-PA"/>
        </w:rPr>
        <w:t>es posible encontrarse</w:t>
      </w:r>
      <w:r w:rsidRPr="006F600A">
        <w:rPr>
          <w:rFonts w:ascii="Arial" w:hAnsi="Arial" w:cs="Arial"/>
          <w:sz w:val="24"/>
          <w:szCs w:val="24"/>
          <w:lang w:val="es-PA"/>
        </w:rPr>
        <w:t xml:space="preserve"> con el problema de que un usuario llegue al máximo número de intentos de</w:t>
      </w:r>
      <w:r w:rsidR="00C51436">
        <w:rPr>
          <w:rFonts w:ascii="Arial" w:hAnsi="Arial" w:cs="Arial"/>
          <w:sz w:val="24"/>
          <w:szCs w:val="24"/>
          <w:lang w:val="es-PA"/>
        </w:rPr>
        <w:t xml:space="preserve"> inicio de sesión</w:t>
      </w:r>
      <w:r w:rsidR="00BE3F6C">
        <w:rPr>
          <w:rFonts w:ascii="Arial" w:hAnsi="Arial" w:cs="Arial"/>
          <w:sz w:val="24"/>
          <w:szCs w:val="24"/>
          <w:lang w:val="es-PA"/>
        </w:rPr>
        <w:t xml:space="preserve"> </w:t>
      </w:r>
      <w:r w:rsidRPr="006F600A">
        <w:rPr>
          <w:rFonts w:ascii="Arial" w:hAnsi="Arial" w:cs="Arial"/>
          <w:sz w:val="24"/>
          <w:szCs w:val="24"/>
          <w:lang w:val="es-PA"/>
        </w:rPr>
        <w:t xml:space="preserve">y que, en consecuencia, se bloquee </w:t>
      </w:r>
      <w:r w:rsidR="00F1635E">
        <w:rPr>
          <w:rFonts w:ascii="Arial" w:hAnsi="Arial" w:cs="Arial"/>
          <w:sz w:val="24"/>
          <w:szCs w:val="24"/>
          <w:lang w:val="es-PA"/>
        </w:rPr>
        <w:t>su</w:t>
      </w:r>
      <w:r w:rsidRPr="006F600A">
        <w:rPr>
          <w:rFonts w:ascii="Arial" w:hAnsi="Arial" w:cs="Arial"/>
          <w:sz w:val="24"/>
          <w:szCs w:val="24"/>
          <w:lang w:val="es-PA"/>
        </w:rPr>
        <w:t xml:space="preserve"> cuenta.</w:t>
      </w:r>
    </w:p>
    <w:p w14:paraId="5FAA5308" w14:textId="52E96521" w:rsidR="00D6386D" w:rsidRDefault="00D6386D" w:rsidP="00D6386D">
      <w:pPr>
        <w:jc w:val="both"/>
        <w:rPr>
          <w:rFonts w:ascii="Arial" w:hAnsi="Arial" w:cs="Arial"/>
          <w:sz w:val="24"/>
          <w:szCs w:val="24"/>
          <w:lang w:val="es-PA"/>
        </w:rPr>
      </w:pPr>
      <w:r w:rsidRPr="00BE3F6C">
        <w:rPr>
          <w:rFonts w:ascii="Arial" w:hAnsi="Arial" w:cs="Arial"/>
          <w:sz w:val="24"/>
          <w:szCs w:val="24"/>
          <w:lang w:val="es-PA"/>
        </w:rPr>
        <w:t>En Oracle para ver</w:t>
      </w:r>
      <w:r>
        <w:rPr>
          <w:rFonts w:ascii="Arial" w:hAnsi="Arial" w:cs="Arial"/>
          <w:sz w:val="24"/>
          <w:szCs w:val="24"/>
          <w:lang w:val="es-PA"/>
        </w:rPr>
        <w:t xml:space="preserve"> l</w:t>
      </w:r>
      <w:r w:rsidRPr="00BE3F6C">
        <w:rPr>
          <w:rFonts w:ascii="Arial" w:hAnsi="Arial" w:cs="Arial"/>
          <w:sz w:val="24"/>
          <w:szCs w:val="24"/>
          <w:lang w:val="es-PA"/>
        </w:rPr>
        <w:t>a lista de los usuario</w:t>
      </w:r>
      <w:r>
        <w:rPr>
          <w:rFonts w:ascii="Arial" w:hAnsi="Arial" w:cs="Arial"/>
          <w:sz w:val="24"/>
          <w:szCs w:val="24"/>
          <w:lang w:val="es-PA"/>
        </w:rPr>
        <w:t>s</w:t>
      </w:r>
      <w:r w:rsidRPr="00BE3F6C">
        <w:rPr>
          <w:rFonts w:ascii="Arial" w:hAnsi="Arial" w:cs="Arial"/>
          <w:sz w:val="24"/>
          <w:szCs w:val="24"/>
          <w:lang w:val="es-PA"/>
        </w:rPr>
        <w:t xml:space="preserve"> que </w:t>
      </w:r>
      <w:r>
        <w:rPr>
          <w:rFonts w:ascii="Arial" w:hAnsi="Arial" w:cs="Arial"/>
          <w:sz w:val="24"/>
          <w:szCs w:val="24"/>
          <w:lang w:val="es-PA"/>
        </w:rPr>
        <w:t>se tienen</w:t>
      </w:r>
      <w:r w:rsidRPr="00BE3F6C">
        <w:rPr>
          <w:rFonts w:ascii="Arial" w:hAnsi="Arial" w:cs="Arial"/>
          <w:sz w:val="24"/>
          <w:szCs w:val="24"/>
          <w:lang w:val="es-PA"/>
        </w:rPr>
        <w:t xml:space="preserve"> y sus diferentes propiedades, como si está bloqueado o no, </w:t>
      </w:r>
      <w:r>
        <w:rPr>
          <w:rFonts w:ascii="Arial" w:hAnsi="Arial" w:cs="Arial"/>
          <w:sz w:val="24"/>
          <w:szCs w:val="24"/>
          <w:lang w:val="es-PA"/>
        </w:rPr>
        <w:t xml:space="preserve">se </w:t>
      </w:r>
      <w:r w:rsidRPr="00BE3F6C">
        <w:rPr>
          <w:rFonts w:ascii="Arial" w:hAnsi="Arial" w:cs="Arial"/>
          <w:sz w:val="24"/>
          <w:szCs w:val="24"/>
          <w:lang w:val="es-PA"/>
        </w:rPr>
        <w:t xml:space="preserve">ejecuta este comando en </w:t>
      </w:r>
      <w:r>
        <w:rPr>
          <w:rFonts w:ascii="Arial" w:hAnsi="Arial" w:cs="Arial"/>
          <w:sz w:val="24"/>
          <w:szCs w:val="24"/>
          <w:lang w:val="es-PA"/>
        </w:rPr>
        <w:t xml:space="preserve">el </w:t>
      </w:r>
      <w:r w:rsidRPr="00BE3F6C">
        <w:rPr>
          <w:rFonts w:ascii="Arial" w:hAnsi="Arial" w:cs="Arial"/>
          <w:sz w:val="24"/>
          <w:szCs w:val="24"/>
          <w:lang w:val="es-PA"/>
        </w:rPr>
        <w:t>editor de SQL:</w:t>
      </w:r>
    </w:p>
    <w:p w14:paraId="7A8348C3" w14:textId="444FCB30" w:rsidR="00F1635E" w:rsidRPr="00D6386D" w:rsidRDefault="00D6386D" w:rsidP="006F600A">
      <w:pPr>
        <w:jc w:val="both"/>
        <w:rPr>
          <w:rFonts w:ascii="Courier New" w:hAnsi="Courier New" w:cs="Courier New"/>
          <w:color w:val="000000"/>
          <w:shd w:val="clear" w:color="auto" w:fill="FFFFFF"/>
        </w:rPr>
      </w:pPr>
      <w:r w:rsidRPr="006F600A">
        <w:rPr>
          <w:rStyle w:val="enlighter-k0"/>
          <w:rFonts w:ascii="Courier New" w:hAnsi="Courier New" w:cs="Courier New"/>
          <w:b/>
          <w:bCs/>
          <w:color w:val="286491"/>
          <w:shd w:val="clear" w:color="auto" w:fill="FFFFFF"/>
        </w:rPr>
        <w:t>SQL</w:t>
      </w:r>
      <w:r w:rsidRPr="006F600A">
        <w:rPr>
          <w:rStyle w:val="enlighter-text"/>
          <w:rFonts w:ascii="Courier New" w:hAnsi="Courier New" w:cs="Courier New"/>
          <w:color w:val="000000"/>
          <w:shd w:val="clear" w:color="auto" w:fill="FFFFFF"/>
        </w:rPr>
        <w:t xml:space="preserve">&gt; </w:t>
      </w:r>
      <w:r>
        <w:rPr>
          <w:rStyle w:val="enlighter-k0"/>
          <w:rFonts w:ascii="Courier New" w:hAnsi="Courier New" w:cs="Courier New"/>
          <w:b/>
          <w:bCs/>
          <w:color w:val="286491"/>
          <w:shd w:val="clear" w:color="auto" w:fill="FFFFFF"/>
        </w:rPr>
        <w:t>SELECT</w:t>
      </w:r>
      <w:r w:rsidRPr="006F600A">
        <w:rPr>
          <w:rStyle w:val="enlighter-text"/>
          <w:rFonts w:ascii="Courier New" w:hAnsi="Courier New" w:cs="Courier New"/>
          <w:color w:val="000000"/>
          <w:shd w:val="clear" w:color="auto" w:fill="FFFFFF"/>
        </w:rPr>
        <w:t xml:space="preserve"> </w:t>
      </w:r>
      <w:r>
        <w:rPr>
          <w:rStyle w:val="enlighter-text"/>
          <w:rFonts w:ascii="Courier New" w:hAnsi="Courier New" w:cs="Courier New"/>
          <w:color w:val="000000"/>
          <w:shd w:val="clear" w:color="auto" w:fill="FFFFFF"/>
        </w:rPr>
        <w:t>*</w:t>
      </w:r>
      <w:r w:rsidRPr="006F600A">
        <w:rPr>
          <w:rStyle w:val="enlighter-text"/>
          <w:rFonts w:ascii="Courier New" w:hAnsi="Courier New" w:cs="Courier New"/>
          <w:color w:val="000000"/>
          <w:shd w:val="clear" w:color="auto" w:fill="FFFFFF"/>
        </w:rPr>
        <w:t xml:space="preserve"> </w:t>
      </w:r>
      <w:r>
        <w:rPr>
          <w:rStyle w:val="enlighter-k0"/>
          <w:rFonts w:ascii="Courier New" w:hAnsi="Courier New" w:cs="Courier New"/>
          <w:b/>
          <w:bCs/>
          <w:color w:val="286491"/>
          <w:shd w:val="clear" w:color="auto" w:fill="FFFFFF"/>
        </w:rPr>
        <w:t xml:space="preserve">FROM </w:t>
      </w:r>
      <w:proofErr w:type="spellStart"/>
      <w:r>
        <w:rPr>
          <w:rStyle w:val="enlighter-text"/>
          <w:rFonts w:ascii="Courier New" w:hAnsi="Courier New" w:cs="Courier New"/>
          <w:color w:val="000000"/>
          <w:shd w:val="clear" w:color="auto" w:fill="FFFFFF"/>
        </w:rPr>
        <w:t>dba_users</w:t>
      </w:r>
      <w:proofErr w:type="spellEnd"/>
      <w:r w:rsidRPr="006F600A">
        <w:rPr>
          <w:rStyle w:val="enlighter-text"/>
          <w:rFonts w:ascii="Courier New" w:hAnsi="Courier New" w:cs="Courier New"/>
          <w:color w:val="000000"/>
          <w:shd w:val="clear" w:color="auto" w:fill="FFFFFF"/>
        </w:rPr>
        <w:t>;</w:t>
      </w:r>
    </w:p>
    <w:p w14:paraId="64B6650F" w14:textId="410D6811" w:rsidR="00F1635E" w:rsidRDefault="00F1635E" w:rsidP="006F600A">
      <w:pPr>
        <w:jc w:val="both"/>
        <w:rPr>
          <w:rFonts w:ascii="Arial" w:hAnsi="Arial" w:cs="Arial"/>
          <w:sz w:val="24"/>
          <w:szCs w:val="24"/>
          <w:lang w:val="es-PA"/>
        </w:rPr>
      </w:pPr>
      <w:r>
        <w:rPr>
          <w:rFonts w:ascii="Arial" w:hAnsi="Arial" w:cs="Arial"/>
          <w:sz w:val="24"/>
          <w:szCs w:val="24"/>
          <w:lang w:val="es-PA"/>
        </w:rPr>
        <w:t>Este comando permitirá observar una tabla como la siguiente, con la información de todos los usuarios que se encuentren en la base de datos:</w:t>
      </w:r>
    </w:p>
    <w:p w14:paraId="6B55F9A9" w14:textId="3FA3EA4D" w:rsidR="00F1635E" w:rsidRDefault="00F1635E" w:rsidP="006F600A">
      <w:pPr>
        <w:jc w:val="both"/>
        <w:rPr>
          <w:rFonts w:ascii="Arial" w:hAnsi="Arial" w:cs="Arial"/>
          <w:sz w:val="24"/>
          <w:szCs w:val="24"/>
          <w:lang w:val="es-PA"/>
        </w:rPr>
      </w:pPr>
      <w:r>
        <w:rPr>
          <w:noProof/>
        </w:rPr>
        <w:drawing>
          <wp:inline distT="0" distB="0" distL="0" distR="0" wp14:anchorId="7872E968" wp14:editId="763A8F99">
            <wp:extent cx="5943600" cy="42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370"/>
                    </a:xfrm>
                    <a:prstGeom prst="rect">
                      <a:avLst/>
                    </a:prstGeom>
                  </pic:spPr>
                </pic:pic>
              </a:graphicData>
            </a:graphic>
          </wp:inline>
        </w:drawing>
      </w:r>
    </w:p>
    <w:p w14:paraId="0E60606C" w14:textId="16A1D7B8" w:rsidR="00F1635E" w:rsidRDefault="00F1635E" w:rsidP="006F600A">
      <w:pPr>
        <w:jc w:val="both"/>
        <w:rPr>
          <w:rFonts w:ascii="Arial" w:hAnsi="Arial" w:cs="Arial"/>
          <w:sz w:val="24"/>
          <w:szCs w:val="24"/>
          <w:lang w:val="es-PA"/>
        </w:rPr>
      </w:pPr>
      <w:r w:rsidRPr="00F1635E">
        <w:rPr>
          <w:rFonts w:ascii="Arial" w:hAnsi="Arial" w:cs="Arial"/>
          <w:sz w:val="24"/>
          <w:szCs w:val="24"/>
          <w:lang w:val="es-PA"/>
        </w:rPr>
        <w:t xml:space="preserve">Cuando uno de estos usuarios llega al máximo número de intentos de acceso y se bloquea, se actualizan el ACCOUNT_STATUS y el LOCK_DATE, y </w:t>
      </w:r>
      <w:r>
        <w:rPr>
          <w:rFonts w:ascii="Arial" w:hAnsi="Arial" w:cs="Arial"/>
          <w:sz w:val="24"/>
          <w:szCs w:val="24"/>
          <w:lang w:val="es-PA"/>
        </w:rPr>
        <w:t>por ende,</w:t>
      </w:r>
      <w:r w:rsidRPr="00F1635E">
        <w:rPr>
          <w:rFonts w:ascii="Arial" w:hAnsi="Arial" w:cs="Arial"/>
          <w:sz w:val="24"/>
          <w:szCs w:val="24"/>
          <w:lang w:val="es-PA"/>
        </w:rPr>
        <w:t xml:space="preserve"> el usuario no podrá entrar a la aplicación.</w:t>
      </w:r>
    </w:p>
    <w:p w14:paraId="21B5A166" w14:textId="5731676B" w:rsidR="00C51436" w:rsidRDefault="000F2283" w:rsidP="006F600A">
      <w:pPr>
        <w:jc w:val="both"/>
        <w:rPr>
          <w:rFonts w:ascii="Arial" w:hAnsi="Arial" w:cs="Arial"/>
          <w:sz w:val="24"/>
          <w:szCs w:val="24"/>
          <w:lang w:val="es-PA"/>
        </w:rPr>
      </w:pPr>
      <w:r w:rsidRPr="000F2283">
        <w:rPr>
          <w:rFonts w:ascii="Arial" w:hAnsi="Arial" w:cs="Arial"/>
          <w:sz w:val="24"/>
          <w:szCs w:val="24"/>
          <w:lang w:val="es-PA"/>
        </w:rPr>
        <w:t xml:space="preserve">Los usuarios que tienen bloqueado el acceso a la interfaz de olvido de contraseña debido a un exceso de intentos fallidos de inicio de </w:t>
      </w:r>
      <w:r w:rsidR="006427AC" w:rsidRPr="000F2283">
        <w:rPr>
          <w:rFonts w:ascii="Arial" w:hAnsi="Arial" w:cs="Arial"/>
          <w:sz w:val="24"/>
          <w:szCs w:val="24"/>
          <w:lang w:val="es-PA"/>
        </w:rPr>
        <w:t>sesión</w:t>
      </w:r>
      <w:r w:rsidRPr="000F2283">
        <w:rPr>
          <w:rFonts w:ascii="Arial" w:hAnsi="Arial" w:cs="Arial"/>
          <w:sz w:val="24"/>
          <w:szCs w:val="24"/>
          <w:lang w:val="es-PA"/>
        </w:rPr>
        <w:t xml:space="preserve"> no pueden iniciar la sesión en dicha </w:t>
      </w:r>
      <w:r w:rsidRPr="000F2283">
        <w:rPr>
          <w:rFonts w:ascii="Arial" w:hAnsi="Arial" w:cs="Arial"/>
          <w:sz w:val="24"/>
          <w:szCs w:val="24"/>
          <w:lang w:val="es-PA"/>
        </w:rPr>
        <w:lastRenderedPageBreak/>
        <w:t>interfaz hasta que un administrador desbloquee la cuenta, hasta que el usuario bloqueado (o un usuario con capacidades adecuadas) cambie o reinicialice la contraseña del usuario), o hasta que caduque el bloqueo.</w:t>
      </w:r>
    </w:p>
    <w:p w14:paraId="626FFA41" w14:textId="77777777" w:rsidR="00A015B4" w:rsidRDefault="006427AC" w:rsidP="000F2283">
      <w:pPr>
        <w:jc w:val="both"/>
        <w:rPr>
          <w:rFonts w:ascii="Arial" w:hAnsi="Arial" w:cs="Arial"/>
          <w:sz w:val="24"/>
          <w:szCs w:val="24"/>
          <w:lang w:val="es-PA"/>
        </w:rPr>
      </w:pPr>
      <w:r w:rsidRPr="006427AC">
        <w:rPr>
          <w:rFonts w:ascii="Arial" w:hAnsi="Arial" w:cs="Arial"/>
          <w:sz w:val="24"/>
          <w:szCs w:val="24"/>
          <w:lang w:val="es-PA"/>
        </w:rPr>
        <w:t xml:space="preserve">Si se define un valor de tiempo de espera de bloqueo en la directiva de cuentas de </w:t>
      </w:r>
      <w:proofErr w:type="spellStart"/>
      <w:r w:rsidRPr="006427AC">
        <w:rPr>
          <w:rFonts w:ascii="Arial" w:hAnsi="Arial" w:cs="Arial"/>
          <w:i/>
          <w:iCs/>
          <w:sz w:val="24"/>
          <w:szCs w:val="24"/>
          <w:lang w:val="es-PA"/>
        </w:rPr>
        <w:t>Identity</w:t>
      </w:r>
      <w:proofErr w:type="spellEnd"/>
      <w:r w:rsidRPr="006427AC">
        <w:rPr>
          <w:rFonts w:ascii="Arial" w:hAnsi="Arial" w:cs="Arial"/>
          <w:i/>
          <w:iCs/>
          <w:sz w:val="24"/>
          <w:szCs w:val="24"/>
          <w:lang w:val="es-PA"/>
        </w:rPr>
        <w:t xml:space="preserve"> Manager</w:t>
      </w:r>
      <w:r w:rsidRPr="006427AC">
        <w:rPr>
          <w:rFonts w:ascii="Arial" w:hAnsi="Arial" w:cs="Arial"/>
          <w:sz w:val="24"/>
          <w:szCs w:val="24"/>
          <w:vertAlign w:val="superscript"/>
          <w:lang w:val="es-PA"/>
        </w:rPr>
        <w:t xml:space="preserve"> [1]</w:t>
      </w:r>
      <w:r w:rsidRPr="006427AC">
        <w:rPr>
          <w:rFonts w:ascii="Arial" w:hAnsi="Arial" w:cs="Arial"/>
          <w:sz w:val="24"/>
          <w:szCs w:val="24"/>
          <w:lang w:val="es-PA"/>
        </w:rPr>
        <w:t xml:space="preserve">, el bloqueo de una cuenta acabará caducando. </w:t>
      </w:r>
    </w:p>
    <w:p w14:paraId="49F504E5" w14:textId="77777777" w:rsidR="00A015B4" w:rsidRDefault="00A015B4" w:rsidP="000F2283">
      <w:pPr>
        <w:jc w:val="both"/>
        <w:rPr>
          <w:rFonts w:ascii="Arial" w:hAnsi="Arial" w:cs="Arial"/>
          <w:sz w:val="24"/>
          <w:szCs w:val="24"/>
          <w:lang w:val="es-PA"/>
        </w:rPr>
      </w:pPr>
    </w:p>
    <w:p w14:paraId="2A345B27" w14:textId="7CE074FD" w:rsidR="00C51436" w:rsidRPr="00A015B4" w:rsidRDefault="00A015B4" w:rsidP="000F2283">
      <w:pPr>
        <w:jc w:val="both"/>
        <w:rPr>
          <w:rFonts w:ascii="Arial" w:hAnsi="Arial" w:cs="Arial"/>
          <w:sz w:val="24"/>
          <w:szCs w:val="24"/>
          <w:lang w:val="es-PA"/>
        </w:rPr>
      </w:pPr>
      <w:r>
        <w:rPr>
          <w:rFonts w:ascii="Arial" w:hAnsi="Arial" w:cs="Arial"/>
          <w:b/>
          <w:bCs/>
          <w:sz w:val="24"/>
          <w:szCs w:val="24"/>
          <w:lang w:val="es-PA"/>
        </w:rPr>
        <w:t>Cuentas bloqueadas</w:t>
      </w:r>
      <w:r w:rsidRPr="00C51436">
        <w:rPr>
          <w:rFonts w:ascii="Arial" w:hAnsi="Arial" w:cs="Arial"/>
          <w:b/>
          <w:bCs/>
          <w:sz w:val="24"/>
          <w:szCs w:val="24"/>
          <w:lang w:val="es-PA"/>
        </w:rPr>
        <w:t xml:space="preserve"> </w:t>
      </w:r>
      <w:r>
        <w:rPr>
          <w:rFonts w:ascii="Arial" w:hAnsi="Arial" w:cs="Arial"/>
          <w:b/>
          <w:bCs/>
          <w:sz w:val="24"/>
          <w:szCs w:val="24"/>
          <w:lang w:val="es-PA"/>
        </w:rPr>
        <w:t>p</w:t>
      </w:r>
      <w:r w:rsidR="00C51436" w:rsidRPr="00C51436">
        <w:rPr>
          <w:rFonts w:ascii="Arial" w:hAnsi="Arial" w:cs="Arial"/>
          <w:b/>
          <w:bCs/>
          <w:sz w:val="24"/>
          <w:szCs w:val="24"/>
          <w:lang w:val="es-PA"/>
        </w:rPr>
        <w:t>or administrador de base de datos</w:t>
      </w:r>
    </w:p>
    <w:p w14:paraId="39F3F6A0" w14:textId="1016E4A7" w:rsidR="00D57820" w:rsidRDefault="006427AC" w:rsidP="000F2283">
      <w:pPr>
        <w:jc w:val="both"/>
        <w:rPr>
          <w:rFonts w:ascii="Arial" w:hAnsi="Arial" w:cs="Arial"/>
          <w:sz w:val="24"/>
          <w:szCs w:val="24"/>
          <w:lang w:val="es-PA"/>
        </w:rPr>
      </w:pPr>
      <w:r>
        <w:rPr>
          <w:rFonts w:ascii="Arial" w:hAnsi="Arial" w:cs="Arial"/>
          <w:sz w:val="24"/>
          <w:szCs w:val="24"/>
          <w:lang w:val="es-PA"/>
        </w:rPr>
        <w:t>P</w:t>
      </w:r>
      <w:r w:rsidR="006F600A" w:rsidRPr="006F600A">
        <w:rPr>
          <w:rFonts w:ascii="Arial" w:hAnsi="Arial" w:cs="Arial"/>
          <w:sz w:val="24"/>
          <w:szCs w:val="24"/>
          <w:lang w:val="es-PA"/>
        </w:rPr>
        <w:t xml:space="preserve">ara denegar temporalmente el acceso a la base de datos a una cuenta de usuario en particular, es posible bloquear la cuenta de usuario. Si el usuario intenta conectarse, la base de datos muestra un mensaje de error y no permite la conexión. </w:t>
      </w:r>
      <w:r w:rsidR="00F1635E">
        <w:rPr>
          <w:rFonts w:ascii="Arial" w:hAnsi="Arial" w:cs="Arial"/>
          <w:sz w:val="24"/>
          <w:szCs w:val="24"/>
          <w:lang w:val="es-PA"/>
        </w:rPr>
        <w:t xml:space="preserve">En este caso, es posible </w:t>
      </w:r>
      <w:r w:rsidR="006F600A" w:rsidRPr="006F600A">
        <w:rPr>
          <w:rFonts w:ascii="Arial" w:hAnsi="Arial" w:cs="Arial"/>
          <w:sz w:val="24"/>
          <w:szCs w:val="24"/>
          <w:lang w:val="es-PA"/>
        </w:rPr>
        <w:t xml:space="preserve">desbloquear la cuenta de usuario cuando </w:t>
      </w:r>
      <w:r w:rsidR="00F1635E">
        <w:rPr>
          <w:rFonts w:ascii="Arial" w:hAnsi="Arial" w:cs="Arial"/>
          <w:sz w:val="24"/>
          <w:szCs w:val="24"/>
          <w:lang w:val="es-PA"/>
        </w:rPr>
        <w:t xml:space="preserve">se </w:t>
      </w:r>
      <w:r w:rsidR="006F600A" w:rsidRPr="006F600A">
        <w:rPr>
          <w:rFonts w:ascii="Arial" w:hAnsi="Arial" w:cs="Arial"/>
          <w:sz w:val="24"/>
          <w:szCs w:val="24"/>
          <w:lang w:val="es-PA"/>
        </w:rPr>
        <w:t xml:space="preserve">desee volver a permitir el acceso a la base de datos para ese usuario. </w:t>
      </w:r>
    </w:p>
    <w:p w14:paraId="648C2AA8" w14:textId="69CD84B8" w:rsidR="006F600A" w:rsidRDefault="006F600A" w:rsidP="000F2283">
      <w:pPr>
        <w:jc w:val="both"/>
        <w:rPr>
          <w:rFonts w:ascii="Arial" w:hAnsi="Arial" w:cs="Arial"/>
          <w:sz w:val="24"/>
          <w:szCs w:val="24"/>
          <w:lang w:val="es-PA"/>
        </w:rPr>
      </w:pPr>
      <w:r>
        <w:rPr>
          <w:rFonts w:ascii="Arial" w:hAnsi="Arial" w:cs="Arial"/>
          <w:sz w:val="24"/>
          <w:szCs w:val="24"/>
          <w:lang w:val="es-PA"/>
        </w:rPr>
        <w:t>Para bloquear una cuenta de usuario se utiliza el siguiente comando:</w:t>
      </w:r>
    </w:p>
    <w:p w14:paraId="6C7C77D3" w14:textId="18178DC9" w:rsidR="000F2283" w:rsidRDefault="006F600A" w:rsidP="000F2283">
      <w:pPr>
        <w:jc w:val="both"/>
        <w:rPr>
          <w:rStyle w:val="enlighter-text"/>
          <w:rFonts w:ascii="Courier New" w:hAnsi="Courier New" w:cs="Courier New"/>
          <w:color w:val="000000"/>
          <w:shd w:val="clear" w:color="auto" w:fill="FFFFFF"/>
        </w:rPr>
      </w:pPr>
      <w:r w:rsidRPr="006F600A">
        <w:rPr>
          <w:rStyle w:val="enlighter-k0"/>
          <w:rFonts w:ascii="Courier New" w:hAnsi="Courier New" w:cs="Courier New"/>
          <w:b/>
          <w:bCs/>
          <w:color w:val="286491"/>
          <w:shd w:val="clear" w:color="auto" w:fill="FFFFFF"/>
        </w:rPr>
        <w:t>SQL</w:t>
      </w:r>
      <w:r w:rsidRPr="006F600A">
        <w:rPr>
          <w:rStyle w:val="enlighter-text"/>
          <w:rFonts w:ascii="Courier New" w:hAnsi="Courier New" w:cs="Courier New"/>
          <w:color w:val="000000"/>
          <w:shd w:val="clear" w:color="auto" w:fill="FFFFFF"/>
        </w:rPr>
        <w:t xml:space="preserve">&gt; </w:t>
      </w:r>
      <w:r w:rsidRPr="006F600A">
        <w:rPr>
          <w:rStyle w:val="enlighter-k0"/>
          <w:rFonts w:ascii="Courier New" w:hAnsi="Courier New" w:cs="Courier New"/>
          <w:b/>
          <w:bCs/>
          <w:color w:val="286491"/>
          <w:shd w:val="clear" w:color="auto" w:fill="FFFFFF"/>
        </w:rPr>
        <w:t>ALTER</w:t>
      </w:r>
      <w:r w:rsidRPr="006F600A">
        <w:rPr>
          <w:rStyle w:val="enlighter-text"/>
          <w:rFonts w:ascii="Courier New" w:hAnsi="Courier New" w:cs="Courier New"/>
          <w:color w:val="000000"/>
          <w:shd w:val="clear" w:color="auto" w:fill="FFFFFF"/>
        </w:rPr>
        <w:t xml:space="preserve"> </w:t>
      </w:r>
      <w:r w:rsidRPr="006F600A">
        <w:rPr>
          <w:rStyle w:val="enlighter-k0"/>
          <w:rFonts w:ascii="Courier New" w:hAnsi="Courier New" w:cs="Courier New"/>
          <w:b/>
          <w:bCs/>
          <w:color w:val="286491"/>
          <w:shd w:val="clear" w:color="auto" w:fill="FFFFFF"/>
        </w:rPr>
        <w:t>USER</w:t>
      </w:r>
      <w:r w:rsidRPr="006F600A">
        <w:rPr>
          <w:rStyle w:val="enlighter-text"/>
          <w:rFonts w:ascii="Courier New" w:hAnsi="Courier New" w:cs="Courier New"/>
          <w:color w:val="000000"/>
          <w:shd w:val="clear" w:color="auto" w:fill="FFFFFF"/>
        </w:rPr>
        <w:t xml:space="preserve"> username </w:t>
      </w:r>
      <w:r w:rsidRPr="006F600A">
        <w:rPr>
          <w:rStyle w:val="enlighter-k0"/>
          <w:rFonts w:ascii="Courier New" w:hAnsi="Courier New" w:cs="Courier New"/>
          <w:b/>
          <w:bCs/>
          <w:color w:val="286491"/>
          <w:shd w:val="clear" w:color="auto" w:fill="FFFFFF"/>
        </w:rPr>
        <w:t>ACCOUNT</w:t>
      </w:r>
      <w:r w:rsidRPr="006F600A">
        <w:rPr>
          <w:rStyle w:val="enlighter-text"/>
          <w:rFonts w:ascii="Courier New" w:hAnsi="Courier New" w:cs="Courier New"/>
          <w:color w:val="000000"/>
          <w:shd w:val="clear" w:color="auto" w:fill="FFFFFF"/>
        </w:rPr>
        <w:t xml:space="preserve"> </w:t>
      </w:r>
      <w:r w:rsidRPr="006F600A">
        <w:rPr>
          <w:rStyle w:val="enlighter-k0"/>
          <w:rFonts w:ascii="Courier New" w:hAnsi="Courier New" w:cs="Courier New"/>
          <w:b/>
          <w:bCs/>
          <w:color w:val="286491"/>
          <w:shd w:val="clear" w:color="auto" w:fill="FFFFFF"/>
        </w:rPr>
        <w:t>LOCK</w:t>
      </w:r>
      <w:r w:rsidRPr="006F600A">
        <w:rPr>
          <w:rStyle w:val="enlighter-text"/>
          <w:rFonts w:ascii="Courier New" w:hAnsi="Courier New" w:cs="Courier New"/>
          <w:color w:val="000000"/>
          <w:shd w:val="clear" w:color="auto" w:fill="FFFFFF"/>
        </w:rPr>
        <w:t>;</w:t>
      </w:r>
    </w:p>
    <w:p w14:paraId="6F269901" w14:textId="77777777" w:rsidR="000F2283" w:rsidRPr="000F2283" w:rsidRDefault="000F2283" w:rsidP="000F2283">
      <w:pPr>
        <w:pStyle w:val="NormalWeb"/>
        <w:jc w:val="both"/>
        <w:rPr>
          <w:rFonts w:ascii="Arial" w:hAnsi="Arial" w:cs="Arial"/>
          <w:color w:val="000000"/>
          <w:lang w:val="es-PA"/>
        </w:rPr>
      </w:pPr>
      <w:r w:rsidRPr="000F2283">
        <w:rPr>
          <w:rFonts w:ascii="Arial" w:hAnsi="Arial" w:cs="Arial"/>
          <w:color w:val="000000"/>
          <w:lang w:val="es-PA"/>
        </w:rPr>
        <w:t xml:space="preserve">Un administrador puede desbloquear una cuenta si tiene control administrativo sobre la organización a la que está afiliado el usuario y posee la capacidad </w:t>
      </w:r>
      <w:r w:rsidRPr="006427AC">
        <w:rPr>
          <w:rFonts w:ascii="Arial" w:hAnsi="Arial" w:cs="Arial"/>
          <w:i/>
          <w:iCs/>
          <w:color w:val="000000"/>
          <w:lang w:val="es-PA"/>
        </w:rPr>
        <w:t>Desbloquear usuario</w:t>
      </w:r>
      <w:r w:rsidRPr="000F2283">
        <w:rPr>
          <w:rFonts w:ascii="Arial" w:hAnsi="Arial" w:cs="Arial"/>
          <w:color w:val="000000"/>
          <w:lang w:val="es-PA"/>
        </w:rPr>
        <w:t>.</w:t>
      </w:r>
    </w:p>
    <w:p w14:paraId="03F11C81" w14:textId="4B2CF9BD" w:rsidR="00C51436" w:rsidRPr="00C51436" w:rsidRDefault="00C51436" w:rsidP="000F2283">
      <w:pPr>
        <w:pStyle w:val="NormalWeb"/>
        <w:jc w:val="both"/>
        <w:rPr>
          <w:rFonts w:ascii="Arial" w:hAnsi="Arial" w:cs="Arial"/>
          <w:color w:val="000000"/>
          <w:lang w:val="es-PA"/>
        </w:rPr>
      </w:pPr>
      <w:r w:rsidRPr="00C51436">
        <w:rPr>
          <w:rFonts w:ascii="Arial" w:hAnsi="Arial" w:cs="Arial"/>
          <w:color w:val="000000"/>
          <w:lang w:val="es-PA"/>
        </w:rPr>
        <w:t>Un administrador con capacidades adecuadas puede aplicar las operaciones siguientes al estado de bloqueo de un usuario.</w:t>
      </w:r>
    </w:p>
    <w:p w14:paraId="53DF3B3B" w14:textId="0D51CFE9" w:rsidR="00C51436" w:rsidRPr="00C51436" w:rsidRDefault="00C51436" w:rsidP="000F2283">
      <w:pPr>
        <w:pStyle w:val="NormalWeb"/>
        <w:numPr>
          <w:ilvl w:val="0"/>
          <w:numId w:val="1"/>
        </w:numPr>
        <w:jc w:val="both"/>
        <w:rPr>
          <w:rFonts w:ascii="Arial" w:hAnsi="Arial" w:cs="Arial"/>
          <w:color w:val="000000"/>
          <w:lang w:val="es-PA"/>
        </w:rPr>
      </w:pPr>
      <w:r w:rsidRPr="00C51436">
        <w:rPr>
          <w:rFonts w:ascii="Arial" w:hAnsi="Arial" w:cs="Arial"/>
          <w:color w:val="000000"/>
          <w:lang w:val="es-PA"/>
        </w:rPr>
        <w:t>Actualizar (incluido el reabastecimiento de recursos)</w:t>
      </w:r>
    </w:p>
    <w:p w14:paraId="35F03361" w14:textId="754FB14D" w:rsidR="00C51436" w:rsidRPr="00C51436" w:rsidRDefault="00C51436" w:rsidP="000F2283">
      <w:pPr>
        <w:pStyle w:val="NormalWeb"/>
        <w:numPr>
          <w:ilvl w:val="0"/>
          <w:numId w:val="1"/>
        </w:numPr>
        <w:jc w:val="both"/>
        <w:rPr>
          <w:rFonts w:ascii="Arial" w:hAnsi="Arial" w:cs="Arial"/>
          <w:color w:val="000000"/>
          <w:lang w:val="es-PA"/>
        </w:rPr>
      </w:pPr>
      <w:r w:rsidRPr="00C51436">
        <w:rPr>
          <w:rFonts w:ascii="Arial" w:hAnsi="Arial" w:cs="Arial"/>
          <w:color w:val="000000"/>
          <w:lang w:val="es-PA"/>
        </w:rPr>
        <w:t>Cambiar o reinicializar la contraseña</w:t>
      </w:r>
    </w:p>
    <w:p w14:paraId="5AEFEE1F" w14:textId="30883B17" w:rsidR="00C51436" w:rsidRPr="00C51436" w:rsidRDefault="00C51436" w:rsidP="000F2283">
      <w:pPr>
        <w:pStyle w:val="NormalWeb"/>
        <w:numPr>
          <w:ilvl w:val="0"/>
          <w:numId w:val="1"/>
        </w:numPr>
        <w:jc w:val="both"/>
        <w:rPr>
          <w:rFonts w:ascii="Arial" w:hAnsi="Arial" w:cs="Arial"/>
          <w:color w:val="000000"/>
        </w:rPr>
      </w:pPr>
      <w:proofErr w:type="spellStart"/>
      <w:r w:rsidRPr="00C51436">
        <w:rPr>
          <w:rFonts w:ascii="Arial" w:hAnsi="Arial" w:cs="Arial"/>
          <w:color w:val="000000"/>
        </w:rPr>
        <w:t>Inhabilitar</w:t>
      </w:r>
      <w:proofErr w:type="spellEnd"/>
      <w:r w:rsidRPr="00C51436">
        <w:rPr>
          <w:rFonts w:ascii="Arial" w:hAnsi="Arial" w:cs="Arial"/>
          <w:color w:val="000000"/>
        </w:rPr>
        <w:t xml:space="preserve"> o </w:t>
      </w:r>
      <w:proofErr w:type="spellStart"/>
      <w:r w:rsidRPr="00C51436">
        <w:rPr>
          <w:rFonts w:ascii="Arial" w:hAnsi="Arial" w:cs="Arial"/>
          <w:color w:val="000000"/>
        </w:rPr>
        <w:t>habilitar</w:t>
      </w:r>
      <w:proofErr w:type="spellEnd"/>
    </w:p>
    <w:p w14:paraId="418F0BF4" w14:textId="77777777" w:rsidR="00C51436" w:rsidRPr="00C51436" w:rsidRDefault="00C51436" w:rsidP="000F2283">
      <w:pPr>
        <w:pStyle w:val="NormalWeb"/>
        <w:numPr>
          <w:ilvl w:val="0"/>
          <w:numId w:val="1"/>
        </w:numPr>
        <w:jc w:val="both"/>
        <w:rPr>
          <w:rFonts w:ascii="Arial" w:hAnsi="Arial" w:cs="Arial"/>
          <w:color w:val="000000"/>
        </w:rPr>
      </w:pPr>
      <w:proofErr w:type="spellStart"/>
      <w:r w:rsidRPr="00C51436">
        <w:rPr>
          <w:rFonts w:ascii="Arial" w:hAnsi="Arial" w:cs="Arial"/>
          <w:color w:val="000000"/>
        </w:rPr>
        <w:t>Renombrar</w:t>
      </w:r>
      <w:proofErr w:type="spellEnd"/>
    </w:p>
    <w:p w14:paraId="27CA70AD" w14:textId="641907BB" w:rsidR="00C51436" w:rsidRDefault="00C51436" w:rsidP="000F2283">
      <w:pPr>
        <w:pStyle w:val="NormalWeb"/>
        <w:numPr>
          <w:ilvl w:val="0"/>
          <w:numId w:val="1"/>
        </w:numPr>
        <w:jc w:val="both"/>
        <w:rPr>
          <w:rFonts w:ascii="Arial" w:hAnsi="Arial" w:cs="Arial"/>
          <w:color w:val="000000"/>
        </w:rPr>
      </w:pPr>
      <w:proofErr w:type="spellStart"/>
      <w:r w:rsidRPr="00C51436">
        <w:rPr>
          <w:rFonts w:ascii="Arial" w:hAnsi="Arial" w:cs="Arial"/>
          <w:color w:val="000000"/>
        </w:rPr>
        <w:t>Desbloquear</w:t>
      </w:r>
      <w:proofErr w:type="spellEnd"/>
    </w:p>
    <w:p w14:paraId="50CC6F32" w14:textId="32AA6AE6" w:rsidR="008C7F32" w:rsidRPr="008C7F32" w:rsidRDefault="008C7F32" w:rsidP="005D454C">
      <w:pPr>
        <w:spacing w:line="276" w:lineRule="auto"/>
        <w:jc w:val="both"/>
        <w:rPr>
          <w:rFonts w:ascii="Arial" w:hAnsi="Arial" w:cs="Arial"/>
          <w:b/>
          <w:bCs/>
          <w:sz w:val="24"/>
          <w:szCs w:val="24"/>
          <w:lang w:val="es-PA"/>
        </w:rPr>
      </w:pPr>
      <w:r w:rsidRPr="008C7F32">
        <w:rPr>
          <w:rFonts w:ascii="Arial" w:hAnsi="Arial" w:cs="Arial"/>
          <w:b/>
          <w:bCs/>
          <w:sz w:val="24"/>
          <w:szCs w:val="24"/>
          <w:lang w:val="es-PA"/>
        </w:rPr>
        <w:t>Para desbloquear un usuario</w:t>
      </w:r>
    </w:p>
    <w:p w14:paraId="113341BD" w14:textId="4DD2A801" w:rsidR="00E01689" w:rsidRPr="008C7F32" w:rsidRDefault="008C7F32" w:rsidP="005D454C">
      <w:pPr>
        <w:spacing w:line="276" w:lineRule="auto"/>
        <w:jc w:val="both"/>
        <w:rPr>
          <w:rFonts w:ascii="Arial" w:hAnsi="Arial" w:cs="Arial"/>
          <w:b/>
          <w:bCs/>
          <w:sz w:val="24"/>
          <w:szCs w:val="24"/>
          <w:lang w:val="es-PA"/>
        </w:rPr>
      </w:pPr>
      <w:r w:rsidRPr="008C7F32">
        <w:rPr>
          <w:rFonts w:ascii="Arial" w:hAnsi="Arial" w:cs="Arial"/>
          <w:sz w:val="24"/>
          <w:szCs w:val="24"/>
          <w:lang w:val="es-PA"/>
        </w:rPr>
        <w:t xml:space="preserve">Mediante la tabla </w:t>
      </w:r>
      <w:proofErr w:type="spellStart"/>
      <w:r w:rsidRPr="008C7F32">
        <w:rPr>
          <w:rFonts w:ascii="Arial" w:hAnsi="Arial" w:cs="Arial"/>
          <w:b/>
          <w:bCs/>
          <w:sz w:val="24"/>
          <w:szCs w:val="24"/>
          <w:lang w:val="es-PA"/>
        </w:rPr>
        <w:t>dba_users</w:t>
      </w:r>
      <w:proofErr w:type="spellEnd"/>
      <w:r w:rsidRPr="008C7F32">
        <w:rPr>
          <w:rFonts w:ascii="Arial" w:hAnsi="Arial" w:cs="Arial"/>
          <w:sz w:val="24"/>
          <w:szCs w:val="24"/>
          <w:lang w:val="es-PA"/>
        </w:rPr>
        <w:t xml:space="preserve"> podemos ver los usuarios bloqueados filtrando por los que el </w:t>
      </w:r>
      <w:r w:rsidRPr="008C7F32">
        <w:rPr>
          <w:rFonts w:ascii="Arial" w:hAnsi="Arial" w:cs="Arial"/>
          <w:b/>
          <w:bCs/>
          <w:sz w:val="24"/>
          <w:szCs w:val="24"/>
          <w:lang w:val="es-PA"/>
        </w:rPr>
        <w:t xml:space="preserve">atributo </w:t>
      </w:r>
      <w:proofErr w:type="spellStart"/>
      <w:r w:rsidRPr="008C7F32">
        <w:rPr>
          <w:rFonts w:ascii="Arial" w:hAnsi="Arial" w:cs="Arial"/>
          <w:b/>
          <w:bCs/>
          <w:sz w:val="24"/>
          <w:szCs w:val="24"/>
          <w:lang w:val="es-PA"/>
        </w:rPr>
        <w:t>lock_date</w:t>
      </w:r>
      <w:proofErr w:type="spellEnd"/>
      <w:r w:rsidRPr="008C7F32">
        <w:rPr>
          <w:rFonts w:ascii="Arial" w:hAnsi="Arial" w:cs="Arial"/>
          <w:b/>
          <w:bCs/>
          <w:sz w:val="24"/>
          <w:szCs w:val="24"/>
          <w:lang w:val="es-PA"/>
        </w:rPr>
        <w:t xml:space="preserve"> no sea </w:t>
      </w:r>
      <w:proofErr w:type="spellStart"/>
      <w:r w:rsidRPr="008C7F32">
        <w:rPr>
          <w:rFonts w:ascii="Arial" w:hAnsi="Arial" w:cs="Arial"/>
          <w:b/>
          <w:bCs/>
          <w:sz w:val="24"/>
          <w:szCs w:val="24"/>
          <w:lang w:val="es-PA"/>
        </w:rPr>
        <w:t>null</w:t>
      </w:r>
      <w:proofErr w:type="spellEnd"/>
      <w:r w:rsidRPr="008C7F32">
        <w:rPr>
          <w:rFonts w:ascii="Arial" w:hAnsi="Arial" w:cs="Arial"/>
          <w:b/>
          <w:bCs/>
          <w:sz w:val="24"/>
          <w:szCs w:val="24"/>
          <w:lang w:val="es-PA"/>
        </w:rPr>
        <w:t>:</w:t>
      </w:r>
    </w:p>
    <w:p w14:paraId="6768C3C3" w14:textId="5AF166C9" w:rsidR="00E01689" w:rsidRDefault="008C7F32" w:rsidP="005D454C">
      <w:pPr>
        <w:spacing w:line="276" w:lineRule="auto"/>
        <w:jc w:val="both"/>
        <w:rPr>
          <w:rFonts w:ascii="Arial" w:hAnsi="Arial" w:cs="Arial"/>
          <w:b/>
          <w:bCs/>
          <w:sz w:val="28"/>
          <w:szCs w:val="28"/>
          <w:lang w:val="es-PA"/>
        </w:rPr>
      </w:pPr>
      <w:r w:rsidRPr="008C7F32">
        <w:rPr>
          <w:noProof/>
        </w:rPr>
        <w:lastRenderedPageBreak/>
        <w:drawing>
          <wp:inline distT="0" distB="0" distL="0" distR="0" wp14:anchorId="74A6B650" wp14:editId="31B07E7E">
            <wp:extent cx="5943600" cy="202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26285"/>
                    </a:xfrm>
                    <a:prstGeom prst="rect">
                      <a:avLst/>
                    </a:prstGeom>
                    <a:noFill/>
                    <a:ln>
                      <a:noFill/>
                    </a:ln>
                  </pic:spPr>
                </pic:pic>
              </a:graphicData>
            </a:graphic>
          </wp:inline>
        </w:drawing>
      </w:r>
    </w:p>
    <w:p w14:paraId="0F1B18BE" w14:textId="77777777" w:rsidR="008C7F32" w:rsidRPr="00140540" w:rsidRDefault="008C7F32" w:rsidP="005D454C">
      <w:pPr>
        <w:spacing w:line="276" w:lineRule="auto"/>
        <w:jc w:val="both"/>
        <w:rPr>
          <w:rFonts w:ascii="Arial" w:hAnsi="Arial" w:cs="Arial"/>
          <w:sz w:val="24"/>
          <w:szCs w:val="24"/>
          <w:lang w:val="es-PA"/>
        </w:rPr>
      </w:pPr>
      <w:r w:rsidRPr="00140540">
        <w:rPr>
          <w:rFonts w:ascii="Arial" w:hAnsi="Arial" w:cs="Arial"/>
          <w:sz w:val="24"/>
          <w:szCs w:val="24"/>
          <w:lang w:val="es-PA"/>
        </w:rPr>
        <w:t>Una vez identificado el usuario bloqueado, lo podremos desbloquear mediante </w:t>
      </w:r>
      <w:proofErr w:type="spellStart"/>
      <w:r w:rsidRPr="00140540">
        <w:rPr>
          <w:rStyle w:val="Textoennegrita"/>
          <w:rFonts w:ascii="Arial" w:hAnsi="Arial" w:cs="Arial"/>
          <w:sz w:val="24"/>
          <w:szCs w:val="24"/>
          <w:lang w:val="es-PA"/>
        </w:rPr>
        <w:t>account</w:t>
      </w:r>
      <w:proofErr w:type="spellEnd"/>
      <w:r w:rsidRPr="00140540">
        <w:rPr>
          <w:rStyle w:val="Textoennegrita"/>
          <w:rFonts w:ascii="Arial" w:hAnsi="Arial" w:cs="Arial"/>
          <w:sz w:val="24"/>
          <w:szCs w:val="24"/>
          <w:lang w:val="es-PA"/>
        </w:rPr>
        <w:t xml:space="preserve"> </w:t>
      </w:r>
      <w:proofErr w:type="spellStart"/>
      <w:r w:rsidRPr="00140540">
        <w:rPr>
          <w:rStyle w:val="Textoennegrita"/>
          <w:rFonts w:ascii="Arial" w:hAnsi="Arial" w:cs="Arial"/>
          <w:sz w:val="24"/>
          <w:szCs w:val="24"/>
          <w:lang w:val="es-PA"/>
        </w:rPr>
        <w:t>unlock</w:t>
      </w:r>
      <w:proofErr w:type="spellEnd"/>
      <w:r w:rsidRPr="00140540">
        <w:rPr>
          <w:rFonts w:ascii="Arial" w:hAnsi="Arial" w:cs="Arial"/>
          <w:sz w:val="24"/>
          <w:szCs w:val="24"/>
          <w:lang w:val="es-PA"/>
        </w:rPr>
        <w:t>:</w:t>
      </w:r>
    </w:p>
    <w:p w14:paraId="7A012401" w14:textId="0185614F" w:rsidR="008C7F32" w:rsidRDefault="008C7F32" w:rsidP="005D454C">
      <w:pPr>
        <w:spacing w:line="276" w:lineRule="auto"/>
        <w:jc w:val="both"/>
        <w:rPr>
          <w:rFonts w:ascii="Arial" w:hAnsi="Arial" w:cs="Arial"/>
          <w:b/>
          <w:bCs/>
          <w:sz w:val="28"/>
          <w:szCs w:val="28"/>
          <w:lang w:val="es-PA"/>
        </w:rPr>
      </w:pPr>
      <w:r w:rsidRPr="008C7F32">
        <w:rPr>
          <w:noProof/>
        </w:rPr>
        <w:drawing>
          <wp:inline distT="0" distB="0" distL="0" distR="0" wp14:anchorId="1C491BE9" wp14:editId="7C7722F7">
            <wp:extent cx="5943600" cy="77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p w14:paraId="0DE46AC4" w14:textId="5A5C5C38" w:rsidR="008C7F32" w:rsidRPr="008C7F32" w:rsidRDefault="008C7F32" w:rsidP="005D454C">
      <w:pPr>
        <w:spacing w:line="276" w:lineRule="auto"/>
        <w:jc w:val="both"/>
        <w:rPr>
          <w:rFonts w:ascii="Arial" w:hAnsi="Arial" w:cs="Arial"/>
          <w:sz w:val="24"/>
          <w:szCs w:val="24"/>
          <w:lang w:val="es-PA"/>
        </w:rPr>
      </w:pPr>
      <w:r w:rsidRPr="008C7F32">
        <w:rPr>
          <w:rFonts w:ascii="Arial" w:hAnsi="Arial" w:cs="Arial"/>
          <w:sz w:val="24"/>
          <w:szCs w:val="24"/>
          <w:lang w:val="es-PA"/>
        </w:rPr>
        <w:t>Podemos ver como el </w:t>
      </w:r>
      <w:proofErr w:type="spellStart"/>
      <w:r w:rsidRPr="008C7F32">
        <w:rPr>
          <w:rStyle w:val="Textoennegrita"/>
          <w:rFonts w:ascii="Arial" w:hAnsi="Arial" w:cs="Arial"/>
          <w:sz w:val="24"/>
          <w:szCs w:val="24"/>
          <w:lang w:val="es-PA"/>
        </w:rPr>
        <w:t>account_status</w:t>
      </w:r>
      <w:proofErr w:type="spellEnd"/>
      <w:r w:rsidRPr="008C7F32">
        <w:rPr>
          <w:rFonts w:ascii="Arial" w:hAnsi="Arial" w:cs="Arial"/>
          <w:sz w:val="24"/>
          <w:szCs w:val="24"/>
          <w:lang w:val="es-PA"/>
        </w:rPr>
        <w:t> cambia de “</w:t>
      </w:r>
      <w:r w:rsidRPr="008C7F32">
        <w:rPr>
          <w:rStyle w:val="Textoennegrita"/>
          <w:rFonts w:ascii="Arial" w:hAnsi="Arial" w:cs="Arial"/>
          <w:sz w:val="24"/>
          <w:szCs w:val="24"/>
          <w:lang w:val="es-PA"/>
        </w:rPr>
        <w:t>LOCKED(TIMED)</w:t>
      </w:r>
      <w:r w:rsidRPr="008C7F32">
        <w:rPr>
          <w:rFonts w:ascii="Arial" w:hAnsi="Arial" w:cs="Arial"/>
          <w:sz w:val="24"/>
          <w:szCs w:val="24"/>
          <w:lang w:val="es-PA"/>
        </w:rPr>
        <w:t>” a “</w:t>
      </w:r>
      <w:proofErr w:type="gramStart"/>
      <w:r w:rsidRPr="008C7F32">
        <w:rPr>
          <w:rStyle w:val="Textoennegrita"/>
          <w:rFonts w:ascii="Arial" w:hAnsi="Arial" w:cs="Arial"/>
          <w:sz w:val="24"/>
          <w:szCs w:val="24"/>
          <w:lang w:val="es-PA"/>
        </w:rPr>
        <w:t>OPEN</w:t>
      </w:r>
      <w:r w:rsidRPr="008C7F32">
        <w:rPr>
          <w:rFonts w:ascii="Arial" w:hAnsi="Arial" w:cs="Arial"/>
          <w:sz w:val="24"/>
          <w:szCs w:val="24"/>
          <w:lang w:val="es-PA"/>
        </w:rPr>
        <w:t>“</w:t>
      </w:r>
      <w:proofErr w:type="gramEnd"/>
      <w:r w:rsidRPr="008C7F32">
        <w:rPr>
          <w:rFonts w:ascii="Arial" w:hAnsi="Arial" w:cs="Arial"/>
          <w:sz w:val="24"/>
          <w:szCs w:val="24"/>
          <w:lang w:val="es-PA"/>
        </w:rPr>
        <w:t>:</w:t>
      </w:r>
    </w:p>
    <w:p w14:paraId="7D282F25" w14:textId="61EAE22A"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74792CBF" wp14:editId="18F717E5">
            <wp:extent cx="5943600" cy="1551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51305"/>
                    </a:xfrm>
                    <a:prstGeom prst="rect">
                      <a:avLst/>
                    </a:prstGeom>
                    <a:noFill/>
                    <a:ln>
                      <a:noFill/>
                    </a:ln>
                  </pic:spPr>
                </pic:pic>
              </a:graphicData>
            </a:graphic>
          </wp:inline>
        </w:drawing>
      </w:r>
    </w:p>
    <w:p w14:paraId="3AA436EF" w14:textId="77777777" w:rsidR="008C7F32" w:rsidRPr="00B02C7C" w:rsidRDefault="008C7F32" w:rsidP="005D454C">
      <w:pPr>
        <w:spacing w:line="276" w:lineRule="auto"/>
        <w:jc w:val="both"/>
        <w:rPr>
          <w:rFonts w:ascii="Arial" w:hAnsi="Arial" w:cs="Arial"/>
          <w:b/>
          <w:sz w:val="24"/>
          <w:szCs w:val="24"/>
          <w:lang w:val="es-PA"/>
        </w:rPr>
      </w:pPr>
      <w:r w:rsidRPr="00B02C7C">
        <w:rPr>
          <w:rFonts w:ascii="Arial" w:hAnsi="Arial" w:cs="Arial"/>
          <w:b/>
          <w:sz w:val="24"/>
          <w:szCs w:val="24"/>
          <w:lang w:val="es-PA"/>
        </w:rPr>
        <w:t>Usuarios expirados</w:t>
      </w:r>
    </w:p>
    <w:p w14:paraId="48DC53AD" w14:textId="77777777" w:rsidR="008C7F32" w:rsidRPr="008077AD" w:rsidRDefault="008C7F32" w:rsidP="005D454C">
      <w:pPr>
        <w:spacing w:line="276" w:lineRule="auto"/>
        <w:jc w:val="both"/>
        <w:rPr>
          <w:rFonts w:ascii="Arial" w:hAnsi="Arial" w:cs="Arial"/>
          <w:color w:val="000000"/>
          <w:sz w:val="24"/>
          <w:szCs w:val="24"/>
          <w:shd w:val="clear" w:color="auto" w:fill="FFFFFF"/>
          <w:lang w:val="es-PA"/>
        </w:rPr>
      </w:pPr>
      <w:r w:rsidRPr="008077AD">
        <w:rPr>
          <w:rFonts w:ascii="Arial" w:hAnsi="Arial" w:cs="Arial"/>
          <w:color w:val="000000"/>
          <w:sz w:val="24"/>
          <w:szCs w:val="24"/>
          <w:shd w:val="clear" w:color="auto" w:fill="FFFFFF"/>
          <w:lang w:val="es-PA"/>
        </w:rPr>
        <w:t>Por defecto, en ORACLE 11g, si los usuarios se crean bajo el ROLE Default, estarán sujetos a una política en la cual la contraseña caducará a los 180 días.</w:t>
      </w:r>
    </w:p>
    <w:p w14:paraId="4783006B" w14:textId="77777777" w:rsidR="008C7F32" w:rsidRPr="008077AD" w:rsidRDefault="008C7F32" w:rsidP="005D454C">
      <w:pPr>
        <w:shd w:val="clear" w:color="auto" w:fill="FFFFFF"/>
        <w:spacing w:after="0" w:line="276" w:lineRule="auto"/>
        <w:jc w:val="both"/>
        <w:rPr>
          <w:rFonts w:ascii="Arial" w:eastAsia="Times New Roman" w:hAnsi="Arial" w:cs="Arial"/>
          <w:color w:val="000000"/>
          <w:sz w:val="24"/>
          <w:szCs w:val="24"/>
          <w:lang w:val="es-PA"/>
        </w:rPr>
      </w:pPr>
      <w:r w:rsidRPr="008077AD">
        <w:rPr>
          <w:rFonts w:ascii="Arial" w:eastAsia="Times New Roman" w:hAnsi="Arial" w:cs="Arial"/>
          <w:color w:val="000000"/>
          <w:sz w:val="24"/>
          <w:szCs w:val="24"/>
          <w:lang w:val="es-PA"/>
        </w:rPr>
        <w:t>Esto es bueno puesto que te obliga a cambiar la contraseña. El problema es cuando uno desconoce esta política o se le olvida cambiar la contraseña en ese tiempo y el usuario, pasado ese periodo, se bloquea con sus correspondientes consecuencias para la aplicación que lo usa.</w:t>
      </w:r>
    </w:p>
    <w:p w14:paraId="07B3EA48" w14:textId="77777777" w:rsidR="008C7F32" w:rsidRPr="008077AD" w:rsidRDefault="008C7F32" w:rsidP="005D454C">
      <w:pPr>
        <w:shd w:val="clear" w:color="auto" w:fill="FFFFFF"/>
        <w:spacing w:after="0" w:line="276" w:lineRule="auto"/>
        <w:jc w:val="both"/>
        <w:rPr>
          <w:rFonts w:ascii="Arial" w:eastAsia="Times New Roman" w:hAnsi="Arial" w:cs="Arial"/>
          <w:color w:val="000000"/>
          <w:sz w:val="24"/>
          <w:szCs w:val="24"/>
          <w:lang w:val="es-PA"/>
        </w:rPr>
      </w:pPr>
      <w:r w:rsidRPr="008077AD">
        <w:rPr>
          <w:rFonts w:ascii="Arial" w:eastAsia="Times New Roman" w:hAnsi="Arial" w:cs="Arial"/>
          <w:color w:val="000000"/>
          <w:sz w:val="24"/>
          <w:szCs w:val="24"/>
          <w:lang w:val="es-PA"/>
        </w:rPr>
        <w:t>Para poder ver si en nuestra base de datos tenemos activa esta política ejecutamos la siguiente consulta:</w:t>
      </w:r>
    </w:p>
    <w:p w14:paraId="0AF3489E" w14:textId="1AC8E1DC"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31F23392" wp14:editId="4FCD8735">
            <wp:extent cx="5943600" cy="424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3BDBB2BB"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lastRenderedPageBreak/>
        <w:t>El resultado que obtenemos en este caso el siguiente:</w:t>
      </w:r>
    </w:p>
    <w:p w14:paraId="278D7417" w14:textId="7B0E85CE"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1E128276" wp14:editId="128E603B">
            <wp:extent cx="5943600" cy="2571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422C6806"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t xml:space="preserve">Si queremos verificar a qué </w:t>
      </w:r>
      <w:proofErr w:type="spellStart"/>
      <w:r w:rsidRPr="00787ABF">
        <w:rPr>
          <w:rFonts w:ascii="Arial" w:hAnsi="Arial" w:cs="Arial"/>
          <w:color w:val="000000"/>
          <w:sz w:val="24"/>
          <w:szCs w:val="24"/>
          <w:shd w:val="clear" w:color="auto" w:fill="FFFFFF"/>
          <w:lang w:val="es-PA"/>
        </w:rPr>
        <w:t>profile</w:t>
      </w:r>
      <w:proofErr w:type="spellEnd"/>
      <w:r w:rsidRPr="00787ABF">
        <w:rPr>
          <w:rFonts w:ascii="Arial" w:hAnsi="Arial" w:cs="Arial"/>
          <w:color w:val="000000"/>
          <w:sz w:val="24"/>
          <w:szCs w:val="24"/>
          <w:shd w:val="clear" w:color="auto" w:fill="FFFFFF"/>
          <w:lang w:val="es-PA"/>
        </w:rPr>
        <w:t xml:space="preserve"> está asociado nuestro usuario, lo podemos hacer con la siguiente consulta:</w:t>
      </w:r>
    </w:p>
    <w:p w14:paraId="77302FE3" w14:textId="7C6B8E54" w:rsidR="008C7F32" w:rsidRDefault="008C7F32" w:rsidP="005D454C">
      <w:pPr>
        <w:spacing w:line="276" w:lineRule="auto"/>
        <w:jc w:val="both"/>
        <w:rPr>
          <w:rFonts w:ascii="Arial" w:hAnsi="Arial" w:cs="Arial"/>
          <w:sz w:val="24"/>
          <w:szCs w:val="24"/>
        </w:rPr>
      </w:pPr>
      <w:r w:rsidRPr="008C7F32">
        <w:rPr>
          <w:noProof/>
        </w:rPr>
        <w:drawing>
          <wp:inline distT="0" distB="0" distL="0" distR="0" wp14:anchorId="51E63FC2" wp14:editId="5EA50988">
            <wp:extent cx="5943600" cy="424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6FBF8A2C"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t>Para cambiar esta política en el ROLE DEFAULT y establecerla a indefinida permitiéndonos así a nosotros cambiar la contraseña del usuario cuando creamos conveniente ejecutaremos la siguiente consulta:</w:t>
      </w:r>
    </w:p>
    <w:p w14:paraId="45402A3F" w14:textId="4A1F4FD2"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05717727" wp14:editId="39569859">
            <wp:extent cx="5943600" cy="42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5B0C0258"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t>En caso de que nuestro usuario haya sido bloqueado debido a que ya pasaron los 180 días desde su creación o cambio de contraseña, podremos desbloquearlo y cambiar la contraseña de la siguiente forma:</w:t>
      </w:r>
    </w:p>
    <w:p w14:paraId="2E45FBB0" w14:textId="75DDBADF" w:rsidR="008C7F32" w:rsidRP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395ACBCC" wp14:editId="2CF3DE38">
            <wp:extent cx="5943600" cy="56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67055"/>
                    </a:xfrm>
                    <a:prstGeom prst="rect">
                      <a:avLst/>
                    </a:prstGeom>
                    <a:noFill/>
                    <a:ln>
                      <a:noFill/>
                    </a:ln>
                  </pic:spPr>
                </pic:pic>
              </a:graphicData>
            </a:graphic>
          </wp:inline>
        </w:drawing>
      </w:r>
    </w:p>
    <w:p w14:paraId="76E9CA4D" w14:textId="77777777" w:rsidR="00E01689" w:rsidRPr="008C7F32" w:rsidRDefault="00E01689" w:rsidP="00E01689">
      <w:pPr>
        <w:jc w:val="both"/>
        <w:rPr>
          <w:rFonts w:ascii="Arial" w:hAnsi="Arial" w:cs="Arial"/>
          <w:b/>
          <w:bCs/>
          <w:sz w:val="28"/>
          <w:szCs w:val="28"/>
          <w:lang w:val="es-PA"/>
        </w:rPr>
        <w:sectPr w:rsidR="00E01689" w:rsidRPr="008C7F32" w:rsidSect="00AF6943">
          <w:footerReference w:type="default" r:id="rId20"/>
          <w:footerReference w:type="first" r:id="rId21"/>
          <w:pgSz w:w="12240" w:h="15840"/>
          <w:pgMar w:top="1440" w:right="1440" w:bottom="1440" w:left="1440" w:header="720" w:footer="720" w:gutter="0"/>
          <w:cols w:space="720"/>
          <w:titlePg/>
          <w:docGrid w:linePitch="360"/>
        </w:sectPr>
      </w:pPr>
    </w:p>
    <w:p w14:paraId="6105DAD8" w14:textId="6E2B223D" w:rsidR="00E01689" w:rsidRPr="00E01689" w:rsidRDefault="00E01689" w:rsidP="005D454C">
      <w:pPr>
        <w:spacing w:line="276" w:lineRule="auto"/>
        <w:jc w:val="both"/>
        <w:rPr>
          <w:rFonts w:ascii="Arial" w:hAnsi="Arial" w:cs="Arial"/>
          <w:b/>
          <w:bCs/>
          <w:sz w:val="28"/>
          <w:szCs w:val="28"/>
          <w:lang w:val="es-PA"/>
        </w:rPr>
      </w:pPr>
      <w:r>
        <w:rPr>
          <w:rFonts w:ascii="Arial" w:hAnsi="Arial" w:cs="Arial"/>
          <w:b/>
          <w:bCs/>
          <w:sz w:val="28"/>
          <w:szCs w:val="28"/>
          <w:lang w:val="es-PA"/>
        </w:rPr>
        <w:lastRenderedPageBreak/>
        <w:t>Usuarios predeterminados de la Base de Datos</w:t>
      </w:r>
      <w:bookmarkStart w:id="1" w:name="_GoBack"/>
      <w:bookmarkEnd w:id="1"/>
    </w:p>
    <w:tbl>
      <w:tblPr>
        <w:tblStyle w:val="Tablaconcuadrcula"/>
        <w:tblW w:w="0" w:type="auto"/>
        <w:tblLook w:val="04A0" w:firstRow="1" w:lastRow="0" w:firstColumn="1" w:lastColumn="0" w:noHBand="0" w:noVBand="1"/>
      </w:tblPr>
      <w:tblGrid>
        <w:gridCol w:w="2830"/>
        <w:gridCol w:w="3119"/>
        <w:gridCol w:w="6946"/>
      </w:tblGrid>
      <w:tr w:rsidR="00E01689" w14:paraId="5957083A" w14:textId="77777777" w:rsidTr="0097569E">
        <w:tc>
          <w:tcPr>
            <w:tcW w:w="12895" w:type="dxa"/>
            <w:gridSpan w:val="3"/>
            <w:vAlign w:val="center"/>
          </w:tcPr>
          <w:p w14:paraId="38A97E17"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8"/>
                <w:szCs w:val="28"/>
              </w:rPr>
              <w:t>USUARIOS PREDETERMINADO</w:t>
            </w:r>
            <w:r>
              <w:rPr>
                <w:rFonts w:ascii="Arial" w:hAnsi="Arial" w:cs="Arial"/>
                <w:b/>
                <w:bCs/>
                <w:sz w:val="28"/>
                <w:szCs w:val="28"/>
              </w:rPr>
              <w:t>S</w:t>
            </w:r>
          </w:p>
        </w:tc>
      </w:tr>
      <w:tr w:rsidR="00E01689" w14:paraId="366C6371" w14:textId="77777777" w:rsidTr="0097569E">
        <w:tc>
          <w:tcPr>
            <w:tcW w:w="2830" w:type="dxa"/>
          </w:tcPr>
          <w:p w14:paraId="7AE38B08"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4"/>
                <w:szCs w:val="24"/>
              </w:rPr>
              <w:t>Usuario</w:t>
            </w:r>
          </w:p>
        </w:tc>
        <w:tc>
          <w:tcPr>
            <w:tcW w:w="3119" w:type="dxa"/>
          </w:tcPr>
          <w:p w14:paraId="0659BCAD"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4"/>
                <w:szCs w:val="24"/>
              </w:rPr>
              <w:t>Contraseña</w:t>
            </w:r>
          </w:p>
        </w:tc>
        <w:tc>
          <w:tcPr>
            <w:tcW w:w="6946" w:type="dxa"/>
          </w:tcPr>
          <w:p w14:paraId="3BA7FB9C"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4"/>
                <w:szCs w:val="24"/>
              </w:rPr>
              <w:t>Propósito</w:t>
            </w:r>
          </w:p>
        </w:tc>
      </w:tr>
      <w:tr w:rsidR="00E01689" w:rsidRPr="00904C58" w14:paraId="4E4602D5" w14:textId="77777777" w:rsidTr="0097569E">
        <w:tc>
          <w:tcPr>
            <w:tcW w:w="2830" w:type="dxa"/>
          </w:tcPr>
          <w:p w14:paraId="772FC2BC"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SYS</w:t>
            </w:r>
          </w:p>
        </w:tc>
        <w:tc>
          <w:tcPr>
            <w:tcW w:w="3119" w:type="dxa"/>
          </w:tcPr>
          <w:p w14:paraId="7E4E9A95" w14:textId="77777777" w:rsidR="00E01689" w:rsidRPr="00E739F9" w:rsidRDefault="00E01689" w:rsidP="005D454C">
            <w:pPr>
              <w:spacing w:line="276" w:lineRule="auto"/>
              <w:jc w:val="both"/>
              <w:rPr>
                <w:rFonts w:ascii="Arial" w:hAnsi="Arial" w:cs="Arial"/>
                <w:sz w:val="24"/>
                <w:szCs w:val="24"/>
                <w:lang w:val="en-US"/>
              </w:rPr>
            </w:pPr>
            <w:r w:rsidRPr="00E739F9">
              <w:rPr>
                <w:rFonts w:ascii="Arial" w:hAnsi="Arial" w:cs="Arial"/>
                <w:sz w:val="24"/>
                <w:szCs w:val="24"/>
                <w:lang w:val="en-US"/>
              </w:rPr>
              <w:t>CHANGE_ON_INSTALL INTERNAL</w:t>
            </w:r>
          </w:p>
        </w:tc>
        <w:tc>
          <w:tcPr>
            <w:tcW w:w="6946" w:type="dxa"/>
          </w:tcPr>
          <w:p w14:paraId="288D42BD" w14:textId="77777777" w:rsidR="00E01689" w:rsidRPr="00E739F9" w:rsidRDefault="00E01689" w:rsidP="005D454C">
            <w:pPr>
              <w:spacing w:line="276" w:lineRule="auto"/>
              <w:jc w:val="both"/>
              <w:rPr>
                <w:rFonts w:ascii="Arial" w:hAnsi="Arial" w:cs="Arial"/>
                <w:sz w:val="24"/>
                <w:szCs w:val="24"/>
              </w:rPr>
            </w:pPr>
            <w:r>
              <w:rPr>
                <w:rFonts w:ascii="Arial" w:hAnsi="Arial" w:cs="Arial"/>
                <w:sz w:val="24"/>
                <w:szCs w:val="24"/>
              </w:rPr>
              <w:t>Usuario</w:t>
            </w:r>
            <w:r w:rsidRPr="00E739F9">
              <w:rPr>
                <w:rFonts w:ascii="Arial" w:hAnsi="Arial" w:cs="Arial"/>
                <w:sz w:val="24"/>
                <w:szCs w:val="24"/>
              </w:rPr>
              <w:t xml:space="preserve"> utilizada para realizar tareas de administración de la base de datos.</w:t>
            </w:r>
          </w:p>
        </w:tc>
      </w:tr>
      <w:tr w:rsidR="00E01689" w:rsidRPr="00904C58" w14:paraId="7E09A96C" w14:textId="77777777" w:rsidTr="0097569E">
        <w:tc>
          <w:tcPr>
            <w:tcW w:w="2830" w:type="dxa"/>
          </w:tcPr>
          <w:p w14:paraId="6EE78BBA"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SYSTEM</w:t>
            </w:r>
          </w:p>
        </w:tc>
        <w:tc>
          <w:tcPr>
            <w:tcW w:w="3119" w:type="dxa"/>
          </w:tcPr>
          <w:p w14:paraId="43E8636B"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MANAGER</w:t>
            </w:r>
          </w:p>
        </w:tc>
        <w:tc>
          <w:tcPr>
            <w:tcW w:w="6946" w:type="dxa"/>
          </w:tcPr>
          <w:p w14:paraId="453ADBA9" w14:textId="77777777" w:rsidR="00E01689" w:rsidRDefault="00E01689" w:rsidP="005D454C">
            <w:pPr>
              <w:spacing w:line="276" w:lineRule="auto"/>
              <w:jc w:val="both"/>
              <w:rPr>
                <w:rFonts w:ascii="Arial" w:hAnsi="Arial" w:cs="Arial"/>
                <w:sz w:val="24"/>
                <w:szCs w:val="24"/>
              </w:rPr>
            </w:pPr>
            <w:r w:rsidRPr="003A4EAF">
              <w:rPr>
                <w:rFonts w:ascii="Arial" w:hAnsi="Arial" w:cs="Arial"/>
                <w:sz w:val="24"/>
                <w:szCs w:val="24"/>
              </w:rPr>
              <w:t>Otr</w:t>
            </w:r>
            <w:r>
              <w:rPr>
                <w:rFonts w:ascii="Arial" w:hAnsi="Arial" w:cs="Arial"/>
                <w:sz w:val="24"/>
                <w:szCs w:val="24"/>
              </w:rPr>
              <w:t>o usuario</w:t>
            </w:r>
            <w:r w:rsidRPr="003A4EAF">
              <w:rPr>
                <w:rFonts w:ascii="Arial" w:hAnsi="Arial" w:cs="Arial"/>
                <w:sz w:val="24"/>
                <w:szCs w:val="24"/>
              </w:rPr>
              <w:t xml:space="preserve"> utilizada para realizar tareas de administración de bases de datos.</w:t>
            </w:r>
          </w:p>
        </w:tc>
      </w:tr>
      <w:tr w:rsidR="00E01689" w:rsidRPr="00904C58" w14:paraId="2516601B" w14:textId="77777777" w:rsidTr="0097569E">
        <w:tc>
          <w:tcPr>
            <w:tcW w:w="2830" w:type="dxa"/>
          </w:tcPr>
          <w:p w14:paraId="53B59BEE"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ANONYMOUS</w:t>
            </w:r>
          </w:p>
        </w:tc>
        <w:tc>
          <w:tcPr>
            <w:tcW w:w="3119" w:type="dxa"/>
          </w:tcPr>
          <w:p w14:paraId="792BD18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ANONYMOUS</w:t>
            </w:r>
          </w:p>
        </w:tc>
        <w:tc>
          <w:tcPr>
            <w:tcW w:w="6946" w:type="dxa"/>
          </w:tcPr>
          <w:p w14:paraId="211105C0" w14:textId="77777777" w:rsidR="00E01689" w:rsidRDefault="00E01689" w:rsidP="005D454C">
            <w:pPr>
              <w:spacing w:line="276" w:lineRule="auto"/>
              <w:jc w:val="both"/>
              <w:rPr>
                <w:rFonts w:ascii="Arial" w:hAnsi="Arial" w:cs="Arial"/>
                <w:sz w:val="24"/>
                <w:szCs w:val="24"/>
              </w:rPr>
            </w:pPr>
            <w:r w:rsidRPr="00E739F9">
              <w:rPr>
                <w:rFonts w:ascii="Arial" w:hAnsi="Arial" w:cs="Arial"/>
                <w:sz w:val="24"/>
                <w:szCs w:val="24"/>
              </w:rPr>
              <w:t>Habilita el acceso HTTP a Oracle XML DB.</w:t>
            </w:r>
          </w:p>
        </w:tc>
      </w:tr>
      <w:tr w:rsidR="00E01689" w:rsidRPr="00904C58" w14:paraId="4319E5CC" w14:textId="77777777" w:rsidTr="0097569E">
        <w:tc>
          <w:tcPr>
            <w:tcW w:w="2830" w:type="dxa"/>
          </w:tcPr>
          <w:p w14:paraId="6671BEFA"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APEX_PUBLIC_USER</w:t>
            </w:r>
          </w:p>
        </w:tc>
        <w:tc>
          <w:tcPr>
            <w:tcW w:w="3119" w:type="dxa"/>
          </w:tcPr>
          <w:p w14:paraId="34B86E7D" w14:textId="77777777" w:rsidR="00E01689" w:rsidRDefault="00E01689" w:rsidP="005D454C">
            <w:pPr>
              <w:spacing w:line="276" w:lineRule="auto"/>
              <w:jc w:val="both"/>
              <w:rPr>
                <w:rFonts w:ascii="Arial" w:hAnsi="Arial" w:cs="Arial"/>
                <w:sz w:val="24"/>
                <w:szCs w:val="24"/>
              </w:rPr>
            </w:pPr>
          </w:p>
        </w:tc>
        <w:tc>
          <w:tcPr>
            <w:tcW w:w="6946" w:type="dxa"/>
          </w:tcPr>
          <w:p w14:paraId="227379F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un usuario </w:t>
            </w:r>
            <w:r w:rsidRPr="009174AA">
              <w:rPr>
                <w:rFonts w:ascii="Arial" w:hAnsi="Arial" w:cs="Arial"/>
                <w:sz w:val="24"/>
                <w:szCs w:val="24"/>
              </w:rPr>
              <w:t>con privilegios mínimos utilizada para la configuración de Oracle Application Express con Oracle Application Express Listener o Oracle HTTP Server y mod_plsql.</w:t>
            </w:r>
          </w:p>
        </w:tc>
      </w:tr>
      <w:tr w:rsidR="00E01689" w:rsidRPr="00904C58" w14:paraId="2DD07FDE" w14:textId="77777777" w:rsidTr="0097569E">
        <w:tc>
          <w:tcPr>
            <w:tcW w:w="2830" w:type="dxa"/>
          </w:tcPr>
          <w:p w14:paraId="5391956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FLOWS_FILES</w:t>
            </w:r>
          </w:p>
        </w:tc>
        <w:tc>
          <w:tcPr>
            <w:tcW w:w="3119" w:type="dxa"/>
          </w:tcPr>
          <w:p w14:paraId="131C9504" w14:textId="77777777" w:rsidR="00E01689" w:rsidRDefault="00E01689" w:rsidP="005D454C">
            <w:pPr>
              <w:spacing w:line="276" w:lineRule="auto"/>
              <w:jc w:val="both"/>
              <w:rPr>
                <w:rFonts w:ascii="Arial" w:hAnsi="Arial" w:cs="Arial"/>
                <w:sz w:val="24"/>
                <w:szCs w:val="24"/>
              </w:rPr>
            </w:pPr>
          </w:p>
        </w:tc>
        <w:tc>
          <w:tcPr>
            <w:tcW w:w="6946" w:type="dxa"/>
          </w:tcPr>
          <w:p w14:paraId="4A8D67B6"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Es el usuario</w:t>
            </w:r>
            <w:r w:rsidRPr="009174AA">
              <w:rPr>
                <w:rFonts w:ascii="Arial" w:hAnsi="Arial" w:cs="Arial"/>
                <w:sz w:val="24"/>
                <w:szCs w:val="24"/>
              </w:rPr>
              <w:t xml:space="preserve"> propietari</w:t>
            </w:r>
            <w:r>
              <w:rPr>
                <w:rFonts w:ascii="Arial" w:hAnsi="Arial" w:cs="Arial"/>
                <w:sz w:val="24"/>
                <w:szCs w:val="24"/>
              </w:rPr>
              <w:t>o</w:t>
            </w:r>
            <w:r w:rsidRPr="009174AA">
              <w:rPr>
                <w:rFonts w:ascii="Arial" w:hAnsi="Arial" w:cs="Arial"/>
                <w:sz w:val="24"/>
                <w:szCs w:val="24"/>
              </w:rPr>
              <w:t xml:space="preserve"> de los archivos cargados de Oracle Application Express.</w:t>
            </w:r>
          </w:p>
        </w:tc>
      </w:tr>
      <w:tr w:rsidR="00E01689" w:rsidRPr="00904C58" w14:paraId="6BA1D11B" w14:textId="77777777" w:rsidTr="0097569E">
        <w:tc>
          <w:tcPr>
            <w:tcW w:w="2830" w:type="dxa"/>
          </w:tcPr>
          <w:p w14:paraId="32C63DD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APEX_040000</w:t>
            </w:r>
          </w:p>
        </w:tc>
        <w:tc>
          <w:tcPr>
            <w:tcW w:w="3119" w:type="dxa"/>
          </w:tcPr>
          <w:p w14:paraId="7A3E506A" w14:textId="77777777" w:rsidR="00E01689" w:rsidRDefault="00E01689" w:rsidP="005D454C">
            <w:pPr>
              <w:spacing w:line="276" w:lineRule="auto"/>
              <w:jc w:val="both"/>
              <w:rPr>
                <w:rFonts w:ascii="Arial" w:hAnsi="Arial" w:cs="Arial"/>
                <w:sz w:val="24"/>
                <w:szCs w:val="24"/>
              </w:rPr>
            </w:pPr>
          </w:p>
        </w:tc>
        <w:tc>
          <w:tcPr>
            <w:tcW w:w="6946" w:type="dxa"/>
          </w:tcPr>
          <w:p w14:paraId="439FFC6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el usuario </w:t>
            </w:r>
            <w:r w:rsidRPr="009174AA">
              <w:rPr>
                <w:rFonts w:ascii="Arial" w:hAnsi="Arial" w:cs="Arial"/>
                <w:sz w:val="24"/>
                <w:szCs w:val="24"/>
              </w:rPr>
              <w:t>que posee el esquema y los metadatos de Oracle Application Express.</w:t>
            </w:r>
          </w:p>
        </w:tc>
      </w:tr>
      <w:tr w:rsidR="00E01689" w:rsidRPr="00904C58" w14:paraId="7475DA35" w14:textId="77777777" w:rsidTr="0097569E">
        <w:tc>
          <w:tcPr>
            <w:tcW w:w="2830" w:type="dxa"/>
          </w:tcPr>
          <w:p w14:paraId="39DFD7AB"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OUTLN</w:t>
            </w:r>
          </w:p>
        </w:tc>
        <w:tc>
          <w:tcPr>
            <w:tcW w:w="3119" w:type="dxa"/>
          </w:tcPr>
          <w:p w14:paraId="5B619376"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OUTLN</w:t>
            </w:r>
          </w:p>
        </w:tc>
        <w:tc>
          <w:tcPr>
            <w:tcW w:w="6946" w:type="dxa"/>
          </w:tcPr>
          <w:p w14:paraId="4962F5A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Usuario </w:t>
            </w:r>
            <w:r w:rsidRPr="00196159">
              <w:rPr>
                <w:rFonts w:ascii="Arial" w:hAnsi="Arial" w:cs="Arial"/>
                <w:sz w:val="24"/>
                <w:szCs w:val="24"/>
              </w:rPr>
              <w:t>que respalda la estabilidad del plan. La estabilidad del plan le permite mantener los mismos planes de ejecución para las mismas sentencias SQL. OUTLN actúa como una función para administrar de forma centralizada los metadatos asociados con los esquemas almacenados.</w:t>
            </w:r>
          </w:p>
        </w:tc>
      </w:tr>
      <w:tr w:rsidR="00E01689" w:rsidRPr="00904C58" w14:paraId="2F91712E" w14:textId="77777777" w:rsidTr="0097569E">
        <w:tc>
          <w:tcPr>
            <w:tcW w:w="2830" w:type="dxa"/>
          </w:tcPr>
          <w:p w14:paraId="68411059"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DIP</w:t>
            </w:r>
          </w:p>
        </w:tc>
        <w:tc>
          <w:tcPr>
            <w:tcW w:w="3119" w:type="dxa"/>
          </w:tcPr>
          <w:p w14:paraId="231D1228"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DIP</w:t>
            </w:r>
          </w:p>
        </w:tc>
        <w:tc>
          <w:tcPr>
            <w:tcW w:w="6946" w:type="dxa"/>
          </w:tcPr>
          <w:p w14:paraId="2D4E4A9F"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U</w:t>
            </w:r>
            <w:r w:rsidRPr="00196159">
              <w:rPr>
                <w:rFonts w:ascii="Arial" w:hAnsi="Arial" w:cs="Arial"/>
                <w:sz w:val="24"/>
                <w:szCs w:val="24"/>
              </w:rPr>
              <w:t>suario genéric</w:t>
            </w:r>
            <w:r>
              <w:rPr>
                <w:rFonts w:ascii="Arial" w:hAnsi="Arial" w:cs="Arial"/>
                <w:sz w:val="24"/>
                <w:szCs w:val="24"/>
              </w:rPr>
              <w:t>o</w:t>
            </w:r>
            <w:r w:rsidRPr="00196159">
              <w:rPr>
                <w:rFonts w:ascii="Arial" w:hAnsi="Arial" w:cs="Arial"/>
                <w:sz w:val="24"/>
                <w:szCs w:val="24"/>
              </w:rPr>
              <w:t xml:space="preserve"> DIP para procesar eventos propagados por DIP. Esta cuenta sería utilizada por todas las aplicaciones que utilizan el servicio de aprovisionamiento DIP al conectarse a la base de datos.</w:t>
            </w:r>
          </w:p>
        </w:tc>
      </w:tr>
      <w:tr w:rsidR="00E01689" w:rsidRPr="00904C58" w14:paraId="341ED17C" w14:textId="77777777" w:rsidTr="0097569E">
        <w:tc>
          <w:tcPr>
            <w:tcW w:w="2830" w:type="dxa"/>
          </w:tcPr>
          <w:p w14:paraId="79AFCD1F"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ORACLE_OCM</w:t>
            </w:r>
          </w:p>
        </w:tc>
        <w:tc>
          <w:tcPr>
            <w:tcW w:w="3119" w:type="dxa"/>
          </w:tcPr>
          <w:p w14:paraId="685D0F2D"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ORACLE_OCM</w:t>
            </w:r>
          </w:p>
        </w:tc>
        <w:tc>
          <w:tcPr>
            <w:tcW w:w="6946" w:type="dxa"/>
          </w:tcPr>
          <w:p w14:paraId="551C275C" w14:textId="77777777" w:rsidR="00E01689" w:rsidRDefault="00E01689" w:rsidP="005D454C">
            <w:pPr>
              <w:spacing w:line="276" w:lineRule="auto"/>
              <w:jc w:val="both"/>
              <w:rPr>
                <w:rFonts w:ascii="Arial" w:hAnsi="Arial" w:cs="Arial"/>
                <w:sz w:val="24"/>
                <w:szCs w:val="24"/>
              </w:rPr>
            </w:pPr>
            <w:r w:rsidRPr="0091182D">
              <w:rPr>
                <w:rFonts w:ascii="Arial" w:hAnsi="Arial" w:cs="Arial"/>
                <w:sz w:val="24"/>
                <w:szCs w:val="24"/>
              </w:rPr>
              <w:t>Est</w:t>
            </w:r>
            <w:r>
              <w:rPr>
                <w:rFonts w:ascii="Arial" w:hAnsi="Arial" w:cs="Arial"/>
                <w:sz w:val="24"/>
                <w:szCs w:val="24"/>
              </w:rPr>
              <w:t xml:space="preserve">e usuario </w:t>
            </w:r>
            <w:r w:rsidRPr="0091182D">
              <w:rPr>
                <w:rFonts w:ascii="Arial" w:hAnsi="Arial" w:cs="Arial"/>
                <w:sz w:val="24"/>
                <w:szCs w:val="24"/>
              </w:rPr>
              <w:t>contiene la instrumentación para la recopilación de configuraciones que usa Oracle Configuration Manager.</w:t>
            </w:r>
          </w:p>
        </w:tc>
      </w:tr>
      <w:tr w:rsidR="00E01689" w:rsidRPr="00904C58" w14:paraId="615BD543" w14:textId="77777777" w:rsidTr="0097569E">
        <w:tc>
          <w:tcPr>
            <w:tcW w:w="2830" w:type="dxa"/>
          </w:tcPr>
          <w:p w14:paraId="1D574C74"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lastRenderedPageBreak/>
              <w:t>XS$NULL</w:t>
            </w:r>
          </w:p>
        </w:tc>
        <w:tc>
          <w:tcPr>
            <w:tcW w:w="3119" w:type="dxa"/>
          </w:tcPr>
          <w:p w14:paraId="391CBFC7" w14:textId="77777777" w:rsidR="00E01689" w:rsidRDefault="00E01689" w:rsidP="005D454C">
            <w:pPr>
              <w:spacing w:line="276" w:lineRule="auto"/>
              <w:jc w:val="both"/>
              <w:rPr>
                <w:rFonts w:ascii="Arial" w:hAnsi="Arial" w:cs="Arial"/>
                <w:sz w:val="24"/>
                <w:szCs w:val="24"/>
              </w:rPr>
            </w:pPr>
          </w:p>
        </w:tc>
        <w:tc>
          <w:tcPr>
            <w:tcW w:w="6946" w:type="dxa"/>
          </w:tcPr>
          <w:p w14:paraId="1EF613A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un usuario </w:t>
            </w:r>
            <w:r w:rsidRPr="0091182D">
              <w:rPr>
                <w:rFonts w:ascii="Arial" w:hAnsi="Arial" w:cs="Arial"/>
                <w:sz w:val="24"/>
                <w:szCs w:val="24"/>
              </w:rPr>
              <w:t>intern</w:t>
            </w:r>
            <w:r>
              <w:rPr>
                <w:rFonts w:ascii="Arial" w:hAnsi="Arial" w:cs="Arial"/>
                <w:sz w:val="24"/>
                <w:szCs w:val="24"/>
              </w:rPr>
              <w:t>o</w:t>
            </w:r>
            <w:r w:rsidRPr="0091182D">
              <w:rPr>
                <w:rFonts w:ascii="Arial" w:hAnsi="Arial" w:cs="Arial"/>
                <w:sz w:val="24"/>
                <w:szCs w:val="24"/>
              </w:rPr>
              <w:t xml:space="preserve"> que representa la ausencia de un usuario en una sesión. Dado que XS $ NULL no es un usuario, solo la instancia de Oracle Database puede acceder a esta cuenta.</w:t>
            </w:r>
          </w:p>
        </w:tc>
      </w:tr>
      <w:tr w:rsidR="00E01689" w:rsidRPr="00904C58" w14:paraId="1D589DDF" w14:textId="77777777" w:rsidTr="0097569E">
        <w:tc>
          <w:tcPr>
            <w:tcW w:w="2830" w:type="dxa"/>
          </w:tcPr>
          <w:p w14:paraId="1B115A03"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MDSYS</w:t>
            </w:r>
          </w:p>
        </w:tc>
        <w:tc>
          <w:tcPr>
            <w:tcW w:w="3119" w:type="dxa"/>
          </w:tcPr>
          <w:p w14:paraId="03B6E36F"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MDSYS</w:t>
            </w:r>
          </w:p>
        </w:tc>
        <w:tc>
          <w:tcPr>
            <w:tcW w:w="6946" w:type="dxa"/>
          </w:tcPr>
          <w:p w14:paraId="1A3FD199"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Es el usuario</w:t>
            </w:r>
            <w:r w:rsidRPr="00003DF9">
              <w:rPr>
                <w:rFonts w:ascii="Arial" w:hAnsi="Arial" w:cs="Arial"/>
                <w:sz w:val="24"/>
                <w:szCs w:val="24"/>
              </w:rPr>
              <w:t xml:space="preserve"> administrador de Oracle Spatial and Graph y Oracle Multimedia Locator.</w:t>
            </w:r>
          </w:p>
        </w:tc>
      </w:tr>
      <w:tr w:rsidR="00E01689" w:rsidRPr="00904C58" w14:paraId="5EB9D4E0" w14:textId="77777777" w:rsidTr="0097569E">
        <w:tc>
          <w:tcPr>
            <w:tcW w:w="2830" w:type="dxa"/>
          </w:tcPr>
          <w:p w14:paraId="6BAD2BD5"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CTXSYS</w:t>
            </w:r>
          </w:p>
        </w:tc>
        <w:tc>
          <w:tcPr>
            <w:tcW w:w="3119" w:type="dxa"/>
          </w:tcPr>
          <w:p w14:paraId="6D777094"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CTXSYS</w:t>
            </w:r>
          </w:p>
        </w:tc>
        <w:tc>
          <w:tcPr>
            <w:tcW w:w="6946" w:type="dxa"/>
          </w:tcPr>
          <w:p w14:paraId="1A26D4AE"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el usuario </w:t>
            </w:r>
            <w:r w:rsidRPr="00003DF9">
              <w:rPr>
                <w:rFonts w:ascii="Arial" w:hAnsi="Arial" w:cs="Arial"/>
                <w:sz w:val="24"/>
                <w:szCs w:val="24"/>
              </w:rPr>
              <w:t>utilizad</w:t>
            </w:r>
            <w:r>
              <w:rPr>
                <w:rFonts w:ascii="Arial" w:hAnsi="Arial" w:cs="Arial"/>
                <w:sz w:val="24"/>
                <w:szCs w:val="24"/>
              </w:rPr>
              <w:t>o</w:t>
            </w:r>
            <w:r w:rsidRPr="00003DF9">
              <w:rPr>
                <w:rFonts w:ascii="Arial" w:hAnsi="Arial" w:cs="Arial"/>
                <w:sz w:val="24"/>
                <w:szCs w:val="24"/>
              </w:rPr>
              <w:t xml:space="preserve"> para administrar Oracle Text. Oracle Text le permite crear aplicaciones de consulta de texto y aplicaciones de clasificación de documentos. Proporciona indexación, búsqueda de palabras y temas, y capacidades de visualización de texto.</w:t>
            </w:r>
          </w:p>
        </w:tc>
      </w:tr>
      <w:tr w:rsidR="00E01689" w:rsidRPr="00904C58" w14:paraId="6A020291" w14:textId="77777777" w:rsidTr="0097569E">
        <w:tc>
          <w:tcPr>
            <w:tcW w:w="2830" w:type="dxa"/>
          </w:tcPr>
          <w:p w14:paraId="1A288206"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DBSNMP</w:t>
            </w:r>
          </w:p>
        </w:tc>
        <w:tc>
          <w:tcPr>
            <w:tcW w:w="3119" w:type="dxa"/>
          </w:tcPr>
          <w:p w14:paraId="1F10E232"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DBSNMP</w:t>
            </w:r>
          </w:p>
        </w:tc>
        <w:tc>
          <w:tcPr>
            <w:tcW w:w="6946" w:type="dxa"/>
          </w:tcPr>
          <w:p w14:paraId="65C24C9D"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Es el usuario</w:t>
            </w:r>
            <w:r w:rsidRPr="00003DF9">
              <w:rPr>
                <w:rFonts w:ascii="Arial" w:hAnsi="Arial" w:cs="Arial"/>
                <w:sz w:val="24"/>
                <w:szCs w:val="24"/>
              </w:rPr>
              <w:t xml:space="preserve"> utilizada por el componente de Agente de administración de Oracle Enterprise Manager para monitorear y administrar la base de datos.</w:t>
            </w:r>
          </w:p>
        </w:tc>
      </w:tr>
      <w:tr w:rsidR="00E01689" w:rsidRPr="00904C58" w14:paraId="7C71D19D" w14:textId="77777777" w:rsidTr="0097569E">
        <w:tc>
          <w:tcPr>
            <w:tcW w:w="2830" w:type="dxa"/>
          </w:tcPr>
          <w:p w14:paraId="6A296537"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XDB</w:t>
            </w:r>
          </w:p>
        </w:tc>
        <w:tc>
          <w:tcPr>
            <w:tcW w:w="3119" w:type="dxa"/>
          </w:tcPr>
          <w:p w14:paraId="511CE87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CHANGE_ON_INSTALL</w:t>
            </w:r>
          </w:p>
        </w:tc>
        <w:tc>
          <w:tcPr>
            <w:tcW w:w="6946" w:type="dxa"/>
          </w:tcPr>
          <w:p w14:paraId="5D0DFB62"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Usuario </w:t>
            </w:r>
            <w:r w:rsidRPr="008A15F7">
              <w:rPr>
                <w:rFonts w:ascii="Arial" w:hAnsi="Arial" w:cs="Arial"/>
                <w:sz w:val="24"/>
                <w:szCs w:val="24"/>
              </w:rPr>
              <w:t>utilizada para almacenar datos y metadatos de Oracle XML DB.</w:t>
            </w:r>
            <w:r>
              <w:rPr>
                <w:rFonts w:ascii="Arial" w:hAnsi="Arial" w:cs="Arial"/>
                <w:sz w:val="24"/>
                <w:szCs w:val="24"/>
              </w:rPr>
              <w:t xml:space="preserve"> </w:t>
            </w:r>
            <w:r w:rsidRPr="008A15F7">
              <w:rPr>
                <w:rFonts w:ascii="Arial" w:hAnsi="Arial" w:cs="Arial"/>
                <w:sz w:val="24"/>
                <w:szCs w:val="24"/>
              </w:rPr>
              <w:t>Oracle XML DB proporciona almacenamiento y recuperación XML de alto rendimiento para datos de Oracle Database.</w:t>
            </w:r>
          </w:p>
        </w:tc>
      </w:tr>
      <w:tr w:rsidR="00E01689" w:rsidRPr="00904C58" w14:paraId="68A8D9B7" w14:textId="77777777" w:rsidTr="0097569E">
        <w:tc>
          <w:tcPr>
            <w:tcW w:w="2830" w:type="dxa"/>
          </w:tcPr>
          <w:p w14:paraId="35836D45"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APPQOSSYS</w:t>
            </w:r>
          </w:p>
        </w:tc>
        <w:tc>
          <w:tcPr>
            <w:tcW w:w="3119" w:type="dxa"/>
          </w:tcPr>
          <w:p w14:paraId="0E03C603" w14:textId="77777777" w:rsidR="00E01689" w:rsidRDefault="00E01689" w:rsidP="005D454C">
            <w:pPr>
              <w:spacing w:line="276" w:lineRule="auto"/>
              <w:jc w:val="both"/>
              <w:rPr>
                <w:rFonts w:ascii="Arial" w:hAnsi="Arial" w:cs="Arial"/>
                <w:sz w:val="24"/>
                <w:szCs w:val="24"/>
              </w:rPr>
            </w:pPr>
          </w:p>
        </w:tc>
        <w:tc>
          <w:tcPr>
            <w:tcW w:w="6946" w:type="dxa"/>
          </w:tcPr>
          <w:p w14:paraId="41D021AE"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Usuario utilizado</w:t>
            </w:r>
            <w:r w:rsidRPr="008A15F7">
              <w:rPr>
                <w:rFonts w:ascii="Arial" w:hAnsi="Arial" w:cs="Arial"/>
                <w:sz w:val="24"/>
                <w:szCs w:val="24"/>
              </w:rPr>
              <w:t xml:space="preserve"> para almacenar y administrar todos los datos y metadatos requeridos por Oracle Quality of Service Management.</w:t>
            </w:r>
          </w:p>
        </w:tc>
      </w:tr>
      <w:tr w:rsidR="00E01689" w:rsidRPr="00904C58" w14:paraId="638F37DE" w14:textId="77777777" w:rsidTr="005D454C">
        <w:trPr>
          <w:trHeight w:val="32"/>
        </w:trPr>
        <w:tc>
          <w:tcPr>
            <w:tcW w:w="2830" w:type="dxa"/>
          </w:tcPr>
          <w:p w14:paraId="30B52297"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HR</w:t>
            </w:r>
          </w:p>
        </w:tc>
        <w:tc>
          <w:tcPr>
            <w:tcW w:w="3119" w:type="dxa"/>
          </w:tcPr>
          <w:p w14:paraId="2FFCBDEB"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HR</w:t>
            </w:r>
          </w:p>
        </w:tc>
        <w:tc>
          <w:tcPr>
            <w:tcW w:w="6946" w:type="dxa"/>
          </w:tcPr>
          <w:p w14:paraId="0E0EA9A8" w14:textId="0DCFF9DF"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Usuario </w:t>
            </w:r>
            <w:r w:rsidRPr="00507C24">
              <w:rPr>
                <w:rFonts w:ascii="Arial" w:hAnsi="Arial" w:cs="Arial"/>
                <w:sz w:val="24"/>
                <w:szCs w:val="24"/>
              </w:rPr>
              <w:t>propietari</w:t>
            </w:r>
            <w:r w:rsidR="00904C58">
              <w:rPr>
                <w:rFonts w:ascii="Arial" w:hAnsi="Arial" w:cs="Arial"/>
                <w:sz w:val="24"/>
                <w:szCs w:val="24"/>
              </w:rPr>
              <w:t>o</w:t>
            </w:r>
            <w:r w:rsidRPr="00507C24">
              <w:rPr>
                <w:rFonts w:ascii="Arial" w:hAnsi="Arial" w:cs="Arial"/>
                <w:sz w:val="24"/>
                <w:szCs w:val="24"/>
              </w:rPr>
              <w:t xml:space="preserve"> del esquema de recursos humanos incluido en los esquemas de muestra de Oracle.</w:t>
            </w:r>
          </w:p>
        </w:tc>
      </w:tr>
    </w:tbl>
    <w:p w14:paraId="44175883" w14:textId="5C4F02BC" w:rsidR="00E01689" w:rsidRDefault="00E01689" w:rsidP="00E01689">
      <w:pPr>
        <w:jc w:val="both"/>
        <w:rPr>
          <w:rFonts w:ascii="Arial" w:hAnsi="Arial" w:cs="Arial"/>
          <w:b/>
          <w:bCs/>
          <w:sz w:val="28"/>
          <w:szCs w:val="28"/>
          <w:lang w:val="es-PA"/>
        </w:rPr>
        <w:sectPr w:rsidR="00E01689" w:rsidSect="00E01689">
          <w:footerReference w:type="first" r:id="rId22"/>
          <w:pgSz w:w="15840" w:h="12240" w:orient="landscape"/>
          <w:pgMar w:top="1440" w:right="1440" w:bottom="1440" w:left="1440" w:header="720" w:footer="720" w:gutter="0"/>
          <w:cols w:space="720"/>
          <w:titlePg/>
          <w:docGrid w:linePitch="360"/>
        </w:sectPr>
      </w:pPr>
    </w:p>
    <w:p w14:paraId="656ABA93" w14:textId="7C7D5CB8" w:rsidR="00AF6943" w:rsidRPr="00AF6943" w:rsidRDefault="00AF6943" w:rsidP="006F600A">
      <w:pPr>
        <w:jc w:val="both"/>
        <w:rPr>
          <w:rFonts w:ascii="Arial" w:hAnsi="Arial" w:cs="Arial"/>
          <w:b/>
          <w:bCs/>
          <w:sz w:val="28"/>
          <w:szCs w:val="28"/>
          <w:lang w:val="es-PA"/>
        </w:rPr>
      </w:pPr>
      <w:r w:rsidRPr="00AF6943">
        <w:rPr>
          <w:rFonts w:ascii="Arial" w:hAnsi="Arial" w:cs="Arial"/>
          <w:b/>
          <w:bCs/>
          <w:sz w:val="28"/>
          <w:szCs w:val="28"/>
          <w:lang w:val="es-PA"/>
        </w:rPr>
        <w:lastRenderedPageBreak/>
        <w:t>REFERENCIAS BIBLIOGRÁFICAS</w:t>
      </w:r>
    </w:p>
    <w:p w14:paraId="4016DB40" w14:textId="13B97A37" w:rsidR="00AF6943" w:rsidRDefault="00AF6943" w:rsidP="00AF6943">
      <w:pPr>
        <w:jc w:val="both"/>
        <w:rPr>
          <w:rFonts w:ascii="Arial" w:hAnsi="Arial" w:cs="Arial"/>
          <w:sz w:val="24"/>
          <w:szCs w:val="24"/>
        </w:rPr>
      </w:pPr>
      <w:r w:rsidRPr="00AF6943">
        <w:rPr>
          <w:rFonts w:ascii="Arial" w:hAnsi="Arial" w:cs="Arial"/>
          <w:sz w:val="24"/>
          <w:szCs w:val="24"/>
          <w:lang w:val="es-PA"/>
        </w:rPr>
        <w:t>[1] J. Sánchez. (s.f.).</w:t>
      </w:r>
      <w:r>
        <w:rPr>
          <w:rFonts w:ascii="Arial" w:hAnsi="Arial" w:cs="Arial"/>
          <w:sz w:val="24"/>
          <w:szCs w:val="24"/>
          <w:lang w:val="es-PA"/>
        </w:rPr>
        <w:t xml:space="preserve"> </w:t>
      </w:r>
      <w:r w:rsidRPr="00AF6943">
        <w:rPr>
          <w:rFonts w:ascii="Arial" w:hAnsi="Arial" w:cs="Arial"/>
          <w:i/>
          <w:iCs/>
          <w:sz w:val="24"/>
          <w:szCs w:val="24"/>
          <w:lang w:val="es-PA"/>
        </w:rPr>
        <w:t>Administración de usuarios en Oracle Database</w:t>
      </w:r>
      <w:r>
        <w:rPr>
          <w:rFonts w:ascii="Arial" w:hAnsi="Arial" w:cs="Arial"/>
          <w:i/>
          <w:iCs/>
          <w:sz w:val="24"/>
          <w:szCs w:val="24"/>
          <w:lang w:val="es-PA"/>
        </w:rPr>
        <w:t xml:space="preserve">. </w:t>
      </w:r>
      <w:r w:rsidRPr="00AF6943">
        <w:rPr>
          <w:rFonts w:ascii="Arial" w:hAnsi="Arial" w:cs="Arial"/>
          <w:sz w:val="24"/>
          <w:szCs w:val="24"/>
        </w:rPr>
        <w:t>JorgeSanchez.net.</w:t>
      </w:r>
      <w:r w:rsidRPr="00AF6943">
        <w:rPr>
          <w:rFonts w:ascii="Arial" w:hAnsi="Arial" w:cs="Arial"/>
          <w:i/>
          <w:iCs/>
          <w:sz w:val="24"/>
          <w:szCs w:val="24"/>
        </w:rPr>
        <w:t xml:space="preserve"> </w:t>
      </w:r>
      <w:r w:rsidRPr="00AF6943">
        <w:rPr>
          <w:rFonts w:ascii="Arial" w:hAnsi="Arial" w:cs="Arial"/>
          <w:sz w:val="24"/>
          <w:szCs w:val="24"/>
        </w:rPr>
        <w:t>Sitio web: https://jorgesanchez.net/manuales/abd/control-usuarios-oracle.html</w:t>
      </w:r>
    </w:p>
    <w:p w14:paraId="6CB8CFE9" w14:textId="7522ACD1" w:rsidR="00AF6943" w:rsidRPr="00E01689" w:rsidRDefault="00AF6943" w:rsidP="00AF6943">
      <w:pPr>
        <w:jc w:val="both"/>
        <w:rPr>
          <w:rFonts w:ascii="Arial" w:hAnsi="Arial" w:cs="Arial"/>
          <w:i/>
          <w:iCs/>
          <w:sz w:val="24"/>
          <w:szCs w:val="24"/>
        </w:rPr>
      </w:pPr>
      <w:r w:rsidRPr="00AF6943">
        <w:rPr>
          <w:rFonts w:ascii="Arial" w:hAnsi="Arial" w:cs="Arial"/>
          <w:sz w:val="24"/>
          <w:szCs w:val="24"/>
          <w:lang w:val="es-PA"/>
        </w:rPr>
        <w:t>[</w:t>
      </w:r>
      <w:r>
        <w:rPr>
          <w:rFonts w:ascii="Arial" w:hAnsi="Arial" w:cs="Arial"/>
          <w:sz w:val="24"/>
          <w:szCs w:val="24"/>
          <w:lang w:val="es-PA"/>
        </w:rPr>
        <w:t>2</w:t>
      </w:r>
      <w:r w:rsidRPr="00AF6943">
        <w:rPr>
          <w:rFonts w:ascii="Arial" w:hAnsi="Arial" w:cs="Arial"/>
          <w:sz w:val="24"/>
          <w:szCs w:val="24"/>
          <w:lang w:val="es-PA"/>
        </w:rPr>
        <w:t xml:space="preserve">] </w:t>
      </w:r>
      <w:r>
        <w:rPr>
          <w:rFonts w:ascii="Arial" w:hAnsi="Arial" w:cs="Arial"/>
          <w:sz w:val="24"/>
          <w:szCs w:val="24"/>
          <w:lang w:val="es-PA"/>
        </w:rPr>
        <w:t>Informe ejecutivo de Oracle</w:t>
      </w:r>
      <w:r w:rsidRPr="00AF6943">
        <w:rPr>
          <w:rFonts w:ascii="Arial" w:hAnsi="Arial" w:cs="Arial"/>
          <w:sz w:val="24"/>
          <w:szCs w:val="24"/>
          <w:lang w:val="es-PA"/>
        </w:rPr>
        <w:t>. (</w:t>
      </w:r>
      <w:r>
        <w:rPr>
          <w:rFonts w:ascii="Arial" w:hAnsi="Arial" w:cs="Arial"/>
          <w:sz w:val="24"/>
          <w:szCs w:val="24"/>
          <w:lang w:val="es-PA"/>
        </w:rPr>
        <w:t>junio 2008</w:t>
      </w:r>
      <w:r w:rsidRPr="00AF6943">
        <w:rPr>
          <w:rFonts w:ascii="Arial" w:hAnsi="Arial" w:cs="Arial"/>
          <w:sz w:val="24"/>
          <w:szCs w:val="24"/>
          <w:lang w:val="es-PA"/>
        </w:rPr>
        <w:t xml:space="preserve">). </w:t>
      </w:r>
      <w:proofErr w:type="spellStart"/>
      <w:r w:rsidRPr="00E01689">
        <w:rPr>
          <w:rFonts w:ascii="Arial" w:hAnsi="Arial" w:cs="Arial"/>
          <w:i/>
          <w:iCs/>
          <w:sz w:val="24"/>
          <w:szCs w:val="24"/>
        </w:rPr>
        <w:t>Introducción</w:t>
      </w:r>
      <w:proofErr w:type="spellEnd"/>
      <w:r w:rsidRPr="00E01689">
        <w:rPr>
          <w:rFonts w:ascii="Arial" w:hAnsi="Arial" w:cs="Arial"/>
          <w:i/>
          <w:iCs/>
          <w:sz w:val="24"/>
          <w:szCs w:val="24"/>
        </w:rPr>
        <w:t xml:space="preserve"> </w:t>
      </w:r>
      <w:proofErr w:type="spellStart"/>
      <w:proofErr w:type="gramStart"/>
      <w:r w:rsidRPr="00E01689">
        <w:rPr>
          <w:rFonts w:ascii="Arial" w:hAnsi="Arial" w:cs="Arial"/>
          <w:i/>
          <w:iCs/>
          <w:sz w:val="24"/>
          <w:szCs w:val="24"/>
        </w:rPr>
        <w:t>a</w:t>
      </w:r>
      <w:proofErr w:type="spellEnd"/>
      <w:proofErr w:type="gramEnd"/>
      <w:r w:rsidRPr="00E01689">
        <w:rPr>
          <w:rFonts w:ascii="Arial" w:hAnsi="Arial" w:cs="Arial"/>
          <w:i/>
          <w:iCs/>
          <w:sz w:val="24"/>
          <w:szCs w:val="24"/>
        </w:rPr>
        <w:t xml:space="preserve"> Oracle Identity Management. </w:t>
      </w:r>
      <w:r w:rsidRPr="00E01689">
        <w:rPr>
          <w:rFonts w:ascii="Arial" w:hAnsi="Arial" w:cs="Arial"/>
          <w:sz w:val="24"/>
          <w:szCs w:val="24"/>
        </w:rPr>
        <w:t>Oracle. Sitio web: https://www.oracle.com/technetwork/es/documentation/317540-esa.pdf</w:t>
      </w:r>
    </w:p>
    <w:p w14:paraId="71FA2BD7" w14:textId="62686EEC" w:rsidR="00AF6943" w:rsidRPr="00E01689" w:rsidRDefault="00AF6943" w:rsidP="00AF6943">
      <w:pPr>
        <w:jc w:val="both"/>
        <w:rPr>
          <w:rFonts w:ascii="Arial" w:hAnsi="Arial" w:cs="Arial"/>
          <w:sz w:val="24"/>
          <w:szCs w:val="24"/>
          <w:lang w:val="es-PA"/>
        </w:rPr>
      </w:pPr>
      <w:r w:rsidRPr="00E01689">
        <w:rPr>
          <w:rFonts w:ascii="Arial" w:hAnsi="Arial" w:cs="Arial"/>
          <w:sz w:val="24"/>
          <w:szCs w:val="24"/>
        </w:rPr>
        <w:t xml:space="preserve">[3] Oracle Corporation. </w:t>
      </w:r>
      <w:r w:rsidRPr="00AF6943">
        <w:rPr>
          <w:rFonts w:ascii="Arial" w:hAnsi="Arial" w:cs="Arial"/>
          <w:sz w:val="24"/>
          <w:szCs w:val="24"/>
          <w:lang w:val="es-PA"/>
        </w:rPr>
        <w:t>(</w:t>
      </w:r>
      <w:r>
        <w:rPr>
          <w:rFonts w:ascii="Arial" w:hAnsi="Arial" w:cs="Arial"/>
          <w:sz w:val="24"/>
          <w:szCs w:val="24"/>
          <w:lang w:val="es-PA"/>
        </w:rPr>
        <w:t>2010</w:t>
      </w:r>
      <w:r w:rsidRPr="00AF6943">
        <w:rPr>
          <w:rFonts w:ascii="Arial" w:hAnsi="Arial" w:cs="Arial"/>
          <w:sz w:val="24"/>
          <w:szCs w:val="24"/>
          <w:lang w:val="es-PA"/>
        </w:rPr>
        <w:t xml:space="preserve">). </w:t>
      </w:r>
      <w:r w:rsidRPr="00AF6943">
        <w:rPr>
          <w:rFonts w:ascii="Arial" w:hAnsi="Arial" w:cs="Arial"/>
          <w:i/>
          <w:iCs/>
          <w:sz w:val="24"/>
          <w:szCs w:val="24"/>
          <w:lang w:val="es-PA"/>
        </w:rPr>
        <w:t>Desbloqueo de cuentas de usuario</w:t>
      </w:r>
      <w:r>
        <w:rPr>
          <w:rFonts w:ascii="Arial" w:hAnsi="Arial" w:cs="Arial"/>
          <w:i/>
          <w:iCs/>
          <w:sz w:val="24"/>
          <w:szCs w:val="24"/>
          <w:lang w:val="es-PA"/>
        </w:rPr>
        <w:t xml:space="preserve">. </w:t>
      </w:r>
      <w:r>
        <w:rPr>
          <w:rFonts w:ascii="Arial" w:hAnsi="Arial" w:cs="Arial"/>
          <w:sz w:val="24"/>
          <w:szCs w:val="24"/>
          <w:lang w:val="es-PA"/>
        </w:rPr>
        <w:t xml:space="preserve">Oracle. </w:t>
      </w:r>
      <w:r w:rsidRPr="00E01689">
        <w:rPr>
          <w:rFonts w:ascii="Arial" w:hAnsi="Arial" w:cs="Arial"/>
          <w:sz w:val="24"/>
          <w:szCs w:val="24"/>
          <w:lang w:val="es-PA"/>
        </w:rPr>
        <w:t>Sitio web: https://docs.oracle.com/cd/E19957-01/821-0062/byaee/index.html</w:t>
      </w:r>
    </w:p>
    <w:p w14:paraId="0FB20D13" w14:textId="3D3575B2" w:rsidR="00AF6943" w:rsidRDefault="00AF6943" w:rsidP="00AF6943">
      <w:pPr>
        <w:jc w:val="both"/>
        <w:rPr>
          <w:rFonts w:ascii="Arial" w:hAnsi="Arial" w:cs="Arial"/>
          <w:sz w:val="24"/>
          <w:szCs w:val="24"/>
        </w:rPr>
      </w:pPr>
      <w:r w:rsidRPr="00AF6943">
        <w:rPr>
          <w:rFonts w:ascii="Arial" w:hAnsi="Arial" w:cs="Arial"/>
          <w:sz w:val="24"/>
          <w:szCs w:val="24"/>
          <w:lang w:val="es-PA"/>
        </w:rPr>
        <w:t>[</w:t>
      </w:r>
      <w:r>
        <w:rPr>
          <w:rFonts w:ascii="Arial" w:hAnsi="Arial" w:cs="Arial"/>
          <w:sz w:val="24"/>
          <w:szCs w:val="24"/>
          <w:lang w:val="es-PA"/>
        </w:rPr>
        <w:t>4</w:t>
      </w:r>
      <w:r w:rsidRPr="00AF6943">
        <w:rPr>
          <w:rFonts w:ascii="Arial" w:hAnsi="Arial" w:cs="Arial"/>
          <w:sz w:val="24"/>
          <w:szCs w:val="24"/>
          <w:lang w:val="es-PA"/>
        </w:rPr>
        <w:t>]</w:t>
      </w:r>
      <w:r>
        <w:rPr>
          <w:rFonts w:ascii="Arial" w:hAnsi="Arial" w:cs="Arial"/>
          <w:sz w:val="24"/>
          <w:szCs w:val="24"/>
          <w:lang w:val="es-PA"/>
        </w:rPr>
        <w:t xml:space="preserve"> </w:t>
      </w:r>
      <w:proofErr w:type="spellStart"/>
      <w:r>
        <w:rPr>
          <w:rFonts w:ascii="Arial" w:hAnsi="Arial" w:cs="Arial"/>
          <w:sz w:val="24"/>
          <w:szCs w:val="24"/>
          <w:lang w:val="es-PA"/>
        </w:rPr>
        <w:t>Informaticadas</w:t>
      </w:r>
      <w:proofErr w:type="spellEnd"/>
      <w:r w:rsidRPr="00AF6943">
        <w:rPr>
          <w:rFonts w:ascii="Arial" w:hAnsi="Arial" w:cs="Arial"/>
          <w:sz w:val="24"/>
          <w:szCs w:val="24"/>
          <w:lang w:val="es-PA"/>
        </w:rPr>
        <w:t xml:space="preserve">. </w:t>
      </w:r>
      <w:r>
        <w:rPr>
          <w:rFonts w:ascii="Arial" w:hAnsi="Arial" w:cs="Arial"/>
          <w:sz w:val="24"/>
          <w:szCs w:val="24"/>
          <w:lang w:val="es-PA"/>
        </w:rPr>
        <w:t>(febrero 2014</w:t>
      </w:r>
      <w:r w:rsidRPr="00AF6943">
        <w:rPr>
          <w:rFonts w:ascii="Arial" w:hAnsi="Arial" w:cs="Arial"/>
          <w:sz w:val="24"/>
          <w:szCs w:val="24"/>
          <w:lang w:val="es-PA"/>
        </w:rPr>
        <w:t xml:space="preserve">). </w:t>
      </w:r>
      <w:r w:rsidRPr="00AF6943">
        <w:rPr>
          <w:rFonts w:ascii="Arial" w:hAnsi="Arial" w:cs="Arial"/>
          <w:i/>
          <w:iCs/>
          <w:sz w:val="24"/>
          <w:szCs w:val="24"/>
          <w:lang w:val="es-PA"/>
        </w:rPr>
        <w:t>Usuarios bloqueados en Oracle</w:t>
      </w:r>
      <w:r>
        <w:rPr>
          <w:rFonts w:ascii="Arial" w:hAnsi="Arial" w:cs="Arial"/>
          <w:i/>
          <w:iCs/>
          <w:sz w:val="24"/>
          <w:szCs w:val="24"/>
          <w:lang w:val="es-PA"/>
        </w:rPr>
        <w:t xml:space="preserve">. </w:t>
      </w:r>
      <w:r w:rsidRPr="00AF6943">
        <w:rPr>
          <w:rFonts w:ascii="Arial" w:hAnsi="Arial" w:cs="Arial"/>
          <w:sz w:val="24"/>
          <w:szCs w:val="24"/>
        </w:rPr>
        <w:t>Sitio web: http://informaticadasdecadadia.blogspot.com/2014/02/usuarios-bloqueados-en-oracle.html</w:t>
      </w:r>
    </w:p>
    <w:p w14:paraId="46F10C86" w14:textId="70813299" w:rsidR="00AF6943" w:rsidRDefault="00AF6943" w:rsidP="00AF6943">
      <w:pPr>
        <w:jc w:val="both"/>
        <w:rPr>
          <w:rFonts w:ascii="Arial" w:hAnsi="Arial" w:cs="Arial"/>
          <w:sz w:val="24"/>
          <w:szCs w:val="24"/>
        </w:rPr>
      </w:pPr>
      <w:r w:rsidRPr="001F099D">
        <w:rPr>
          <w:rFonts w:ascii="Arial" w:hAnsi="Arial" w:cs="Arial"/>
          <w:sz w:val="24"/>
          <w:szCs w:val="24"/>
        </w:rPr>
        <w:t>[</w:t>
      </w:r>
      <w:r w:rsidR="001F099D" w:rsidRPr="001F099D">
        <w:rPr>
          <w:rFonts w:ascii="Arial" w:hAnsi="Arial" w:cs="Arial"/>
          <w:sz w:val="24"/>
          <w:szCs w:val="24"/>
        </w:rPr>
        <w:t>5</w:t>
      </w:r>
      <w:r w:rsidRPr="001F099D">
        <w:rPr>
          <w:rFonts w:ascii="Arial" w:hAnsi="Arial" w:cs="Arial"/>
          <w:sz w:val="24"/>
          <w:szCs w:val="24"/>
        </w:rPr>
        <w:t xml:space="preserve">] Oracle </w:t>
      </w:r>
      <w:r w:rsidR="001F099D" w:rsidRPr="001F099D">
        <w:rPr>
          <w:rFonts w:ascii="Arial" w:hAnsi="Arial" w:cs="Arial"/>
          <w:sz w:val="24"/>
          <w:szCs w:val="24"/>
        </w:rPr>
        <w:t>Help Center</w:t>
      </w:r>
      <w:r w:rsidRPr="001F099D">
        <w:rPr>
          <w:rFonts w:ascii="Arial" w:hAnsi="Arial" w:cs="Arial"/>
          <w:sz w:val="24"/>
          <w:szCs w:val="24"/>
        </w:rPr>
        <w:t>. (</w:t>
      </w:r>
      <w:proofErr w:type="spellStart"/>
      <w:r w:rsidR="001F099D" w:rsidRPr="001F099D">
        <w:rPr>
          <w:rFonts w:ascii="Arial" w:hAnsi="Arial" w:cs="Arial"/>
          <w:sz w:val="24"/>
          <w:szCs w:val="24"/>
        </w:rPr>
        <w:t>s.f.</w:t>
      </w:r>
      <w:proofErr w:type="spellEnd"/>
      <w:r w:rsidRPr="001F099D">
        <w:rPr>
          <w:rFonts w:ascii="Arial" w:hAnsi="Arial" w:cs="Arial"/>
          <w:sz w:val="24"/>
          <w:szCs w:val="24"/>
        </w:rPr>
        <w:t xml:space="preserve">). </w:t>
      </w:r>
      <w:r w:rsidR="001F099D" w:rsidRPr="001F099D">
        <w:rPr>
          <w:rFonts w:ascii="Arial" w:hAnsi="Arial" w:cs="Arial"/>
          <w:i/>
          <w:iCs/>
          <w:sz w:val="24"/>
          <w:szCs w:val="24"/>
        </w:rPr>
        <w:t>Locking and Unlocking User Accounts</w:t>
      </w:r>
      <w:r w:rsidRPr="001F099D">
        <w:rPr>
          <w:rFonts w:ascii="Arial" w:hAnsi="Arial" w:cs="Arial"/>
          <w:i/>
          <w:iCs/>
          <w:sz w:val="24"/>
          <w:szCs w:val="24"/>
        </w:rPr>
        <w:t xml:space="preserve">. </w:t>
      </w:r>
      <w:r w:rsidRPr="001F099D">
        <w:rPr>
          <w:rFonts w:ascii="Arial" w:hAnsi="Arial" w:cs="Arial"/>
          <w:sz w:val="24"/>
          <w:szCs w:val="24"/>
        </w:rPr>
        <w:t xml:space="preserve">Oracle. </w:t>
      </w:r>
      <w:r w:rsidRPr="00AF6943">
        <w:rPr>
          <w:rFonts w:ascii="Arial" w:hAnsi="Arial" w:cs="Arial"/>
          <w:sz w:val="24"/>
          <w:szCs w:val="24"/>
        </w:rPr>
        <w:t xml:space="preserve">Sitio web: </w:t>
      </w:r>
      <w:r w:rsidR="001F099D" w:rsidRPr="001F099D">
        <w:rPr>
          <w:rFonts w:ascii="Arial" w:hAnsi="Arial" w:cs="Arial"/>
          <w:sz w:val="24"/>
          <w:szCs w:val="24"/>
        </w:rPr>
        <w:t>https://docs.oracle.com/database/121/ADMQS/GUID-6A8D4A59-6DB2-4662-BA4C-05B914D31B4F.htm#ADMQS12042</w:t>
      </w:r>
    </w:p>
    <w:p w14:paraId="68F4C42A" w14:textId="68C1D6FA" w:rsidR="00E01689" w:rsidRPr="00E01689" w:rsidRDefault="00E01689" w:rsidP="00E01689">
      <w:pPr>
        <w:jc w:val="both"/>
        <w:rPr>
          <w:rFonts w:ascii="Arial" w:hAnsi="Arial" w:cs="Arial"/>
          <w:sz w:val="24"/>
          <w:szCs w:val="24"/>
        </w:rPr>
      </w:pPr>
      <w:r w:rsidRPr="001F099D">
        <w:rPr>
          <w:rFonts w:ascii="Arial" w:hAnsi="Arial" w:cs="Arial"/>
          <w:sz w:val="24"/>
          <w:szCs w:val="24"/>
        </w:rPr>
        <w:t>[</w:t>
      </w:r>
      <w:r>
        <w:rPr>
          <w:rFonts w:ascii="Arial" w:hAnsi="Arial" w:cs="Arial"/>
          <w:sz w:val="24"/>
          <w:szCs w:val="24"/>
        </w:rPr>
        <w:t>6</w:t>
      </w:r>
      <w:r w:rsidRPr="001F099D">
        <w:rPr>
          <w:rFonts w:ascii="Arial" w:hAnsi="Arial" w:cs="Arial"/>
          <w:sz w:val="24"/>
          <w:szCs w:val="24"/>
        </w:rPr>
        <w:t>] Oracle. (</w:t>
      </w:r>
      <w:proofErr w:type="spellStart"/>
      <w:r w:rsidRPr="001F099D">
        <w:rPr>
          <w:rFonts w:ascii="Arial" w:hAnsi="Arial" w:cs="Arial"/>
          <w:sz w:val="24"/>
          <w:szCs w:val="24"/>
        </w:rPr>
        <w:t>s.f.</w:t>
      </w:r>
      <w:proofErr w:type="spellEnd"/>
      <w:r w:rsidRPr="001F099D">
        <w:rPr>
          <w:rFonts w:ascii="Arial" w:hAnsi="Arial" w:cs="Arial"/>
          <w:sz w:val="24"/>
          <w:szCs w:val="24"/>
        </w:rPr>
        <w:t xml:space="preserve">). </w:t>
      </w:r>
      <w:r w:rsidRPr="00E01689">
        <w:rPr>
          <w:rFonts w:ascii="Arial" w:hAnsi="Arial" w:cs="Arial"/>
          <w:i/>
          <w:iCs/>
          <w:sz w:val="24"/>
          <w:szCs w:val="24"/>
        </w:rPr>
        <w:t>Oracle9i Default Accounts and Passwords</w:t>
      </w:r>
      <w:r w:rsidRPr="001F099D">
        <w:rPr>
          <w:rFonts w:ascii="Arial" w:hAnsi="Arial" w:cs="Arial"/>
          <w:i/>
          <w:iCs/>
          <w:sz w:val="24"/>
          <w:szCs w:val="24"/>
        </w:rPr>
        <w:t xml:space="preserve">. </w:t>
      </w:r>
      <w:r w:rsidRPr="00E01689">
        <w:rPr>
          <w:rFonts w:ascii="Arial" w:hAnsi="Arial" w:cs="Arial"/>
          <w:sz w:val="24"/>
          <w:szCs w:val="24"/>
        </w:rPr>
        <w:t>Sitio web: https://docs.oracle.com/cd/A97630_01/win.920/a95490/username.htm</w:t>
      </w:r>
    </w:p>
    <w:p w14:paraId="7BD50009" w14:textId="6E55A9CB" w:rsidR="00E01689" w:rsidRPr="00E01689" w:rsidRDefault="00E01689" w:rsidP="00E01689">
      <w:pPr>
        <w:jc w:val="both"/>
        <w:rPr>
          <w:rFonts w:ascii="Arial" w:hAnsi="Arial" w:cs="Arial"/>
          <w:sz w:val="24"/>
          <w:szCs w:val="24"/>
        </w:rPr>
      </w:pPr>
      <w:r w:rsidRPr="001F099D">
        <w:rPr>
          <w:rFonts w:ascii="Arial" w:hAnsi="Arial" w:cs="Arial"/>
          <w:sz w:val="24"/>
          <w:szCs w:val="24"/>
        </w:rPr>
        <w:t>[</w:t>
      </w:r>
      <w:r>
        <w:rPr>
          <w:rFonts w:ascii="Arial" w:hAnsi="Arial" w:cs="Arial"/>
          <w:sz w:val="24"/>
          <w:szCs w:val="24"/>
        </w:rPr>
        <w:t>7</w:t>
      </w:r>
      <w:r w:rsidRPr="001F099D">
        <w:rPr>
          <w:rFonts w:ascii="Arial" w:hAnsi="Arial" w:cs="Arial"/>
          <w:sz w:val="24"/>
          <w:szCs w:val="24"/>
        </w:rPr>
        <w:t>] Oracle Help Center. (</w:t>
      </w:r>
      <w:proofErr w:type="spellStart"/>
      <w:r w:rsidRPr="001F099D">
        <w:rPr>
          <w:rFonts w:ascii="Arial" w:hAnsi="Arial" w:cs="Arial"/>
          <w:sz w:val="24"/>
          <w:szCs w:val="24"/>
        </w:rPr>
        <w:t>s.f.</w:t>
      </w:r>
      <w:proofErr w:type="spellEnd"/>
      <w:r w:rsidRPr="001F099D">
        <w:rPr>
          <w:rFonts w:ascii="Arial" w:hAnsi="Arial" w:cs="Arial"/>
          <w:sz w:val="24"/>
          <w:szCs w:val="24"/>
        </w:rPr>
        <w:t xml:space="preserve">). </w:t>
      </w:r>
      <w:r w:rsidRPr="00E01689">
        <w:rPr>
          <w:rFonts w:ascii="Arial" w:hAnsi="Arial" w:cs="Arial"/>
          <w:i/>
          <w:iCs/>
          <w:sz w:val="24"/>
          <w:szCs w:val="24"/>
        </w:rPr>
        <w:t>Oracle Database System Privileges Accounts and Passwords</w:t>
      </w:r>
      <w:r w:rsidRPr="001F099D">
        <w:rPr>
          <w:rFonts w:ascii="Arial" w:hAnsi="Arial" w:cs="Arial"/>
          <w:i/>
          <w:iCs/>
          <w:sz w:val="24"/>
          <w:szCs w:val="24"/>
        </w:rPr>
        <w:t xml:space="preserve">. </w:t>
      </w:r>
      <w:r w:rsidRPr="001F099D">
        <w:rPr>
          <w:rFonts w:ascii="Arial" w:hAnsi="Arial" w:cs="Arial"/>
          <w:sz w:val="24"/>
          <w:szCs w:val="24"/>
        </w:rPr>
        <w:t xml:space="preserve">Oracle. </w:t>
      </w:r>
      <w:r w:rsidRPr="00AF6943">
        <w:rPr>
          <w:rFonts w:ascii="Arial" w:hAnsi="Arial" w:cs="Arial"/>
          <w:sz w:val="24"/>
          <w:szCs w:val="24"/>
        </w:rPr>
        <w:t xml:space="preserve">Sitio web: </w:t>
      </w:r>
      <w:r w:rsidRPr="00E01689">
        <w:rPr>
          <w:rFonts w:ascii="Arial" w:hAnsi="Arial" w:cs="Arial"/>
          <w:sz w:val="24"/>
          <w:szCs w:val="24"/>
        </w:rPr>
        <w:t>https://docs.oracle.com/en/database/oracle/oracle-database/12.2/hpdbi/oracle-database-system-privileges-accounts-and-passwords.html#GUID-7513171C-1055-48BB-8C79-B27EECC9B7E9</w:t>
      </w:r>
    </w:p>
    <w:p w14:paraId="277F03EE" w14:textId="4769C40F" w:rsidR="00E01689" w:rsidRDefault="00E01689" w:rsidP="00AF6943">
      <w:pPr>
        <w:jc w:val="both"/>
        <w:rPr>
          <w:rFonts w:ascii="Arial" w:hAnsi="Arial" w:cs="Arial"/>
          <w:sz w:val="24"/>
          <w:szCs w:val="24"/>
        </w:rPr>
      </w:pPr>
      <w:r w:rsidRPr="001F099D">
        <w:rPr>
          <w:rFonts w:ascii="Arial" w:hAnsi="Arial" w:cs="Arial"/>
          <w:sz w:val="24"/>
          <w:szCs w:val="24"/>
        </w:rPr>
        <w:t>[</w:t>
      </w:r>
      <w:r>
        <w:rPr>
          <w:rFonts w:ascii="Arial" w:hAnsi="Arial" w:cs="Arial"/>
          <w:sz w:val="24"/>
          <w:szCs w:val="24"/>
        </w:rPr>
        <w:t>8</w:t>
      </w:r>
      <w:r w:rsidRPr="001F099D">
        <w:rPr>
          <w:rFonts w:ascii="Arial" w:hAnsi="Arial" w:cs="Arial"/>
          <w:sz w:val="24"/>
          <w:szCs w:val="24"/>
        </w:rPr>
        <w:t>] Oracle Help Center. (</w:t>
      </w:r>
      <w:proofErr w:type="spellStart"/>
      <w:r w:rsidRPr="001F099D">
        <w:rPr>
          <w:rFonts w:ascii="Arial" w:hAnsi="Arial" w:cs="Arial"/>
          <w:sz w:val="24"/>
          <w:szCs w:val="24"/>
        </w:rPr>
        <w:t>s.f.</w:t>
      </w:r>
      <w:proofErr w:type="spellEnd"/>
      <w:r w:rsidRPr="001F099D">
        <w:rPr>
          <w:rFonts w:ascii="Arial" w:hAnsi="Arial" w:cs="Arial"/>
          <w:sz w:val="24"/>
          <w:szCs w:val="24"/>
        </w:rPr>
        <w:t xml:space="preserve">). </w:t>
      </w:r>
      <w:r w:rsidRPr="00E01689">
        <w:rPr>
          <w:rFonts w:ascii="Arial" w:hAnsi="Arial" w:cs="Arial"/>
          <w:i/>
          <w:iCs/>
          <w:sz w:val="24"/>
          <w:szCs w:val="24"/>
        </w:rPr>
        <w:t>Database 2 Day + Security Guide</w:t>
      </w:r>
      <w:r w:rsidRPr="001F099D">
        <w:rPr>
          <w:rFonts w:ascii="Arial" w:hAnsi="Arial" w:cs="Arial"/>
          <w:i/>
          <w:iCs/>
          <w:sz w:val="24"/>
          <w:szCs w:val="24"/>
        </w:rPr>
        <w:t xml:space="preserve">. </w:t>
      </w:r>
      <w:r w:rsidRPr="001F099D">
        <w:rPr>
          <w:rFonts w:ascii="Arial" w:hAnsi="Arial" w:cs="Arial"/>
          <w:sz w:val="24"/>
          <w:szCs w:val="24"/>
        </w:rPr>
        <w:t xml:space="preserve">Oracle. </w:t>
      </w:r>
      <w:r w:rsidRPr="00AF6943">
        <w:rPr>
          <w:rFonts w:ascii="Arial" w:hAnsi="Arial" w:cs="Arial"/>
          <w:sz w:val="24"/>
          <w:szCs w:val="24"/>
        </w:rPr>
        <w:t xml:space="preserve">Sitio web: </w:t>
      </w:r>
      <w:r w:rsidRPr="00E01689">
        <w:rPr>
          <w:rFonts w:ascii="Arial" w:hAnsi="Arial" w:cs="Arial"/>
          <w:sz w:val="24"/>
          <w:szCs w:val="24"/>
        </w:rPr>
        <w:t>https://docs.oracle.com/cd/E11882_01/server.112/e10575/tdpsg_user_accounts.htm#TDPSG20000</w:t>
      </w:r>
    </w:p>
    <w:p w14:paraId="5B743E81" w14:textId="17874870" w:rsidR="00AF6943" w:rsidRDefault="0055116B" w:rsidP="00AF6943">
      <w:pPr>
        <w:jc w:val="both"/>
        <w:rPr>
          <w:rFonts w:ascii="Arial" w:hAnsi="Arial" w:cs="Arial"/>
          <w:sz w:val="24"/>
          <w:szCs w:val="24"/>
        </w:rPr>
      </w:pPr>
      <w:r w:rsidRPr="002D4E98">
        <w:rPr>
          <w:rFonts w:ascii="Arial" w:hAnsi="Arial" w:cs="Arial"/>
          <w:sz w:val="24"/>
          <w:szCs w:val="24"/>
        </w:rPr>
        <w:t xml:space="preserve">[9] </w:t>
      </w:r>
      <w:bookmarkEnd w:id="0"/>
      <w:r w:rsidRPr="002D4E98">
        <w:rPr>
          <w:rFonts w:ascii="Arial" w:hAnsi="Arial" w:cs="Arial"/>
          <w:sz w:val="24"/>
          <w:szCs w:val="24"/>
        </w:rPr>
        <w:t xml:space="preserve">Admin. </w:t>
      </w:r>
      <w:r w:rsidRPr="0055116B">
        <w:rPr>
          <w:rFonts w:ascii="Arial" w:hAnsi="Arial" w:cs="Arial"/>
          <w:sz w:val="24"/>
          <w:szCs w:val="24"/>
          <w:lang w:val="es-PA"/>
        </w:rPr>
        <w:t xml:space="preserve">(diciembre, 2010). Administración de Usuarios en Oracle. </w:t>
      </w:r>
      <w:r w:rsidRPr="0055116B">
        <w:rPr>
          <w:rFonts w:ascii="Arial" w:hAnsi="Arial" w:cs="Arial"/>
          <w:sz w:val="24"/>
          <w:szCs w:val="24"/>
        </w:rPr>
        <w:t>Sitio web: https://orasite.com/tutoriales/administracion/administracion-de-usuarios-en-oracle</w:t>
      </w:r>
    </w:p>
    <w:p w14:paraId="1E31B4D4" w14:textId="18C211A7" w:rsidR="0055116B" w:rsidRDefault="0055116B" w:rsidP="0055116B">
      <w:pPr>
        <w:jc w:val="both"/>
        <w:rPr>
          <w:rFonts w:ascii="Arial" w:hAnsi="Arial" w:cs="Arial"/>
          <w:sz w:val="24"/>
          <w:szCs w:val="24"/>
        </w:rPr>
      </w:pPr>
      <w:r w:rsidRPr="0055116B">
        <w:rPr>
          <w:rFonts w:ascii="Arial" w:hAnsi="Arial" w:cs="Arial"/>
          <w:sz w:val="24"/>
          <w:szCs w:val="24"/>
          <w:lang w:val="es-PA"/>
        </w:rPr>
        <w:t>[</w:t>
      </w:r>
      <w:r>
        <w:rPr>
          <w:rFonts w:ascii="Arial" w:hAnsi="Arial" w:cs="Arial"/>
          <w:sz w:val="24"/>
          <w:szCs w:val="24"/>
          <w:lang w:val="es-PA"/>
        </w:rPr>
        <w:t>10</w:t>
      </w:r>
      <w:r w:rsidRPr="0055116B">
        <w:rPr>
          <w:rFonts w:ascii="Arial" w:hAnsi="Arial" w:cs="Arial"/>
          <w:sz w:val="24"/>
          <w:szCs w:val="24"/>
          <w:lang w:val="es-PA"/>
        </w:rPr>
        <w:t xml:space="preserve">] </w:t>
      </w:r>
      <w:proofErr w:type="spellStart"/>
      <w:r w:rsidRPr="0055116B">
        <w:rPr>
          <w:rFonts w:ascii="Arial" w:hAnsi="Arial" w:cs="Arial"/>
          <w:sz w:val="24"/>
          <w:szCs w:val="24"/>
          <w:lang w:val="es-PA"/>
        </w:rPr>
        <w:t>Admin</w:t>
      </w:r>
      <w:proofErr w:type="spellEnd"/>
      <w:r w:rsidRPr="0055116B">
        <w:rPr>
          <w:rFonts w:ascii="Arial" w:hAnsi="Arial" w:cs="Arial"/>
          <w:sz w:val="24"/>
          <w:szCs w:val="24"/>
          <w:lang w:val="es-PA"/>
        </w:rPr>
        <w:t xml:space="preserve">. (marzo, 2014). ORA-28001: la contraseña ha expirado. </w:t>
      </w:r>
      <w:r w:rsidRPr="0055116B">
        <w:rPr>
          <w:rFonts w:ascii="Arial" w:hAnsi="Arial" w:cs="Arial"/>
          <w:sz w:val="24"/>
          <w:szCs w:val="24"/>
        </w:rPr>
        <w:t>Sitio web: https://orasite.com/tutoriales/administracion/contrasena-expirado-expired-password</w:t>
      </w:r>
    </w:p>
    <w:p w14:paraId="7E6CE243" w14:textId="4286DEC6" w:rsidR="00AF6943" w:rsidRPr="0055116B" w:rsidRDefault="0055116B" w:rsidP="006F600A">
      <w:pPr>
        <w:jc w:val="both"/>
        <w:rPr>
          <w:rFonts w:ascii="Arial" w:hAnsi="Arial" w:cs="Arial"/>
          <w:sz w:val="24"/>
          <w:szCs w:val="24"/>
        </w:rPr>
      </w:pPr>
      <w:r w:rsidRPr="0055116B">
        <w:rPr>
          <w:rFonts w:ascii="Arial" w:hAnsi="Arial" w:cs="Arial"/>
          <w:sz w:val="24"/>
          <w:szCs w:val="24"/>
          <w:lang w:val="es-PA"/>
        </w:rPr>
        <w:t>[</w:t>
      </w:r>
      <w:r>
        <w:rPr>
          <w:rFonts w:ascii="Arial" w:hAnsi="Arial" w:cs="Arial"/>
          <w:sz w:val="24"/>
          <w:szCs w:val="24"/>
          <w:lang w:val="es-PA"/>
        </w:rPr>
        <w:t>11</w:t>
      </w:r>
      <w:r w:rsidRPr="0055116B">
        <w:rPr>
          <w:rFonts w:ascii="Arial" w:hAnsi="Arial" w:cs="Arial"/>
          <w:sz w:val="24"/>
          <w:szCs w:val="24"/>
          <w:lang w:val="es-PA"/>
        </w:rPr>
        <w:t xml:space="preserve">] </w:t>
      </w:r>
      <w:proofErr w:type="spellStart"/>
      <w:r w:rsidRPr="0055116B">
        <w:rPr>
          <w:rFonts w:ascii="Arial" w:hAnsi="Arial" w:cs="Arial"/>
          <w:sz w:val="24"/>
          <w:szCs w:val="24"/>
          <w:lang w:val="es-PA"/>
        </w:rPr>
        <w:t>Systemadmin</w:t>
      </w:r>
      <w:proofErr w:type="spellEnd"/>
      <w:r w:rsidRPr="0055116B">
        <w:rPr>
          <w:rFonts w:ascii="Arial" w:hAnsi="Arial" w:cs="Arial"/>
          <w:sz w:val="24"/>
          <w:szCs w:val="24"/>
          <w:lang w:val="es-PA"/>
        </w:rPr>
        <w:t>. (octubre, 2013). Desbloquear usuario en ORACLE. Sitio web: http://systemadmin.es/2013/10/desbloquear-usuario-en-oracle</w:t>
      </w:r>
    </w:p>
    <w:p w14:paraId="1F6E1B9C" w14:textId="5E260517" w:rsidR="00AF6943" w:rsidRPr="00E01689" w:rsidRDefault="00AF6943" w:rsidP="006F600A">
      <w:pPr>
        <w:jc w:val="both"/>
        <w:rPr>
          <w:rFonts w:ascii="Arial" w:hAnsi="Arial" w:cs="Arial"/>
          <w:sz w:val="32"/>
          <w:szCs w:val="32"/>
        </w:rPr>
      </w:pPr>
    </w:p>
    <w:p w14:paraId="2805721B" w14:textId="73F7386B" w:rsidR="00AF6943" w:rsidRPr="00E01689" w:rsidRDefault="00AF6943" w:rsidP="006F600A">
      <w:pPr>
        <w:jc w:val="both"/>
        <w:rPr>
          <w:rFonts w:ascii="Arial" w:hAnsi="Arial" w:cs="Arial"/>
          <w:sz w:val="32"/>
          <w:szCs w:val="32"/>
        </w:rPr>
      </w:pPr>
    </w:p>
    <w:sectPr w:rsidR="00AF6943" w:rsidRPr="00E01689" w:rsidSect="00AF69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1E1C0" w14:textId="77777777" w:rsidR="00EF0A66" w:rsidRDefault="00EF0A66" w:rsidP="006427AC">
      <w:pPr>
        <w:spacing w:after="0" w:line="240" w:lineRule="auto"/>
      </w:pPr>
      <w:r>
        <w:separator/>
      </w:r>
    </w:p>
  </w:endnote>
  <w:endnote w:type="continuationSeparator" w:id="0">
    <w:p w14:paraId="55028BD5" w14:textId="77777777" w:rsidR="00EF0A66" w:rsidRDefault="00EF0A66" w:rsidP="0064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68F6B" w14:textId="609AB065" w:rsidR="006427AC" w:rsidRPr="006427AC" w:rsidRDefault="00AF6943" w:rsidP="006427AC">
    <w:pPr>
      <w:pStyle w:val="Piedepgina"/>
      <w:jc w:val="both"/>
      <w:rPr>
        <w:rFonts w:ascii="Arial" w:hAnsi="Arial" w:cs="Arial"/>
        <w:sz w:val="16"/>
        <w:szCs w:val="16"/>
        <w:lang w:val="es-PA"/>
      </w:rPr>
    </w:pPr>
    <w:r>
      <w:rPr>
        <w:rFonts w:ascii="Arial" w:hAnsi="Arial" w:cs="Arial"/>
        <w:sz w:val="16"/>
        <w:szCs w:val="16"/>
        <w:lang w:val="es-P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2A474" w14:textId="4C6BDA18" w:rsidR="00AF6943" w:rsidRPr="00AF6943" w:rsidRDefault="00AF6943">
    <w:pPr>
      <w:pStyle w:val="Piedepgina"/>
      <w:rPr>
        <w:rFonts w:ascii="Arial" w:hAnsi="Arial" w:cs="Arial"/>
        <w:sz w:val="16"/>
        <w:szCs w:val="16"/>
        <w:lang w:val="es-PA"/>
      </w:rPr>
    </w:pPr>
    <w:r w:rsidRPr="00A015B4">
      <w:rPr>
        <w:rFonts w:ascii="Arial" w:hAnsi="Arial" w:cs="Arial"/>
        <w:sz w:val="16"/>
        <w:szCs w:val="16"/>
        <w:vertAlign w:val="superscript"/>
        <w:lang w:val="es-PA"/>
      </w:rPr>
      <w:t>[1]</w:t>
    </w:r>
    <w:r w:rsidRPr="006427AC">
      <w:rPr>
        <w:rFonts w:ascii="Arial" w:hAnsi="Arial" w:cs="Arial"/>
        <w:sz w:val="16"/>
        <w:szCs w:val="16"/>
        <w:lang w:val="es-PA"/>
      </w:rPr>
      <w:t xml:space="preserve"> </w:t>
    </w:r>
    <w:r w:rsidRPr="006427AC">
      <w:rPr>
        <w:rFonts w:ascii="Arial" w:hAnsi="Arial" w:cs="Arial"/>
        <w:b/>
        <w:bCs/>
        <w:i/>
        <w:iCs/>
        <w:sz w:val="16"/>
        <w:szCs w:val="16"/>
        <w:lang w:val="es-PA"/>
      </w:rPr>
      <w:t xml:space="preserve">Oracle </w:t>
    </w:r>
    <w:proofErr w:type="spellStart"/>
    <w:r w:rsidRPr="006427AC">
      <w:rPr>
        <w:rFonts w:ascii="Arial" w:hAnsi="Arial" w:cs="Arial"/>
        <w:b/>
        <w:bCs/>
        <w:i/>
        <w:iCs/>
        <w:sz w:val="16"/>
        <w:szCs w:val="16"/>
        <w:lang w:val="es-PA"/>
      </w:rPr>
      <w:t>Identity</w:t>
    </w:r>
    <w:proofErr w:type="spellEnd"/>
    <w:r w:rsidRPr="006427AC">
      <w:rPr>
        <w:rFonts w:ascii="Arial" w:hAnsi="Arial" w:cs="Arial"/>
        <w:b/>
        <w:bCs/>
        <w:i/>
        <w:iCs/>
        <w:sz w:val="16"/>
        <w:szCs w:val="16"/>
        <w:lang w:val="es-PA"/>
      </w:rPr>
      <w:t xml:space="preserve"> Manager</w:t>
    </w:r>
    <w:r w:rsidRPr="006427AC">
      <w:rPr>
        <w:rFonts w:ascii="Arial" w:hAnsi="Arial" w:cs="Arial"/>
        <w:sz w:val="16"/>
        <w:szCs w:val="16"/>
        <w:lang w:val="es-PA"/>
      </w:rPr>
      <w:t xml:space="preserve"> permite a las empresas administrar todo el ciclo de vida de identidad de</w:t>
    </w:r>
    <w:r>
      <w:rPr>
        <w:rFonts w:ascii="Arial" w:hAnsi="Arial" w:cs="Arial"/>
        <w:sz w:val="16"/>
        <w:szCs w:val="16"/>
        <w:lang w:val="es-PA"/>
      </w:rPr>
      <w:t xml:space="preserve"> </w:t>
    </w:r>
    <w:r w:rsidRPr="006427AC">
      <w:rPr>
        <w:rFonts w:ascii="Arial" w:hAnsi="Arial" w:cs="Arial"/>
        <w:sz w:val="16"/>
        <w:szCs w:val="16"/>
        <w:lang w:val="es-PA"/>
      </w:rPr>
      <w:t>los usuarios en todos los recursos empresariales tanto dentro como fuera del firewall.</w:t>
    </w:r>
    <w:r>
      <w:rPr>
        <w:rFonts w:ascii="Arial" w:hAnsi="Arial" w:cs="Arial"/>
        <w:sz w:val="16"/>
        <w:szCs w:val="16"/>
        <w:lang w:val="es-P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F12B" w14:textId="3858A2B7" w:rsidR="00E01689" w:rsidRPr="00AF6943" w:rsidRDefault="00E01689">
    <w:pPr>
      <w:pStyle w:val="Piedepgina"/>
      <w:rPr>
        <w:rFonts w:ascii="Arial" w:hAnsi="Arial" w:cs="Arial"/>
        <w:sz w:val="16"/>
        <w:szCs w:val="16"/>
        <w:lang w:val="es-PA"/>
      </w:rPr>
    </w:pPr>
    <w:r>
      <w:rPr>
        <w:rFonts w:ascii="Arial" w:hAnsi="Arial" w:cs="Arial"/>
        <w:sz w:val="16"/>
        <w:szCs w:val="16"/>
        <w:lang w:val="es-P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91AD1" w14:textId="77777777" w:rsidR="00EF0A66" w:rsidRDefault="00EF0A66" w:rsidP="006427AC">
      <w:pPr>
        <w:spacing w:after="0" w:line="240" w:lineRule="auto"/>
      </w:pPr>
      <w:r>
        <w:separator/>
      </w:r>
    </w:p>
  </w:footnote>
  <w:footnote w:type="continuationSeparator" w:id="0">
    <w:p w14:paraId="1AF3EC0E" w14:textId="77777777" w:rsidR="00EF0A66" w:rsidRDefault="00EF0A66" w:rsidP="00642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6113"/>
    <w:multiLevelType w:val="multilevel"/>
    <w:tmpl w:val="C3F4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F0DA4"/>
    <w:multiLevelType w:val="hybridMultilevel"/>
    <w:tmpl w:val="7540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3591C"/>
    <w:multiLevelType w:val="multilevel"/>
    <w:tmpl w:val="94CC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0A"/>
    <w:rsid w:val="0000442A"/>
    <w:rsid w:val="000D2E4C"/>
    <w:rsid w:val="000F2283"/>
    <w:rsid w:val="00176A57"/>
    <w:rsid w:val="0019381F"/>
    <w:rsid w:val="001F099D"/>
    <w:rsid w:val="002D4E98"/>
    <w:rsid w:val="004400E5"/>
    <w:rsid w:val="004777FC"/>
    <w:rsid w:val="0055116B"/>
    <w:rsid w:val="005A4D72"/>
    <w:rsid w:val="005D454C"/>
    <w:rsid w:val="006360A7"/>
    <w:rsid w:val="006427AC"/>
    <w:rsid w:val="006F600A"/>
    <w:rsid w:val="008C7F32"/>
    <w:rsid w:val="00904C58"/>
    <w:rsid w:val="00914579"/>
    <w:rsid w:val="009A625D"/>
    <w:rsid w:val="00A015B4"/>
    <w:rsid w:val="00AF6943"/>
    <w:rsid w:val="00B16FAB"/>
    <w:rsid w:val="00BE3F6C"/>
    <w:rsid w:val="00C2131F"/>
    <w:rsid w:val="00C51436"/>
    <w:rsid w:val="00D35FBE"/>
    <w:rsid w:val="00D57820"/>
    <w:rsid w:val="00D6386D"/>
    <w:rsid w:val="00E01689"/>
    <w:rsid w:val="00EF0A66"/>
    <w:rsid w:val="00F1635E"/>
    <w:rsid w:val="00F91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FF22F"/>
  <w15:chartTrackingRefBased/>
  <w15:docId w15:val="{8A0D4818-EB78-49F0-B9CE-41FCB8BC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ighter-k0">
    <w:name w:val="enlighter-k0"/>
    <w:basedOn w:val="Fuentedeprrafopredeter"/>
    <w:rsid w:val="006F600A"/>
  </w:style>
  <w:style w:type="character" w:customStyle="1" w:styleId="enlighter-text">
    <w:name w:val="enlighter-text"/>
    <w:basedOn w:val="Fuentedeprrafopredeter"/>
    <w:rsid w:val="006F600A"/>
  </w:style>
  <w:style w:type="paragraph" w:styleId="NormalWeb">
    <w:name w:val="Normal (Web)"/>
    <w:basedOn w:val="Normal"/>
    <w:uiPriority w:val="99"/>
    <w:unhideWhenUsed/>
    <w:rsid w:val="00C51436"/>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427A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427AC"/>
  </w:style>
  <w:style w:type="paragraph" w:styleId="Piedepgina">
    <w:name w:val="footer"/>
    <w:basedOn w:val="Normal"/>
    <w:link w:val="PiedepginaCar"/>
    <w:uiPriority w:val="99"/>
    <w:unhideWhenUsed/>
    <w:rsid w:val="006427A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427AC"/>
  </w:style>
  <w:style w:type="character" w:styleId="Hipervnculo">
    <w:name w:val="Hyperlink"/>
    <w:basedOn w:val="Fuentedeprrafopredeter"/>
    <w:uiPriority w:val="99"/>
    <w:unhideWhenUsed/>
    <w:rsid w:val="00AF6943"/>
    <w:rPr>
      <w:color w:val="0563C1" w:themeColor="hyperlink"/>
      <w:u w:val="single"/>
    </w:rPr>
  </w:style>
  <w:style w:type="character" w:styleId="Mencinsinresolver">
    <w:name w:val="Unresolved Mention"/>
    <w:basedOn w:val="Fuentedeprrafopredeter"/>
    <w:uiPriority w:val="99"/>
    <w:semiHidden/>
    <w:unhideWhenUsed/>
    <w:rsid w:val="00AF6943"/>
    <w:rPr>
      <w:color w:val="605E5C"/>
      <w:shd w:val="clear" w:color="auto" w:fill="E1DFDD"/>
    </w:rPr>
  </w:style>
  <w:style w:type="paragraph" w:styleId="Prrafodelista">
    <w:name w:val="List Paragraph"/>
    <w:basedOn w:val="Normal"/>
    <w:uiPriority w:val="34"/>
    <w:qFormat/>
    <w:rsid w:val="00A015B4"/>
    <w:pPr>
      <w:ind w:left="720"/>
      <w:contextualSpacing/>
    </w:pPr>
  </w:style>
  <w:style w:type="table" w:styleId="Tablaconcuadrcula">
    <w:name w:val="Table Grid"/>
    <w:basedOn w:val="Tablanormal"/>
    <w:uiPriority w:val="39"/>
    <w:rsid w:val="00E01689"/>
    <w:pPr>
      <w:spacing w:after="0" w:line="240" w:lineRule="auto"/>
    </w:pPr>
    <w:rPr>
      <w:rFonts w:eastAsiaTheme="minorHAnsi"/>
      <w:lang w:val="es-P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C7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AGUILAR</dc:creator>
  <cp:keywords/>
  <dc:description/>
  <cp:lastModifiedBy>Paola Márquez</cp:lastModifiedBy>
  <cp:revision>5</cp:revision>
  <dcterms:created xsi:type="dcterms:W3CDTF">2020-11-16T21:55:00Z</dcterms:created>
  <dcterms:modified xsi:type="dcterms:W3CDTF">2020-11-18T00:11:00Z</dcterms:modified>
</cp:coreProperties>
</file>