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UNIVERSIDAD TECNOLOGICA DE PANAMA</w:t>
      </w:r>
    </w:p>
    <w:p>
      <w:pPr>
        <w:jc w:val="center"/>
        <w:rPr>
          <w:rFonts w:hint="default"/>
          <w:b/>
          <w:bCs/>
          <w:sz w:val="28"/>
          <w:szCs w:val="28"/>
        </w:rPr>
      </w:pPr>
      <w:r>
        <w:rPr>
          <w:rFonts w:hint="default"/>
          <w:b/>
          <w:bCs/>
          <w:sz w:val="28"/>
          <w:szCs w:val="28"/>
        </w:rPr>
        <w:t>FACULTAD DE INGENIERIA DE SISTEMAS COMPUTACIONALES</w:t>
      </w:r>
    </w:p>
    <w:p>
      <w:pPr>
        <w:jc w:val="center"/>
        <w:rPr>
          <w:rFonts w:hint="default"/>
          <w:b/>
          <w:bCs/>
          <w:sz w:val="28"/>
          <w:szCs w:val="28"/>
        </w:rPr>
      </w:pPr>
      <w:r>
        <w:rPr>
          <w:rFonts w:hint="default"/>
          <w:b/>
          <w:bCs/>
          <w:sz w:val="28"/>
          <w:szCs w:val="28"/>
        </w:rPr>
        <w:t>LICENCIATURA EN INGENIERIA DE SISTEMAS DE INFORMACION</w:t>
      </w:r>
    </w:p>
    <w:p>
      <w:pPr>
        <w:jc w:val="center"/>
        <w:rPr>
          <w:rFonts w:hint="default"/>
          <w:b/>
          <w:bCs/>
          <w:sz w:val="28"/>
          <w:szCs w:val="28"/>
        </w:rPr>
      </w:pPr>
      <w:r>
        <w:rPr>
          <w:rFonts w:hint="default"/>
          <w:b/>
          <w:bCs/>
          <w:sz w:val="28"/>
          <w:szCs w:val="28"/>
        </w:rPr>
        <w:t>SISTEMAS DE BASES DE DATOS II</w:t>
      </w:r>
    </w:p>
    <w:p>
      <w:pPr>
        <w:jc w:val="center"/>
        <w:rPr>
          <w:rFonts w:hint="default"/>
          <w:b/>
          <w:bCs/>
          <w:sz w:val="28"/>
          <w:szCs w:val="28"/>
        </w:rPr>
      </w:pPr>
      <w:r>
        <w:rPr>
          <w:rFonts w:hint="default"/>
          <w:b/>
          <w:bCs/>
          <w:sz w:val="28"/>
          <w:szCs w:val="28"/>
        </w:rPr>
        <w:t>MODELADO DE BASE DE DATOS</w:t>
      </w:r>
    </w:p>
    <w:p>
      <w:pPr>
        <w:jc w:val="center"/>
        <w:rPr>
          <w:rFonts w:hint="default"/>
          <w:b/>
          <w:bCs/>
          <w:sz w:val="28"/>
          <w:szCs w:val="28"/>
        </w:rPr>
      </w:pPr>
      <w:r>
        <w:rPr>
          <w:rFonts w:hint="default"/>
          <w:b/>
          <w:bCs/>
          <w:sz w:val="28"/>
          <w:szCs w:val="28"/>
        </w:rPr>
        <w:t>LABORATORIO No. 1</w:t>
      </w:r>
    </w:p>
    <w:p>
      <w:pPr>
        <w:jc w:val="center"/>
        <w:rPr>
          <w:rFonts w:hint="default"/>
          <w:b/>
          <w:bCs/>
          <w:sz w:val="36"/>
          <w:szCs w:val="36"/>
        </w:rPr>
      </w:pPr>
    </w:p>
    <w:p>
      <w:pPr>
        <w:rPr>
          <w:rFonts w:hint="default"/>
          <w:sz w:val="24"/>
          <w:szCs w:val="24"/>
        </w:rPr>
      </w:pPr>
      <w:r>
        <w:rPr>
          <w:rFonts w:hint="default"/>
          <w:sz w:val="24"/>
          <w:szCs w:val="24"/>
        </w:rPr>
        <w:t xml:space="preserve">CASO No.1 para el siguiente enunciado presentar el modelo conceptual E/R, el </w:t>
      </w:r>
    </w:p>
    <w:p>
      <w:pPr>
        <w:rPr>
          <w:rFonts w:hint="default"/>
          <w:sz w:val="24"/>
          <w:szCs w:val="24"/>
        </w:rPr>
      </w:pPr>
      <w:r>
        <w:rPr>
          <w:rFonts w:hint="default"/>
          <w:sz w:val="24"/>
          <w:szCs w:val="24"/>
        </w:rPr>
        <w:t>Modelo Lógico Relacional Normalizado y el Modelo Físico.</w:t>
      </w:r>
    </w:p>
    <w:p>
      <w:pPr>
        <w:rPr>
          <w:rFonts w:hint="default"/>
          <w:sz w:val="24"/>
          <w:szCs w:val="24"/>
        </w:rPr>
      </w:pPr>
    </w:p>
    <w:p>
      <w:pPr>
        <w:rPr>
          <w:rFonts w:hint="default"/>
          <w:sz w:val="22"/>
          <w:szCs w:val="22"/>
        </w:rPr>
      </w:pPr>
      <w:r>
        <w:rPr>
          <w:rFonts w:hint="default"/>
          <w:sz w:val="22"/>
          <w:szCs w:val="22"/>
        </w:rPr>
        <w:t xml:space="preserve">En la Cafetería del Edificio No.1 de la Universidad Tecnológica de Panamá para la preparación de un platillo el cocinero requiere de las recetas correspondientes, los ingredientes necesarios, el tipo de platillo que preparara y las unidades de medidas relacionadas. </w:t>
      </w:r>
    </w:p>
    <w:p>
      <w:pPr>
        <w:rPr>
          <w:rFonts w:hint="default"/>
          <w:sz w:val="22"/>
          <w:szCs w:val="22"/>
        </w:rPr>
      </w:pPr>
    </w:p>
    <w:p>
      <w:pPr>
        <w:rPr>
          <w:rFonts w:hint="default"/>
          <w:sz w:val="22"/>
          <w:szCs w:val="22"/>
        </w:rPr>
      </w:pPr>
      <w:r>
        <w:rPr>
          <w:rFonts w:hint="default"/>
          <w:sz w:val="22"/>
          <w:szCs w:val="22"/>
        </w:rPr>
        <w:t xml:space="preserve">Para los tipos de platos se cuenta con su identificación y su nombre, para las recetas a preparar se cuenta con identificación, el nombre, la preparaciones, la duración y comentarios de la misma, para los ingrediente se cuenta con identificación y el nombre, igualmente que para unidades que cuenta con la identificación y el nombre de unidad de medida, también como las cantidad de ingrediente a utilizar. </w:t>
      </w:r>
    </w:p>
    <w:p>
      <w:pPr>
        <w:rPr>
          <w:rFonts w:hint="default"/>
          <w:sz w:val="22"/>
          <w:szCs w:val="22"/>
        </w:rPr>
      </w:pPr>
    </w:p>
    <w:p>
      <w:pPr>
        <w:rPr>
          <w:rFonts w:hint="default"/>
          <w:sz w:val="22"/>
          <w:szCs w:val="22"/>
        </w:rPr>
      </w:pPr>
      <w:r>
        <w:rPr>
          <w:rFonts w:hint="default"/>
          <w:sz w:val="22"/>
          <w:szCs w:val="22"/>
        </w:rPr>
        <w:t>Se requiere que el equipo de analistas diseñe un modelo conceptual Entidad/Relación que represente la preparación las diversas recetas para el platillo que está solicitando el cocinero.</w:t>
      </w:r>
    </w:p>
    <w:p>
      <w:pPr>
        <w:rPr>
          <w:rFonts w:hint="default"/>
          <w:sz w:val="22"/>
          <w:szCs w:val="22"/>
        </w:rPr>
      </w:pPr>
    </w:p>
    <w:p>
      <w:pPr>
        <w:rPr>
          <w:rFonts w:hint="default"/>
          <w:sz w:val="22"/>
          <w:szCs w:val="22"/>
        </w:rPr>
      </w:pPr>
    </w:p>
    <w:p>
      <w:pPr>
        <w:rPr>
          <w:rFonts w:hint="default"/>
          <w:sz w:val="24"/>
          <w:szCs w:val="24"/>
          <w:lang w:val="es-ES"/>
        </w:rPr>
      </w:pPr>
      <w:r>
        <w:rPr>
          <w:rFonts w:hint="default"/>
          <w:sz w:val="24"/>
          <w:szCs w:val="24"/>
          <w:lang w:val="es-ES"/>
        </w:rPr>
        <w:t>Modelo Entidad/Relación</w:t>
      </w:r>
    </w:p>
    <w:p>
      <w:r>
        <w:drawing>
          <wp:inline distT="0" distB="0" distL="114300" distR="114300">
            <wp:extent cx="4621530" cy="3383280"/>
            <wp:effectExtent l="0" t="0" r="7620" b="762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pic:cNvPicPr>
                      <a:picLocks noChangeAspect="1"/>
                    </pic:cNvPicPr>
                  </pic:nvPicPr>
                  <pic:blipFill>
                    <a:blip r:embed="rId4"/>
                    <a:srcRect l="26958" t="17510" r="18486" b="11466"/>
                    <a:stretch>
                      <a:fillRect/>
                    </a:stretch>
                  </pic:blipFill>
                  <pic:spPr>
                    <a:xfrm>
                      <a:off x="0" y="0"/>
                      <a:ext cx="4621530" cy="3383280"/>
                    </a:xfrm>
                    <a:prstGeom prst="rect">
                      <a:avLst/>
                    </a:prstGeom>
                    <a:noFill/>
                    <a:ln>
                      <a:noFill/>
                    </a:ln>
                  </pic:spPr>
                </pic:pic>
              </a:graphicData>
            </a:graphic>
          </wp:inline>
        </w:drawing>
      </w:r>
    </w:p>
    <w:p/>
    <w:p/>
    <w:p>
      <w:pPr>
        <w:rPr>
          <w:rFonts w:hint="default"/>
          <w:sz w:val="24"/>
          <w:szCs w:val="24"/>
        </w:rPr>
      </w:pPr>
      <w:r>
        <w:rPr>
          <w:rFonts w:hint="default"/>
          <w:sz w:val="24"/>
          <w:szCs w:val="24"/>
        </w:rPr>
        <w:t>Modelo Lógico Relacional Normalizado</w:t>
      </w:r>
    </w:p>
    <w:p>
      <w:pPr>
        <w:rPr>
          <w:rFonts w:hint="default"/>
          <w:sz w:val="24"/>
          <w:szCs w:val="24"/>
        </w:rPr>
      </w:pPr>
    </w:p>
    <w:p>
      <w:pPr>
        <w:rPr>
          <w:rFonts w:hint="default"/>
          <w:sz w:val="22"/>
          <w:szCs w:val="22"/>
          <w:lang w:val="es-ES"/>
        </w:rPr>
      </w:pPr>
      <w:r>
        <w:rPr>
          <w:rFonts w:hint="default"/>
          <w:sz w:val="22"/>
          <w:szCs w:val="22"/>
          <w:lang w:val="es-ES"/>
        </w:rPr>
        <w:t>Recetas (ID_Recetas (PK), Nombre, Preparación, Duración, Comentarios, ID_Platos (FK))</w:t>
      </w:r>
    </w:p>
    <w:p>
      <w:pPr>
        <w:rPr>
          <w:rFonts w:hint="default"/>
          <w:sz w:val="22"/>
          <w:szCs w:val="22"/>
          <w:lang w:val="es-ES"/>
        </w:rPr>
      </w:pPr>
    </w:p>
    <w:p>
      <w:pPr>
        <w:rPr>
          <w:rFonts w:hint="default"/>
          <w:sz w:val="22"/>
          <w:szCs w:val="22"/>
          <w:lang w:val="es-ES"/>
        </w:rPr>
      </w:pPr>
      <w:r>
        <w:rPr>
          <w:rFonts w:hint="default"/>
          <w:sz w:val="22"/>
          <w:szCs w:val="22"/>
          <w:lang w:val="es-ES"/>
        </w:rPr>
        <w:t>Tipos_Platos (ID_Platos (PK), Nombre)</w:t>
      </w:r>
    </w:p>
    <w:p>
      <w:pPr>
        <w:rPr>
          <w:rFonts w:hint="default"/>
          <w:sz w:val="22"/>
          <w:szCs w:val="22"/>
          <w:lang w:val="es-ES"/>
        </w:rPr>
      </w:pPr>
    </w:p>
    <w:p>
      <w:pPr>
        <w:rPr>
          <w:rFonts w:hint="default"/>
          <w:sz w:val="22"/>
          <w:szCs w:val="22"/>
          <w:lang w:val="es-ES"/>
        </w:rPr>
      </w:pPr>
      <w:r>
        <w:rPr>
          <w:rFonts w:hint="default"/>
          <w:sz w:val="22"/>
          <w:szCs w:val="22"/>
          <w:lang w:val="es-ES"/>
        </w:rPr>
        <w:t>Ingredientes_Recetas (ID_Recetas(PK), ID_Ingredientes (PK), Cant_Ingredientes)</w:t>
      </w:r>
    </w:p>
    <w:p>
      <w:pPr>
        <w:rPr>
          <w:rFonts w:hint="default"/>
          <w:sz w:val="22"/>
          <w:szCs w:val="22"/>
          <w:lang w:val="es-ES"/>
        </w:rPr>
      </w:pPr>
    </w:p>
    <w:p>
      <w:pPr>
        <w:rPr>
          <w:rFonts w:hint="default"/>
          <w:sz w:val="22"/>
          <w:szCs w:val="22"/>
          <w:vertAlign w:val="baseline"/>
          <w:lang w:val="es-ES"/>
        </w:rPr>
      </w:pPr>
      <w:r>
        <w:rPr>
          <w:rFonts w:hint="default"/>
          <w:sz w:val="22"/>
          <w:szCs w:val="22"/>
          <w:lang w:val="es-ES"/>
        </w:rPr>
        <w:t>Ingredientes (</w:t>
      </w:r>
      <w:r>
        <w:rPr>
          <w:rFonts w:hint="default"/>
          <w:sz w:val="22"/>
          <w:szCs w:val="22"/>
          <w:vertAlign w:val="baseline"/>
          <w:lang w:val="es-ES"/>
        </w:rPr>
        <w:t>ID_Ingredientes (PK), Nombre, ID_Unidad (FK))</w:t>
      </w:r>
    </w:p>
    <w:p>
      <w:pPr>
        <w:rPr>
          <w:rFonts w:hint="default"/>
          <w:sz w:val="22"/>
          <w:szCs w:val="22"/>
          <w:lang w:val="es-ES"/>
        </w:rPr>
      </w:pPr>
    </w:p>
    <w:p>
      <w:pPr>
        <w:rPr>
          <w:rFonts w:hint="default"/>
          <w:sz w:val="22"/>
          <w:szCs w:val="22"/>
          <w:lang w:val="es-ES"/>
        </w:rPr>
      </w:pPr>
      <w:r>
        <w:rPr>
          <w:rFonts w:hint="default"/>
          <w:sz w:val="22"/>
          <w:szCs w:val="22"/>
          <w:lang w:val="es-ES"/>
        </w:rPr>
        <w:t>Unidades (ID_Unidad (PK), Nombre, Cantidad)</w:t>
      </w:r>
    </w:p>
    <w:p>
      <w:pPr>
        <w:rPr>
          <w:rFonts w:hint="default"/>
          <w:sz w:val="22"/>
          <w:szCs w:val="22"/>
          <w:lang w:val="es-E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2"/>
        <w:gridCol w:w="2918"/>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7" w:type="dxa"/>
            <w:gridSpan w:val="3"/>
          </w:tcPr>
          <w:p>
            <w:pPr>
              <w:jc w:val="center"/>
              <w:rPr>
                <w:rFonts w:hint="default"/>
                <w:b/>
                <w:bCs/>
                <w:sz w:val="24"/>
                <w:szCs w:val="24"/>
                <w:vertAlign w:val="baseline"/>
                <w:lang w:val="es-ES"/>
              </w:rPr>
            </w:pPr>
            <w:r>
              <w:rPr>
                <w:rFonts w:hint="default"/>
                <w:b/>
                <w:bCs/>
                <w:sz w:val="24"/>
                <w:szCs w:val="24"/>
                <w:vertAlign w:val="baseline"/>
                <w:lang w:val="es-ES"/>
              </w:rPr>
              <w:t>Tipos_Platos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72" w:type="dxa"/>
          </w:tcPr>
          <w:p>
            <w:pPr>
              <w:jc w:val="center"/>
              <w:rPr>
                <w:rFonts w:hint="default"/>
                <w:sz w:val="22"/>
                <w:szCs w:val="22"/>
                <w:vertAlign w:val="baseline"/>
                <w:lang w:val="es-ES"/>
              </w:rPr>
            </w:pPr>
            <w:r>
              <w:rPr>
                <w:rFonts w:hint="default"/>
                <w:sz w:val="22"/>
                <w:szCs w:val="22"/>
                <w:vertAlign w:val="baseline"/>
                <w:lang w:val="es-ES"/>
              </w:rPr>
              <w:t>PK</w:t>
            </w:r>
          </w:p>
        </w:tc>
        <w:tc>
          <w:tcPr>
            <w:tcW w:w="2918" w:type="dxa"/>
          </w:tcPr>
          <w:p>
            <w:pPr>
              <w:jc w:val="center"/>
              <w:rPr>
                <w:rFonts w:hint="default"/>
                <w:sz w:val="22"/>
                <w:szCs w:val="22"/>
                <w:vertAlign w:val="baseline"/>
                <w:lang w:val="es-ES"/>
              </w:rPr>
            </w:pPr>
            <w:r>
              <w:rPr>
                <w:rFonts w:hint="default"/>
                <w:sz w:val="22"/>
                <w:szCs w:val="22"/>
                <w:vertAlign w:val="baseline"/>
                <w:lang w:val="es-ES"/>
              </w:rPr>
              <w:t>ID_Platos</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jc w:val="center"/>
              <w:rPr>
                <w:rFonts w:hint="default"/>
                <w:sz w:val="22"/>
                <w:szCs w:val="22"/>
                <w:vertAlign w:val="baseline"/>
                <w:lang w:val="es-ES"/>
              </w:rPr>
            </w:pPr>
          </w:p>
        </w:tc>
        <w:tc>
          <w:tcPr>
            <w:tcW w:w="2918" w:type="dxa"/>
          </w:tcPr>
          <w:p>
            <w:pPr>
              <w:jc w:val="center"/>
              <w:rPr>
                <w:rFonts w:hint="default"/>
                <w:sz w:val="22"/>
                <w:szCs w:val="22"/>
                <w:vertAlign w:val="baseline"/>
                <w:lang w:val="es-ES"/>
              </w:rPr>
            </w:pPr>
            <w:r>
              <w:rPr>
                <w:rFonts w:hint="default"/>
                <w:sz w:val="22"/>
                <w:szCs w:val="22"/>
                <w:vertAlign w:val="baseline"/>
                <w:lang w:val="es-ES"/>
              </w:rPr>
              <w:t>Nombre</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bl>
    <w:p>
      <w:pPr>
        <w:rPr>
          <w:rFonts w:hint="default"/>
          <w:sz w:val="22"/>
          <w:szCs w:val="22"/>
          <w:lang w:val="es-ES"/>
        </w:rPr>
      </w:pPr>
    </w:p>
    <w:p>
      <w:pPr>
        <w:rPr>
          <w:rFonts w:hint="default"/>
          <w:sz w:val="22"/>
          <w:szCs w:val="22"/>
          <w:lang w:val="es-E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72"/>
        <w:gridCol w:w="2918"/>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trPr>
        <w:tc>
          <w:tcPr>
            <w:tcW w:w="5917" w:type="dxa"/>
            <w:gridSpan w:val="3"/>
          </w:tcPr>
          <w:p>
            <w:pPr>
              <w:jc w:val="center"/>
              <w:rPr>
                <w:rFonts w:hint="default"/>
                <w:b/>
                <w:bCs/>
                <w:sz w:val="24"/>
                <w:szCs w:val="24"/>
                <w:vertAlign w:val="baseline"/>
                <w:lang w:val="es-ES"/>
              </w:rPr>
            </w:pPr>
            <w:r>
              <w:rPr>
                <w:rFonts w:hint="default"/>
                <w:b/>
                <w:bCs/>
                <w:sz w:val="24"/>
                <w:szCs w:val="24"/>
                <w:vertAlign w:val="baseline"/>
                <w:lang w:val="es-ES"/>
              </w:rPr>
              <w:t>Recetas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2" w:hRule="atLeast"/>
        </w:trPr>
        <w:tc>
          <w:tcPr>
            <w:tcW w:w="1472" w:type="dxa"/>
          </w:tcPr>
          <w:p>
            <w:pPr>
              <w:jc w:val="center"/>
              <w:rPr>
                <w:rFonts w:hint="default"/>
                <w:sz w:val="22"/>
                <w:szCs w:val="22"/>
                <w:vertAlign w:val="baseline"/>
                <w:lang w:val="es-ES"/>
              </w:rPr>
            </w:pPr>
            <w:r>
              <w:rPr>
                <w:rFonts w:hint="default"/>
                <w:sz w:val="22"/>
                <w:szCs w:val="22"/>
                <w:vertAlign w:val="baseline"/>
                <w:lang w:val="es-ES"/>
              </w:rPr>
              <w:t>PK</w:t>
            </w:r>
          </w:p>
        </w:tc>
        <w:tc>
          <w:tcPr>
            <w:tcW w:w="2918" w:type="dxa"/>
          </w:tcPr>
          <w:p>
            <w:pPr>
              <w:jc w:val="center"/>
              <w:rPr>
                <w:rFonts w:hint="default"/>
                <w:sz w:val="22"/>
                <w:szCs w:val="22"/>
                <w:vertAlign w:val="baseline"/>
                <w:lang w:val="es-ES"/>
              </w:rPr>
            </w:pPr>
            <w:r>
              <w:rPr>
                <w:rFonts w:hint="default"/>
                <w:sz w:val="22"/>
                <w:szCs w:val="22"/>
                <w:vertAlign w:val="baseline"/>
                <w:lang w:val="es-ES"/>
              </w:rPr>
              <w:t>ID_Recetas</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2" w:type="dxa"/>
          </w:tcPr>
          <w:p>
            <w:pPr>
              <w:jc w:val="center"/>
              <w:rPr>
                <w:rFonts w:hint="default"/>
                <w:sz w:val="22"/>
                <w:szCs w:val="22"/>
                <w:vertAlign w:val="baseline"/>
                <w:lang w:val="es-ES"/>
              </w:rPr>
            </w:pPr>
          </w:p>
        </w:tc>
        <w:tc>
          <w:tcPr>
            <w:tcW w:w="2918" w:type="dxa"/>
          </w:tcPr>
          <w:p>
            <w:pPr>
              <w:jc w:val="center"/>
              <w:rPr>
                <w:rFonts w:hint="default"/>
                <w:sz w:val="22"/>
                <w:szCs w:val="22"/>
                <w:vertAlign w:val="baseline"/>
                <w:lang w:val="es-ES"/>
              </w:rPr>
            </w:pPr>
            <w:r>
              <w:rPr>
                <w:rFonts w:hint="default"/>
                <w:sz w:val="22"/>
                <w:szCs w:val="22"/>
                <w:vertAlign w:val="baseline"/>
                <w:lang w:val="es-ES"/>
              </w:rPr>
              <w:t>Nombre</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2" w:type="dxa"/>
          </w:tcPr>
          <w:p>
            <w:pPr>
              <w:jc w:val="center"/>
              <w:rPr>
                <w:rFonts w:hint="default"/>
                <w:sz w:val="22"/>
                <w:szCs w:val="22"/>
                <w:vertAlign w:val="baseline"/>
                <w:lang w:val="es-ES"/>
              </w:rPr>
            </w:pPr>
          </w:p>
        </w:tc>
        <w:tc>
          <w:tcPr>
            <w:tcW w:w="2918" w:type="dxa"/>
          </w:tcPr>
          <w:p>
            <w:pPr>
              <w:jc w:val="center"/>
              <w:rPr>
                <w:rFonts w:hint="default"/>
                <w:sz w:val="22"/>
                <w:szCs w:val="22"/>
                <w:vertAlign w:val="baseline"/>
                <w:lang w:val="es-ES"/>
              </w:rPr>
            </w:pPr>
            <w:r>
              <w:rPr>
                <w:rFonts w:hint="default"/>
                <w:sz w:val="22"/>
                <w:szCs w:val="22"/>
                <w:vertAlign w:val="baseline"/>
                <w:lang w:val="es-ES"/>
              </w:rPr>
              <w:t>Preparación</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2" w:type="dxa"/>
          </w:tcPr>
          <w:p>
            <w:pPr>
              <w:jc w:val="center"/>
              <w:rPr>
                <w:rFonts w:hint="default"/>
                <w:sz w:val="22"/>
                <w:szCs w:val="22"/>
                <w:vertAlign w:val="baseline"/>
                <w:lang w:val="es-ES"/>
              </w:rPr>
            </w:pPr>
          </w:p>
        </w:tc>
        <w:tc>
          <w:tcPr>
            <w:tcW w:w="2918" w:type="dxa"/>
          </w:tcPr>
          <w:p>
            <w:pPr>
              <w:jc w:val="center"/>
              <w:rPr>
                <w:rFonts w:hint="default"/>
                <w:sz w:val="22"/>
                <w:szCs w:val="22"/>
                <w:vertAlign w:val="baseline"/>
                <w:lang w:val="es-ES"/>
              </w:rPr>
            </w:pPr>
            <w:r>
              <w:rPr>
                <w:rFonts w:hint="default"/>
                <w:sz w:val="22"/>
                <w:szCs w:val="22"/>
                <w:vertAlign w:val="baseline"/>
                <w:lang w:val="es-ES"/>
              </w:rPr>
              <w:t>Duración</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2" w:type="dxa"/>
          </w:tcPr>
          <w:p>
            <w:pPr>
              <w:jc w:val="center"/>
              <w:rPr>
                <w:rFonts w:hint="default"/>
                <w:sz w:val="22"/>
                <w:szCs w:val="22"/>
                <w:vertAlign w:val="baseline"/>
                <w:lang w:val="es-ES"/>
              </w:rPr>
            </w:pPr>
          </w:p>
        </w:tc>
        <w:tc>
          <w:tcPr>
            <w:tcW w:w="2918" w:type="dxa"/>
          </w:tcPr>
          <w:p>
            <w:pPr>
              <w:jc w:val="center"/>
              <w:rPr>
                <w:rFonts w:hint="default"/>
                <w:sz w:val="22"/>
                <w:szCs w:val="22"/>
                <w:vertAlign w:val="baseline"/>
                <w:lang w:val="es-ES"/>
              </w:rPr>
            </w:pPr>
            <w:r>
              <w:rPr>
                <w:rFonts w:hint="default"/>
                <w:sz w:val="22"/>
                <w:szCs w:val="22"/>
                <w:vertAlign w:val="baseline"/>
                <w:lang w:val="es-ES"/>
              </w:rPr>
              <w:t>Comentarios</w:t>
            </w:r>
          </w:p>
        </w:tc>
        <w:tc>
          <w:tcPr>
            <w:tcW w:w="1527" w:type="dxa"/>
          </w:tcPr>
          <w:p>
            <w:pPr>
              <w:jc w:val="center"/>
              <w:rPr>
                <w:rFonts w:hint="default"/>
                <w:sz w:val="22"/>
                <w:szCs w:val="22"/>
                <w:vertAlign w:val="baseline"/>
                <w:lang w:val="es-ES"/>
              </w:rPr>
            </w:pPr>
            <w:r>
              <w:rPr>
                <w:rFonts w:hint="default"/>
                <w:sz w:val="22"/>
                <w:szCs w:val="22"/>
                <w:vertAlign w:val="baseline"/>
                <w:lang w:val="es-E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72" w:type="dxa"/>
          </w:tcPr>
          <w:p>
            <w:pPr>
              <w:jc w:val="center"/>
              <w:rPr>
                <w:rFonts w:hint="default"/>
                <w:sz w:val="22"/>
                <w:szCs w:val="22"/>
                <w:vertAlign w:val="baseline"/>
                <w:lang w:val="es-ES"/>
              </w:rPr>
            </w:pPr>
            <w:r>
              <w:rPr>
                <w:rFonts w:hint="default"/>
                <w:sz w:val="22"/>
                <w:szCs w:val="22"/>
                <w:vertAlign w:val="baseline"/>
                <w:lang w:val="es-ES"/>
              </w:rPr>
              <w:t>FK</w:t>
            </w:r>
          </w:p>
        </w:tc>
        <w:tc>
          <w:tcPr>
            <w:tcW w:w="2918" w:type="dxa"/>
          </w:tcPr>
          <w:p>
            <w:pPr>
              <w:jc w:val="center"/>
              <w:rPr>
                <w:rFonts w:hint="default"/>
                <w:sz w:val="22"/>
                <w:szCs w:val="22"/>
                <w:vertAlign w:val="baseline"/>
                <w:lang w:val="es-ES"/>
              </w:rPr>
            </w:pPr>
            <w:r>
              <w:rPr>
                <w:rFonts w:hint="default"/>
                <w:sz w:val="22"/>
                <w:szCs w:val="22"/>
                <w:vertAlign w:val="baseline"/>
                <w:lang w:val="es-ES"/>
              </w:rPr>
              <w:t>ID_Platos</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bl>
    <w:p>
      <w:pPr>
        <w:rPr>
          <w:rFonts w:hint="default"/>
          <w:sz w:val="22"/>
          <w:szCs w:val="22"/>
          <w:lang w:val="es-ES"/>
        </w:rPr>
      </w:pPr>
    </w:p>
    <w:p>
      <w:pPr>
        <w:rPr>
          <w:rFonts w:hint="default"/>
          <w:sz w:val="22"/>
          <w:szCs w:val="22"/>
          <w:lang w:val="es-E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2"/>
        <w:gridCol w:w="2918"/>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7" w:type="dxa"/>
            <w:gridSpan w:val="3"/>
          </w:tcPr>
          <w:p>
            <w:pPr>
              <w:jc w:val="center"/>
              <w:rPr>
                <w:rFonts w:hint="default"/>
                <w:b/>
                <w:bCs/>
                <w:sz w:val="24"/>
                <w:szCs w:val="24"/>
                <w:vertAlign w:val="baseline"/>
                <w:lang w:val="es-ES"/>
              </w:rPr>
            </w:pPr>
            <w:r>
              <w:rPr>
                <w:rFonts w:hint="default"/>
                <w:b/>
                <w:bCs/>
                <w:sz w:val="24"/>
                <w:szCs w:val="24"/>
                <w:vertAlign w:val="baseline"/>
                <w:lang w:val="es-ES"/>
              </w:rPr>
              <w:t>Ingredientes_Recetas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72" w:type="dxa"/>
          </w:tcPr>
          <w:p>
            <w:pPr>
              <w:jc w:val="center"/>
              <w:rPr>
                <w:rFonts w:hint="default"/>
                <w:sz w:val="22"/>
                <w:szCs w:val="22"/>
                <w:vertAlign w:val="baseline"/>
                <w:lang w:val="es-ES"/>
              </w:rPr>
            </w:pPr>
            <w:r>
              <w:rPr>
                <w:rFonts w:hint="default"/>
                <w:sz w:val="22"/>
                <w:szCs w:val="22"/>
                <w:vertAlign w:val="baseline"/>
                <w:lang w:val="es-ES"/>
              </w:rPr>
              <w:t>FK</w:t>
            </w:r>
          </w:p>
        </w:tc>
        <w:tc>
          <w:tcPr>
            <w:tcW w:w="2918" w:type="dxa"/>
          </w:tcPr>
          <w:p>
            <w:pPr>
              <w:jc w:val="center"/>
              <w:rPr>
                <w:rFonts w:hint="default"/>
                <w:sz w:val="22"/>
                <w:szCs w:val="22"/>
                <w:vertAlign w:val="baseline"/>
                <w:lang w:val="es-ES"/>
              </w:rPr>
            </w:pPr>
            <w:r>
              <w:rPr>
                <w:rFonts w:hint="default"/>
                <w:sz w:val="22"/>
                <w:szCs w:val="22"/>
                <w:vertAlign w:val="baseline"/>
                <w:lang w:val="es-ES"/>
              </w:rPr>
              <w:t>ID_Ingrediente</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jc w:val="center"/>
              <w:rPr>
                <w:rFonts w:hint="default"/>
                <w:sz w:val="22"/>
                <w:szCs w:val="22"/>
                <w:vertAlign w:val="baseline"/>
                <w:lang w:val="es-ES"/>
              </w:rPr>
            </w:pPr>
            <w:r>
              <w:rPr>
                <w:rFonts w:hint="default"/>
                <w:sz w:val="22"/>
                <w:szCs w:val="22"/>
                <w:vertAlign w:val="baseline"/>
                <w:lang w:val="es-ES"/>
              </w:rPr>
              <w:t>FK</w:t>
            </w:r>
          </w:p>
        </w:tc>
        <w:tc>
          <w:tcPr>
            <w:tcW w:w="2918" w:type="dxa"/>
          </w:tcPr>
          <w:p>
            <w:pPr>
              <w:jc w:val="center"/>
              <w:rPr>
                <w:rFonts w:hint="default"/>
                <w:sz w:val="22"/>
                <w:szCs w:val="22"/>
                <w:vertAlign w:val="baseline"/>
                <w:lang w:val="es-ES"/>
              </w:rPr>
            </w:pPr>
            <w:r>
              <w:rPr>
                <w:rFonts w:hint="default"/>
                <w:sz w:val="22"/>
                <w:szCs w:val="22"/>
                <w:vertAlign w:val="baseline"/>
                <w:lang w:val="es-ES"/>
              </w:rPr>
              <w:t>ID_Recetas</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jc w:val="center"/>
              <w:rPr>
                <w:rFonts w:hint="default"/>
                <w:sz w:val="22"/>
                <w:szCs w:val="22"/>
                <w:vertAlign w:val="baseline"/>
                <w:lang w:val="es-ES"/>
              </w:rPr>
            </w:pPr>
          </w:p>
        </w:tc>
        <w:tc>
          <w:tcPr>
            <w:tcW w:w="2918" w:type="dxa"/>
          </w:tcPr>
          <w:p>
            <w:pPr>
              <w:jc w:val="center"/>
              <w:rPr>
                <w:rFonts w:hint="default"/>
                <w:sz w:val="22"/>
                <w:szCs w:val="22"/>
                <w:vertAlign w:val="baseline"/>
                <w:lang w:val="es-ES"/>
              </w:rPr>
            </w:pPr>
            <w:r>
              <w:rPr>
                <w:rFonts w:hint="default"/>
                <w:sz w:val="22"/>
                <w:szCs w:val="22"/>
                <w:vertAlign w:val="baseline"/>
                <w:lang w:val="es-ES"/>
              </w:rPr>
              <w:t>Cant_Ingredientes</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bl>
    <w:p>
      <w:pPr>
        <w:rPr>
          <w:rFonts w:hint="default"/>
          <w:sz w:val="22"/>
          <w:szCs w:val="22"/>
          <w:lang w:val="es-ES"/>
        </w:rPr>
      </w:pPr>
    </w:p>
    <w:p>
      <w:pPr>
        <w:rPr>
          <w:rFonts w:hint="default"/>
          <w:sz w:val="22"/>
          <w:szCs w:val="22"/>
          <w:lang w:val="es-E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2"/>
        <w:gridCol w:w="2918"/>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7" w:type="dxa"/>
            <w:gridSpan w:val="3"/>
          </w:tcPr>
          <w:p>
            <w:pPr>
              <w:jc w:val="center"/>
              <w:rPr>
                <w:rFonts w:hint="default"/>
                <w:b/>
                <w:bCs/>
                <w:sz w:val="24"/>
                <w:szCs w:val="24"/>
                <w:vertAlign w:val="baseline"/>
                <w:lang w:val="es-ES"/>
              </w:rPr>
            </w:pPr>
            <w:r>
              <w:rPr>
                <w:rFonts w:hint="default"/>
                <w:b/>
                <w:bCs/>
                <w:sz w:val="24"/>
                <w:szCs w:val="24"/>
                <w:vertAlign w:val="baseline"/>
                <w:lang w:val="es-ES"/>
              </w:rPr>
              <w:t>Ingredientes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72" w:type="dxa"/>
          </w:tcPr>
          <w:p>
            <w:pPr>
              <w:jc w:val="center"/>
              <w:rPr>
                <w:rFonts w:hint="default"/>
                <w:sz w:val="22"/>
                <w:szCs w:val="22"/>
                <w:vertAlign w:val="baseline"/>
                <w:lang w:val="es-ES"/>
              </w:rPr>
            </w:pPr>
            <w:r>
              <w:rPr>
                <w:rFonts w:hint="default"/>
                <w:sz w:val="22"/>
                <w:szCs w:val="22"/>
                <w:vertAlign w:val="baseline"/>
                <w:lang w:val="es-ES"/>
              </w:rPr>
              <w:t>PK</w:t>
            </w:r>
          </w:p>
        </w:tc>
        <w:tc>
          <w:tcPr>
            <w:tcW w:w="2918" w:type="dxa"/>
          </w:tcPr>
          <w:p>
            <w:pPr>
              <w:jc w:val="center"/>
              <w:rPr>
                <w:rFonts w:hint="default"/>
                <w:sz w:val="22"/>
                <w:szCs w:val="22"/>
                <w:vertAlign w:val="baseline"/>
                <w:lang w:val="es-ES"/>
              </w:rPr>
            </w:pPr>
            <w:r>
              <w:rPr>
                <w:rFonts w:hint="default"/>
                <w:sz w:val="22"/>
                <w:szCs w:val="22"/>
                <w:vertAlign w:val="baseline"/>
                <w:lang w:val="es-ES"/>
              </w:rPr>
              <w:t>ID_Ingredientes</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jc w:val="center"/>
              <w:rPr>
                <w:rFonts w:hint="default"/>
                <w:sz w:val="22"/>
                <w:szCs w:val="22"/>
                <w:vertAlign w:val="baseline"/>
                <w:lang w:val="es-ES"/>
              </w:rPr>
            </w:pPr>
          </w:p>
        </w:tc>
        <w:tc>
          <w:tcPr>
            <w:tcW w:w="2918" w:type="dxa"/>
          </w:tcPr>
          <w:p>
            <w:pPr>
              <w:jc w:val="center"/>
              <w:rPr>
                <w:rFonts w:hint="default"/>
                <w:sz w:val="22"/>
                <w:szCs w:val="22"/>
                <w:vertAlign w:val="baseline"/>
                <w:lang w:val="es-ES"/>
              </w:rPr>
            </w:pPr>
            <w:r>
              <w:rPr>
                <w:rFonts w:hint="default"/>
                <w:sz w:val="22"/>
                <w:szCs w:val="22"/>
                <w:vertAlign w:val="baseline"/>
                <w:lang w:val="es-ES"/>
              </w:rPr>
              <w:t>Nombre</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jc w:val="center"/>
              <w:rPr>
                <w:rFonts w:hint="default"/>
                <w:sz w:val="22"/>
                <w:szCs w:val="22"/>
                <w:vertAlign w:val="baseline"/>
                <w:lang w:val="es-ES"/>
              </w:rPr>
            </w:pPr>
            <w:r>
              <w:rPr>
                <w:rFonts w:hint="default"/>
                <w:sz w:val="22"/>
                <w:szCs w:val="22"/>
                <w:vertAlign w:val="baseline"/>
                <w:lang w:val="es-ES"/>
              </w:rPr>
              <w:t>FK</w:t>
            </w:r>
          </w:p>
        </w:tc>
        <w:tc>
          <w:tcPr>
            <w:tcW w:w="2918" w:type="dxa"/>
          </w:tcPr>
          <w:p>
            <w:pPr>
              <w:jc w:val="center"/>
              <w:rPr>
                <w:rFonts w:hint="default"/>
                <w:sz w:val="22"/>
                <w:szCs w:val="22"/>
                <w:vertAlign w:val="baseline"/>
                <w:lang w:val="es-ES"/>
              </w:rPr>
            </w:pPr>
            <w:r>
              <w:rPr>
                <w:rFonts w:hint="default"/>
                <w:sz w:val="22"/>
                <w:szCs w:val="22"/>
                <w:vertAlign w:val="baseline"/>
                <w:lang w:val="es-ES"/>
              </w:rPr>
              <w:t>ID_Unidad</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bl>
    <w:p>
      <w:pPr>
        <w:rPr>
          <w:rFonts w:hint="default"/>
          <w:sz w:val="22"/>
          <w:szCs w:val="22"/>
          <w:lang w:val="es-ES"/>
        </w:rPr>
      </w:pPr>
    </w:p>
    <w:p>
      <w:pPr>
        <w:rPr>
          <w:rFonts w:hint="default"/>
          <w:sz w:val="22"/>
          <w:szCs w:val="22"/>
          <w:lang w:val="es-E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2"/>
        <w:gridCol w:w="2918"/>
        <w:gridCol w:w="1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17" w:type="dxa"/>
            <w:gridSpan w:val="3"/>
          </w:tcPr>
          <w:p>
            <w:pPr>
              <w:jc w:val="center"/>
              <w:rPr>
                <w:rFonts w:hint="default"/>
                <w:b/>
                <w:bCs/>
                <w:sz w:val="24"/>
                <w:szCs w:val="24"/>
                <w:vertAlign w:val="baseline"/>
                <w:lang w:val="es-ES"/>
              </w:rPr>
            </w:pPr>
            <w:r>
              <w:rPr>
                <w:rFonts w:hint="default"/>
                <w:b/>
                <w:bCs/>
                <w:sz w:val="24"/>
                <w:szCs w:val="24"/>
                <w:vertAlign w:val="baseline"/>
                <w:lang w:val="es-ES"/>
              </w:rPr>
              <w:t>Unidades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1472" w:type="dxa"/>
          </w:tcPr>
          <w:p>
            <w:pPr>
              <w:jc w:val="center"/>
              <w:rPr>
                <w:rFonts w:hint="default"/>
                <w:sz w:val="22"/>
                <w:szCs w:val="22"/>
                <w:vertAlign w:val="baseline"/>
                <w:lang w:val="es-ES"/>
              </w:rPr>
            </w:pPr>
            <w:r>
              <w:rPr>
                <w:rFonts w:hint="default"/>
                <w:sz w:val="22"/>
                <w:szCs w:val="22"/>
                <w:vertAlign w:val="baseline"/>
                <w:lang w:val="es-ES"/>
              </w:rPr>
              <w:t>PK</w:t>
            </w:r>
          </w:p>
        </w:tc>
        <w:tc>
          <w:tcPr>
            <w:tcW w:w="2918" w:type="dxa"/>
          </w:tcPr>
          <w:p>
            <w:pPr>
              <w:jc w:val="center"/>
              <w:rPr>
                <w:rFonts w:hint="default"/>
                <w:sz w:val="22"/>
                <w:szCs w:val="22"/>
                <w:vertAlign w:val="baseline"/>
                <w:lang w:val="es-ES"/>
              </w:rPr>
            </w:pPr>
            <w:r>
              <w:rPr>
                <w:rFonts w:hint="default"/>
                <w:sz w:val="22"/>
                <w:szCs w:val="22"/>
                <w:vertAlign w:val="baseline"/>
                <w:lang w:val="es-ES"/>
              </w:rPr>
              <w:t>ID_Unidad</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jc w:val="center"/>
              <w:rPr>
                <w:rFonts w:hint="default"/>
                <w:sz w:val="22"/>
                <w:szCs w:val="22"/>
                <w:vertAlign w:val="baseline"/>
                <w:lang w:val="es-ES"/>
              </w:rPr>
            </w:pPr>
          </w:p>
        </w:tc>
        <w:tc>
          <w:tcPr>
            <w:tcW w:w="2918" w:type="dxa"/>
          </w:tcPr>
          <w:p>
            <w:pPr>
              <w:jc w:val="center"/>
              <w:rPr>
                <w:rFonts w:hint="default"/>
                <w:sz w:val="22"/>
                <w:szCs w:val="22"/>
                <w:vertAlign w:val="baseline"/>
                <w:lang w:val="es-ES"/>
              </w:rPr>
            </w:pPr>
            <w:r>
              <w:rPr>
                <w:rFonts w:hint="default"/>
                <w:sz w:val="22"/>
                <w:szCs w:val="22"/>
                <w:vertAlign w:val="baseline"/>
                <w:lang w:val="es-ES"/>
              </w:rPr>
              <w:t>Nombre</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72" w:type="dxa"/>
          </w:tcPr>
          <w:p>
            <w:pPr>
              <w:jc w:val="center"/>
              <w:rPr>
                <w:rFonts w:hint="default"/>
                <w:sz w:val="22"/>
                <w:szCs w:val="22"/>
                <w:vertAlign w:val="baseline"/>
                <w:lang w:val="es-ES"/>
              </w:rPr>
            </w:pPr>
          </w:p>
        </w:tc>
        <w:tc>
          <w:tcPr>
            <w:tcW w:w="2918" w:type="dxa"/>
          </w:tcPr>
          <w:p>
            <w:pPr>
              <w:jc w:val="center"/>
              <w:rPr>
                <w:rFonts w:hint="default"/>
                <w:sz w:val="22"/>
                <w:szCs w:val="22"/>
                <w:vertAlign w:val="baseline"/>
                <w:lang w:val="es-ES"/>
              </w:rPr>
            </w:pPr>
            <w:r>
              <w:rPr>
                <w:rFonts w:hint="default"/>
                <w:sz w:val="22"/>
                <w:szCs w:val="22"/>
                <w:vertAlign w:val="baseline"/>
                <w:lang w:val="es-ES"/>
              </w:rPr>
              <w:t>Cantidad</w:t>
            </w:r>
          </w:p>
        </w:tc>
        <w:tc>
          <w:tcPr>
            <w:tcW w:w="1527" w:type="dxa"/>
          </w:tcPr>
          <w:p>
            <w:pPr>
              <w:jc w:val="center"/>
              <w:rPr>
                <w:rFonts w:hint="default"/>
                <w:sz w:val="22"/>
                <w:szCs w:val="22"/>
                <w:vertAlign w:val="baseline"/>
                <w:lang w:val="es-ES"/>
              </w:rPr>
            </w:pPr>
            <w:r>
              <w:rPr>
                <w:rFonts w:hint="default"/>
                <w:sz w:val="22"/>
                <w:szCs w:val="22"/>
                <w:vertAlign w:val="baseline"/>
                <w:lang w:val="es-ES"/>
              </w:rPr>
              <w:t>N</w:t>
            </w:r>
          </w:p>
        </w:tc>
      </w:tr>
    </w:tbl>
    <w:p>
      <w:pPr>
        <w:rPr>
          <w:rFonts w:hint="default"/>
          <w:sz w:val="22"/>
          <w:szCs w:val="22"/>
          <w:lang w:val="es-ES"/>
        </w:rPr>
      </w:pPr>
    </w:p>
    <w:p>
      <w:pPr>
        <w:rPr>
          <w:rFonts w:hint="default"/>
          <w:sz w:val="22"/>
          <w:szCs w:val="22"/>
          <w:lang w:val="es-ES"/>
        </w:rPr>
      </w:pPr>
    </w:p>
    <w:p>
      <w:pPr>
        <w:rPr>
          <w:rFonts w:hint="default"/>
          <w:sz w:val="22"/>
          <w:szCs w:val="22"/>
          <w:lang w:val="es-ES"/>
        </w:rPr>
      </w:pPr>
    </w:p>
    <w:p>
      <w:pPr>
        <w:rPr>
          <w:rFonts w:hint="default"/>
          <w:sz w:val="22"/>
          <w:szCs w:val="22"/>
          <w:lang w:val="es-ES"/>
        </w:rPr>
      </w:pPr>
    </w:p>
    <w:p>
      <w:pPr>
        <w:rPr>
          <w:rFonts w:hint="default"/>
          <w:sz w:val="22"/>
          <w:szCs w:val="22"/>
          <w:lang w:val="es-ES"/>
        </w:rPr>
      </w:pPr>
    </w:p>
    <w:p>
      <w:pPr>
        <w:rPr>
          <w:rFonts w:hint="default"/>
          <w:sz w:val="22"/>
          <w:szCs w:val="22"/>
          <w:lang w:val="es-ES"/>
        </w:rPr>
      </w:pPr>
    </w:p>
    <w:p>
      <w:pPr>
        <w:rPr>
          <w:rFonts w:hint="default"/>
          <w:sz w:val="22"/>
          <w:szCs w:val="22"/>
          <w:lang w:val="es-ES"/>
        </w:rPr>
      </w:pPr>
      <w:bookmarkStart w:id="0" w:name="_GoBack"/>
      <w:bookmarkEnd w:id="0"/>
    </w:p>
    <w:p>
      <w:pPr>
        <w:rPr>
          <w:rFonts w:hint="default"/>
          <w:sz w:val="22"/>
          <w:szCs w:val="22"/>
          <w:lang w:val="es-ES"/>
        </w:rPr>
      </w:pPr>
    </w:p>
    <w:p>
      <w:pPr>
        <w:rPr>
          <w:rFonts w:hint="default"/>
          <w:sz w:val="22"/>
          <w:szCs w:val="22"/>
          <w:lang w:val="es-ES"/>
        </w:rPr>
      </w:pPr>
      <w:r>
        <w:rPr>
          <w:rFonts w:hint="default"/>
          <w:sz w:val="22"/>
          <w:szCs w:val="22"/>
          <w:lang w:val="es-ES"/>
        </w:rPr>
        <w:t>Modelo Físico</w:t>
      </w:r>
    </w:p>
    <w:p>
      <w:pPr>
        <w:rPr>
          <w:rFonts w:hint="default"/>
          <w:sz w:val="22"/>
          <w:szCs w:val="22"/>
          <w:lang w:val="es-ES"/>
        </w:rPr>
      </w:pPr>
      <w:r>
        <w:rPr>
          <w:rFonts w:hint="default"/>
          <w:sz w:val="22"/>
          <w:szCs w:val="22"/>
          <w:lang w:val="es-ES"/>
        </w:rPr>
        <w:t>Tabla Tipos_Platos</w:t>
      </w:r>
    </w:p>
    <w:p>
      <w:r>
        <w:drawing>
          <wp:inline distT="0" distB="0" distL="114300" distR="114300">
            <wp:extent cx="3467100" cy="1084580"/>
            <wp:effectExtent l="0" t="0" r="0" b="127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5"/>
                    <a:srcRect l="62123" t="33905" r="13642" b="52615"/>
                    <a:stretch>
                      <a:fillRect/>
                    </a:stretch>
                  </pic:blipFill>
                  <pic:spPr>
                    <a:xfrm>
                      <a:off x="0" y="0"/>
                      <a:ext cx="3467100" cy="1084580"/>
                    </a:xfrm>
                    <a:prstGeom prst="rect">
                      <a:avLst/>
                    </a:prstGeom>
                    <a:noFill/>
                    <a:ln>
                      <a:noFill/>
                    </a:ln>
                  </pic:spPr>
                </pic:pic>
              </a:graphicData>
            </a:graphic>
          </wp:inline>
        </w:drawing>
      </w:r>
    </w:p>
    <w:p/>
    <w:p>
      <w:pPr>
        <w:rPr>
          <w:rFonts w:hint="default"/>
          <w:sz w:val="22"/>
          <w:szCs w:val="22"/>
          <w:lang w:val="es-ES"/>
        </w:rPr>
      </w:pPr>
      <w:r>
        <w:rPr>
          <w:rFonts w:hint="default"/>
          <w:sz w:val="22"/>
          <w:szCs w:val="22"/>
          <w:lang w:val="es-ES"/>
        </w:rPr>
        <w:t>Tabla Recetas</w:t>
      </w:r>
    </w:p>
    <w:p>
      <w:r>
        <w:drawing>
          <wp:inline distT="0" distB="0" distL="114300" distR="114300">
            <wp:extent cx="3707130" cy="2146300"/>
            <wp:effectExtent l="0" t="0" r="7620" b="635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6"/>
                    <a:srcRect l="53254" t="55958" r="24560" b="21198"/>
                    <a:stretch>
                      <a:fillRect/>
                    </a:stretch>
                  </pic:blipFill>
                  <pic:spPr>
                    <a:xfrm>
                      <a:off x="0" y="0"/>
                      <a:ext cx="3707130" cy="2146300"/>
                    </a:xfrm>
                    <a:prstGeom prst="rect">
                      <a:avLst/>
                    </a:prstGeom>
                    <a:noFill/>
                    <a:ln>
                      <a:noFill/>
                    </a:ln>
                  </pic:spPr>
                </pic:pic>
              </a:graphicData>
            </a:graphic>
          </wp:inline>
        </w:drawing>
      </w:r>
    </w:p>
    <w:p/>
    <w:p/>
    <w:p>
      <w:pPr>
        <w:rPr>
          <w:rFonts w:hint="default"/>
          <w:sz w:val="22"/>
          <w:szCs w:val="22"/>
          <w:lang w:val="es-ES"/>
        </w:rPr>
      </w:pPr>
      <w:r>
        <w:rPr>
          <w:rFonts w:hint="default"/>
          <w:sz w:val="22"/>
          <w:szCs w:val="22"/>
          <w:lang w:val="es-ES"/>
        </w:rPr>
        <w:t>Tabla Ingredientes</w:t>
      </w:r>
    </w:p>
    <w:p>
      <w:pPr>
        <w:rPr>
          <w:rFonts w:hint="default"/>
          <w:lang w:val="es-ES"/>
        </w:rPr>
      </w:pPr>
    </w:p>
    <w:p>
      <w:r>
        <w:drawing>
          <wp:inline distT="0" distB="0" distL="114300" distR="114300">
            <wp:extent cx="2912745" cy="1191895"/>
            <wp:effectExtent l="0" t="0" r="1905" b="8255"/>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7"/>
                    <a:srcRect l="56544" t="62538" r="18571" b="19353"/>
                    <a:stretch>
                      <a:fillRect/>
                    </a:stretch>
                  </pic:blipFill>
                  <pic:spPr>
                    <a:xfrm>
                      <a:off x="0" y="0"/>
                      <a:ext cx="2912745" cy="1191895"/>
                    </a:xfrm>
                    <a:prstGeom prst="rect">
                      <a:avLst/>
                    </a:prstGeom>
                    <a:noFill/>
                    <a:ln>
                      <a:noFill/>
                    </a:ln>
                  </pic:spPr>
                </pic:pic>
              </a:graphicData>
            </a:graphic>
          </wp:inline>
        </w:drawing>
      </w:r>
    </w:p>
    <w:p/>
    <w:p>
      <w:pPr>
        <w:rPr>
          <w:rFonts w:hint="default"/>
          <w:sz w:val="22"/>
          <w:szCs w:val="22"/>
          <w:lang w:val="es-ES"/>
        </w:rPr>
      </w:pPr>
      <w:r>
        <w:rPr>
          <w:rFonts w:hint="default"/>
          <w:sz w:val="22"/>
          <w:szCs w:val="22"/>
          <w:lang w:val="es-ES"/>
        </w:rPr>
        <w:t>Tabla Ingredientes</w:t>
      </w:r>
    </w:p>
    <w:p>
      <w:pPr>
        <w:rPr>
          <w:rFonts w:hint="default"/>
          <w:sz w:val="22"/>
          <w:szCs w:val="22"/>
          <w:lang w:val="es-ES"/>
        </w:rPr>
      </w:pPr>
      <w:r>
        <w:drawing>
          <wp:inline distT="0" distB="0" distL="114300" distR="114300">
            <wp:extent cx="3368040" cy="1645285"/>
            <wp:effectExtent l="0" t="0" r="3810" b="12065"/>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a:srcRect l="56700" t="53236" r="21439" b="27775"/>
                    <a:stretch>
                      <a:fillRect/>
                    </a:stretch>
                  </pic:blipFill>
                  <pic:spPr>
                    <a:xfrm>
                      <a:off x="0" y="0"/>
                      <a:ext cx="3368040" cy="164528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B6DD3"/>
    <w:rsid w:val="04A009E8"/>
    <w:rsid w:val="16E35B22"/>
    <w:rsid w:val="1D9C5568"/>
    <w:rsid w:val="27737D3F"/>
    <w:rsid w:val="29D4537B"/>
    <w:rsid w:val="3F77675E"/>
    <w:rsid w:val="3FAC307F"/>
    <w:rsid w:val="41187438"/>
    <w:rsid w:val="41A30F7D"/>
    <w:rsid w:val="44882079"/>
    <w:rsid w:val="4E620A75"/>
    <w:rsid w:val="513F4294"/>
    <w:rsid w:val="61E77DD5"/>
    <w:rsid w:val="62432F92"/>
    <w:rsid w:val="697C45C3"/>
    <w:rsid w:val="6AA563C7"/>
    <w:rsid w:val="70DC7FC0"/>
    <w:rsid w:val="7AB51C0F"/>
    <w:rsid w:val="7BDB6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2020-08-19T13:32:00Z</dcterms:created>
  <dc:creator>medar</dc:creator>
  <cp:lastModifiedBy>Medardo Logreira</cp:lastModifiedBy>
  <dcterms:modified xsi:type="dcterms:W3CDTF">2020-09-05T00:58:06Z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3082-11.2.0.9635</vt:lpwstr>
  </property>
</Properties>
</file>