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2E4E" w:rsidRDefault="00807A1B">
      <w:pPr>
        <w:spacing w:after="0"/>
        <w:ind w:left="12" w:right="5" w:hanging="10"/>
        <w:jc w:val="center"/>
      </w:pPr>
      <w:r>
        <w:rPr>
          <w:rFonts w:ascii="Garamond" w:eastAsia="Garamond" w:hAnsi="Garamond" w:cs="Garamond"/>
          <w:b/>
          <w:sz w:val="28"/>
        </w:rPr>
        <w:t xml:space="preserve">UNIVERSIDAD TECNOLOGICA DE PANAMA  </w:t>
      </w:r>
    </w:p>
    <w:p w:rsidR="00312E4E" w:rsidRDefault="00807A1B">
      <w:pPr>
        <w:spacing w:after="0"/>
        <w:ind w:left="65"/>
      </w:pPr>
      <w:r>
        <w:rPr>
          <w:rFonts w:ascii="Garamond" w:eastAsia="Garamond" w:hAnsi="Garamond" w:cs="Garamond"/>
          <w:b/>
          <w:sz w:val="28"/>
        </w:rPr>
        <w:t xml:space="preserve">FACULTAD DEL INGENIERIA DE SISTEMAS COMPUTACIONALES </w:t>
      </w:r>
    </w:p>
    <w:p w:rsidR="00312E4E" w:rsidRDefault="00807A1B">
      <w:pPr>
        <w:spacing w:after="0"/>
        <w:ind w:left="12" w:right="2" w:hanging="10"/>
        <w:jc w:val="center"/>
      </w:pPr>
      <w:r>
        <w:rPr>
          <w:rFonts w:ascii="Garamond" w:eastAsia="Garamond" w:hAnsi="Garamond" w:cs="Garamond"/>
          <w:b/>
          <w:sz w:val="28"/>
        </w:rPr>
        <w:t xml:space="preserve">LICENCIATURA EN INGENIERIA DE SISTEMAS DE INFORMACION </w:t>
      </w:r>
    </w:p>
    <w:p w:rsidR="00312E4E" w:rsidRDefault="00807A1B">
      <w:pPr>
        <w:spacing w:after="0"/>
        <w:ind w:left="72"/>
        <w:jc w:val="center"/>
      </w:pPr>
      <w:r>
        <w:rPr>
          <w:rFonts w:ascii="Garamond" w:eastAsia="Garamond" w:hAnsi="Garamond" w:cs="Garamond"/>
          <w:b/>
          <w:sz w:val="28"/>
        </w:rPr>
        <w:t xml:space="preserve"> </w:t>
      </w:r>
    </w:p>
    <w:p w:rsidR="00312E4E" w:rsidRDefault="00807A1B">
      <w:pPr>
        <w:spacing w:after="0"/>
        <w:ind w:left="12" w:hanging="10"/>
        <w:jc w:val="center"/>
      </w:pPr>
      <w:r>
        <w:rPr>
          <w:rFonts w:ascii="Garamond" w:eastAsia="Garamond" w:hAnsi="Garamond" w:cs="Garamond"/>
          <w:b/>
          <w:sz w:val="28"/>
        </w:rPr>
        <w:t xml:space="preserve">SISTEMAS DE BASES DE DATOS II </w:t>
      </w:r>
    </w:p>
    <w:p w:rsidR="00312E4E" w:rsidRDefault="00807A1B">
      <w:pPr>
        <w:spacing w:after="0"/>
        <w:ind w:left="72"/>
        <w:jc w:val="center"/>
      </w:pPr>
      <w:r>
        <w:rPr>
          <w:rFonts w:ascii="Garamond" w:eastAsia="Garamond" w:hAnsi="Garamond" w:cs="Garamond"/>
          <w:b/>
          <w:sz w:val="28"/>
        </w:rPr>
        <w:t xml:space="preserve"> </w:t>
      </w:r>
    </w:p>
    <w:p w:rsidR="00312E4E" w:rsidRDefault="00807A1B">
      <w:pPr>
        <w:pStyle w:val="Ttulo1"/>
        <w:ind w:left="12"/>
      </w:pPr>
      <w:r>
        <w:t xml:space="preserve">ASIGNACION No. </w:t>
      </w:r>
      <w:proofErr w:type="gramStart"/>
      <w:r>
        <w:t>1  ENSAYO</w:t>
      </w:r>
      <w:proofErr w:type="gramEnd"/>
      <w:r>
        <w:t xml:space="preserve"> </w:t>
      </w:r>
    </w:p>
    <w:p w:rsidR="00807A1B" w:rsidRDefault="00807A1B" w:rsidP="00807A1B"/>
    <w:p w:rsidR="00807A1B" w:rsidRPr="00807A1B" w:rsidRDefault="00807A1B" w:rsidP="00807A1B">
      <w:pPr>
        <w:pStyle w:val="Ttulo1"/>
        <w:ind w:left="12"/>
      </w:pPr>
      <w:r w:rsidRPr="00807A1B">
        <w:t>NOMBRE: JULIO ANDRES CHAMI              CEDULA: 8-903-1189</w:t>
      </w:r>
      <w:bookmarkStart w:id="0" w:name="_GoBack"/>
      <w:bookmarkEnd w:id="0"/>
    </w:p>
    <w:p w:rsidR="00312E4E" w:rsidRDefault="00807A1B">
      <w:pPr>
        <w:spacing w:after="0"/>
        <w:ind w:left="72"/>
        <w:jc w:val="center"/>
      </w:pPr>
      <w:r>
        <w:rPr>
          <w:rFonts w:ascii="Garamond" w:eastAsia="Garamond" w:hAnsi="Garamond" w:cs="Garamond"/>
          <w:b/>
          <w:sz w:val="28"/>
        </w:rPr>
        <w:t xml:space="preserve"> </w:t>
      </w:r>
    </w:p>
    <w:p w:rsidR="00312E4E" w:rsidRDefault="00807A1B">
      <w:pPr>
        <w:spacing w:after="5" w:line="250" w:lineRule="auto"/>
        <w:ind w:left="-5" w:hanging="10"/>
        <w:jc w:val="both"/>
      </w:pPr>
      <w:r>
        <w:rPr>
          <w:rFonts w:ascii="Segoe UI" w:eastAsia="Segoe UI" w:hAnsi="Segoe UI" w:cs="Segoe UI"/>
          <w:color w:val="201F1E"/>
          <w:sz w:val="23"/>
        </w:rPr>
        <w:t xml:space="preserve"> </w:t>
      </w:r>
      <w:r>
        <w:rPr>
          <w:sz w:val="24"/>
        </w:rPr>
        <w:t xml:space="preserve">Escribir un ensayo con los todos los lineamientos de construcción de este... </w:t>
      </w:r>
    </w:p>
    <w:p w:rsidR="00312E4E" w:rsidRDefault="00807A1B">
      <w:pPr>
        <w:spacing w:after="0"/>
      </w:pPr>
      <w:r>
        <w:rPr>
          <w:sz w:val="24"/>
        </w:rPr>
        <w:t xml:space="preserve"> </w:t>
      </w:r>
    </w:p>
    <w:p w:rsidR="00312E4E" w:rsidRDefault="00807A1B">
      <w:pPr>
        <w:spacing w:after="0" w:line="240" w:lineRule="auto"/>
        <w:jc w:val="both"/>
      </w:pPr>
      <w:r>
        <w:rPr>
          <w:sz w:val="24"/>
        </w:rPr>
        <w:t>'</w:t>
      </w:r>
      <w:bookmarkStart w:id="1" w:name="_Hlk49704603"/>
      <w:r>
        <w:rPr>
          <w:b/>
          <w:i/>
          <w:sz w:val="24"/>
        </w:rPr>
        <w:t xml:space="preserve">Impacto de la Pandemia Convid-19 en el desarrollo del I semestre </w:t>
      </w:r>
      <w:proofErr w:type="gramStart"/>
      <w:r>
        <w:rPr>
          <w:b/>
          <w:i/>
          <w:sz w:val="24"/>
        </w:rPr>
        <w:t>académico  2020</w:t>
      </w:r>
      <w:proofErr w:type="gramEnd"/>
      <w:r>
        <w:rPr>
          <w:b/>
          <w:i/>
          <w:sz w:val="24"/>
        </w:rPr>
        <w:t xml:space="preserve"> para un estudiante de la Facultas en Ingeniería en Sistemas Computacionales de la Universidad </w:t>
      </w:r>
      <w:r>
        <w:rPr>
          <w:b/>
          <w:i/>
          <w:sz w:val="24"/>
        </w:rPr>
        <w:t>Tecnológica de Panamá, tomando en cuentas los curso propiamente de su carrera versus los cursos de servicios o de otras áreas académicas'</w:t>
      </w:r>
      <w:bookmarkEnd w:id="1"/>
      <w:r>
        <w:rPr>
          <w:sz w:val="24"/>
        </w:rPr>
        <w:t xml:space="preserve">. </w:t>
      </w:r>
    </w:p>
    <w:p w:rsidR="00312E4E" w:rsidRDefault="00807A1B">
      <w:pPr>
        <w:spacing w:after="0"/>
      </w:pPr>
      <w:r>
        <w:rPr>
          <w:sz w:val="24"/>
        </w:rPr>
        <w:t xml:space="preserve"> </w:t>
      </w:r>
    </w:p>
    <w:p w:rsidR="00312E4E" w:rsidRDefault="00807A1B">
      <w:pPr>
        <w:spacing w:after="5" w:line="250" w:lineRule="auto"/>
        <w:ind w:left="-5" w:hanging="10"/>
        <w:jc w:val="both"/>
      </w:pPr>
      <w:r>
        <w:rPr>
          <w:sz w:val="24"/>
        </w:rPr>
        <w:t xml:space="preserve">En su ensayo debe quedar clara la diferencia entre </w:t>
      </w:r>
      <w:proofErr w:type="gramStart"/>
      <w:r>
        <w:rPr>
          <w:sz w:val="24"/>
        </w:rPr>
        <w:t>ambos  casos</w:t>
      </w:r>
      <w:proofErr w:type="gramEnd"/>
      <w:r>
        <w:rPr>
          <w:sz w:val="24"/>
        </w:rPr>
        <w:t>, que deberán bien planteados. Primordialmente debe</w:t>
      </w:r>
      <w:r>
        <w:rPr>
          <w:sz w:val="24"/>
        </w:rPr>
        <w:t xml:space="preserve"> tomar en cuenta su experiencia, pero es permitido validar la misma situación en estudiantes de otras facultades dentro de la </w:t>
      </w:r>
      <w:proofErr w:type="gramStart"/>
      <w:r>
        <w:rPr>
          <w:sz w:val="24"/>
        </w:rPr>
        <w:t>Universidad  Tecnológica</w:t>
      </w:r>
      <w:proofErr w:type="gramEnd"/>
      <w:r>
        <w:rPr>
          <w:sz w:val="24"/>
        </w:rPr>
        <w:t xml:space="preserve"> de Panamá e inclusive otras universidades nacionales que podrían coadyuvar en el enriquecimiento del ensa</w:t>
      </w:r>
      <w:r>
        <w:rPr>
          <w:sz w:val="24"/>
        </w:rPr>
        <w:t xml:space="preserve">yo. </w:t>
      </w:r>
    </w:p>
    <w:p w:rsidR="00312E4E" w:rsidRDefault="00807A1B">
      <w:pPr>
        <w:spacing w:after="0"/>
      </w:pPr>
      <w:r>
        <w:rPr>
          <w:sz w:val="24"/>
        </w:rPr>
        <w:t xml:space="preserve"> </w:t>
      </w:r>
    </w:p>
    <w:p w:rsidR="00312E4E" w:rsidRDefault="00807A1B">
      <w:pPr>
        <w:spacing w:after="248"/>
      </w:pPr>
      <w:r>
        <w:rPr>
          <w:sz w:val="24"/>
        </w:rPr>
        <w:t xml:space="preserve"> </w:t>
      </w:r>
    </w:p>
    <w:p w:rsidR="00312E4E" w:rsidRDefault="00807A1B">
      <w:pPr>
        <w:spacing w:after="3"/>
        <w:ind w:left="-5" w:hanging="10"/>
      </w:pPr>
      <w:r>
        <w:rPr>
          <w:b/>
          <w:sz w:val="24"/>
        </w:rPr>
        <w:t xml:space="preserve">Ing. Henry J. Lezcano </w:t>
      </w:r>
      <w:r>
        <w:rPr>
          <w:b/>
          <w:sz w:val="24"/>
          <w:vertAlign w:val="subscript"/>
        </w:rPr>
        <w:t xml:space="preserve">MAS </w:t>
      </w:r>
    </w:p>
    <w:p w:rsidR="00312E4E" w:rsidRDefault="00807A1B">
      <w:pPr>
        <w:spacing w:after="3"/>
        <w:ind w:left="-5" w:hanging="10"/>
      </w:pPr>
      <w:r>
        <w:rPr>
          <w:b/>
          <w:sz w:val="24"/>
        </w:rPr>
        <w:t xml:space="preserve">Docente TC </w:t>
      </w:r>
    </w:p>
    <w:p w:rsidR="00312E4E" w:rsidRDefault="00807A1B">
      <w:pPr>
        <w:spacing w:after="3"/>
        <w:ind w:left="-5" w:hanging="10"/>
      </w:pPr>
      <w:r>
        <w:rPr>
          <w:b/>
          <w:sz w:val="24"/>
        </w:rPr>
        <w:t xml:space="preserve">Departamento de Sistemas de Información y Control de Rec. </w:t>
      </w:r>
      <w:proofErr w:type="spellStart"/>
      <w:r>
        <w:rPr>
          <w:b/>
          <w:sz w:val="24"/>
        </w:rPr>
        <w:t>Inf</w:t>
      </w:r>
      <w:proofErr w:type="spellEnd"/>
      <w:r>
        <w:rPr>
          <w:b/>
          <w:sz w:val="24"/>
        </w:rPr>
        <w:t xml:space="preserve">. </w:t>
      </w:r>
    </w:p>
    <w:p w:rsidR="00312E4E" w:rsidRDefault="00807A1B">
      <w:pPr>
        <w:spacing w:after="3"/>
        <w:ind w:left="-5" w:hanging="10"/>
      </w:pPr>
      <w:r>
        <w:rPr>
          <w:b/>
          <w:sz w:val="24"/>
        </w:rPr>
        <w:t xml:space="preserve">Facultad en Ingeniería de Sistemas Computacionales </w:t>
      </w:r>
    </w:p>
    <w:p w:rsidR="00312E4E" w:rsidRDefault="00807A1B">
      <w:pPr>
        <w:spacing w:after="3"/>
        <w:ind w:left="-5" w:hanging="10"/>
        <w:rPr>
          <w:b/>
          <w:sz w:val="24"/>
        </w:rPr>
      </w:pPr>
      <w:r>
        <w:rPr>
          <w:b/>
          <w:sz w:val="24"/>
        </w:rPr>
        <w:t xml:space="preserve">Universidad Tecnológica de </w:t>
      </w:r>
      <w:proofErr w:type="spellStart"/>
      <w:r>
        <w:rPr>
          <w:b/>
          <w:sz w:val="24"/>
        </w:rPr>
        <w:t>Panama</w:t>
      </w:r>
      <w:proofErr w:type="spellEnd"/>
      <w:r>
        <w:rPr>
          <w:b/>
          <w:sz w:val="24"/>
        </w:rPr>
        <w:t xml:space="preserve"> </w:t>
      </w:r>
    </w:p>
    <w:p w:rsidR="006711BE" w:rsidRDefault="006711BE">
      <w:pPr>
        <w:spacing w:after="3"/>
        <w:ind w:left="-5" w:hanging="10"/>
        <w:rPr>
          <w:b/>
          <w:sz w:val="24"/>
        </w:rPr>
      </w:pPr>
    </w:p>
    <w:p w:rsidR="006711BE" w:rsidRDefault="006711BE">
      <w:pPr>
        <w:spacing w:after="3"/>
        <w:ind w:left="-5" w:hanging="10"/>
        <w:rPr>
          <w:b/>
          <w:sz w:val="24"/>
        </w:rPr>
      </w:pPr>
    </w:p>
    <w:p w:rsidR="006711BE" w:rsidRDefault="006711BE">
      <w:pPr>
        <w:spacing w:after="3"/>
        <w:ind w:left="-5" w:hanging="10"/>
        <w:rPr>
          <w:b/>
          <w:sz w:val="24"/>
        </w:rPr>
      </w:pPr>
    </w:p>
    <w:p w:rsidR="006711BE" w:rsidRDefault="006711BE">
      <w:pPr>
        <w:spacing w:after="3"/>
        <w:ind w:left="-5" w:hanging="10"/>
        <w:rPr>
          <w:b/>
          <w:sz w:val="24"/>
        </w:rPr>
      </w:pPr>
    </w:p>
    <w:p w:rsidR="006711BE" w:rsidRDefault="006711BE">
      <w:pPr>
        <w:spacing w:after="3"/>
        <w:ind w:left="-5" w:hanging="10"/>
        <w:rPr>
          <w:b/>
          <w:sz w:val="24"/>
        </w:rPr>
      </w:pPr>
    </w:p>
    <w:p w:rsidR="006711BE" w:rsidRDefault="006711BE">
      <w:pPr>
        <w:spacing w:after="3"/>
        <w:ind w:left="-5" w:hanging="10"/>
        <w:rPr>
          <w:b/>
          <w:sz w:val="24"/>
        </w:rPr>
      </w:pPr>
    </w:p>
    <w:p w:rsidR="006711BE" w:rsidRDefault="006711BE">
      <w:pPr>
        <w:spacing w:after="3"/>
        <w:ind w:left="-5" w:hanging="10"/>
        <w:rPr>
          <w:b/>
          <w:sz w:val="24"/>
        </w:rPr>
      </w:pPr>
    </w:p>
    <w:p w:rsidR="006711BE" w:rsidRDefault="006711BE">
      <w:pPr>
        <w:spacing w:after="3"/>
        <w:ind w:left="-5" w:hanging="10"/>
        <w:rPr>
          <w:b/>
          <w:sz w:val="24"/>
        </w:rPr>
      </w:pPr>
    </w:p>
    <w:p w:rsidR="006711BE" w:rsidRDefault="006711BE">
      <w:pPr>
        <w:spacing w:after="3"/>
        <w:ind w:left="-5" w:hanging="10"/>
        <w:rPr>
          <w:b/>
          <w:sz w:val="24"/>
        </w:rPr>
      </w:pPr>
    </w:p>
    <w:p w:rsidR="006711BE" w:rsidRDefault="006711BE">
      <w:pPr>
        <w:spacing w:after="3"/>
        <w:ind w:left="-5" w:hanging="10"/>
        <w:rPr>
          <w:b/>
          <w:sz w:val="24"/>
        </w:rPr>
      </w:pPr>
    </w:p>
    <w:p w:rsidR="006711BE" w:rsidRDefault="006711BE">
      <w:pPr>
        <w:spacing w:after="3"/>
        <w:ind w:left="-5" w:hanging="10"/>
        <w:rPr>
          <w:b/>
          <w:sz w:val="24"/>
        </w:rPr>
      </w:pPr>
    </w:p>
    <w:p w:rsidR="006711BE" w:rsidRDefault="006711BE">
      <w:pPr>
        <w:spacing w:after="3"/>
        <w:ind w:left="-5" w:hanging="10"/>
        <w:rPr>
          <w:b/>
          <w:sz w:val="24"/>
        </w:rPr>
      </w:pPr>
    </w:p>
    <w:p w:rsidR="00807A1B" w:rsidRDefault="00807A1B" w:rsidP="006711BE">
      <w:pPr>
        <w:spacing w:after="3"/>
        <w:ind w:left="-5" w:hanging="10"/>
        <w:jc w:val="center"/>
        <w:rPr>
          <w:b/>
          <w:sz w:val="24"/>
        </w:rPr>
      </w:pPr>
    </w:p>
    <w:p w:rsidR="00807A1B" w:rsidRDefault="00807A1B" w:rsidP="006711BE">
      <w:pPr>
        <w:spacing w:after="3"/>
        <w:ind w:left="-5" w:hanging="10"/>
        <w:jc w:val="center"/>
        <w:rPr>
          <w:b/>
          <w:sz w:val="24"/>
        </w:rPr>
      </w:pPr>
    </w:p>
    <w:p w:rsidR="006711BE" w:rsidRDefault="002617E3" w:rsidP="006711BE">
      <w:pPr>
        <w:spacing w:after="3"/>
        <w:ind w:left="-5" w:hanging="10"/>
        <w:jc w:val="center"/>
        <w:rPr>
          <w:b/>
          <w:sz w:val="24"/>
        </w:rPr>
      </w:pPr>
      <w:r>
        <w:rPr>
          <w:b/>
          <w:sz w:val="24"/>
        </w:rPr>
        <w:t xml:space="preserve">INTRODUCION </w:t>
      </w:r>
    </w:p>
    <w:p w:rsidR="006711BE" w:rsidRDefault="006711BE" w:rsidP="002617E3">
      <w:pPr>
        <w:spacing w:after="3"/>
        <w:rPr>
          <w:bCs/>
          <w:sz w:val="24"/>
        </w:rPr>
      </w:pPr>
    </w:p>
    <w:p w:rsidR="006711BE" w:rsidRPr="006711BE" w:rsidRDefault="006711BE" w:rsidP="006711BE">
      <w:pPr>
        <w:spacing w:after="3"/>
        <w:jc w:val="both"/>
        <w:rPr>
          <w:bCs/>
          <w:sz w:val="24"/>
        </w:rPr>
      </w:pPr>
    </w:p>
    <w:p w:rsidR="002617E3" w:rsidRDefault="006711BE" w:rsidP="006711BE">
      <w:pPr>
        <w:spacing w:after="3"/>
        <w:ind w:left="-5" w:hanging="10"/>
        <w:jc w:val="both"/>
        <w:rPr>
          <w:bCs/>
          <w:sz w:val="24"/>
        </w:rPr>
      </w:pPr>
      <w:r w:rsidRPr="006711BE">
        <w:rPr>
          <w:bCs/>
          <w:sz w:val="24"/>
        </w:rPr>
        <w:t>Actualmente, las sociedades del mundo enfrentan uno de los mayores retos de su historia, en materia de salud, en materia de economía y por supuesto en materia de educación. Las clases tuvieron que ser abruptamente interrumpidas desde el nivel preescolar hasta los posgrados, millones de estudiantes y miles de profesores despertaron un día con la noticia de que no podían seguir asistiendo a la institución que llamamos escuela</w:t>
      </w:r>
      <w:r>
        <w:rPr>
          <w:bCs/>
          <w:sz w:val="24"/>
        </w:rPr>
        <w:t xml:space="preserve"> y universidades</w:t>
      </w:r>
      <w:r w:rsidRPr="006711BE">
        <w:rPr>
          <w:bCs/>
          <w:sz w:val="24"/>
        </w:rPr>
        <w:t xml:space="preserve">, por el riesgo de contagiarse. </w:t>
      </w:r>
    </w:p>
    <w:p w:rsidR="002617E3" w:rsidRDefault="002617E3" w:rsidP="006711BE">
      <w:pPr>
        <w:spacing w:after="3"/>
        <w:ind w:left="-5" w:hanging="10"/>
        <w:jc w:val="both"/>
        <w:rPr>
          <w:bCs/>
          <w:sz w:val="24"/>
        </w:rPr>
      </w:pPr>
    </w:p>
    <w:p w:rsidR="002617E3" w:rsidRDefault="002617E3" w:rsidP="002617E3">
      <w:pPr>
        <w:spacing w:after="3"/>
        <w:ind w:left="-5" w:hanging="10"/>
        <w:rPr>
          <w:bCs/>
          <w:sz w:val="24"/>
        </w:rPr>
      </w:pPr>
    </w:p>
    <w:p w:rsidR="002617E3" w:rsidRDefault="002617E3" w:rsidP="002617E3">
      <w:pPr>
        <w:spacing w:after="3"/>
        <w:ind w:left="-5" w:hanging="10"/>
        <w:rPr>
          <w:bCs/>
          <w:sz w:val="24"/>
        </w:rPr>
      </w:pPr>
    </w:p>
    <w:p w:rsidR="002617E3" w:rsidRDefault="002617E3" w:rsidP="002617E3">
      <w:pPr>
        <w:spacing w:after="3"/>
        <w:ind w:left="-5" w:hanging="10"/>
        <w:rPr>
          <w:bCs/>
          <w:sz w:val="24"/>
        </w:rPr>
      </w:pPr>
    </w:p>
    <w:p w:rsidR="002617E3" w:rsidRDefault="002617E3" w:rsidP="002617E3">
      <w:pPr>
        <w:spacing w:after="3"/>
        <w:ind w:left="-5" w:hanging="10"/>
        <w:rPr>
          <w:bCs/>
          <w:sz w:val="24"/>
        </w:rPr>
      </w:pPr>
    </w:p>
    <w:p w:rsidR="002617E3" w:rsidRDefault="002617E3" w:rsidP="002617E3">
      <w:pPr>
        <w:spacing w:after="3"/>
        <w:ind w:left="-5" w:hanging="10"/>
        <w:rPr>
          <w:bCs/>
          <w:sz w:val="24"/>
        </w:rPr>
      </w:pPr>
    </w:p>
    <w:p w:rsidR="002617E3" w:rsidRDefault="002617E3" w:rsidP="002617E3">
      <w:pPr>
        <w:spacing w:after="3"/>
        <w:ind w:left="-5" w:hanging="10"/>
        <w:rPr>
          <w:bCs/>
          <w:sz w:val="24"/>
        </w:rPr>
      </w:pPr>
    </w:p>
    <w:p w:rsidR="002617E3" w:rsidRDefault="002617E3" w:rsidP="002617E3">
      <w:pPr>
        <w:spacing w:after="3"/>
        <w:ind w:left="-5" w:hanging="10"/>
        <w:rPr>
          <w:bCs/>
          <w:sz w:val="24"/>
        </w:rPr>
      </w:pPr>
    </w:p>
    <w:p w:rsidR="002617E3" w:rsidRDefault="002617E3" w:rsidP="002617E3">
      <w:pPr>
        <w:spacing w:after="3"/>
        <w:ind w:left="-5" w:hanging="10"/>
        <w:rPr>
          <w:bCs/>
          <w:sz w:val="24"/>
        </w:rPr>
      </w:pPr>
    </w:p>
    <w:p w:rsidR="002617E3" w:rsidRDefault="002617E3" w:rsidP="002617E3">
      <w:pPr>
        <w:spacing w:after="3"/>
        <w:ind w:left="-5" w:hanging="10"/>
        <w:rPr>
          <w:bCs/>
          <w:sz w:val="24"/>
        </w:rPr>
      </w:pPr>
    </w:p>
    <w:p w:rsidR="002617E3" w:rsidRDefault="002617E3" w:rsidP="002617E3">
      <w:pPr>
        <w:spacing w:after="3"/>
        <w:ind w:left="-5" w:hanging="10"/>
        <w:rPr>
          <w:bCs/>
          <w:sz w:val="24"/>
        </w:rPr>
      </w:pPr>
    </w:p>
    <w:p w:rsidR="002617E3" w:rsidRDefault="002617E3" w:rsidP="002617E3">
      <w:pPr>
        <w:spacing w:after="3"/>
        <w:ind w:left="-5" w:hanging="10"/>
        <w:rPr>
          <w:bCs/>
          <w:sz w:val="24"/>
        </w:rPr>
      </w:pPr>
    </w:p>
    <w:p w:rsidR="002617E3" w:rsidRDefault="002617E3" w:rsidP="002617E3">
      <w:pPr>
        <w:spacing w:after="3"/>
        <w:ind w:left="-5" w:hanging="10"/>
        <w:rPr>
          <w:bCs/>
          <w:sz w:val="24"/>
        </w:rPr>
      </w:pPr>
    </w:p>
    <w:p w:rsidR="002617E3" w:rsidRDefault="002617E3" w:rsidP="002617E3">
      <w:pPr>
        <w:spacing w:after="3"/>
        <w:ind w:left="-5" w:hanging="10"/>
        <w:rPr>
          <w:bCs/>
          <w:sz w:val="24"/>
        </w:rPr>
      </w:pPr>
    </w:p>
    <w:p w:rsidR="002617E3" w:rsidRDefault="002617E3" w:rsidP="002617E3">
      <w:pPr>
        <w:spacing w:after="3"/>
        <w:ind w:left="-5" w:hanging="10"/>
        <w:rPr>
          <w:bCs/>
          <w:sz w:val="24"/>
        </w:rPr>
      </w:pPr>
    </w:p>
    <w:p w:rsidR="002617E3" w:rsidRDefault="002617E3" w:rsidP="002617E3">
      <w:pPr>
        <w:spacing w:after="3"/>
        <w:ind w:left="-5" w:hanging="10"/>
        <w:rPr>
          <w:bCs/>
          <w:sz w:val="24"/>
        </w:rPr>
      </w:pPr>
    </w:p>
    <w:p w:rsidR="002617E3" w:rsidRDefault="002617E3" w:rsidP="002617E3">
      <w:pPr>
        <w:spacing w:after="3"/>
        <w:ind w:left="-5" w:hanging="10"/>
        <w:rPr>
          <w:bCs/>
          <w:sz w:val="24"/>
        </w:rPr>
      </w:pPr>
    </w:p>
    <w:p w:rsidR="002617E3" w:rsidRDefault="002617E3" w:rsidP="002617E3">
      <w:pPr>
        <w:spacing w:after="3"/>
        <w:ind w:left="-5" w:hanging="10"/>
        <w:rPr>
          <w:bCs/>
          <w:sz w:val="24"/>
        </w:rPr>
      </w:pPr>
    </w:p>
    <w:p w:rsidR="002617E3" w:rsidRDefault="002617E3" w:rsidP="002617E3">
      <w:pPr>
        <w:spacing w:after="3"/>
        <w:ind w:left="-5" w:hanging="10"/>
        <w:rPr>
          <w:bCs/>
          <w:sz w:val="24"/>
        </w:rPr>
      </w:pPr>
    </w:p>
    <w:p w:rsidR="002617E3" w:rsidRDefault="002617E3" w:rsidP="002617E3">
      <w:pPr>
        <w:spacing w:after="3"/>
        <w:ind w:left="-5" w:hanging="10"/>
        <w:rPr>
          <w:bCs/>
          <w:sz w:val="24"/>
        </w:rPr>
      </w:pPr>
    </w:p>
    <w:p w:rsidR="002617E3" w:rsidRDefault="002617E3" w:rsidP="002617E3">
      <w:pPr>
        <w:spacing w:after="3"/>
        <w:ind w:left="-5" w:hanging="10"/>
        <w:rPr>
          <w:bCs/>
          <w:sz w:val="24"/>
        </w:rPr>
      </w:pPr>
    </w:p>
    <w:p w:rsidR="002617E3" w:rsidRDefault="002617E3" w:rsidP="002617E3">
      <w:pPr>
        <w:spacing w:after="3"/>
        <w:ind w:left="-5" w:hanging="10"/>
        <w:rPr>
          <w:bCs/>
          <w:sz w:val="24"/>
        </w:rPr>
      </w:pPr>
    </w:p>
    <w:p w:rsidR="002617E3" w:rsidRDefault="002617E3" w:rsidP="002617E3">
      <w:pPr>
        <w:spacing w:after="3"/>
        <w:ind w:left="-5" w:hanging="10"/>
        <w:rPr>
          <w:bCs/>
          <w:sz w:val="24"/>
        </w:rPr>
      </w:pPr>
    </w:p>
    <w:p w:rsidR="002617E3" w:rsidRDefault="002617E3" w:rsidP="002617E3">
      <w:pPr>
        <w:spacing w:after="3"/>
        <w:ind w:left="-5" w:hanging="10"/>
        <w:rPr>
          <w:bCs/>
          <w:sz w:val="24"/>
        </w:rPr>
      </w:pPr>
    </w:p>
    <w:p w:rsidR="002617E3" w:rsidRDefault="002617E3" w:rsidP="002617E3">
      <w:pPr>
        <w:spacing w:after="3"/>
        <w:ind w:left="-5" w:hanging="10"/>
        <w:rPr>
          <w:bCs/>
          <w:sz w:val="24"/>
        </w:rPr>
      </w:pPr>
    </w:p>
    <w:p w:rsidR="002617E3" w:rsidRDefault="002617E3" w:rsidP="002617E3">
      <w:pPr>
        <w:spacing w:after="3"/>
        <w:ind w:left="-5" w:hanging="10"/>
        <w:rPr>
          <w:bCs/>
          <w:sz w:val="24"/>
        </w:rPr>
      </w:pPr>
    </w:p>
    <w:p w:rsidR="002617E3" w:rsidRDefault="002617E3" w:rsidP="002617E3">
      <w:pPr>
        <w:spacing w:after="3"/>
        <w:ind w:left="-5" w:hanging="10"/>
        <w:rPr>
          <w:bCs/>
          <w:sz w:val="24"/>
        </w:rPr>
      </w:pPr>
    </w:p>
    <w:p w:rsidR="002617E3" w:rsidRDefault="002617E3" w:rsidP="002617E3">
      <w:pPr>
        <w:spacing w:after="3"/>
        <w:ind w:left="-5" w:hanging="10"/>
        <w:rPr>
          <w:bCs/>
          <w:sz w:val="24"/>
        </w:rPr>
      </w:pPr>
    </w:p>
    <w:p w:rsidR="002617E3" w:rsidRDefault="002617E3" w:rsidP="002617E3">
      <w:pPr>
        <w:spacing w:after="3"/>
        <w:ind w:left="-5" w:hanging="10"/>
        <w:rPr>
          <w:bCs/>
          <w:sz w:val="24"/>
        </w:rPr>
      </w:pPr>
    </w:p>
    <w:p w:rsidR="002617E3" w:rsidRDefault="002617E3" w:rsidP="002617E3">
      <w:pPr>
        <w:spacing w:after="3"/>
        <w:ind w:left="-5" w:hanging="10"/>
        <w:rPr>
          <w:bCs/>
          <w:sz w:val="24"/>
        </w:rPr>
      </w:pPr>
    </w:p>
    <w:p w:rsidR="002617E3" w:rsidRDefault="002617E3" w:rsidP="002617E3">
      <w:pPr>
        <w:spacing w:after="3"/>
        <w:ind w:left="-5" w:hanging="10"/>
        <w:rPr>
          <w:bCs/>
          <w:sz w:val="24"/>
        </w:rPr>
      </w:pPr>
    </w:p>
    <w:p w:rsidR="002617E3" w:rsidRPr="00807A1B" w:rsidRDefault="00807A1B" w:rsidP="00807A1B">
      <w:pPr>
        <w:spacing w:after="3"/>
        <w:ind w:left="-5" w:hanging="10"/>
        <w:jc w:val="center"/>
        <w:rPr>
          <w:b/>
          <w:sz w:val="24"/>
        </w:rPr>
      </w:pPr>
      <w:r w:rsidRPr="00807A1B">
        <w:rPr>
          <w:b/>
          <w:sz w:val="24"/>
        </w:rPr>
        <w:t>DESARROLLO</w:t>
      </w:r>
    </w:p>
    <w:p w:rsidR="002617E3" w:rsidRPr="00807A1B" w:rsidRDefault="002617E3" w:rsidP="002617E3">
      <w:pPr>
        <w:spacing w:after="3"/>
        <w:ind w:left="-5" w:hanging="10"/>
        <w:rPr>
          <w:sz w:val="24"/>
        </w:rPr>
      </w:pPr>
    </w:p>
    <w:p w:rsidR="002617E3" w:rsidRPr="00807A1B" w:rsidRDefault="002617E3" w:rsidP="002617E3">
      <w:pPr>
        <w:spacing w:after="3"/>
        <w:ind w:left="-5" w:hanging="10"/>
        <w:rPr>
          <w:iCs/>
          <w:sz w:val="24"/>
        </w:rPr>
      </w:pPr>
      <w:r w:rsidRPr="00807A1B">
        <w:rPr>
          <w:iCs/>
          <w:sz w:val="24"/>
        </w:rPr>
        <w:t xml:space="preserve">Impacto de la Pandemia Convid-19 en el desarrollo del I semestre </w:t>
      </w:r>
      <w:proofErr w:type="gramStart"/>
      <w:r w:rsidRPr="00807A1B">
        <w:rPr>
          <w:iCs/>
          <w:sz w:val="24"/>
        </w:rPr>
        <w:t>académico  2020</w:t>
      </w:r>
      <w:proofErr w:type="gramEnd"/>
      <w:r w:rsidRPr="00807A1B">
        <w:rPr>
          <w:iCs/>
          <w:sz w:val="24"/>
        </w:rPr>
        <w:t xml:space="preserve"> para un estudiante de la Facultas en Ingeniería en Sistemas Computacionales de la Universidad Tecnológica de Panamá, tomando en cuentas los curso propiamente de su carrera versus los cursos de servicios o de otras áreas académicas'</w:t>
      </w:r>
    </w:p>
    <w:p w:rsidR="002617E3" w:rsidRDefault="002617E3" w:rsidP="002617E3">
      <w:pPr>
        <w:spacing w:after="3"/>
        <w:ind w:left="-5" w:hanging="10"/>
        <w:rPr>
          <w:bCs/>
          <w:sz w:val="24"/>
        </w:rPr>
      </w:pPr>
    </w:p>
    <w:p w:rsidR="002617E3" w:rsidRDefault="002617E3" w:rsidP="002617E3">
      <w:pPr>
        <w:spacing w:after="0" w:line="240" w:lineRule="auto"/>
        <w:ind w:left="-5" w:hanging="10"/>
        <w:rPr>
          <w:bCs/>
          <w:sz w:val="24"/>
        </w:rPr>
      </w:pPr>
      <w:r w:rsidRPr="006711BE">
        <w:rPr>
          <w:bCs/>
          <w:sz w:val="24"/>
        </w:rPr>
        <w:t>La pandemia de COVID-19 (coronavirus) representa una amenaza para el avance de la educación en todo el mundo, ya que tiene dos impactos significativos:</w:t>
      </w:r>
    </w:p>
    <w:p w:rsidR="002617E3" w:rsidRDefault="002617E3" w:rsidP="002617E3">
      <w:pPr>
        <w:spacing w:after="0" w:line="240" w:lineRule="auto"/>
        <w:rPr>
          <w:bCs/>
          <w:sz w:val="24"/>
        </w:rPr>
      </w:pPr>
    </w:p>
    <w:p w:rsidR="002617E3" w:rsidRPr="002617E3" w:rsidRDefault="002617E3" w:rsidP="002617E3">
      <w:pPr>
        <w:pStyle w:val="Prrafodelista"/>
        <w:numPr>
          <w:ilvl w:val="0"/>
          <w:numId w:val="2"/>
        </w:numPr>
        <w:spacing w:after="0" w:line="240" w:lineRule="auto"/>
        <w:rPr>
          <w:bCs/>
          <w:sz w:val="24"/>
        </w:rPr>
      </w:pPr>
      <w:r w:rsidRPr="002617E3">
        <w:rPr>
          <w:bCs/>
          <w:sz w:val="24"/>
        </w:rPr>
        <w:t>El cierre prácticamente universal de las escuelas y universidades. </w:t>
      </w:r>
    </w:p>
    <w:p w:rsidR="002617E3" w:rsidRPr="002617E3" w:rsidRDefault="002617E3" w:rsidP="002617E3">
      <w:pPr>
        <w:pStyle w:val="Prrafodelista"/>
        <w:numPr>
          <w:ilvl w:val="0"/>
          <w:numId w:val="2"/>
        </w:numPr>
        <w:spacing w:after="0" w:line="240" w:lineRule="auto"/>
        <w:jc w:val="both"/>
        <w:rPr>
          <w:bCs/>
          <w:sz w:val="24"/>
        </w:rPr>
      </w:pPr>
      <w:r w:rsidRPr="002617E3">
        <w:rPr>
          <w:bCs/>
          <w:sz w:val="24"/>
        </w:rPr>
        <w:t>La recesión económica generada por las medidas de control de la pandemia</w:t>
      </w:r>
    </w:p>
    <w:p w:rsidR="002617E3" w:rsidRDefault="002617E3" w:rsidP="006711BE">
      <w:pPr>
        <w:spacing w:after="3"/>
        <w:ind w:left="-5" w:hanging="10"/>
        <w:jc w:val="both"/>
        <w:rPr>
          <w:bCs/>
          <w:sz w:val="24"/>
        </w:rPr>
      </w:pPr>
    </w:p>
    <w:p w:rsidR="002617E3" w:rsidRDefault="002617E3" w:rsidP="006711BE">
      <w:pPr>
        <w:spacing w:after="3"/>
        <w:ind w:left="-5" w:hanging="10"/>
        <w:jc w:val="both"/>
        <w:rPr>
          <w:bCs/>
          <w:sz w:val="24"/>
        </w:rPr>
      </w:pPr>
    </w:p>
    <w:p w:rsidR="006711BE" w:rsidRDefault="006711BE" w:rsidP="006711BE">
      <w:pPr>
        <w:spacing w:after="3"/>
        <w:ind w:left="-5" w:hanging="10"/>
        <w:jc w:val="both"/>
        <w:rPr>
          <w:bCs/>
          <w:sz w:val="24"/>
        </w:rPr>
      </w:pPr>
      <w:r w:rsidRPr="006711BE">
        <w:rPr>
          <w:bCs/>
          <w:sz w:val="24"/>
        </w:rPr>
        <w:t xml:space="preserve">Estar en salón de clases con otros 30 compañeros y un profesor que de manera continua les habla durante una hora, que camina entre ellos, que les hace pasar al pizarrón a resolver problemas, que les pide que se organicen en equipos de 4 o 5 integrantes que están a menos de medio metro de distancia, para discutir un tema, puede provocar contagios, por lo </w:t>
      </w:r>
      <w:proofErr w:type="gramStart"/>
      <w:r w:rsidRPr="006711BE">
        <w:rPr>
          <w:bCs/>
          <w:sz w:val="24"/>
        </w:rPr>
        <w:t>que</w:t>
      </w:r>
      <w:proofErr w:type="gramEnd"/>
      <w:r w:rsidRPr="006711BE">
        <w:rPr>
          <w:bCs/>
          <w:sz w:val="24"/>
        </w:rPr>
        <w:t xml:space="preserve"> ante semejante riesgo, se dio la indicación de trasladar la</w:t>
      </w:r>
      <w:r>
        <w:rPr>
          <w:bCs/>
          <w:sz w:val="24"/>
        </w:rPr>
        <w:t>s clases a los hogares</w:t>
      </w:r>
      <w:r w:rsidRPr="006711BE">
        <w:rPr>
          <w:bCs/>
          <w:sz w:val="24"/>
        </w:rPr>
        <w:t>.</w:t>
      </w:r>
    </w:p>
    <w:p w:rsidR="006711BE" w:rsidRDefault="006711BE" w:rsidP="006711BE">
      <w:pPr>
        <w:spacing w:after="3"/>
        <w:ind w:left="-5" w:hanging="10"/>
        <w:jc w:val="both"/>
        <w:rPr>
          <w:bCs/>
          <w:sz w:val="24"/>
        </w:rPr>
      </w:pPr>
      <w:r w:rsidRPr="006711BE">
        <w:rPr>
          <w:bCs/>
          <w:sz w:val="24"/>
        </w:rPr>
        <w:t>Esta migración masiva de educación presencial a educación a distancia no fue opcional y no pudo ser planificada, en unas cuantas semanas millones de estudiantes manifiestan tomar clases en casa, los profesores tratan de conectarse con sus alumnos por medio de los servicios de video-llamadas que más que nunca abundan por internet, tratan de gestionar los cursos por medio de las llamadas plataformas educativas que para la mayoría de profesores y estudiantes hasta hace unos meses eran desconocidas.</w:t>
      </w:r>
    </w:p>
    <w:p w:rsidR="002617E3" w:rsidRDefault="002617E3" w:rsidP="006711BE">
      <w:pPr>
        <w:spacing w:after="3"/>
        <w:ind w:left="-5" w:hanging="10"/>
        <w:jc w:val="both"/>
        <w:rPr>
          <w:iCs/>
          <w:sz w:val="24"/>
        </w:rPr>
      </w:pPr>
      <w:r>
        <w:rPr>
          <w:bCs/>
          <w:sz w:val="24"/>
        </w:rPr>
        <w:t xml:space="preserve">Como </w:t>
      </w:r>
      <w:r w:rsidRPr="002617E3">
        <w:rPr>
          <w:iCs/>
          <w:sz w:val="24"/>
        </w:rPr>
        <w:t>estudiante de la Facultas en Ingeniería en Sistemas Computacionales</w:t>
      </w:r>
      <w:r w:rsidR="00807A1B">
        <w:rPr>
          <w:iCs/>
          <w:sz w:val="24"/>
        </w:rPr>
        <w:t xml:space="preserve"> para algunos tuvimos la suerte contar con la disponibilidad de computadoras, y tener un poco mas de conocimientos de las plataformas virtuales con las que estamos dando las clases online, pero aun que tuviéramos estos conocimientos el acceso al internet se nos a complicado debido a saturación de equipos conectados al mismo tiempo y dificulta el aprendizaje en las salas de reuniones de clases.</w:t>
      </w:r>
    </w:p>
    <w:p w:rsidR="00807A1B" w:rsidRDefault="00807A1B" w:rsidP="006711BE">
      <w:pPr>
        <w:spacing w:after="3"/>
        <w:ind w:left="-5" w:hanging="10"/>
        <w:jc w:val="both"/>
        <w:rPr>
          <w:iCs/>
          <w:sz w:val="24"/>
        </w:rPr>
      </w:pPr>
    </w:p>
    <w:p w:rsidR="00807A1B" w:rsidRDefault="00807A1B" w:rsidP="006711BE">
      <w:pPr>
        <w:spacing w:after="3"/>
        <w:ind w:left="-5" w:hanging="10"/>
        <w:jc w:val="both"/>
        <w:rPr>
          <w:iCs/>
          <w:sz w:val="24"/>
        </w:rPr>
      </w:pPr>
    </w:p>
    <w:p w:rsidR="00807A1B" w:rsidRDefault="00807A1B" w:rsidP="006711BE">
      <w:pPr>
        <w:spacing w:after="3"/>
        <w:ind w:left="-5" w:hanging="10"/>
        <w:jc w:val="both"/>
        <w:rPr>
          <w:iCs/>
          <w:sz w:val="24"/>
        </w:rPr>
      </w:pPr>
    </w:p>
    <w:p w:rsidR="00807A1B" w:rsidRDefault="00807A1B" w:rsidP="006711BE">
      <w:pPr>
        <w:spacing w:after="3"/>
        <w:ind w:left="-5" w:hanging="10"/>
        <w:jc w:val="both"/>
        <w:rPr>
          <w:iCs/>
          <w:sz w:val="24"/>
        </w:rPr>
      </w:pPr>
    </w:p>
    <w:p w:rsidR="00807A1B" w:rsidRDefault="00807A1B" w:rsidP="006711BE">
      <w:pPr>
        <w:spacing w:after="3"/>
        <w:ind w:left="-5" w:hanging="10"/>
        <w:jc w:val="both"/>
        <w:rPr>
          <w:iCs/>
          <w:sz w:val="24"/>
        </w:rPr>
      </w:pPr>
    </w:p>
    <w:p w:rsidR="00807A1B" w:rsidRDefault="00807A1B" w:rsidP="006711BE">
      <w:pPr>
        <w:spacing w:after="3"/>
        <w:ind w:left="-5" w:hanging="10"/>
        <w:jc w:val="both"/>
        <w:rPr>
          <w:iCs/>
          <w:sz w:val="24"/>
        </w:rPr>
      </w:pPr>
    </w:p>
    <w:p w:rsidR="00807A1B" w:rsidRDefault="00807A1B" w:rsidP="006711BE">
      <w:pPr>
        <w:spacing w:after="3"/>
        <w:ind w:left="-5" w:hanging="10"/>
        <w:jc w:val="both"/>
        <w:rPr>
          <w:iCs/>
          <w:sz w:val="24"/>
        </w:rPr>
      </w:pPr>
    </w:p>
    <w:p w:rsidR="00807A1B" w:rsidRDefault="00807A1B" w:rsidP="006711BE">
      <w:pPr>
        <w:spacing w:after="3"/>
        <w:ind w:left="-5" w:hanging="10"/>
        <w:jc w:val="both"/>
        <w:rPr>
          <w:iCs/>
          <w:sz w:val="24"/>
        </w:rPr>
      </w:pPr>
    </w:p>
    <w:p w:rsidR="00807A1B" w:rsidRDefault="00807A1B" w:rsidP="006711BE">
      <w:pPr>
        <w:spacing w:after="3"/>
        <w:ind w:left="-5" w:hanging="10"/>
        <w:jc w:val="both"/>
        <w:rPr>
          <w:iCs/>
          <w:sz w:val="24"/>
        </w:rPr>
      </w:pPr>
    </w:p>
    <w:p w:rsidR="00807A1B" w:rsidRDefault="00807A1B" w:rsidP="006711BE">
      <w:pPr>
        <w:spacing w:after="3"/>
        <w:ind w:left="-5" w:hanging="10"/>
        <w:jc w:val="both"/>
        <w:rPr>
          <w:iCs/>
          <w:sz w:val="24"/>
        </w:rPr>
      </w:pPr>
    </w:p>
    <w:p w:rsidR="00807A1B" w:rsidRDefault="00807A1B" w:rsidP="006711BE">
      <w:pPr>
        <w:spacing w:after="3"/>
        <w:ind w:left="-5" w:hanging="10"/>
        <w:jc w:val="both"/>
        <w:rPr>
          <w:iCs/>
          <w:sz w:val="24"/>
        </w:rPr>
      </w:pPr>
    </w:p>
    <w:p w:rsidR="00807A1B" w:rsidRDefault="00807A1B" w:rsidP="00807A1B">
      <w:pPr>
        <w:spacing w:after="3"/>
        <w:ind w:left="-5" w:hanging="10"/>
        <w:jc w:val="center"/>
        <w:rPr>
          <w:b/>
          <w:bCs/>
          <w:iCs/>
          <w:sz w:val="24"/>
        </w:rPr>
      </w:pPr>
      <w:r w:rsidRPr="00807A1B">
        <w:rPr>
          <w:b/>
          <w:bCs/>
          <w:iCs/>
          <w:sz w:val="24"/>
        </w:rPr>
        <w:t xml:space="preserve">CONCLUSION </w:t>
      </w:r>
    </w:p>
    <w:p w:rsidR="00807A1B" w:rsidRDefault="00807A1B" w:rsidP="00807A1B">
      <w:pPr>
        <w:spacing w:after="3"/>
        <w:ind w:left="-5" w:hanging="10"/>
        <w:jc w:val="center"/>
        <w:rPr>
          <w:b/>
          <w:bCs/>
          <w:iCs/>
          <w:sz w:val="24"/>
        </w:rPr>
      </w:pPr>
    </w:p>
    <w:p w:rsidR="00807A1B" w:rsidRPr="00807A1B" w:rsidRDefault="00807A1B" w:rsidP="00807A1B">
      <w:pPr>
        <w:spacing w:after="3"/>
        <w:ind w:left="-5" w:hanging="10"/>
        <w:jc w:val="center"/>
        <w:rPr>
          <w:b/>
          <w:bCs/>
          <w:sz w:val="24"/>
        </w:rPr>
      </w:pPr>
    </w:p>
    <w:p w:rsidR="002617E3" w:rsidRPr="006711BE" w:rsidRDefault="002617E3" w:rsidP="006711BE">
      <w:pPr>
        <w:spacing w:after="3"/>
        <w:ind w:left="-5" w:hanging="10"/>
        <w:jc w:val="both"/>
        <w:rPr>
          <w:bCs/>
          <w:sz w:val="24"/>
        </w:rPr>
      </w:pPr>
      <w:r w:rsidRPr="002617E3">
        <w:rPr>
          <w:bCs/>
          <w:sz w:val="24"/>
        </w:rPr>
        <w:t>Este es un punto muy importante, pues no se puede planificar una sesión de clase presencial igual a una virtual, nunca van a hacer similares, ya que se necesitan mayor planificación de los tiempos, además los estudiantes necesitan un lugar donde concentrarse, motivación y autodisciplina son claves para el éxito de este aprendizaje</w:t>
      </w:r>
    </w:p>
    <w:p w:rsidR="006711BE" w:rsidRDefault="006711BE">
      <w:pPr>
        <w:spacing w:after="3"/>
        <w:ind w:left="-5" w:hanging="10"/>
        <w:rPr>
          <w:b/>
          <w:sz w:val="24"/>
        </w:rPr>
      </w:pPr>
    </w:p>
    <w:p w:rsidR="006711BE" w:rsidRDefault="006711BE">
      <w:pPr>
        <w:spacing w:after="3"/>
        <w:ind w:left="-5" w:hanging="10"/>
        <w:rPr>
          <w:b/>
          <w:sz w:val="24"/>
        </w:rPr>
      </w:pPr>
    </w:p>
    <w:p w:rsidR="006711BE" w:rsidRDefault="006711BE">
      <w:pPr>
        <w:spacing w:after="3"/>
        <w:ind w:left="-5" w:hanging="10"/>
        <w:rPr>
          <w:b/>
          <w:sz w:val="24"/>
        </w:rPr>
      </w:pPr>
    </w:p>
    <w:p w:rsidR="006711BE" w:rsidRDefault="006711BE">
      <w:pPr>
        <w:spacing w:after="3"/>
        <w:ind w:left="-5" w:hanging="10"/>
        <w:rPr>
          <w:b/>
          <w:sz w:val="24"/>
        </w:rPr>
      </w:pPr>
    </w:p>
    <w:p w:rsidR="006711BE" w:rsidRDefault="006711BE">
      <w:pPr>
        <w:spacing w:after="3"/>
        <w:ind w:left="-5" w:hanging="10"/>
      </w:pPr>
    </w:p>
    <w:sectPr w:rsidR="006711BE">
      <w:pgSz w:w="12240" w:h="15840"/>
      <w:pgMar w:top="1440" w:right="1466" w:bottom="1440" w:left="170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342C5B"/>
    <w:multiLevelType w:val="multilevel"/>
    <w:tmpl w:val="BBE85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C092A68"/>
    <w:multiLevelType w:val="hybridMultilevel"/>
    <w:tmpl w:val="1BD0756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2E4E"/>
    <w:rsid w:val="002617E3"/>
    <w:rsid w:val="00312E4E"/>
    <w:rsid w:val="006711BE"/>
    <w:rsid w:val="00807A1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BBF78"/>
  <w15:docId w15:val="{547ACF05-1A9F-4A83-901C-1A18609EF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Ttulo1">
    <w:name w:val="heading 1"/>
    <w:next w:val="Normal"/>
    <w:link w:val="Ttulo1Car"/>
    <w:uiPriority w:val="9"/>
    <w:qFormat/>
    <w:pPr>
      <w:keepNext/>
      <w:keepLines/>
      <w:spacing w:after="0"/>
      <w:ind w:left="10" w:right="3" w:hanging="10"/>
      <w:jc w:val="center"/>
      <w:outlineLvl w:val="0"/>
    </w:pPr>
    <w:rPr>
      <w:rFonts w:ascii="Garamond" w:eastAsia="Garamond" w:hAnsi="Garamond" w:cs="Garamond"/>
      <w:b/>
      <w:color w:val="000000"/>
      <w:sz w:val="2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Garamond" w:eastAsia="Garamond" w:hAnsi="Garamond" w:cs="Garamond"/>
      <w:b/>
      <w:color w:val="000000"/>
      <w:sz w:val="28"/>
    </w:rPr>
  </w:style>
  <w:style w:type="paragraph" w:styleId="Prrafodelista">
    <w:name w:val="List Paragraph"/>
    <w:basedOn w:val="Normal"/>
    <w:uiPriority w:val="34"/>
    <w:qFormat/>
    <w:rsid w:val="002617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42124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641</Words>
  <Characters>3528</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Lezcano</dc:creator>
  <cp:keywords/>
  <cp:lastModifiedBy>JULIO QUINTANA</cp:lastModifiedBy>
  <cp:revision>2</cp:revision>
  <dcterms:created xsi:type="dcterms:W3CDTF">2020-08-30T23:41:00Z</dcterms:created>
  <dcterms:modified xsi:type="dcterms:W3CDTF">2020-08-30T23:41:00Z</dcterms:modified>
</cp:coreProperties>
</file>