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AF4F" w14:textId="77777777" w:rsidR="00AA6A12" w:rsidRPr="00DE3F03" w:rsidRDefault="00AA6A12" w:rsidP="00B63A13">
      <w:pPr>
        <w:spacing w:after="0"/>
        <w:jc w:val="center"/>
        <w:rPr>
          <w:sz w:val="20"/>
        </w:rPr>
      </w:pPr>
      <w:r w:rsidRPr="00DE3F03">
        <w:rPr>
          <w:sz w:val="20"/>
        </w:rPr>
        <w:t>UNIVERSIDAD TECNOLÓGICA DE PANAMÁ</w:t>
      </w:r>
    </w:p>
    <w:p w14:paraId="4DDD707F" w14:textId="77777777" w:rsidR="00AA6A12" w:rsidRPr="00B63A13" w:rsidRDefault="00AA6A12" w:rsidP="00AA6A12">
      <w:pPr>
        <w:pStyle w:val="Subtitle"/>
        <w:rPr>
          <w:b w:val="0"/>
          <w:sz w:val="20"/>
        </w:rPr>
      </w:pPr>
      <w:r w:rsidRPr="00B63A13">
        <w:rPr>
          <w:b w:val="0"/>
          <w:sz w:val="20"/>
        </w:rPr>
        <w:t>Facultad de Ingeniería de Sistemas Computacionales</w:t>
      </w:r>
    </w:p>
    <w:p w14:paraId="43318949" w14:textId="77777777" w:rsidR="00F279E2" w:rsidRDefault="00AA6A12" w:rsidP="00AA6A12">
      <w:pPr>
        <w:pStyle w:val="Subtitle"/>
      </w:pPr>
      <w:r w:rsidRPr="00B63A13">
        <w:rPr>
          <w:b w:val="0"/>
          <w:sz w:val="20"/>
        </w:rPr>
        <w:t>Departamento de Ingeniería de Software</w:t>
      </w:r>
      <w:r w:rsidR="00F279E2" w:rsidRPr="00F279E2">
        <w:t xml:space="preserve"> </w:t>
      </w:r>
    </w:p>
    <w:p w14:paraId="5E6C847E" w14:textId="77777777" w:rsidR="00AA6A12" w:rsidRPr="00B63A13" w:rsidRDefault="00F279E2" w:rsidP="00AA6A12">
      <w:pPr>
        <w:pStyle w:val="Subtitle"/>
        <w:rPr>
          <w:b w:val="0"/>
          <w:sz w:val="20"/>
        </w:rPr>
      </w:pPr>
      <w:r w:rsidRPr="00F279E2">
        <w:rPr>
          <w:b w:val="0"/>
          <w:sz w:val="20"/>
        </w:rPr>
        <w:t xml:space="preserve"> Lic. en Inge</w:t>
      </w:r>
      <w:r w:rsidR="004D29B6">
        <w:rPr>
          <w:b w:val="0"/>
          <w:sz w:val="20"/>
        </w:rPr>
        <w:t>niería de Sistemas de Información    -    Lic. en Ingeniería de Software</w:t>
      </w:r>
    </w:p>
    <w:p w14:paraId="0423C0DA" w14:textId="77777777" w:rsidR="00AA6A12" w:rsidRDefault="00B63A13" w:rsidP="00AA6A12">
      <w:pPr>
        <w:jc w:val="center"/>
        <w:rPr>
          <w:lang w:val="es-MX"/>
        </w:rPr>
      </w:pPr>
      <w:r>
        <w:rPr>
          <w:lang w:val="es-MX"/>
        </w:rPr>
        <w:t>I</w:t>
      </w:r>
      <w:r w:rsidR="004D29B6">
        <w:rPr>
          <w:lang w:val="es-MX"/>
        </w:rPr>
        <w:t>I semestre 2021</w:t>
      </w:r>
    </w:p>
    <w:p w14:paraId="6AAA0DF6" w14:textId="77777777" w:rsidR="00AA6A12" w:rsidRDefault="00AA6A12" w:rsidP="00F279E2">
      <w:pPr>
        <w:spacing w:after="0"/>
        <w:ind w:right="-142"/>
        <w:rPr>
          <w:lang w:val="es-MX"/>
        </w:rPr>
      </w:pPr>
      <w:r w:rsidRPr="00B63A13">
        <w:rPr>
          <w:rFonts w:ascii="Times New Roman" w:hAnsi="Times New Roman"/>
          <w:lang w:eastAsia="es-PA"/>
        </w:rPr>
        <w:t>Metodología de la Investigación en Ingeniería</w:t>
      </w:r>
      <w:r>
        <w:rPr>
          <w:rFonts w:ascii="Times New Roman" w:hAnsi="Times New Roman"/>
          <w:sz w:val="20"/>
          <w:szCs w:val="20"/>
          <w:lang w:eastAsia="es-PA"/>
        </w:rPr>
        <w:t xml:space="preserve">        </w:t>
      </w:r>
      <w:r w:rsidR="00B92A10">
        <w:rPr>
          <w:lang w:val="es-MX"/>
        </w:rPr>
        <w:t xml:space="preserve">         </w:t>
      </w:r>
      <w:r>
        <w:rPr>
          <w:lang w:val="es-MX"/>
        </w:rPr>
        <w:t xml:space="preserve">Profesora: Ana Gloria Cordero de Hernández </w:t>
      </w:r>
      <w:proofErr w:type="spellStart"/>
      <w:r>
        <w:rPr>
          <w:lang w:val="es-MX"/>
        </w:rPr>
        <w:t>M.Sc</w:t>
      </w:r>
      <w:proofErr w:type="spellEnd"/>
      <w:r>
        <w:rPr>
          <w:lang w:val="es-MX"/>
        </w:rPr>
        <w:t>.</w:t>
      </w:r>
    </w:p>
    <w:p w14:paraId="18E67B00" w14:textId="235D67EC" w:rsidR="00F279E2" w:rsidRPr="00F279E2" w:rsidRDefault="00E44C3C" w:rsidP="00F279E2">
      <w:pPr>
        <w:rPr>
          <w:b/>
          <w:lang w:val="es-MX"/>
        </w:rPr>
      </w:pPr>
      <w:r>
        <w:rPr>
          <w:b/>
          <w:lang w:val="es-MX"/>
        </w:rPr>
        <w:t>Alumno</w:t>
      </w:r>
      <w:r w:rsidR="00917765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r w:rsidR="00093517">
        <w:rPr>
          <w:b/>
          <w:lang w:val="es-MX"/>
        </w:rPr>
        <w:t>Fernando Cutire</w:t>
      </w:r>
      <w:r w:rsidR="002043EE">
        <w:rPr>
          <w:b/>
          <w:lang w:val="es-MX"/>
        </w:rPr>
        <w:t xml:space="preserve"> </w:t>
      </w:r>
      <w:r w:rsidR="00093517">
        <w:rPr>
          <w:b/>
          <w:lang w:val="es-MX"/>
        </w:rPr>
        <w:tab/>
      </w:r>
      <w:r w:rsidR="00A31488">
        <w:rPr>
          <w:b/>
          <w:lang w:val="es-MX"/>
        </w:rPr>
        <w:t>C</w:t>
      </w:r>
      <w:r w:rsidR="002043EE">
        <w:rPr>
          <w:b/>
          <w:lang w:val="es-MX"/>
        </w:rPr>
        <w:t>édula</w:t>
      </w:r>
      <w:r w:rsidR="00F279E2" w:rsidRPr="00F279E2">
        <w:rPr>
          <w:b/>
          <w:lang w:val="es-MX"/>
        </w:rPr>
        <w:t xml:space="preserve">: </w:t>
      </w:r>
      <w:r w:rsidR="00093517">
        <w:rPr>
          <w:b/>
          <w:lang w:val="es-MX"/>
        </w:rPr>
        <w:t>8-972-906</w:t>
      </w:r>
      <w:r w:rsidR="00F279E2" w:rsidRPr="00F279E2">
        <w:rPr>
          <w:b/>
          <w:lang w:val="es-MX"/>
        </w:rPr>
        <w:t xml:space="preserve">    </w:t>
      </w:r>
      <w:r w:rsidR="00A31488">
        <w:rPr>
          <w:b/>
          <w:lang w:val="es-MX"/>
        </w:rPr>
        <w:tab/>
      </w:r>
      <w:r w:rsidR="00A31488">
        <w:rPr>
          <w:b/>
          <w:lang w:val="es-MX"/>
        </w:rPr>
        <w:tab/>
      </w:r>
      <w:r w:rsidR="00A31488">
        <w:rPr>
          <w:b/>
          <w:lang w:val="es-MX"/>
        </w:rPr>
        <w:tab/>
      </w:r>
      <w:r w:rsidR="00A31488">
        <w:rPr>
          <w:b/>
          <w:lang w:val="es-MX"/>
        </w:rPr>
        <w:tab/>
      </w:r>
      <w:r w:rsidR="00F279E2" w:rsidRPr="00F279E2">
        <w:rPr>
          <w:b/>
          <w:lang w:val="es-MX"/>
        </w:rPr>
        <w:t xml:space="preserve">Grupo: </w:t>
      </w:r>
      <w:r w:rsidR="00093517">
        <w:rPr>
          <w:b/>
          <w:lang w:val="es-MX"/>
        </w:rPr>
        <w:t>1IF131</w:t>
      </w:r>
      <w:r w:rsidR="00F279E2" w:rsidRPr="00F279E2">
        <w:rPr>
          <w:b/>
          <w:lang w:val="es-MX"/>
        </w:rPr>
        <w:t xml:space="preserve">                  </w:t>
      </w:r>
    </w:p>
    <w:p w14:paraId="5D09604D" w14:textId="77777777" w:rsidR="007678A0" w:rsidRDefault="004D29B6" w:rsidP="00F279E2">
      <w:pPr>
        <w:spacing w:after="0"/>
        <w:rPr>
          <w:lang w:val="es-MX"/>
        </w:rPr>
      </w:pPr>
      <w:r>
        <w:rPr>
          <w:b/>
          <w:lang w:val="es-MX"/>
        </w:rPr>
        <w:t>Laboratorio 2</w:t>
      </w:r>
      <w:r w:rsidR="00AA6A12" w:rsidRPr="00EF4EFC">
        <w:rPr>
          <w:b/>
          <w:lang w:val="es-MX"/>
        </w:rPr>
        <w:t>:</w:t>
      </w:r>
      <w:r w:rsidR="0069542E">
        <w:rPr>
          <w:b/>
          <w:lang w:val="es-MX"/>
        </w:rPr>
        <w:t xml:space="preserve"> </w:t>
      </w:r>
      <w:r w:rsidR="00B25404">
        <w:rPr>
          <w:b/>
          <w:lang w:val="es-MX"/>
        </w:rPr>
        <w:t xml:space="preserve">Informe Final de la Investigación y </w:t>
      </w:r>
      <w:r w:rsidR="00917765">
        <w:rPr>
          <w:b/>
          <w:lang w:val="es-MX"/>
        </w:rPr>
        <w:t>Análisis de datos.</w:t>
      </w:r>
      <w:r w:rsidR="008366CB">
        <w:rPr>
          <w:lang w:val="es-MX"/>
        </w:rPr>
        <w:t xml:space="preserve">              </w:t>
      </w:r>
      <w:r w:rsidR="00774FB2">
        <w:rPr>
          <w:b/>
          <w:lang w:val="es-MX"/>
        </w:rPr>
        <w:t>5</w:t>
      </w:r>
      <w:r w:rsidR="001A01D5">
        <w:rPr>
          <w:b/>
          <w:lang w:val="es-MX"/>
        </w:rPr>
        <w:t>0</w:t>
      </w:r>
      <w:r w:rsidR="006770C2" w:rsidRPr="004D29B6">
        <w:rPr>
          <w:b/>
          <w:lang w:val="es-MX"/>
        </w:rPr>
        <w:t xml:space="preserve"> pts.</w:t>
      </w:r>
      <w:r w:rsidR="008366CB">
        <w:rPr>
          <w:lang w:val="es-MX"/>
        </w:rPr>
        <w:t xml:space="preserve">  </w:t>
      </w:r>
    </w:p>
    <w:p w14:paraId="4BC057BE" w14:textId="77777777" w:rsidR="00A44EE3" w:rsidRDefault="00A44EE3" w:rsidP="00A44EE3">
      <w:pPr>
        <w:spacing w:after="0"/>
        <w:rPr>
          <w:lang w:val="es-MX"/>
        </w:rPr>
      </w:pPr>
      <w:r>
        <w:rPr>
          <w:b/>
          <w:lang w:val="es-MX"/>
        </w:rPr>
        <w:t>Objetiv</w:t>
      </w:r>
      <w:r w:rsidR="0069542E" w:rsidRPr="00A44EE3">
        <w:rPr>
          <w:b/>
          <w:lang w:val="es-MX"/>
        </w:rPr>
        <w:t>o</w:t>
      </w:r>
      <w:r>
        <w:rPr>
          <w:b/>
          <w:lang w:val="es-MX"/>
        </w:rPr>
        <w:t>s</w:t>
      </w:r>
      <w:r w:rsidR="0069542E" w:rsidRPr="00A44EE3">
        <w:rPr>
          <w:b/>
          <w:lang w:val="es-MX"/>
        </w:rPr>
        <w:t>:</w:t>
      </w:r>
      <w:r w:rsidR="0069542E">
        <w:rPr>
          <w:lang w:val="es-MX"/>
        </w:rPr>
        <w:t xml:space="preserve"> </w:t>
      </w:r>
    </w:p>
    <w:p w14:paraId="2CF2F1D6" w14:textId="02A651C7" w:rsidR="0069542E" w:rsidRDefault="00A44EE3" w:rsidP="001A01D5">
      <w:pPr>
        <w:spacing w:after="0"/>
        <w:rPr>
          <w:lang w:val="es-MX"/>
        </w:rPr>
      </w:pPr>
      <w:r>
        <w:rPr>
          <w:lang w:val="es-MX"/>
        </w:rPr>
        <w:tab/>
        <w:t xml:space="preserve">    </w:t>
      </w:r>
      <w:r w:rsidR="00B25404" w:rsidRPr="00B25404">
        <w:rPr>
          <w:lang w:val="es-MX"/>
        </w:rPr>
        <w:t>Redactar el informe final de una investigación</w:t>
      </w:r>
      <w:r>
        <w:rPr>
          <w:lang w:val="es-MX"/>
        </w:rPr>
        <w:t xml:space="preserve"> utilizando una guía para tal propósito.</w:t>
      </w:r>
      <w:r w:rsidR="00B25404">
        <w:rPr>
          <w:lang w:val="es-MX"/>
        </w:rPr>
        <w:t xml:space="preserve">                                                                                              </w:t>
      </w:r>
      <w:r>
        <w:rPr>
          <w:lang w:val="es-MX"/>
        </w:rPr>
        <w:tab/>
        <w:t xml:space="preserve">    V</w:t>
      </w:r>
      <w:r w:rsidRPr="00A44EE3">
        <w:rPr>
          <w:lang w:val="es-MX"/>
        </w:rPr>
        <w:t>alidar la información que se obtenga del</w:t>
      </w:r>
      <w:r>
        <w:rPr>
          <w:lang w:val="es-MX"/>
        </w:rPr>
        <w:t xml:space="preserve"> estudio para sustentar la discusión final.                         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Utilizar </w:t>
      </w:r>
      <w:r w:rsidR="0069542E">
        <w:rPr>
          <w:lang w:val="es-MX"/>
        </w:rPr>
        <w:t>las funciones en Excel, para procesar datos no agrupados, usando los conceptos de frecuencia</w:t>
      </w:r>
      <w:r w:rsidR="00B63A13">
        <w:rPr>
          <w:lang w:val="es-MX"/>
        </w:rPr>
        <w:t xml:space="preserve"> </w:t>
      </w:r>
      <w:r>
        <w:rPr>
          <w:lang w:val="es-MX"/>
        </w:rPr>
        <w:tab/>
        <w:t xml:space="preserve">    </w:t>
      </w:r>
      <w:r w:rsidR="00B63A13">
        <w:rPr>
          <w:lang w:val="es-MX"/>
        </w:rPr>
        <w:t>absoluta,</w:t>
      </w:r>
      <w:r w:rsidR="0069542E">
        <w:rPr>
          <w:lang w:val="es-MX"/>
        </w:rPr>
        <w:t xml:space="preserve"> frecuencia relativa </w:t>
      </w:r>
      <w:r w:rsidR="00B63A13">
        <w:rPr>
          <w:lang w:val="es-MX"/>
        </w:rPr>
        <w:t xml:space="preserve">y creación de gráficas </w:t>
      </w:r>
      <w:r w:rsidR="0069542E">
        <w:rPr>
          <w:lang w:val="es-MX"/>
        </w:rPr>
        <w:t>en estadística.</w:t>
      </w:r>
    </w:p>
    <w:p w14:paraId="7F346219" w14:textId="77777777" w:rsidR="00A44EE3" w:rsidRDefault="00A44EE3" w:rsidP="001A01D5">
      <w:pPr>
        <w:spacing w:after="0"/>
        <w:rPr>
          <w:b/>
          <w:lang w:val="es-MX"/>
        </w:rPr>
      </w:pPr>
      <w:r w:rsidRPr="00A44EE3">
        <w:rPr>
          <w:b/>
          <w:lang w:val="es-MX"/>
        </w:rPr>
        <w:t>Descripción:</w:t>
      </w:r>
    </w:p>
    <w:p w14:paraId="17A4649A" w14:textId="741E3D22" w:rsidR="003138F9" w:rsidRDefault="003138F9" w:rsidP="003138F9">
      <w:pPr>
        <w:spacing w:after="0" w:line="240" w:lineRule="auto"/>
        <w:rPr>
          <w:rFonts w:eastAsia="Times New Roman" w:cs="Times New Roman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PA"/>
        </w:rPr>
        <w:t xml:space="preserve">1.  </w:t>
      </w:r>
      <w:r w:rsidRPr="0066269F">
        <w:rPr>
          <w:rFonts w:eastAsia="Times New Roman" w:cs="Times New Roman"/>
          <w:lang w:val="es-MX" w:eastAsia="es-PA"/>
        </w:rPr>
        <w:t>Estudie el capítulo 8:</w:t>
      </w:r>
      <w:r w:rsidRPr="0066269F">
        <w:t xml:space="preserve"> </w:t>
      </w:r>
      <w:r w:rsidRPr="0066269F">
        <w:rPr>
          <w:rFonts w:eastAsia="Times New Roman" w:cs="Times New Roman"/>
          <w:lang w:val="es-MX" w:eastAsia="es-PA"/>
        </w:rPr>
        <w:t>Desarrollo de la investigación y reporte del informe final,</w:t>
      </w:r>
      <w:r w:rsidRPr="0066269F">
        <w:rPr>
          <w:rFonts w:eastAsia="Times New Roman" w:cs="Times New Roman"/>
          <w:lang w:val="es-MX" w:eastAsia="es-ES"/>
        </w:rPr>
        <w:t xml:space="preserve"> del libro de Metodología de Investigación de </w:t>
      </w:r>
      <w:r w:rsidR="00C729CE">
        <w:rPr>
          <w:rFonts w:eastAsia="Times New Roman" w:cs="Times New Roman"/>
          <w:lang w:val="es-MX" w:eastAsia="es-ES"/>
        </w:rPr>
        <w:t>César Bernal (2010). Resuelva las cinco preguntas de repaso</w:t>
      </w:r>
      <w:r w:rsidR="00F8442D">
        <w:rPr>
          <w:rFonts w:eastAsia="Times New Roman" w:cs="Times New Roman"/>
          <w:lang w:val="es-MX" w:eastAsia="es-ES"/>
        </w:rPr>
        <w:t>.</w:t>
      </w:r>
      <w:r w:rsidRPr="0066269F">
        <w:rPr>
          <w:rFonts w:eastAsia="Times New Roman" w:cs="Times New Roman"/>
          <w:lang w:val="es-MX" w:eastAsia="es-ES"/>
        </w:rPr>
        <w:t xml:space="preserve">  </w:t>
      </w:r>
      <w:r w:rsidR="00F8442D">
        <w:rPr>
          <w:rFonts w:eastAsia="Times New Roman" w:cs="Times New Roman"/>
          <w:lang w:val="es-MX" w:eastAsia="es-ES"/>
        </w:rPr>
        <w:t>15</w:t>
      </w:r>
      <w:r w:rsidRPr="0066269F">
        <w:rPr>
          <w:rFonts w:eastAsia="Times New Roman" w:cs="Times New Roman"/>
          <w:lang w:val="es-MX" w:eastAsia="es-ES"/>
        </w:rPr>
        <w:t xml:space="preserve"> pts.</w:t>
      </w:r>
    </w:p>
    <w:p w14:paraId="0EB73233" w14:textId="77777777" w:rsidR="00F92745" w:rsidRPr="000607B6" w:rsidRDefault="00F92745" w:rsidP="003138F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14:paraId="39B3334D" w14:textId="77777777" w:rsidR="00F92745" w:rsidRPr="000607B6" w:rsidRDefault="00F92745" w:rsidP="003138F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607B6">
        <w:rPr>
          <w:rFonts w:ascii="Arial" w:hAnsi="Arial" w:cs="Arial"/>
          <w:b/>
          <w:bCs/>
          <w:sz w:val="24"/>
          <w:szCs w:val="24"/>
        </w:rPr>
        <w:t>1</w:t>
      </w:r>
      <w:r w:rsidRPr="000607B6">
        <w:rPr>
          <w:rFonts w:ascii="Arial" w:hAnsi="Arial" w:cs="Arial"/>
          <w:b/>
          <w:bCs/>
          <w:sz w:val="24"/>
          <w:szCs w:val="24"/>
        </w:rPr>
        <w:t xml:space="preserve">. Describa en qué consiste la fase de desarrollo de una investigación científica. </w:t>
      </w:r>
    </w:p>
    <w:p w14:paraId="1DB62841" w14:textId="70331170" w:rsidR="00A2142A" w:rsidRPr="000607B6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30EEFE" w14:textId="511E26EF" w:rsidR="00A2142A" w:rsidRPr="000607B6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>La fase de desarrollo de una investigación científica consiste básicamente en dar respuesta al problema de investigación mediante el desarrollo de los objetivos que se propusieron en el anteproyecto.</w:t>
      </w:r>
    </w:p>
    <w:p w14:paraId="0CC8864E" w14:textId="03D50BE5" w:rsidR="00A2142A" w:rsidRPr="000607B6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361474" w14:textId="1AD4B925" w:rsidR="00A2142A" w:rsidRPr="000607B6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>Los objetivos son particulares en cada tema de investigación. Colocando de ejemplo, en una investigación de carácter documental</w:t>
      </w:r>
      <w:r w:rsidR="008D7C80" w:rsidRPr="000607B6">
        <w:rPr>
          <w:rFonts w:ascii="Arial" w:hAnsi="Arial" w:cs="Arial"/>
          <w:sz w:val="24"/>
          <w:szCs w:val="24"/>
        </w:rPr>
        <w:t>, el trabajo se centra en la revisión bibliográfica del material sobre el tema para compilar la respectiva información, analizarla, clasificarla y entonces plantear una discusión sobre la misma, teniendo por supuesto en mente los objetivos propuestos en el anteproyecto de la investigación.</w:t>
      </w:r>
    </w:p>
    <w:p w14:paraId="32B40DE4" w14:textId="77777777" w:rsidR="00227934" w:rsidRPr="000607B6" w:rsidRDefault="00227934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19EA7D" w14:textId="16353482" w:rsidR="00F92745" w:rsidRPr="000607B6" w:rsidRDefault="00F92745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 xml:space="preserve">2. Explique la diferencia entre el marco teórico de la fase de anteproyecto de investigación y el marco teórico de la fase de desarrollo o informe final de la investigación. </w:t>
      </w:r>
    </w:p>
    <w:p w14:paraId="3673DEC0" w14:textId="4F26A839" w:rsidR="00F92745" w:rsidRPr="000607B6" w:rsidRDefault="00F92745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E81F54" w14:textId="77777777" w:rsidR="008D7C80" w:rsidRPr="000607B6" w:rsidRDefault="008D7C80" w:rsidP="008D7C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>Como se menciona en el capítulo 7 que habla del proceso de investigación científica de César Bernal (2010). El marco teórico comprende la fundamentación teórica dentro de la cual se enmarcará la investigación que va a realizarse. Y según Hugo Cerda (1998) que menciona imposible concebir una investigación científica sin la presencia de un marco teórico.</w:t>
      </w:r>
    </w:p>
    <w:p w14:paraId="432CE208" w14:textId="77777777" w:rsidR="008D7C80" w:rsidRPr="000607B6" w:rsidRDefault="008D7C8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1070D2" w14:textId="6203F620" w:rsidR="00A2142A" w:rsidRPr="000607B6" w:rsidRDefault="008D7C8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>L</w:t>
      </w:r>
      <w:r w:rsidRPr="000607B6">
        <w:rPr>
          <w:rFonts w:ascii="Arial" w:hAnsi="Arial" w:cs="Arial"/>
          <w:sz w:val="24"/>
          <w:szCs w:val="24"/>
        </w:rPr>
        <w:t>a diferencia entre el marco teórico de la fase de anteproyecto de investigación y el marco teórico de la fase de desarrollo o informe final de la investigación</w:t>
      </w:r>
      <w:r w:rsidRPr="000607B6">
        <w:rPr>
          <w:rFonts w:ascii="Arial" w:hAnsi="Arial" w:cs="Arial"/>
          <w:sz w:val="24"/>
          <w:szCs w:val="24"/>
        </w:rPr>
        <w:t xml:space="preserve"> radica durante el desarrollo de la propia investigación, donde es necesario configurar un marco teórico mucho más sólido sobre el tema objeto de la investigación.</w:t>
      </w:r>
    </w:p>
    <w:p w14:paraId="4D060436" w14:textId="7ADC7C9B" w:rsidR="000607B6" w:rsidRPr="000607B6" w:rsidRDefault="000607B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42E8FC" w14:textId="35D0E6E5" w:rsidR="000607B6" w:rsidRPr="000607B6" w:rsidRDefault="000607B6" w:rsidP="000607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 xml:space="preserve">Este nivel busca responder a mayor nivel de rigurosidad propio de la ciencia y soportará: El </w:t>
      </w:r>
      <w:r w:rsidRPr="000607B6">
        <w:rPr>
          <w:rFonts w:ascii="Arial" w:hAnsi="Arial" w:cs="Arial"/>
          <w:sz w:val="24"/>
          <w:szCs w:val="24"/>
        </w:rPr>
        <w:t xml:space="preserve">procesamiento, el análisis, la discusión de los resultados de la investigación, así como las conclusiones de </w:t>
      </w:r>
      <w:proofErr w:type="gramStart"/>
      <w:r w:rsidRPr="000607B6">
        <w:rPr>
          <w:rFonts w:ascii="Arial" w:hAnsi="Arial" w:cs="Arial"/>
          <w:sz w:val="24"/>
          <w:szCs w:val="24"/>
        </w:rPr>
        <w:t>la misma</w:t>
      </w:r>
      <w:proofErr w:type="gramEnd"/>
      <w:r w:rsidRPr="000607B6">
        <w:rPr>
          <w:rFonts w:ascii="Arial" w:hAnsi="Arial" w:cs="Arial"/>
          <w:sz w:val="24"/>
          <w:szCs w:val="24"/>
        </w:rPr>
        <w:t xml:space="preserve"> y las recomendaciones que se puedan derivar de éstas. </w:t>
      </w:r>
    </w:p>
    <w:p w14:paraId="21A03246" w14:textId="68F1138A" w:rsidR="000607B6" w:rsidRPr="000607B6" w:rsidRDefault="000607B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B5A37F" w14:textId="2A6D833D" w:rsidR="008D7C80" w:rsidRPr="000607B6" w:rsidRDefault="008D7C8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A05C97" w14:textId="530CFC6C" w:rsidR="008D7C80" w:rsidRPr="000607B6" w:rsidRDefault="008D7C8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3CA6E8" w14:textId="77777777" w:rsidR="008D7C80" w:rsidRPr="000607B6" w:rsidRDefault="008D7C8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3158C1" w14:textId="36C397EA" w:rsidR="00A2142A" w:rsidRPr="000607B6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7B0DFE" w14:textId="77777777" w:rsidR="008D7C80" w:rsidRPr="000607B6" w:rsidRDefault="008D7C8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F2895F" w14:textId="538CEF95" w:rsidR="008D7C80" w:rsidRPr="000607B6" w:rsidRDefault="008D7C8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CFFA73" w14:textId="77777777" w:rsidR="008D7C80" w:rsidRPr="000607B6" w:rsidRDefault="008D7C8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F41005" w14:textId="2C1ED8E7" w:rsidR="00F92745" w:rsidRPr="000607B6" w:rsidRDefault="00F92745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 xml:space="preserve">3. ¿Cómo se efectúa el análisis y discusión de resultados? </w:t>
      </w:r>
    </w:p>
    <w:p w14:paraId="07FAE3DB" w14:textId="77777777" w:rsidR="00A2142A" w:rsidRPr="000607B6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FEB690" w14:textId="77777777" w:rsidR="00A2142A" w:rsidRPr="000607B6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035278" w14:textId="69A2A73E" w:rsidR="000607B6" w:rsidRPr="000607B6" w:rsidRDefault="000607B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>La parte del análisis y discusión de resultados entra después de haber proces</w:t>
      </w:r>
      <w:r>
        <w:rPr>
          <w:rFonts w:ascii="Arial" w:hAnsi="Arial" w:cs="Arial"/>
          <w:sz w:val="24"/>
          <w:szCs w:val="24"/>
        </w:rPr>
        <w:t>ado</w:t>
      </w:r>
      <w:r w:rsidRPr="000607B6">
        <w:rPr>
          <w:rFonts w:ascii="Arial" w:hAnsi="Arial" w:cs="Arial"/>
          <w:sz w:val="24"/>
          <w:szCs w:val="24"/>
        </w:rPr>
        <w:t xml:space="preserve"> la información (convertir los datos en resultados del estudio). </w:t>
      </w:r>
    </w:p>
    <w:p w14:paraId="4671D474" w14:textId="17F04B4C" w:rsidR="000607B6" w:rsidRPr="000607B6" w:rsidRDefault="000607B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855E53" w14:textId="1438A8F2" w:rsidR="000607B6" w:rsidRPr="000607B6" w:rsidRDefault="000607B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>La forma en que se efectúa el análisis y discusión de resultados es la siguiente:</w:t>
      </w:r>
    </w:p>
    <w:p w14:paraId="5CB5F6C6" w14:textId="57EAE6BC" w:rsidR="000607B6" w:rsidRDefault="000607B6" w:rsidP="000607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 autores de la investigación toman los resultados y observaran los objetivos, hipótesis (si hay) y los planteamientos del marco teórico definitivo que sirven como fundamento de la investigación</w:t>
      </w:r>
    </w:p>
    <w:p w14:paraId="1ED81731" w14:textId="058B9BF6" w:rsidR="000607B6" w:rsidRPr="000607B6" w:rsidRDefault="000607B6" w:rsidP="000607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procede a una discusión que </w:t>
      </w:r>
      <w:r w:rsidRPr="000607B6">
        <w:rPr>
          <w:rFonts w:ascii="Arial" w:hAnsi="Arial" w:cs="Arial"/>
        </w:rPr>
        <w:t>consiste en reflexionar en torno a la coherencia o no de los resultados con lo planteado en los objetivos del estudio y los planteamientos del marco teórico. Esta discusión, aunque admite interpretaciones, debe evitar juicios de valor</w:t>
      </w:r>
    </w:p>
    <w:p w14:paraId="00CA53EA" w14:textId="77777777" w:rsidR="000607B6" w:rsidRPr="000607B6" w:rsidRDefault="000607B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CC5AB5" w14:textId="1FF6D369" w:rsidR="00F92745" w:rsidRDefault="00F92745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 xml:space="preserve">4. Enuncie o mencione cuáles son los contenidos básicos de un reporte de informe final de trabajo de grado, en documento amplio. </w:t>
      </w:r>
    </w:p>
    <w:p w14:paraId="5B192D79" w14:textId="3BFDC9A0" w:rsidR="000607B6" w:rsidRDefault="000607B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2CC3D6" w14:textId="340E6072" w:rsidR="000607B6" w:rsidRDefault="000607B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contenidos básicos de un reporte de informe final de trabajo de grado</w:t>
      </w:r>
      <w:r w:rsidR="00F84D00">
        <w:rPr>
          <w:rFonts w:ascii="Arial" w:hAnsi="Arial" w:cs="Arial"/>
          <w:sz w:val="24"/>
          <w:szCs w:val="24"/>
        </w:rPr>
        <w:t xml:space="preserve">, en documento amplio </w:t>
      </w:r>
      <w:r>
        <w:rPr>
          <w:rFonts w:ascii="Arial" w:hAnsi="Arial" w:cs="Arial"/>
          <w:sz w:val="24"/>
          <w:szCs w:val="24"/>
        </w:rPr>
        <w:t>s</w:t>
      </w:r>
      <w:r w:rsidR="00F84D00">
        <w:rPr>
          <w:rFonts w:ascii="Arial" w:hAnsi="Arial" w:cs="Arial"/>
          <w:sz w:val="24"/>
          <w:szCs w:val="24"/>
        </w:rPr>
        <w:t>on los siguientes:</w:t>
      </w:r>
    </w:p>
    <w:p w14:paraId="63132151" w14:textId="3F0407A6" w:rsidR="00F92745" w:rsidRPr="000607B6" w:rsidRDefault="00F92745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664AE1" w14:textId="1AC88331" w:rsidR="00F84D00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 xml:space="preserve">1. Preliminares. </w:t>
      </w:r>
    </w:p>
    <w:p w14:paraId="195DB29D" w14:textId="3A99F346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836C75" w14:textId="6D4EDE29" w:rsidR="00F84D00" w:rsidRP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Conformado por: </w:t>
      </w:r>
      <w:r w:rsidRPr="00F84D00">
        <w:rPr>
          <w:rFonts w:ascii="Arial" w:hAnsi="Arial" w:cs="Arial"/>
          <w:sz w:val="24"/>
          <w:szCs w:val="24"/>
        </w:rPr>
        <w:t xml:space="preserve">tapa o pasta, cubierta, guarda, portada, página de aceptación, dedicatoria, agradecimientos, tabla de contenido, listas especiales (tablas, figuras, </w:t>
      </w:r>
    </w:p>
    <w:p w14:paraId="4BD48CAB" w14:textId="4A0266AC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D00">
        <w:rPr>
          <w:rFonts w:ascii="Arial" w:hAnsi="Arial" w:cs="Arial"/>
          <w:sz w:val="24"/>
          <w:szCs w:val="24"/>
        </w:rPr>
        <w:t xml:space="preserve">anexos), glosario si lo hay, </w:t>
      </w:r>
      <w:proofErr w:type="spellStart"/>
      <w:r w:rsidRPr="00F84D00">
        <w:rPr>
          <w:rFonts w:ascii="Arial" w:hAnsi="Arial" w:cs="Arial"/>
          <w:sz w:val="24"/>
          <w:szCs w:val="24"/>
        </w:rPr>
        <w:t>abstract</w:t>
      </w:r>
      <w:proofErr w:type="spellEnd"/>
      <w:r w:rsidRPr="00F84D00">
        <w:rPr>
          <w:rFonts w:ascii="Arial" w:hAnsi="Arial" w:cs="Arial"/>
          <w:sz w:val="24"/>
          <w:szCs w:val="24"/>
        </w:rPr>
        <w:t xml:space="preserve"> (es el mismo resumen escrito en inglés) y resumen</w:t>
      </w:r>
      <w:r>
        <w:rPr>
          <w:rFonts w:ascii="Arial" w:hAnsi="Arial" w:cs="Arial"/>
          <w:sz w:val="24"/>
          <w:szCs w:val="24"/>
        </w:rPr>
        <w:t xml:space="preserve">. De lo mencionado anteriormente son indispensables: portada, tabla de contenido, </w:t>
      </w:r>
      <w:proofErr w:type="spellStart"/>
      <w:r>
        <w:rPr>
          <w:rFonts w:ascii="Arial" w:hAnsi="Arial" w:cs="Arial"/>
          <w:sz w:val="24"/>
          <w:szCs w:val="24"/>
        </w:rPr>
        <w:t>abstract</w:t>
      </w:r>
      <w:proofErr w:type="spellEnd"/>
      <w:r>
        <w:rPr>
          <w:rFonts w:ascii="Arial" w:hAnsi="Arial" w:cs="Arial"/>
          <w:sz w:val="24"/>
          <w:szCs w:val="24"/>
        </w:rPr>
        <w:t>, resumen.</w:t>
      </w:r>
    </w:p>
    <w:p w14:paraId="4DE29922" w14:textId="77777777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5D73BE" w14:textId="3C2E0E2D" w:rsidR="00F84D00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 xml:space="preserve">2. Cuerpo del trabajo. </w:t>
      </w:r>
    </w:p>
    <w:p w14:paraId="31EE8549" w14:textId="18CC875C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719CF3" w14:textId="7E8E8113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Cuerpo del trabajo es el desarrollo del contenido del documento. Se divide en introducción, capítulos, conclusiones y recomendaciones.</w:t>
      </w:r>
    </w:p>
    <w:p w14:paraId="53AB3DEC" w14:textId="6B7373FA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353794" w14:textId="46A8E9D2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Introducción</w:t>
      </w:r>
    </w:p>
    <w:p w14:paraId="1E1A451C" w14:textId="77777777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BF9E83" w14:textId="3BFAC311" w:rsidR="00F84D00" w:rsidRP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84D00">
        <w:rPr>
          <w:rFonts w:ascii="Arial" w:hAnsi="Arial" w:cs="Arial"/>
          <w:sz w:val="24"/>
          <w:szCs w:val="24"/>
        </w:rPr>
        <w:t xml:space="preserve">ontiene una breve presentación del problema de investigación, señalando </w:t>
      </w:r>
    </w:p>
    <w:p w14:paraId="1230E148" w14:textId="77777777" w:rsidR="00F84D00" w:rsidRP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D00">
        <w:rPr>
          <w:rFonts w:ascii="Arial" w:hAnsi="Arial" w:cs="Arial"/>
          <w:sz w:val="24"/>
          <w:szCs w:val="24"/>
        </w:rPr>
        <w:t xml:space="preserve">los antecedentes (teóricos y prácticos), los objetivos propuestos y las hipótesis (cuando las </w:t>
      </w:r>
    </w:p>
    <w:p w14:paraId="783F4AE3" w14:textId="7D0B3BE1" w:rsidR="00F84D00" w:rsidRP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D00">
        <w:rPr>
          <w:rFonts w:ascii="Arial" w:hAnsi="Arial" w:cs="Arial"/>
          <w:sz w:val="24"/>
          <w:szCs w:val="24"/>
        </w:rPr>
        <w:t xml:space="preserve">haya), la importancia y el significado de la investigación en el campo respectivo y la aplicación en el área investigada. También se deben mencionar los alcances, las limitaciones, las </w:t>
      </w:r>
    </w:p>
    <w:p w14:paraId="2F28EE76" w14:textId="77777777" w:rsidR="00F84D00" w:rsidRP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D00">
        <w:rPr>
          <w:rFonts w:ascii="Arial" w:hAnsi="Arial" w:cs="Arial"/>
          <w:sz w:val="24"/>
          <w:szCs w:val="24"/>
        </w:rPr>
        <w:t xml:space="preserve">estrategias metodológicas empleadas para el desarrollo del estudio y las conclusiones más </w:t>
      </w:r>
    </w:p>
    <w:p w14:paraId="591F030A" w14:textId="5050F26B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D00">
        <w:rPr>
          <w:rFonts w:ascii="Arial" w:hAnsi="Arial" w:cs="Arial"/>
          <w:sz w:val="24"/>
          <w:szCs w:val="24"/>
        </w:rPr>
        <w:t>relevantes a las que se llegó</w:t>
      </w:r>
    </w:p>
    <w:p w14:paraId="65E7D1FD" w14:textId="77777777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296AA2" w14:textId="77777777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DC69F4" w14:textId="77777777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451DA1" w14:textId="77777777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11752F" w14:textId="25D99C12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Capítulos</w:t>
      </w:r>
    </w:p>
    <w:p w14:paraId="1EEA8FC2" w14:textId="4AD962A7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30753F" w14:textId="77777777" w:rsidR="00F84D00" w:rsidRP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D00">
        <w:rPr>
          <w:rFonts w:ascii="Arial" w:hAnsi="Arial" w:cs="Arial"/>
          <w:sz w:val="24"/>
          <w:szCs w:val="24"/>
        </w:rPr>
        <w:t xml:space="preserve">Se constituyen a partir del desarrollo de los contenidos de la investigación y son </w:t>
      </w:r>
    </w:p>
    <w:p w14:paraId="080EB6D3" w14:textId="77777777" w:rsidR="00F84D00" w:rsidRP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D00">
        <w:rPr>
          <w:rFonts w:ascii="Arial" w:hAnsi="Arial" w:cs="Arial"/>
          <w:sz w:val="24"/>
          <w:szCs w:val="24"/>
        </w:rPr>
        <w:t xml:space="preserve">el cuerpo del documento del informe de investigación. Cada tema desarrollado corresponde </w:t>
      </w:r>
    </w:p>
    <w:p w14:paraId="10AA76C4" w14:textId="37887453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D00">
        <w:rPr>
          <w:rFonts w:ascii="Arial" w:hAnsi="Arial" w:cs="Arial"/>
          <w:sz w:val="24"/>
          <w:szCs w:val="24"/>
        </w:rPr>
        <w:t xml:space="preserve">a un capítulo y lleva el título que refleje el contenido </w:t>
      </w:r>
      <w:proofErr w:type="gramStart"/>
      <w:r w:rsidRPr="00F84D00">
        <w:rPr>
          <w:rFonts w:ascii="Arial" w:hAnsi="Arial" w:cs="Arial"/>
          <w:sz w:val="24"/>
          <w:szCs w:val="24"/>
        </w:rPr>
        <w:t>del mismo</w:t>
      </w:r>
      <w:proofErr w:type="gramEnd"/>
      <w:r w:rsidRPr="00F84D00">
        <w:rPr>
          <w:rFonts w:ascii="Arial" w:hAnsi="Arial" w:cs="Arial"/>
          <w:sz w:val="24"/>
          <w:szCs w:val="24"/>
        </w:rPr>
        <w:t>.</w:t>
      </w:r>
    </w:p>
    <w:p w14:paraId="513F0475" w14:textId="70DA0628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2B1534" w14:textId="77777777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067542" w14:textId="2799C59E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Conclusiones y recomendaciones</w:t>
      </w:r>
    </w:p>
    <w:p w14:paraId="4C3B7256" w14:textId="49CD6BFD" w:rsidR="00F84D00" w:rsidRP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Muestra</w:t>
      </w:r>
      <w:r w:rsidRPr="00F84D00">
        <w:rPr>
          <w:rFonts w:ascii="Arial" w:hAnsi="Arial" w:cs="Arial"/>
          <w:sz w:val="24"/>
          <w:szCs w:val="24"/>
        </w:rPr>
        <w:t xml:space="preserve"> una síntesis de los resultados obtenidos en la investigación, respondiendo a los objetivos y las hipótesis si las hubo; y debe finalizar con recomendaciones </w:t>
      </w:r>
    </w:p>
    <w:p w14:paraId="30250F66" w14:textId="68B4A632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D00">
        <w:rPr>
          <w:rFonts w:ascii="Arial" w:hAnsi="Arial" w:cs="Arial"/>
          <w:sz w:val="24"/>
          <w:szCs w:val="24"/>
        </w:rPr>
        <w:t>tanto desde la perspectiva de la validez y confiabilidad de los resultados, como de consideraciones para tener en cuenta en futuras investigaciones sobre el tema</w:t>
      </w:r>
    </w:p>
    <w:p w14:paraId="6C6032D9" w14:textId="77777777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A642E6" w14:textId="168E4E58" w:rsidR="00A2142A" w:rsidRPr="000607B6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>3. Complementarios</w:t>
      </w:r>
    </w:p>
    <w:p w14:paraId="54C7BF34" w14:textId="3CD0D2C1" w:rsidR="00A2142A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32004B" w14:textId="2ACB5A5D" w:rsidR="00F84D00" w:rsidRPr="000607B6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Conformada por: </w:t>
      </w:r>
      <w:r w:rsidRPr="00F84D00">
        <w:rPr>
          <w:rFonts w:ascii="Arial" w:hAnsi="Arial" w:cs="Arial"/>
          <w:sz w:val="24"/>
          <w:szCs w:val="24"/>
        </w:rPr>
        <w:t>la bibliografía (básica y complementaria), los índices y anexos.</w:t>
      </w:r>
    </w:p>
    <w:p w14:paraId="23B93508" w14:textId="46299CFD" w:rsidR="00A2142A" w:rsidRDefault="00A2142A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786B54" w14:textId="5F71737D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Bibliografía</w:t>
      </w:r>
    </w:p>
    <w:p w14:paraId="6B2FB4AE" w14:textId="5F519606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Constituida por </w:t>
      </w:r>
      <w:r w:rsidRPr="00F84D00">
        <w:rPr>
          <w:rFonts w:ascii="Arial" w:hAnsi="Arial" w:cs="Arial"/>
          <w:sz w:val="24"/>
          <w:szCs w:val="24"/>
        </w:rPr>
        <w:t>las fuentes secundarias consultadas para realizar la respectiva investigación y utilizadas para fundamentar el documento</w:t>
      </w:r>
      <w:r>
        <w:rPr>
          <w:rFonts w:ascii="Arial" w:hAnsi="Arial" w:cs="Arial"/>
          <w:sz w:val="24"/>
          <w:szCs w:val="24"/>
        </w:rPr>
        <w:t>.</w:t>
      </w:r>
    </w:p>
    <w:p w14:paraId="3FD39ECD" w14:textId="77777777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0B02B5" w14:textId="57F54A02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Índices</w:t>
      </w:r>
    </w:p>
    <w:p w14:paraId="782502CB" w14:textId="3EE91E4E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C7A38" w14:textId="6C9BED58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incluyen después de la bibliografía</w:t>
      </w:r>
    </w:p>
    <w:p w14:paraId="70D236C1" w14:textId="77777777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73A42A" w14:textId="20337312" w:rsidR="00F84D00" w:rsidRDefault="00F84D00" w:rsidP="00F84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Anexos</w:t>
      </w:r>
    </w:p>
    <w:p w14:paraId="4B95A00B" w14:textId="34ED32B2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BE9588" w14:textId="75583CBB" w:rsidR="00F84D00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Ilustraciones y documentos de anexo.</w:t>
      </w:r>
    </w:p>
    <w:p w14:paraId="65B71C98" w14:textId="77777777" w:rsidR="00F84D00" w:rsidRPr="000607B6" w:rsidRDefault="00F84D00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FF310C" w14:textId="7A9D0037" w:rsidR="00093517" w:rsidRPr="000607B6" w:rsidRDefault="00F92745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7B6">
        <w:rPr>
          <w:rFonts w:ascii="Arial" w:hAnsi="Arial" w:cs="Arial"/>
          <w:sz w:val="24"/>
          <w:szCs w:val="24"/>
        </w:rPr>
        <w:t>5. Explique la diferencia entre los contenidos de un reporte de investigación en documento amplio o formato tradicional de trabajo de grado y un documento en formato artículo.</w:t>
      </w:r>
    </w:p>
    <w:p w14:paraId="7215392D" w14:textId="60022A3C" w:rsidR="00A2142A" w:rsidRDefault="00A2142A" w:rsidP="003138F9">
      <w:pPr>
        <w:spacing w:after="0" w:line="240" w:lineRule="auto"/>
      </w:pPr>
    </w:p>
    <w:p w14:paraId="4E1B1E5B" w14:textId="2A52AEC7" w:rsid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diferencias entre un reporte de investigación en documento amplio o formato tradicional de trabajo de grado y un documento en formato artículo se presentan a continuación.</w:t>
      </w:r>
    </w:p>
    <w:p w14:paraId="4107DE76" w14:textId="65EE2A5C" w:rsid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DBEEEC" w14:textId="494CE91D" w:rsid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documento </w:t>
      </w:r>
      <w:r w:rsidRPr="000607B6">
        <w:rPr>
          <w:rFonts w:ascii="Arial" w:hAnsi="Arial" w:cs="Arial"/>
          <w:sz w:val="24"/>
          <w:szCs w:val="24"/>
        </w:rPr>
        <w:t>de un reporte de investigación en documento amplio o formato tradicional de trabajo de grado</w:t>
      </w:r>
      <w:r>
        <w:rPr>
          <w:rFonts w:ascii="Arial" w:hAnsi="Arial" w:cs="Arial"/>
          <w:sz w:val="24"/>
          <w:szCs w:val="24"/>
        </w:rPr>
        <w:t xml:space="preserve"> se divide en 3 secciones: Preliminares, Cuerpo del trabajo y Complementarios. Las partes y explicaciones fueron explicadas en el punto anterior.</w:t>
      </w:r>
    </w:p>
    <w:p w14:paraId="2697D0C8" w14:textId="29315AEE" w:rsid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7A20DE" w14:textId="24F9D732" w:rsid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documento en formato artículo, nos encontramos que su propósito es publicar los resultados obtenidos y se requiere un formato diferente al del documento de un reporte de investigación en documento amplio. Esta estructurado de la siguiente manera.</w:t>
      </w:r>
    </w:p>
    <w:p w14:paraId="1FC15D34" w14:textId="2CE1179E" w:rsid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FA5B03" w14:textId="77777777" w:rsidR="00A66B96" w:rsidRP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B96">
        <w:rPr>
          <w:rFonts w:ascii="Arial" w:hAnsi="Arial" w:cs="Arial"/>
          <w:sz w:val="24"/>
          <w:szCs w:val="24"/>
        </w:rPr>
        <w:t xml:space="preserve">• Título preciso del artículo. </w:t>
      </w:r>
    </w:p>
    <w:p w14:paraId="7903CD58" w14:textId="77777777" w:rsidR="00A66B96" w:rsidRP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B96">
        <w:rPr>
          <w:rFonts w:ascii="Arial" w:hAnsi="Arial" w:cs="Arial"/>
          <w:sz w:val="24"/>
          <w:szCs w:val="24"/>
        </w:rPr>
        <w:t xml:space="preserve">• Nombres y apellidos de los autores (con nota al pie de página que describe de forma breve la formación profesional y su afiliación institucional). </w:t>
      </w:r>
    </w:p>
    <w:p w14:paraId="1D11630A" w14:textId="77777777" w:rsidR="00A66B96" w:rsidRP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B96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A66B96">
        <w:rPr>
          <w:rFonts w:ascii="Arial" w:hAnsi="Arial" w:cs="Arial"/>
          <w:sz w:val="24"/>
          <w:szCs w:val="24"/>
        </w:rPr>
        <w:t>Abstract</w:t>
      </w:r>
      <w:proofErr w:type="spellEnd"/>
      <w:r w:rsidRPr="00A66B96">
        <w:rPr>
          <w:rFonts w:ascii="Arial" w:hAnsi="Arial" w:cs="Arial"/>
          <w:sz w:val="24"/>
          <w:szCs w:val="24"/>
        </w:rPr>
        <w:t xml:space="preserve">. </w:t>
      </w:r>
    </w:p>
    <w:p w14:paraId="13D93FB2" w14:textId="77777777" w:rsidR="00A66B96" w:rsidRP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B96">
        <w:rPr>
          <w:rFonts w:ascii="Arial" w:hAnsi="Arial" w:cs="Arial"/>
          <w:sz w:val="24"/>
          <w:szCs w:val="24"/>
        </w:rPr>
        <w:t xml:space="preserve">• Resumen. </w:t>
      </w:r>
    </w:p>
    <w:p w14:paraId="4C6D59F6" w14:textId="77777777" w:rsidR="00A66B96" w:rsidRP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B96">
        <w:rPr>
          <w:rFonts w:ascii="Arial" w:hAnsi="Arial" w:cs="Arial"/>
          <w:sz w:val="24"/>
          <w:szCs w:val="24"/>
        </w:rPr>
        <w:lastRenderedPageBreak/>
        <w:t xml:space="preserve">• Introducción. </w:t>
      </w:r>
    </w:p>
    <w:p w14:paraId="040B9A55" w14:textId="77777777" w:rsidR="00A66B96" w:rsidRP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B96">
        <w:rPr>
          <w:rFonts w:ascii="Arial" w:hAnsi="Arial" w:cs="Arial"/>
          <w:sz w:val="24"/>
          <w:szCs w:val="24"/>
        </w:rPr>
        <w:t xml:space="preserve">• Fundamentación teórica. </w:t>
      </w:r>
    </w:p>
    <w:p w14:paraId="5B678A04" w14:textId="77777777" w:rsidR="00A66B96" w:rsidRP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B96">
        <w:rPr>
          <w:rFonts w:ascii="Arial" w:hAnsi="Arial" w:cs="Arial"/>
          <w:sz w:val="24"/>
          <w:szCs w:val="24"/>
        </w:rPr>
        <w:t xml:space="preserve">• Diseño metodológico. </w:t>
      </w:r>
    </w:p>
    <w:p w14:paraId="1CFD2499" w14:textId="77777777" w:rsidR="00A66B96" w:rsidRP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B96">
        <w:rPr>
          <w:rFonts w:ascii="Arial" w:hAnsi="Arial" w:cs="Arial"/>
          <w:sz w:val="24"/>
          <w:szCs w:val="24"/>
        </w:rPr>
        <w:t xml:space="preserve">• Resultados. </w:t>
      </w:r>
    </w:p>
    <w:p w14:paraId="433EB1FE" w14:textId="77777777" w:rsidR="00A66B96" w:rsidRPr="00A66B96" w:rsidRDefault="00A66B96" w:rsidP="003138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B96">
        <w:rPr>
          <w:rFonts w:ascii="Arial" w:hAnsi="Arial" w:cs="Arial"/>
          <w:sz w:val="24"/>
          <w:szCs w:val="24"/>
        </w:rPr>
        <w:t xml:space="preserve">• Conclusiones y recomendaciones. </w:t>
      </w:r>
    </w:p>
    <w:p w14:paraId="5253C923" w14:textId="3671B522" w:rsidR="00A66B96" w:rsidRPr="00A66B96" w:rsidRDefault="00A66B96" w:rsidP="003138F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66B96">
        <w:rPr>
          <w:rFonts w:ascii="Arial" w:hAnsi="Arial" w:cs="Arial"/>
          <w:sz w:val="24"/>
          <w:szCs w:val="24"/>
        </w:rPr>
        <w:t>• Bibliografía</w:t>
      </w:r>
    </w:p>
    <w:p w14:paraId="5688D856" w14:textId="6D2FDACC" w:rsidR="00093517" w:rsidRDefault="00093517" w:rsidP="003138F9">
      <w:pPr>
        <w:spacing w:after="0" w:line="240" w:lineRule="auto"/>
        <w:rPr>
          <w:rFonts w:eastAsia="Times New Roman" w:cs="Times New Roman"/>
          <w:lang w:val="es-MX" w:eastAsia="es-ES"/>
        </w:rPr>
      </w:pPr>
    </w:p>
    <w:p w14:paraId="6B030050" w14:textId="77777777" w:rsidR="00A66B96" w:rsidRPr="0066269F" w:rsidRDefault="00A66B96" w:rsidP="003138F9">
      <w:pPr>
        <w:spacing w:after="0" w:line="240" w:lineRule="auto"/>
        <w:rPr>
          <w:rFonts w:eastAsia="Times New Roman" w:cs="Times New Roman"/>
          <w:lang w:val="es-MX" w:eastAsia="es-ES"/>
        </w:rPr>
      </w:pPr>
    </w:p>
    <w:p w14:paraId="18B423D1" w14:textId="77777777" w:rsidR="007822DF" w:rsidRDefault="00330450" w:rsidP="00AA6A12">
      <w:pPr>
        <w:rPr>
          <w:lang w:val="es-MX"/>
        </w:rPr>
      </w:pPr>
      <w:r>
        <w:rPr>
          <w:lang w:val="es-MX"/>
        </w:rPr>
        <w:t>2</w:t>
      </w:r>
      <w:r w:rsidR="007822DF">
        <w:rPr>
          <w:lang w:val="es-MX"/>
        </w:rPr>
        <w:t xml:space="preserve">.  Escriba un artículo, utilizando </w:t>
      </w:r>
      <w:r w:rsidR="00527793">
        <w:rPr>
          <w:lang w:val="es-MX"/>
        </w:rPr>
        <w:t>el contenido</w:t>
      </w:r>
      <w:r w:rsidR="00F8442D">
        <w:rPr>
          <w:lang w:val="es-MX"/>
        </w:rPr>
        <w:t xml:space="preserve"> para artículos científicos del libro de C. Bernal (2010)</w:t>
      </w:r>
      <w:r w:rsidR="00527793">
        <w:rPr>
          <w:lang w:val="es-MX"/>
        </w:rPr>
        <w:t>, pero con el formato para la escritura de artículos en la Jornada de Iniciación Científica de la UTP</w:t>
      </w:r>
      <w:r w:rsidR="00F8442D">
        <w:rPr>
          <w:lang w:val="es-MX"/>
        </w:rPr>
        <w:t xml:space="preserve">. </w:t>
      </w:r>
      <w:r w:rsidR="002B70DA">
        <w:rPr>
          <w:lang w:val="es-MX"/>
        </w:rPr>
        <w:t xml:space="preserve">El artículo considera uno de los temas que se muestran en la tabla de temas y sus opciones.  </w:t>
      </w:r>
      <w:r>
        <w:rPr>
          <w:lang w:val="es-MX"/>
        </w:rPr>
        <w:t xml:space="preserve">Los temas fueron asignados </w:t>
      </w:r>
      <w:r w:rsidR="002B70DA">
        <w:rPr>
          <w:lang w:val="es-MX"/>
        </w:rPr>
        <w:t xml:space="preserve">a cada alumno, </w:t>
      </w:r>
      <w:r>
        <w:rPr>
          <w:lang w:val="es-MX"/>
        </w:rPr>
        <w:t>según la tabla de asignaciones individuales</w:t>
      </w:r>
      <w:r w:rsidR="00AF7DEB">
        <w:rPr>
          <w:lang w:val="es-MX"/>
        </w:rPr>
        <w:t>, colocada al final de éste documento</w:t>
      </w:r>
      <w:r>
        <w:rPr>
          <w:lang w:val="es-MX"/>
        </w:rPr>
        <w:t xml:space="preserve">. </w:t>
      </w:r>
      <w:r w:rsidR="00F8442D">
        <w:rPr>
          <w:lang w:val="es-MX"/>
        </w:rPr>
        <w:t xml:space="preserve"> 25</w:t>
      </w:r>
      <w:r w:rsidR="001A01D5">
        <w:rPr>
          <w:lang w:val="es-MX"/>
        </w:rPr>
        <w:t xml:space="preserve"> </w:t>
      </w:r>
      <w:r w:rsidR="00603805">
        <w:rPr>
          <w:lang w:val="es-MX"/>
        </w:rPr>
        <w:t xml:space="preserve"> </w:t>
      </w:r>
      <w:proofErr w:type="spellStart"/>
      <w:r w:rsidR="00603805">
        <w:rPr>
          <w:lang w:val="es-MX"/>
        </w:rPr>
        <w:t>pts</w:t>
      </w:r>
      <w:proofErr w:type="spellEnd"/>
    </w:p>
    <w:p w14:paraId="51CEC16C" w14:textId="77777777" w:rsidR="002B70DA" w:rsidRDefault="002B70DA" w:rsidP="00AA6A12">
      <w:pPr>
        <w:rPr>
          <w:lang w:val="es-MX"/>
        </w:rPr>
      </w:pPr>
      <w:r>
        <w:rPr>
          <w:lang w:val="es-MX"/>
        </w:rPr>
        <w:t>Tabla de temas y sus opciones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103"/>
      </w:tblGrid>
      <w:tr w:rsidR="00F65BFD" w14:paraId="6C455F32" w14:textId="77777777" w:rsidTr="003D5A92">
        <w:tc>
          <w:tcPr>
            <w:tcW w:w="3510" w:type="dxa"/>
          </w:tcPr>
          <w:p w14:paraId="03DF246E" w14:textId="77777777" w:rsidR="00F65BFD" w:rsidRDefault="00F65BFD" w:rsidP="00AA6A12">
            <w:r>
              <w:t>Tema</w:t>
            </w:r>
          </w:p>
        </w:tc>
        <w:tc>
          <w:tcPr>
            <w:tcW w:w="5103" w:type="dxa"/>
          </w:tcPr>
          <w:p w14:paraId="22853B6C" w14:textId="77777777" w:rsidR="00F65BFD" w:rsidRDefault="00F65BFD" w:rsidP="00AA6A12">
            <w:r>
              <w:t>Escala Nominal</w:t>
            </w:r>
          </w:p>
        </w:tc>
      </w:tr>
      <w:tr w:rsidR="00F65BFD" w:rsidRPr="00484482" w14:paraId="2462AD90" w14:textId="77777777" w:rsidTr="003D5A92">
        <w:tc>
          <w:tcPr>
            <w:tcW w:w="3510" w:type="dxa"/>
          </w:tcPr>
          <w:p w14:paraId="3C61ED83" w14:textId="77777777" w:rsidR="00F65BFD" w:rsidRDefault="003D5A92" w:rsidP="00AA6A12">
            <w:r>
              <w:t xml:space="preserve">1. </w:t>
            </w:r>
            <w:r w:rsidR="00484482">
              <w:t xml:space="preserve">Aplicaciones de mensajerías </w:t>
            </w:r>
          </w:p>
        </w:tc>
        <w:tc>
          <w:tcPr>
            <w:tcW w:w="5103" w:type="dxa"/>
          </w:tcPr>
          <w:p w14:paraId="13E1873F" w14:textId="77777777" w:rsidR="00F65BFD" w:rsidRPr="00D41BDC" w:rsidRDefault="00484482" w:rsidP="00AA6A12">
            <w:pPr>
              <w:rPr>
                <w:lang w:val="en-US"/>
              </w:rPr>
            </w:pPr>
            <w:r>
              <w:rPr>
                <w:lang w:val="en-US"/>
              </w:rPr>
              <w:t xml:space="preserve">a. </w:t>
            </w:r>
            <w:r w:rsidRPr="00484482">
              <w:rPr>
                <w:lang w:val="en-US"/>
              </w:rPr>
              <w:t>WhatsApp</w:t>
            </w:r>
            <w:r w:rsidR="00F65BFD" w:rsidRPr="00D41BDC">
              <w:rPr>
                <w:lang w:val="en-US"/>
              </w:rPr>
              <w:t xml:space="preserve"> </w:t>
            </w:r>
          </w:p>
          <w:p w14:paraId="4E0E2865" w14:textId="77777777" w:rsidR="00F65BFD" w:rsidRPr="00D41BDC" w:rsidRDefault="00484482" w:rsidP="00AA6A12">
            <w:pPr>
              <w:rPr>
                <w:lang w:val="en-US"/>
              </w:rPr>
            </w:pPr>
            <w:r>
              <w:rPr>
                <w:lang w:val="en-US"/>
              </w:rPr>
              <w:t xml:space="preserve">b. </w:t>
            </w:r>
            <w:r w:rsidRPr="00484482">
              <w:rPr>
                <w:lang w:val="en-US"/>
              </w:rPr>
              <w:t>Telegram</w:t>
            </w:r>
            <w:r w:rsidR="00F65BFD" w:rsidRPr="00D41BDC">
              <w:rPr>
                <w:lang w:val="en-US"/>
              </w:rPr>
              <w:t xml:space="preserve">   </w:t>
            </w:r>
          </w:p>
          <w:p w14:paraId="1030807D" w14:textId="77777777" w:rsidR="00F65BFD" w:rsidRPr="00D41BDC" w:rsidRDefault="00484482" w:rsidP="00AA6A12">
            <w:pPr>
              <w:rPr>
                <w:lang w:val="en-US"/>
              </w:rPr>
            </w:pPr>
            <w:r>
              <w:rPr>
                <w:lang w:val="en-US"/>
              </w:rPr>
              <w:t xml:space="preserve">c. </w:t>
            </w:r>
            <w:r w:rsidRPr="00484482">
              <w:rPr>
                <w:lang w:val="en-US"/>
              </w:rPr>
              <w:t>Facebook Messenger</w:t>
            </w:r>
            <w:r w:rsidR="00F65BFD" w:rsidRPr="00D41BDC">
              <w:rPr>
                <w:lang w:val="en-US"/>
              </w:rPr>
              <w:t xml:space="preserve">   </w:t>
            </w:r>
          </w:p>
          <w:p w14:paraId="2FBDEE10" w14:textId="77777777" w:rsidR="00F65BFD" w:rsidRPr="00484482" w:rsidRDefault="00484482" w:rsidP="00AA6A12">
            <w:pPr>
              <w:rPr>
                <w:lang w:val="en-US"/>
              </w:rPr>
            </w:pPr>
            <w:r w:rsidRPr="00484482">
              <w:rPr>
                <w:lang w:val="en-US"/>
              </w:rPr>
              <w:t>d. Line</w:t>
            </w:r>
          </w:p>
        </w:tc>
      </w:tr>
      <w:tr w:rsidR="00F65BFD" w:rsidRPr="00334309" w14:paraId="775CB526" w14:textId="77777777" w:rsidTr="003D5A92">
        <w:tc>
          <w:tcPr>
            <w:tcW w:w="3510" w:type="dxa"/>
          </w:tcPr>
          <w:p w14:paraId="78A9274E" w14:textId="77777777" w:rsidR="00F65BFD" w:rsidRPr="00334309" w:rsidRDefault="003D5A92" w:rsidP="00AA6A12">
            <w:r>
              <w:t xml:space="preserve">2. </w:t>
            </w:r>
            <w:r w:rsidR="00F65BFD" w:rsidRPr="00C07B6C">
              <w:t>Tendencias tecnológicas</w:t>
            </w:r>
          </w:p>
        </w:tc>
        <w:tc>
          <w:tcPr>
            <w:tcW w:w="5103" w:type="dxa"/>
          </w:tcPr>
          <w:p w14:paraId="0C55CBCF" w14:textId="77777777" w:rsidR="00F65BFD" w:rsidRDefault="00F65BFD" w:rsidP="00AA6A12">
            <w:r>
              <w:t>a.</w:t>
            </w:r>
            <w:r w:rsidRPr="00334309">
              <w:t xml:space="preserve">   Internet de las cosas (</w:t>
            </w:r>
            <w:proofErr w:type="spellStart"/>
            <w:r w:rsidRPr="00334309">
              <w:t>IoT</w:t>
            </w:r>
            <w:proofErr w:type="spellEnd"/>
            <w:r w:rsidRPr="00334309">
              <w:t>)</w:t>
            </w:r>
          </w:p>
          <w:p w14:paraId="52786A0A" w14:textId="77777777" w:rsidR="00F65BFD" w:rsidRDefault="00F65BFD" w:rsidP="00AA6A12">
            <w:r>
              <w:t>b.</w:t>
            </w:r>
            <w:r w:rsidRPr="00C07B6C">
              <w:t xml:space="preserve"> Inteligencia de negocios</w:t>
            </w:r>
          </w:p>
          <w:p w14:paraId="7088D10E" w14:textId="77777777" w:rsidR="00F65BFD" w:rsidRDefault="00F65BFD" w:rsidP="00AA6A12">
            <w:r>
              <w:t>c.</w:t>
            </w:r>
            <w:r w:rsidRPr="00C07B6C">
              <w:t xml:space="preserve"> Seguridad de datos o ciberseguridad</w:t>
            </w:r>
            <w:r>
              <w:t xml:space="preserve">    </w:t>
            </w:r>
          </w:p>
          <w:p w14:paraId="4BC8F49B" w14:textId="77777777" w:rsidR="00F65BFD" w:rsidRPr="00334309" w:rsidRDefault="00F65BFD" w:rsidP="00AA6A12">
            <w:r>
              <w:t>d.</w:t>
            </w:r>
            <w:r w:rsidRPr="00C07B6C">
              <w:t xml:space="preserve"> Analítica y minería de datos</w:t>
            </w:r>
            <w:r>
              <w:t xml:space="preserve">   </w:t>
            </w:r>
          </w:p>
        </w:tc>
      </w:tr>
      <w:tr w:rsidR="00F65BFD" w:rsidRPr="00F65BFD" w14:paraId="6F418C83" w14:textId="77777777" w:rsidTr="003D5A92">
        <w:tc>
          <w:tcPr>
            <w:tcW w:w="3510" w:type="dxa"/>
          </w:tcPr>
          <w:p w14:paraId="3A9E60A6" w14:textId="77777777" w:rsidR="00F65BFD" w:rsidRPr="00334309" w:rsidRDefault="003D5A92" w:rsidP="00AA6A12">
            <w:r>
              <w:t>3. H</w:t>
            </w:r>
            <w:r w:rsidR="00F65BFD" w:rsidRPr="00C07B6C">
              <w:t>erramientas de automatización de DevOps</w:t>
            </w:r>
          </w:p>
        </w:tc>
        <w:tc>
          <w:tcPr>
            <w:tcW w:w="5103" w:type="dxa"/>
          </w:tcPr>
          <w:p w14:paraId="68EEA53B" w14:textId="77777777" w:rsidR="00F65BFD" w:rsidRPr="00F65BFD" w:rsidRDefault="00F65BFD" w:rsidP="00AA6A12">
            <w:pPr>
              <w:rPr>
                <w:lang w:val="en-US"/>
              </w:rPr>
            </w:pPr>
            <w:r w:rsidRPr="00F65BFD">
              <w:rPr>
                <w:lang w:val="en-US"/>
              </w:rPr>
              <w:t>a.</w:t>
            </w:r>
            <w:r w:rsidRPr="00334309">
              <w:rPr>
                <w:lang w:val="en-US"/>
              </w:rPr>
              <w:t xml:space="preserve">  Docker</w:t>
            </w:r>
          </w:p>
          <w:p w14:paraId="2645BBFA" w14:textId="77777777" w:rsidR="00F65BFD" w:rsidRPr="00F65BFD" w:rsidRDefault="00F65BFD" w:rsidP="00AA6A12">
            <w:pPr>
              <w:rPr>
                <w:lang w:val="en-US"/>
              </w:rPr>
            </w:pPr>
            <w:r w:rsidRPr="00F65BFD">
              <w:rPr>
                <w:lang w:val="en-US"/>
              </w:rPr>
              <w:t>b. Git</w:t>
            </w:r>
          </w:p>
          <w:p w14:paraId="5C491CBE" w14:textId="77777777" w:rsidR="00F65BFD" w:rsidRPr="00F65BFD" w:rsidRDefault="00F65BFD" w:rsidP="00AA6A12">
            <w:pPr>
              <w:rPr>
                <w:lang w:val="en-US"/>
              </w:rPr>
            </w:pPr>
            <w:r>
              <w:rPr>
                <w:lang w:val="en-US"/>
              </w:rPr>
              <w:t>c.</w:t>
            </w:r>
            <w:r w:rsidRPr="00F65BFD">
              <w:rPr>
                <w:lang w:val="en-US"/>
              </w:rPr>
              <w:t xml:space="preserve"> Gradle</w:t>
            </w:r>
          </w:p>
          <w:p w14:paraId="7BE08454" w14:textId="77777777" w:rsidR="00F65BFD" w:rsidRPr="00F65BFD" w:rsidRDefault="00F65BFD" w:rsidP="00AA6A12">
            <w:pPr>
              <w:rPr>
                <w:lang w:val="en-US"/>
              </w:rPr>
            </w:pPr>
            <w:r w:rsidRPr="00F65BFD">
              <w:rPr>
                <w:lang w:val="en-US"/>
              </w:rPr>
              <w:t>d. Jenkins</w:t>
            </w:r>
          </w:p>
        </w:tc>
      </w:tr>
      <w:tr w:rsidR="00F65BFD" w:rsidRPr="00F65BFD" w14:paraId="5637FE69" w14:textId="77777777" w:rsidTr="003D5A92">
        <w:tc>
          <w:tcPr>
            <w:tcW w:w="3510" w:type="dxa"/>
          </w:tcPr>
          <w:p w14:paraId="40B8837D" w14:textId="77777777" w:rsidR="00F65BFD" w:rsidRPr="00F65BFD" w:rsidRDefault="003D5A92" w:rsidP="00AA6A12">
            <w:r>
              <w:t>4. H</w:t>
            </w:r>
            <w:r w:rsidR="00F65BFD" w:rsidRPr="007C31F0">
              <w:t>erramientas de analítica de usuarios</w:t>
            </w:r>
          </w:p>
        </w:tc>
        <w:tc>
          <w:tcPr>
            <w:tcW w:w="5103" w:type="dxa"/>
          </w:tcPr>
          <w:p w14:paraId="01991CAB" w14:textId="77777777" w:rsidR="00F65BFD" w:rsidRPr="00F65BFD" w:rsidRDefault="00F65BFD" w:rsidP="00AA6A12">
            <w:pPr>
              <w:rPr>
                <w:lang w:val="en-US"/>
              </w:rPr>
            </w:pPr>
            <w:r w:rsidRPr="00F65BFD">
              <w:rPr>
                <w:lang w:val="en-US"/>
              </w:rPr>
              <w:t>a.</w:t>
            </w:r>
            <w:r w:rsidRPr="00334309">
              <w:rPr>
                <w:lang w:val="en-US"/>
              </w:rPr>
              <w:t xml:space="preserve"> Google Analytics    </w:t>
            </w:r>
          </w:p>
          <w:p w14:paraId="69ED7FD2" w14:textId="77777777" w:rsidR="00F65BFD" w:rsidRPr="00F65BFD" w:rsidRDefault="00F65BFD" w:rsidP="00AA6A12">
            <w:pPr>
              <w:rPr>
                <w:lang w:val="en-US"/>
              </w:rPr>
            </w:pPr>
            <w:r w:rsidRPr="00F65BFD">
              <w:rPr>
                <w:lang w:val="en-US"/>
              </w:rPr>
              <w:t xml:space="preserve">b. Yandex </w:t>
            </w:r>
            <w:proofErr w:type="spellStart"/>
            <w:r w:rsidRPr="00F65BFD">
              <w:rPr>
                <w:lang w:val="en-US"/>
              </w:rPr>
              <w:t>Metrica</w:t>
            </w:r>
            <w:proofErr w:type="spellEnd"/>
            <w:r w:rsidRPr="00F65BFD">
              <w:rPr>
                <w:lang w:val="en-US"/>
              </w:rPr>
              <w:t xml:space="preserve">   </w:t>
            </w:r>
          </w:p>
          <w:p w14:paraId="574D81DE" w14:textId="77777777" w:rsidR="00F65BFD" w:rsidRPr="00F65BFD" w:rsidRDefault="00F65BFD" w:rsidP="00AA6A12">
            <w:pPr>
              <w:rPr>
                <w:lang w:val="en-US"/>
              </w:rPr>
            </w:pPr>
            <w:r w:rsidRPr="00F65BFD">
              <w:rPr>
                <w:lang w:val="en-US"/>
              </w:rPr>
              <w:t>c.</w:t>
            </w:r>
            <w:r>
              <w:rPr>
                <w:lang w:val="en-US"/>
              </w:rPr>
              <w:t xml:space="preserve">  </w:t>
            </w:r>
            <w:r w:rsidRPr="00F65BFD">
              <w:rPr>
                <w:lang w:val="en-US"/>
              </w:rPr>
              <w:t xml:space="preserve">OWA (Open Web Analytics)   </w:t>
            </w:r>
          </w:p>
          <w:p w14:paraId="537BFA23" w14:textId="77777777" w:rsidR="00F65BFD" w:rsidRPr="00F65BFD" w:rsidRDefault="00F65BFD" w:rsidP="00AA6A12">
            <w:pPr>
              <w:rPr>
                <w:lang w:val="en-US"/>
              </w:rPr>
            </w:pPr>
            <w:r w:rsidRPr="00F65BFD">
              <w:rPr>
                <w:lang w:val="en-US"/>
              </w:rPr>
              <w:t>d.</w:t>
            </w:r>
            <w:r w:rsidRPr="000614D9">
              <w:t xml:space="preserve"> </w:t>
            </w:r>
            <w:proofErr w:type="spellStart"/>
            <w:r w:rsidRPr="000614D9">
              <w:t>Segment</w:t>
            </w:r>
            <w:proofErr w:type="spellEnd"/>
          </w:p>
        </w:tc>
      </w:tr>
      <w:tr w:rsidR="00F65BFD" w:rsidRPr="00544BE3" w14:paraId="721D390B" w14:textId="77777777" w:rsidTr="003D5A92">
        <w:tc>
          <w:tcPr>
            <w:tcW w:w="3510" w:type="dxa"/>
          </w:tcPr>
          <w:p w14:paraId="3D27D8FD" w14:textId="77777777" w:rsidR="00F65BFD" w:rsidRPr="007C31F0" w:rsidRDefault="003D5A92" w:rsidP="00AA6A12">
            <w:r>
              <w:t>5. H</w:t>
            </w:r>
            <w:r w:rsidR="00F65BFD" w:rsidRPr="003819D0">
              <w:t>erramientas para crear apps móviles</w:t>
            </w:r>
          </w:p>
        </w:tc>
        <w:tc>
          <w:tcPr>
            <w:tcW w:w="5103" w:type="dxa"/>
          </w:tcPr>
          <w:p w14:paraId="3CBC2964" w14:textId="77777777" w:rsidR="00F65BFD" w:rsidRPr="00D41BDC" w:rsidRDefault="00F65BFD" w:rsidP="00AA6A12">
            <w:pPr>
              <w:rPr>
                <w:lang w:val="en-US"/>
              </w:rPr>
            </w:pPr>
            <w:r w:rsidRPr="00D41BDC">
              <w:rPr>
                <w:lang w:val="en-US"/>
              </w:rPr>
              <w:t>a.</w:t>
            </w:r>
            <w:r w:rsidR="00544BE3" w:rsidRPr="00D41BDC">
              <w:rPr>
                <w:lang w:val="en-US"/>
              </w:rPr>
              <w:t xml:space="preserve"> Real Native </w:t>
            </w:r>
          </w:p>
          <w:p w14:paraId="198CC61C" w14:textId="77777777" w:rsidR="00F65BFD" w:rsidRPr="00D41BDC" w:rsidRDefault="00F65BFD" w:rsidP="00AA6A12">
            <w:pPr>
              <w:rPr>
                <w:lang w:val="en-US"/>
              </w:rPr>
            </w:pPr>
            <w:r w:rsidRPr="00D41BDC">
              <w:rPr>
                <w:lang w:val="en-US"/>
              </w:rPr>
              <w:t>b.</w:t>
            </w:r>
            <w:r w:rsidR="00544BE3" w:rsidRPr="00D41BDC">
              <w:rPr>
                <w:lang w:val="en-US"/>
              </w:rPr>
              <w:t xml:space="preserve"> Swift</w:t>
            </w:r>
          </w:p>
          <w:p w14:paraId="4898DF69" w14:textId="77777777" w:rsidR="00F65BFD" w:rsidRPr="00D41BDC" w:rsidRDefault="00F65BFD" w:rsidP="00AA6A12">
            <w:pPr>
              <w:rPr>
                <w:lang w:val="en-US"/>
              </w:rPr>
            </w:pPr>
            <w:r w:rsidRPr="00D41BDC">
              <w:rPr>
                <w:lang w:val="en-US"/>
              </w:rPr>
              <w:t>c.</w:t>
            </w:r>
            <w:r w:rsidR="00544BE3" w:rsidRPr="00D41BDC">
              <w:rPr>
                <w:lang w:val="en-US"/>
              </w:rPr>
              <w:t xml:space="preserve"> Native Scripts</w:t>
            </w:r>
          </w:p>
          <w:p w14:paraId="2BBFA4AD" w14:textId="77777777" w:rsidR="00F65BFD" w:rsidRPr="00544BE3" w:rsidRDefault="00F65BFD" w:rsidP="00AA6A12">
            <w:r w:rsidRPr="00544BE3">
              <w:t>d.</w:t>
            </w:r>
            <w:r w:rsidR="00544BE3" w:rsidRPr="00544BE3">
              <w:t xml:space="preserve"> </w:t>
            </w:r>
            <w:proofErr w:type="spellStart"/>
            <w:r w:rsidR="00544BE3" w:rsidRPr="00544BE3">
              <w:t>Xamarin</w:t>
            </w:r>
            <w:proofErr w:type="spellEnd"/>
          </w:p>
        </w:tc>
      </w:tr>
    </w:tbl>
    <w:p w14:paraId="66223DAD" w14:textId="77777777" w:rsidR="00F8442D" w:rsidRDefault="00F8442D" w:rsidP="00603805">
      <w:pPr>
        <w:spacing w:after="0"/>
        <w:rPr>
          <w:lang w:val="es-MX"/>
        </w:rPr>
      </w:pPr>
    </w:p>
    <w:p w14:paraId="4AA4F83A" w14:textId="77777777" w:rsidR="007E2719" w:rsidRDefault="00330450" w:rsidP="00603805">
      <w:pPr>
        <w:spacing w:after="0"/>
      </w:pPr>
      <w:r>
        <w:rPr>
          <w:lang w:val="es-MX"/>
        </w:rPr>
        <w:t>Se aplicó una</w:t>
      </w:r>
      <w:r w:rsidR="00E46CE6">
        <w:t xml:space="preserve"> encuesta a 114</w:t>
      </w:r>
      <w:r w:rsidR="00726A85">
        <w:t xml:space="preserve"> </w:t>
      </w:r>
      <w:r w:rsidR="00603805">
        <w:t xml:space="preserve">personas conocedoras y especialistas de la informática, de la </w:t>
      </w:r>
      <w:r w:rsidR="00175DB3">
        <w:t xml:space="preserve">ciudad de </w:t>
      </w:r>
      <w:r w:rsidR="00603805">
        <w:t xml:space="preserve">Panamá y </w:t>
      </w:r>
      <w:r w:rsidR="00175DB3">
        <w:t>San M</w:t>
      </w:r>
      <w:r w:rsidR="00603805">
        <w:t xml:space="preserve">iguelito, durante el mes de septiembre del 2021.  </w:t>
      </w:r>
      <w:r w:rsidR="002B70DA">
        <w:t>Cada alumno</w:t>
      </w:r>
      <w:r w:rsidR="007E2719">
        <w:t>,</w:t>
      </w:r>
      <w:r w:rsidR="002B70DA">
        <w:t xml:space="preserve"> debe considerar la pregunta de la investigación. </w:t>
      </w:r>
      <w:r w:rsidR="007E2719">
        <w:t xml:space="preserve"> Para los efectos de las respuestas obtenidas, debe usar</w:t>
      </w:r>
      <w:r w:rsidR="00603805">
        <w:t xml:space="preserve"> los d</w:t>
      </w:r>
      <w:r w:rsidR="007E2719">
        <w:t>atos siguientes</w:t>
      </w:r>
      <w:r w:rsidR="000D7028">
        <w:t>:</w:t>
      </w:r>
    </w:p>
    <w:p w14:paraId="35D3B5DE" w14:textId="77777777" w:rsidR="00F65BFD" w:rsidRDefault="00F65BFD" w:rsidP="00603805">
      <w:pPr>
        <w:spacing w:after="0"/>
      </w:pPr>
      <w:r>
        <w:t xml:space="preserve"> </w:t>
      </w:r>
    </w:p>
    <w:p w14:paraId="15F4D59A" w14:textId="77777777" w:rsidR="00726A85" w:rsidRDefault="00726A85" w:rsidP="00726A85">
      <w:r w:rsidRPr="00D515AF">
        <w:t>a,b,a,b,c,b,d,b,d,b,a,b,a,a,a,b,c,c,b,b</w:t>
      </w:r>
      <w:r>
        <w:t>,c,a,d,d,c,a,d,c,a,a</w:t>
      </w:r>
      <w:r w:rsidRPr="00D515AF">
        <w:t>,d,a,c,d,d,b,b,d,a,a</w:t>
      </w:r>
      <w:r w:rsidR="00B72E30">
        <w:t>,</w:t>
      </w:r>
      <w:r w:rsidR="00B72E30" w:rsidRPr="00B72E30">
        <w:t>b,a,a,a,b,c,c,b,b,c</w:t>
      </w:r>
      <w:r w:rsidR="00B72E30">
        <w:t>,a</w:t>
      </w:r>
      <w:r w:rsidR="00B72E30" w:rsidRPr="00D515AF">
        <w:t>,d,a,c,d,d,b,b,d,a</w:t>
      </w:r>
      <w:r w:rsidR="000338FE">
        <w:t>,</w:t>
      </w:r>
    </w:p>
    <w:p w14:paraId="6CB32127" w14:textId="77777777" w:rsidR="00774FB2" w:rsidRDefault="00774FB2" w:rsidP="00726A85">
      <w:pPr>
        <w:rPr>
          <w:lang w:val="en-US"/>
        </w:rPr>
      </w:pPr>
      <w:r w:rsidRPr="000338FE">
        <w:rPr>
          <w:lang w:val="en-US"/>
        </w:rPr>
        <w:t>b,d,b,d,b,a,b,a,a,a,a,d,a,c,d,d,b,b,d,a,d,a,a,b,a,a,a,b,c,c,b,c,a,d,a,c,d,d,b,b,a,b,a,b,c,b,d,b,d,</w:t>
      </w:r>
      <w:r w:rsidR="000338FE" w:rsidRPr="000338FE">
        <w:rPr>
          <w:lang w:val="en-US"/>
        </w:rPr>
        <w:t>d,b,b,d,a</w:t>
      </w:r>
    </w:p>
    <w:p w14:paraId="2F0BB574" w14:textId="77777777" w:rsidR="00210BC8" w:rsidRPr="00E46CE6" w:rsidRDefault="00F279E2" w:rsidP="00F279E2">
      <w:pPr>
        <w:spacing w:after="0"/>
      </w:pPr>
      <w:r>
        <w:t>I</w:t>
      </w:r>
      <w:r w:rsidR="00CB1B28">
        <w:t>ncluir además de lo propi</w:t>
      </w:r>
      <w:r w:rsidR="00986DAB">
        <w:t xml:space="preserve">o que es solicitado por </w:t>
      </w:r>
      <w:r w:rsidR="00AB41D8">
        <w:t>el artículo o informe final</w:t>
      </w:r>
      <w:r w:rsidR="00603805">
        <w:t>,</w:t>
      </w:r>
      <w:r w:rsidR="00986DAB">
        <w:t xml:space="preserve"> un archivo </w:t>
      </w:r>
      <w:proofErr w:type="spellStart"/>
      <w:r w:rsidR="00986DAB" w:rsidRPr="00986DAB">
        <w:t>Excell</w:t>
      </w:r>
      <w:proofErr w:type="spellEnd"/>
      <w:r w:rsidR="00986DAB">
        <w:t xml:space="preserve"> donde se evidencie lo siguiente:</w:t>
      </w:r>
      <w:r w:rsidR="00834F01">
        <w:t xml:space="preserve"> </w:t>
      </w:r>
      <w:r w:rsidR="00834F01" w:rsidRPr="00603805">
        <w:t>10 pts.</w:t>
      </w:r>
      <w:r w:rsidR="003E692B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74"/>
        <w:gridCol w:w="1261"/>
        <w:gridCol w:w="1261"/>
        <w:gridCol w:w="1261"/>
        <w:gridCol w:w="1261"/>
        <w:gridCol w:w="1262"/>
      </w:tblGrid>
      <w:tr w:rsidR="005D0204" w14:paraId="70046437" w14:textId="77777777" w:rsidTr="00110681">
        <w:tc>
          <w:tcPr>
            <w:tcW w:w="1548" w:type="dxa"/>
          </w:tcPr>
          <w:p w14:paraId="6F3CE659" w14:textId="77777777" w:rsidR="005D0204" w:rsidRPr="0009109B" w:rsidRDefault="0060380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Tema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Ejemplo</w:t>
            </w:r>
            <w:proofErr w:type="spellEnd"/>
          </w:p>
        </w:tc>
        <w:tc>
          <w:tcPr>
            <w:tcW w:w="974" w:type="dxa"/>
          </w:tcPr>
          <w:p w14:paraId="0E5DE1EA" w14:textId="77777777" w:rsidR="005D0204" w:rsidRDefault="0009109B" w:rsidP="00091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261" w:type="dxa"/>
          </w:tcPr>
          <w:p w14:paraId="42B091F8" w14:textId="77777777" w:rsidR="005D0204" w:rsidRDefault="0009109B" w:rsidP="00091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261" w:type="dxa"/>
          </w:tcPr>
          <w:p w14:paraId="0ADCA745" w14:textId="77777777" w:rsidR="005D0204" w:rsidRDefault="0009109B" w:rsidP="00091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1261" w:type="dxa"/>
          </w:tcPr>
          <w:p w14:paraId="4E09C32E" w14:textId="77777777" w:rsidR="005D0204" w:rsidRDefault="0009109B" w:rsidP="00091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1261" w:type="dxa"/>
          </w:tcPr>
          <w:p w14:paraId="67918FA1" w14:textId="77777777" w:rsidR="005D0204" w:rsidRDefault="0009109B" w:rsidP="00091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hi%</w:t>
            </w:r>
          </w:p>
        </w:tc>
        <w:tc>
          <w:tcPr>
            <w:tcW w:w="1262" w:type="dxa"/>
          </w:tcPr>
          <w:p w14:paraId="563FFE1C" w14:textId="77777777" w:rsidR="005D0204" w:rsidRDefault="0009109B" w:rsidP="00091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Hi%</w:t>
            </w:r>
          </w:p>
        </w:tc>
      </w:tr>
      <w:tr w:rsidR="005D0204" w14:paraId="49A90452" w14:textId="77777777" w:rsidTr="00110681">
        <w:tc>
          <w:tcPr>
            <w:tcW w:w="1548" w:type="dxa"/>
          </w:tcPr>
          <w:p w14:paraId="73858F55" w14:textId="115DAD1E" w:rsidR="005D0204" w:rsidRDefault="00110681">
            <w:pPr>
              <w:rPr>
                <w:lang w:val="en-US"/>
              </w:rPr>
            </w:pPr>
            <w:r>
              <w:rPr>
                <w:lang w:val="en-US"/>
              </w:rPr>
              <w:t xml:space="preserve">a. </w:t>
            </w:r>
            <w:r w:rsidRPr="00334309">
              <w:rPr>
                <w:lang w:val="en-US"/>
              </w:rPr>
              <w:t>Docker</w:t>
            </w:r>
          </w:p>
        </w:tc>
        <w:tc>
          <w:tcPr>
            <w:tcW w:w="974" w:type="dxa"/>
          </w:tcPr>
          <w:p w14:paraId="65D8ABBC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44412EE0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13B03094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69445223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7D1007A4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2" w:type="dxa"/>
          </w:tcPr>
          <w:p w14:paraId="6B02133D" w14:textId="77777777" w:rsidR="005D0204" w:rsidRDefault="005D0204">
            <w:pPr>
              <w:rPr>
                <w:lang w:val="en-US"/>
              </w:rPr>
            </w:pPr>
          </w:p>
        </w:tc>
      </w:tr>
      <w:tr w:rsidR="005D0204" w14:paraId="7239ADD6" w14:textId="77777777" w:rsidTr="00110681">
        <w:tc>
          <w:tcPr>
            <w:tcW w:w="1548" w:type="dxa"/>
          </w:tcPr>
          <w:p w14:paraId="74178CB0" w14:textId="361E12DB" w:rsidR="005D0204" w:rsidRDefault="0011068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Git</w:t>
            </w:r>
          </w:p>
        </w:tc>
        <w:tc>
          <w:tcPr>
            <w:tcW w:w="974" w:type="dxa"/>
          </w:tcPr>
          <w:p w14:paraId="467D200B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4943133F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2D463C24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7A7E0C43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50A968B7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2" w:type="dxa"/>
          </w:tcPr>
          <w:p w14:paraId="0E23106C" w14:textId="77777777" w:rsidR="005D0204" w:rsidRDefault="005D0204">
            <w:pPr>
              <w:rPr>
                <w:lang w:val="en-US"/>
              </w:rPr>
            </w:pPr>
          </w:p>
        </w:tc>
      </w:tr>
      <w:tr w:rsidR="005D0204" w14:paraId="5E664E6E" w14:textId="77777777" w:rsidTr="00110681">
        <w:tc>
          <w:tcPr>
            <w:tcW w:w="1548" w:type="dxa"/>
          </w:tcPr>
          <w:p w14:paraId="29CEEA32" w14:textId="603504A6" w:rsidR="005D0204" w:rsidRDefault="0011068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Gradle</w:t>
            </w:r>
          </w:p>
        </w:tc>
        <w:tc>
          <w:tcPr>
            <w:tcW w:w="974" w:type="dxa"/>
          </w:tcPr>
          <w:p w14:paraId="01FB58F5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22906BD9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19862A32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4B0D79C9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5F05E1A5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2" w:type="dxa"/>
          </w:tcPr>
          <w:p w14:paraId="7FAE57AC" w14:textId="77777777" w:rsidR="005D0204" w:rsidRDefault="005D0204">
            <w:pPr>
              <w:rPr>
                <w:lang w:val="en-US"/>
              </w:rPr>
            </w:pPr>
          </w:p>
        </w:tc>
      </w:tr>
      <w:tr w:rsidR="005D0204" w14:paraId="15E75BEB" w14:textId="77777777" w:rsidTr="00110681">
        <w:tc>
          <w:tcPr>
            <w:tcW w:w="1548" w:type="dxa"/>
          </w:tcPr>
          <w:p w14:paraId="15DBB000" w14:textId="3D44589A" w:rsidR="005D0204" w:rsidRDefault="0011068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 xml:space="preserve">. </w:t>
            </w:r>
            <w:r>
              <w:t>Jenkins</w:t>
            </w:r>
          </w:p>
        </w:tc>
        <w:tc>
          <w:tcPr>
            <w:tcW w:w="974" w:type="dxa"/>
          </w:tcPr>
          <w:p w14:paraId="27FBA1E7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7B7EF3B4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505849F5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661A28B9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1499308E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2" w:type="dxa"/>
          </w:tcPr>
          <w:p w14:paraId="53E867EA" w14:textId="77777777" w:rsidR="005D0204" w:rsidRDefault="005D0204">
            <w:pPr>
              <w:rPr>
                <w:lang w:val="en-US"/>
              </w:rPr>
            </w:pPr>
          </w:p>
        </w:tc>
      </w:tr>
      <w:tr w:rsidR="005D0204" w14:paraId="35B4CEC0" w14:textId="77777777" w:rsidTr="00110681">
        <w:tc>
          <w:tcPr>
            <w:tcW w:w="1548" w:type="dxa"/>
          </w:tcPr>
          <w:p w14:paraId="67BE0D07" w14:textId="77777777" w:rsidR="005D0204" w:rsidRPr="0009109B" w:rsidRDefault="0009109B">
            <w:pPr>
              <w:rPr>
                <w:b/>
                <w:lang w:val="en-US"/>
              </w:rPr>
            </w:pPr>
            <w:r w:rsidRPr="0009109B">
              <w:rPr>
                <w:b/>
                <w:lang w:val="en-US"/>
              </w:rPr>
              <w:t>Total</w:t>
            </w:r>
          </w:p>
        </w:tc>
        <w:tc>
          <w:tcPr>
            <w:tcW w:w="974" w:type="dxa"/>
          </w:tcPr>
          <w:p w14:paraId="0106AA67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77C3D142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2E3FD8C0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626B01DC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3E333308" w14:textId="77777777" w:rsidR="005D0204" w:rsidRDefault="005D0204">
            <w:pPr>
              <w:rPr>
                <w:lang w:val="en-US"/>
              </w:rPr>
            </w:pPr>
          </w:p>
        </w:tc>
        <w:tc>
          <w:tcPr>
            <w:tcW w:w="1262" w:type="dxa"/>
          </w:tcPr>
          <w:p w14:paraId="4D399924" w14:textId="77777777" w:rsidR="005D0204" w:rsidRDefault="005D0204">
            <w:pPr>
              <w:rPr>
                <w:lang w:val="en-US"/>
              </w:rPr>
            </w:pPr>
          </w:p>
        </w:tc>
      </w:tr>
    </w:tbl>
    <w:p w14:paraId="746C58F7" w14:textId="77777777" w:rsidR="00774FB2" w:rsidRPr="00E46CE6" w:rsidRDefault="00E46CE6" w:rsidP="00774FB2">
      <w:pPr>
        <w:spacing w:after="0"/>
      </w:pPr>
      <w:r>
        <w:tab/>
      </w:r>
      <w:r w:rsidR="00774FB2" w:rsidRPr="00E46CE6">
        <w:t>Captura de los datos con texto sin formato, usando la tabla presente</w:t>
      </w:r>
    </w:p>
    <w:p w14:paraId="7B9DE4ED" w14:textId="77777777" w:rsidR="005D0204" w:rsidRPr="00E46CE6" w:rsidRDefault="00E46CE6" w:rsidP="00986DAB">
      <w:pPr>
        <w:spacing w:after="0"/>
      </w:pPr>
      <w:r>
        <w:tab/>
      </w:r>
      <w:r w:rsidR="00D515AF" w:rsidRPr="00E46CE6">
        <w:t>Crea</w:t>
      </w:r>
      <w:r w:rsidR="00917765" w:rsidRPr="00E46CE6">
        <w:t xml:space="preserve">ción de la tabla en </w:t>
      </w:r>
      <w:proofErr w:type="spellStart"/>
      <w:r w:rsidR="00917765" w:rsidRPr="00E46CE6">
        <w:t>Excell</w:t>
      </w:r>
      <w:proofErr w:type="spellEnd"/>
      <w:r w:rsidR="00917765" w:rsidRPr="00E46CE6">
        <w:t xml:space="preserve"> con </w:t>
      </w:r>
      <w:r w:rsidR="00D515AF" w:rsidRPr="00E46CE6">
        <w:t>l</w:t>
      </w:r>
      <w:r w:rsidR="00917765" w:rsidRPr="00E46CE6">
        <w:t>os</w:t>
      </w:r>
      <w:r w:rsidR="00D515AF" w:rsidRPr="00E46CE6">
        <w:t xml:space="preserve"> cálculo</w:t>
      </w:r>
      <w:r w:rsidR="00917765" w:rsidRPr="00E46CE6">
        <w:t>s</w:t>
      </w:r>
      <w:r w:rsidR="00986DAB" w:rsidRPr="00E46CE6">
        <w:t xml:space="preserve"> de las frecuencias.</w:t>
      </w:r>
    </w:p>
    <w:p w14:paraId="73645932" w14:textId="77777777" w:rsidR="0009109B" w:rsidRPr="00E46CE6" w:rsidRDefault="00E46CE6" w:rsidP="00B63A13">
      <w:pPr>
        <w:spacing w:after="0"/>
      </w:pPr>
      <w:r>
        <w:tab/>
      </w:r>
      <w:r w:rsidR="00CB1B28" w:rsidRPr="00E46CE6">
        <w:t>D</w:t>
      </w:r>
      <w:r w:rsidR="0009109B" w:rsidRPr="00E46CE6">
        <w:t>atos en un gráfico circular</w:t>
      </w:r>
      <w:r w:rsidR="00986DAB" w:rsidRPr="00E46CE6">
        <w:t xml:space="preserve"> usando la</w:t>
      </w:r>
      <w:r w:rsidR="00CB1B28" w:rsidRPr="00E46CE6">
        <w:t xml:space="preserve"> frecuencia  absoluta</w:t>
      </w:r>
      <w:r w:rsidR="00986DAB" w:rsidRPr="00E46CE6">
        <w:t xml:space="preserve">. </w:t>
      </w:r>
    </w:p>
    <w:p w14:paraId="6BBED22A" w14:textId="77777777" w:rsidR="0009109B" w:rsidRPr="00E46CE6" w:rsidRDefault="00E46CE6" w:rsidP="00B63A13">
      <w:pPr>
        <w:spacing w:after="0"/>
      </w:pPr>
      <w:r>
        <w:tab/>
      </w:r>
      <w:r w:rsidR="00CB1B28" w:rsidRPr="00E46CE6">
        <w:t>D</w:t>
      </w:r>
      <w:r w:rsidR="0009109B" w:rsidRPr="00E46CE6">
        <w:t>atos en un gráfico de barra</w:t>
      </w:r>
      <w:r w:rsidR="00CB1B28" w:rsidRPr="00E46CE6">
        <w:t xml:space="preserve"> usando</w:t>
      </w:r>
      <w:r w:rsidR="00986DAB" w:rsidRPr="00E46CE6">
        <w:t xml:space="preserve"> la frecuencia relativa</w:t>
      </w:r>
      <w:r w:rsidR="00955B85" w:rsidRPr="00E46CE6">
        <w:t xml:space="preserve"> acumulada</w:t>
      </w:r>
      <w:r w:rsidR="00986DAB" w:rsidRPr="00E46CE6">
        <w:t>.</w:t>
      </w:r>
    </w:p>
    <w:p w14:paraId="129190F8" w14:textId="77777777" w:rsidR="00330450" w:rsidRPr="00E46CE6" w:rsidRDefault="00E46CE6" w:rsidP="00B63A13">
      <w:pPr>
        <w:spacing w:after="0"/>
      </w:pPr>
      <w:r>
        <w:tab/>
      </w:r>
      <w:r w:rsidRPr="00E46CE6">
        <w:t xml:space="preserve">Documente toda la información en </w:t>
      </w:r>
      <w:proofErr w:type="spellStart"/>
      <w:r w:rsidRPr="00E46CE6">
        <w:t>Excell</w:t>
      </w:r>
      <w:proofErr w:type="spellEnd"/>
      <w:r w:rsidRPr="00E46CE6">
        <w:t>, con títulos y autores.</w:t>
      </w:r>
    </w:p>
    <w:p w14:paraId="7573295F" w14:textId="77777777" w:rsidR="00917765" w:rsidRDefault="00AE32DE" w:rsidP="00B63A13">
      <w:pPr>
        <w:rPr>
          <w:b/>
        </w:rPr>
      </w:pPr>
      <w:r w:rsidRPr="00917765">
        <w:rPr>
          <w:b/>
        </w:rPr>
        <w:t>Entreguen</w:t>
      </w:r>
      <w:r w:rsidR="00917765" w:rsidRPr="00917765">
        <w:rPr>
          <w:b/>
        </w:rPr>
        <w:t>:</w:t>
      </w:r>
    </w:p>
    <w:p w14:paraId="5E0712F4" w14:textId="77777777" w:rsidR="00E46CE6" w:rsidRDefault="00E46CE6" w:rsidP="00E46CE6">
      <w:r>
        <w:t>Un artículo o Informe final de la investigación</w:t>
      </w:r>
    </w:p>
    <w:p w14:paraId="506EF4C7" w14:textId="77777777" w:rsidR="00E46CE6" w:rsidRPr="00F11223" w:rsidRDefault="00E46CE6" w:rsidP="00E46CE6">
      <w:pPr>
        <w:pStyle w:val="ListParagraph"/>
        <w:ind w:left="720"/>
        <w:rPr>
          <w:sz w:val="22"/>
          <w:szCs w:val="22"/>
          <w:lang w:val="es-ES"/>
        </w:rPr>
      </w:pPr>
      <w:proofErr w:type="spellStart"/>
      <w:r w:rsidRPr="00F11223">
        <w:rPr>
          <w:sz w:val="22"/>
          <w:szCs w:val="22"/>
          <w:lang w:val="es-ES"/>
        </w:rPr>
        <w:t>Apellido</w:t>
      </w:r>
      <w:r w:rsidR="003D681B">
        <w:rPr>
          <w:sz w:val="22"/>
          <w:szCs w:val="22"/>
          <w:lang w:val="es-ES"/>
        </w:rPr>
        <w:t>Iniciales</w:t>
      </w:r>
      <w:r w:rsidRPr="00F11223">
        <w:rPr>
          <w:sz w:val="22"/>
          <w:szCs w:val="22"/>
          <w:lang w:val="es-ES"/>
        </w:rPr>
        <w:t>Nombre</w:t>
      </w:r>
      <w:proofErr w:type="spellEnd"/>
      <w:r w:rsidR="003D681B">
        <w:rPr>
          <w:sz w:val="22"/>
          <w:szCs w:val="22"/>
          <w:lang w:val="es-ES"/>
        </w:rPr>
        <w:t>...</w:t>
      </w:r>
      <w:r w:rsidR="003D681B">
        <w:t>Lab2-ArticuloAnalisisDatos</w:t>
      </w:r>
      <w:r w:rsidRPr="00F11223">
        <w:rPr>
          <w:sz w:val="22"/>
          <w:szCs w:val="22"/>
          <w:lang w:val="es-ES"/>
        </w:rPr>
        <w:t>_grupoMII.pdf</w:t>
      </w:r>
    </w:p>
    <w:p w14:paraId="4BB163D6" w14:textId="77777777" w:rsidR="00E46CE6" w:rsidRPr="00F11223" w:rsidRDefault="00E46CE6" w:rsidP="00E46CE6">
      <w:pPr>
        <w:pStyle w:val="ListParagraph"/>
        <w:ind w:left="720"/>
        <w:rPr>
          <w:sz w:val="22"/>
          <w:szCs w:val="22"/>
          <w:lang w:val="es-ES"/>
        </w:rPr>
      </w:pPr>
      <w:r w:rsidRPr="00F11223">
        <w:rPr>
          <w:sz w:val="22"/>
          <w:szCs w:val="22"/>
          <w:lang w:val="es-ES"/>
        </w:rPr>
        <w:tab/>
        <w:t xml:space="preserve">(Ejemplo: </w:t>
      </w:r>
      <w:proofErr w:type="spellStart"/>
      <w:r w:rsidR="003D681B">
        <w:rPr>
          <w:sz w:val="22"/>
          <w:szCs w:val="22"/>
          <w:lang w:val="es-ES"/>
        </w:rPr>
        <w:t>CorderoAG</w:t>
      </w:r>
      <w:proofErr w:type="spellEnd"/>
      <w:r w:rsidR="003D681B">
        <w:rPr>
          <w:sz w:val="22"/>
          <w:szCs w:val="22"/>
          <w:lang w:val="es-ES"/>
        </w:rPr>
        <w:t>...</w:t>
      </w:r>
      <w:r w:rsidR="003D681B">
        <w:t>Lab2-InfofinalAnalisisDatos</w:t>
      </w:r>
      <w:r w:rsidRPr="00F11223">
        <w:rPr>
          <w:sz w:val="22"/>
          <w:szCs w:val="22"/>
          <w:lang w:val="es-ES"/>
        </w:rPr>
        <w:softHyphen/>
        <w:t>_1XX999MII.pdf</w:t>
      </w:r>
      <w:r w:rsidR="003D681B">
        <w:rPr>
          <w:sz w:val="22"/>
          <w:szCs w:val="22"/>
          <w:lang w:val="es-ES"/>
        </w:rPr>
        <w:t>)</w:t>
      </w:r>
    </w:p>
    <w:p w14:paraId="6F4FF802" w14:textId="77777777" w:rsidR="00F7208E" w:rsidRDefault="00F7208E" w:rsidP="00F7208E"/>
    <w:p w14:paraId="69EA5AD0" w14:textId="77777777" w:rsidR="00F7208E" w:rsidRDefault="00330450" w:rsidP="00F7208E">
      <w:r>
        <w:t xml:space="preserve">Respuesta 1, </w:t>
      </w:r>
      <w:r w:rsidR="00C729CE">
        <w:t xml:space="preserve"> </w:t>
      </w:r>
      <w:r w:rsidR="00F7208E">
        <w:t>La tabla y los gráficos  (archivo Excel)</w:t>
      </w:r>
    </w:p>
    <w:p w14:paraId="5EAAC197" w14:textId="77777777" w:rsidR="00F7208E" w:rsidRPr="00F11223" w:rsidRDefault="00F7208E" w:rsidP="00F7208E">
      <w:pPr>
        <w:pStyle w:val="ListParagraph"/>
        <w:ind w:left="720"/>
        <w:rPr>
          <w:sz w:val="22"/>
          <w:szCs w:val="22"/>
          <w:lang w:val="es-ES"/>
        </w:rPr>
      </w:pPr>
      <w:proofErr w:type="spellStart"/>
      <w:r w:rsidRPr="00F11223">
        <w:rPr>
          <w:sz w:val="22"/>
          <w:szCs w:val="22"/>
          <w:lang w:val="es-ES"/>
        </w:rPr>
        <w:t>Apellido</w:t>
      </w:r>
      <w:r>
        <w:rPr>
          <w:sz w:val="22"/>
          <w:szCs w:val="22"/>
          <w:lang w:val="es-ES"/>
        </w:rPr>
        <w:t>Iniciales</w:t>
      </w:r>
      <w:r w:rsidRPr="00F11223">
        <w:rPr>
          <w:sz w:val="22"/>
          <w:szCs w:val="22"/>
          <w:lang w:val="es-ES"/>
        </w:rPr>
        <w:t>Nombre</w:t>
      </w:r>
      <w:proofErr w:type="spellEnd"/>
      <w:r>
        <w:rPr>
          <w:sz w:val="22"/>
          <w:szCs w:val="22"/>
          <w:lang w:val="es-ES"/>
        </w:rPr>
        <w:t>...</w:t>
      </w:r>
      <w:r>
        <w:t>Lab2-ArticuloAnalisisDatos</w:t>
      </w:r>
      <w:r w:rsidRPr="00F11223">
        <w:rPr>
          <w:sz w:val="22"/>
          <w:szCs w:val="22"/>
          <w:lang w:val="es-ES"/>
        </w:rPr>
        <w:t>_</w:t>
      </w:r>
      <w:proofErr w:type="spellStart"/>
      <w:r w:rsidRPr="00F11223">
        <w:rPr>
          <w:sz w:val="22"/>
          <w:szCs w:val="22"/>
          <w:lang w:val="es-ES"/>
        </w:rPr>
        <w:t>grupoMII.</w:t>
      </w:r>
      <w:r>
        <w:rPr>
          <w:sz w:val="22"/>
          <w:szCs w:val="22"/>
          <w:lang w:val="es-ES"/>
        </w:rPr>
        <w:t>xlx</w:t>
      </w:r>
      <w:proofErr w:type="spellEnd"/>
    </w:p>
    <w:p w14:paraId="57D1AA80" w14:textId="77777777" w:rsidR="00F7208E" w:rsidRPr="00F11223" w:rsidRDefault="00F7208E" w:rsidP="000D7028">
      <w:pPr>
        <w:pStyle w:val="ListParagraph"/>
        <w:spacing w:after="240"/>
        <w:ind w:left="720"/>
        <w:rPr>
          <w:sz w:val="22"/>
          <w:szCs w:val="22"/>
          <w:lang w:val="es-ES"/>
        </w:rPr>
      </w:pPr>
      <w:r w:rsidRPr="00F11223">
        <w:rPr>
          <w:sz w:val="22"/>
          <w:szCs w:val="22"/>
          <w:lang w:val="es-ES"/>
        </w:rPr>
        <w:tab/>
        <w:t xml:space="preserve">(Ejemplo: </w:t>
      </w:r>
      <w:proofErr w:type="spellStart"/>
      <w:r>
        <w:rPr>
          <w:sz w:val="22"/>
          <w:szCs w:val="22"/>
          <w:lang w:val="es-ES"/>
        </w:rPr>
        <w:t>CorderoAG</w:t>
      </w:r>
      <w:proofErr w:type="spellEnd"/>
      <w:r>
        <w:rPr>
          <w:sz w:val="22"/>
          <w:szCs w:val="22"/>
          <w:lang w:val="es-ES"/>
        </w:rPr>
        <w:t>...</w:t>
      </w:r>
      <w:r>
        <w:t>Lab2-InfofinalAnalisisDatos</w:t>
      </w:r>
      <w:r w:rsidRPr="00F11223">
        <w:rPr>
          <w:sz w:val="22"/>
          <w:szCs w:val="22"/>
          <w:lang w:val="es-ES"/>
        </w:rPr>
        <w:softHyphen/>
        <w:t>_1XX999MII</w:t>
      </w:r>
      <w:r>
        <w:rPr>
          <w:sz w:val="22"/>
          <w:szCs w:val="22"/>
          <w:lang w:val="es-ES"/>
        </w:rPr>
        <w:t>.xlx)</w:t>
      </w:r>
    </w:p>
    <w:p w14:paraId="2186D8E1" w14:textId="77777777" w:rsidR="00F1231B" w:rsidRDefault="008B05C0" w:rsidP="00B63A13">
      <w:r>
        <w:t xml:space="preserve">Fechas: </w:t>
      </w:r>
      <w:r w:rsidR="00D41BDC">
        <w:t>jueves 14</w:t>
      </w:r>
      <w:r w:rsidR="00F7208E">
        <w:t xml:space="preserve"> de octubre</w:t>
      </w:r>
      <w:r w:rsidR="00F1231B">
        <w:t xml:space="preserve"> de 202</w:t>
      </w:r>
      <w:r w:rsidR="00F7208E">
        <w:t>1</w:t>
      </w:r>
    </w:p>
    <w:p w14:paraId="4D3AE430" w14:textId="77777777" w:rsidR="00F1231B" w:rsidRDefault="00F1231B" w:rsidP="00F1231B">
      <w:pPr>
        <w:spacing w:after="0"/>
        <w:rPr>
          <w:b/>
        </w:rPr>
      </w:pPr>
      <w:r w:rsidRPr="00B63A13">
        <w:rPr>
          <w:b/>
        </w:rPr>
        <w:t>Consu</w:t>
      </w:r>
      <w:r w:rsidR="006770C2">
        <w:rPr>
          <w:b/>
        </w:rPr>
        <w:t>ltas</w:t>
      </w:r>
      <w:r w:rsidRPr="00B63A13">
        <w:rPr>
          <w:b/>
        </w:rPr>
        <w:t>:</w:t>
      </w:r>
    </w:p>
    <w:p w14:paraId="6750E4F8" w14:textId="77777777" w:rsidR="00F1231B" w:rsidRPr="00244E69" w:rsidRDefault="00F1231B" w:rsidP="00F1231B">
      <w:pPr>
        <w:numPr>
          <w:ilvl w:val="0"/>
          <w:numId w:val="1"/>
        </w:numPr>
        <w:spacing w:after="0" w:line="240" w:lineRule="auto"/>
        <w:jc w:val="both"/>
      </w:pPr>
      <w:r w:rsidRPr="00244E69">
        <w:t>HERNÁNDEZ SAMPIERI, Roberto. METODOLOGÍA DE LA INVESTIGACIÓN.  Tercera Edición. México.  2003.   Editorial McGraw – Hill.  547p.</w:t>
      </w:r>
    </w:p>
    <w:p w14:paraId="256CEEA3" w14:textId="77777777" w:rsidR="00F1231B" w:rsidRDefault="00F1231B" w:rsidP="00F1231B">
      <w:pPr>
        <w:numPr>
          <w:ilvl w:val="0"/>
          <w:numId w:val="1"/>
        </w:numPr>
        <w:spacing w:after="0" w:line="240" w:lineRule="auto"/>
        <w:jc w:val="both"/>
      </w:pPr>
      <w:r w:rsidRPr="00244E69">
        <w:t xml:space="preserve">BERNAL, César Augusto. METODOLOGÍA DE </w:t>
      </w:r>
      <w:smartTag w:uri="urn:schemas-microsoft-com:office:smarttags" w:element="PersonName">
        <w:smartTagPr>
          <w:attr w:name="ProductID" w:val="LA INVESTIGACIￓN."/>
        </w:smartTagPr>
        <w:r w:rsidRPr="00244E69">
          <w:t>LA INVESTIGACIÓN.</w:t>
        </w:r>
      </w:smartTag>
      <w:r w:rsidRPr="00244E69">
        <w:t xml:space="preserve">  2000. Editorial Pearson </w:t>
      </w:r>
      <w:proofErr w:type="spellStart"/>
      <w:r w:rsidRPr="00244E69">
        <w:t>Education</w:t>
      </w:r>
      <w:proofErr w:type="spellEnd"/>
      <w:r w:rsidRPr="00244E69">
        <w:t>.</w:t>
      </w:r>
    </w:p>
    <w:p w14:paraId="5F0BB64F" w14:textId="77777777" w:rsidR="004354E5" w:rsidRDefault="008260C4" w:rsidP="004354E5">
      <w:pPr>
        <w:numPr>
          <w:ilvl w:val="0"/>
          <w:numId w:val="1"/>
        </w:numPr>
        <w:spacing w:after="0" w:line="240" w:lineRule="auto"/>
        <w:jc w:val="both"/>
      </w:pPr>
      <w:r w:rsidRPr="008260C4">
        <w:t>Jornada d</w:t>
      </w:r>
      <w:r w:rsidR="001A60E1">
        <w:t>e Iniciación Científica UTP 2021</w:t>
      </w:r>
      <w:r>
        <w:t xml:space="preserve">. </w:t>
      </w:r>
      <w:hyperlink r:id="rId6" w:history="1">
        <w:r w:rsidR="001A60E1" w:rsidRPr="0029111A">
          <w:rPr>
            <w:rStyle w:val="Hyperlink"/>
          </w:rPr>
          <w:t>https://www.utp.ac.pa/jornada-de-iniciacion-cientifica-utp-2021</w:t>
        </w:r>
      </w:hyperlink>
      <w:r w:rsidR="001A60E1">
        <w:t xml:space="preserve"> </w:t>
      </w:r>
    </w:p>
    <w:p w14:paraId="5F5DDF65" w14:textId="77777777" w:rsidR="004354E5" w:rsidRDefault="004354E5" w:rsidP="004354E5">
      <w:pPr>
        <w:pStyle w:val="Bibliography"/>
        <w:numPr>
          <w:ilvl w:val="0"/>
          <w:numId w:val="1"/>
        </w:numPr>
        <w:rPr>
          <w:noProof/>
          <w:sz w:val="24"/>
          <w:szCs w:val="24"/>
        </w:rPr>
      </w:pPr>
      <w:r>
        <w:fldChar w:fldCharType="begin"/>
      </w:r>
      <w:r>
        <w:instrText xml:space="preserve"> BIBLIOGRAPHY  \l 6154 </w:instrText>
      </w:r>
      <w:r>
        <w:fldChar w:fldCharType="separate"/>
      </w:r>
      <w:r>
        <w:rPr>
          <w:noProof/>
        </w:rPr>
        <w:t xml:space="preserve">Carranza, M. A. (5 de Abril de 2016). </w:t>
      </w:r>
      <w:r>
        <w:rPr>
          <w:i/>
          <w:iCs/>
          <w:noProof/>
        </w:rPr>
        <w:t>Uso de Excel para crear tablas de frecuencias y gráficos estadísticos.</w:t>
      </w:r>
      <w:r>
        <w:rPr>
          <w:noProof/>
        </w:rPr>
        <w:t xml:space="preserve"> Recuperado el 2 de Abril de 2019, de https://www.youtube.com/watch?v=02oCV7l6o9U</w:t>
      </w:r>
    </w:p>
    <w:p w14:paraId="2F5018B5" w14:textId="77777777" w:rsidR="004354E5" w:rsidRDefault="004354E5" w:rsidP="004354E5">
      <w:pPr>
        <w:pStyle w:val="Bibliography"/>
        <w:numPr>
          <w:ilvl w:val="0"/>
          <w:numId w:val="1"/>
        </w:numPr>
        <w:rPr>
          <w:noProof/>
        </w:rPr>
      </w:pPr>
      <w:r>
        <w:rPr>
          <w:noProof/>
        </w:rPr>
        <w:t xml:space="preserve">MATEMOVIL, Jorge. (20 de Agosto de 2018). </w:t>
      </w:r>
      <w:r>
        <w:rPr>
          <w:i/>
          <w:iCs/>
          <w:noProof/>
        </w:rPr>
        <w:t>Tabla de Frecuencias para Datos no Agrupados - Ejercicios Resueltos</w:t>
      </w:r>
      <w:r>
        <w:rPr>
          <w:noProof/>
        </w:rPr>
        <w:t>. Recuperado el 2 de Abril de 2019, de https://www.youtube.com/watch?v=iPEt789ewVM</w:t>
      </w:r>
    </w:p>
    <w:p w14:paraId="2ED0AAA0" w14:textId="77777777" w:rsidR="004354E5" w:rsidRDefault="004354E5" w:rsidP="004354E5">
      <w:pPr>
        <w:spacing w:after="0" w:line="240" w:lineRule="auto"/>
        <w:ind w:left="346"/>
        <w:jc w:val="both"/>
      </w:pPr>
      <w:r>
        <w:fldChar w:fldCharType="end"/>
      </w:r>
    </w:p>
    <w:p w14:paraId="162E91EC" w14:textId="77777777" w:rsidR="00B30D24" w:rsidRDefault="00B30D24" w:rsidP="00B63A13"/>
    <w:p w14:paraId="13A0BD64" w14:textId="77777777" w:rsidR="00B30D24" w:rsidRDefault="00B30D24" w:rsidP="00B63A13"/>
    <w:p w14:paraId="188E50B7" w14:textId="77777777" w:rsidR="004354E5" w:rsidRDefault="004354E5" w:rsidP="00B63A13"/>
    <w:p w14:paraId="26BB367A" w14:textId="77777777" w:rsidR="00330450" w:rsidRDefault="00330450" w:rsidP="00B63A13"/>
    <w:p w14:paraId="7725B06C" w14:textId="77777777" w:rsidR="00B30D24" w:rsidRDefault="00330450" w:rsidP="00B63A13">
      <w:r>
        <w:t>Tabla de a</w:t>
      </w:r>
      <w:r w:rsidR="008A6A57">
        <w:t>signaciones</w:t>
      </w:r>
      <w:r>
        <w:t xml:space="preserve"> individuales: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552"/>
      </w:tblGrid>
      <w:tr w:rsidR="00D34C99" w14:paraId="73B15E5E" w14:textId="77777777" w:rsidTr="002A7472">
        <w:tc>
          <w:tcPr>
            <w:tcW w:w="1951" w:type="dxa"/>
          </w:tcPr>
          <w:p w14:paraId="7BEE11B9" w14:textId="77777777" w:rsidR="00D34C99" w:rsidRDefault="00D34C99" w:rsidP="00395D35">
            <w:r>
              <w:t>Tema</w:t>
            </w:r>
          </w:p>
        </w:tc>
        <w:tc>
          <w:tcPr>
            <w:tcW w:w="3119" w:type="dxa"/>
          </w:tcPr>
          <w:p w14:paraId="772AD506" w14:textId="77777777" w:rsidR="00D34C99" w:rsidRDefault="00D34C99" w:rsidP="00395D35">
            <w:r>
              <w:t>Escala Nominal</w:t>
            </w:r>
          </w:p>
        </w:tc>
        <w:tc>
          <w:tcPr>
            <w:tcW w:w="2409" w:type="dxa"/>
          </w:tcPr>
          <w:p w14:paraId="413B39E5" w14:textId="77777777" w:rsidR="00D34C99" w:rsidRDefault="00D34C99" w:rsidP="00395D35">
            <w:r>
              <w:t>1IF241</w:t>
            </w:r>
          </w:p>
        </w:tc>
        <w:tc>
          <w:tcPr>
            <w:tcW w:w="2552" w:type="dxa"/>
          </w:tcPr>
          <w:p w14:paraId="1828E3A1" w14:textId="77777777" w:rsidR="00D34C99" w:rsidRDefault="00D34C99" w:rsidP="00395D35">
            <w:r>
              <w:t>1IF131</w:t>
            </w:r>
          </w:p>
        </w:tc>
      </w:tr>
      <w:tr w:rsidR="00D34C99" w:rsidRPr="00334309" w14:paraId="5FC12687" w14:textId="77777777" w:rsidTr="002A7472">
        <w:tc>
          <w:tcPr>
            <w:tcW w:w="1951" w:type="dxa"/>
          </w:tcPr>
          <w:p w14:paraId="767E35E7" w14:textId="77777777" w:rsidR="00D34C99" w:rsidRDefault="009F5E73" w:rsidP="00395D35">
            <w:r>
              <w:t>1. Aplicaciones de mensajerías</w:t>
            </w:r>
          </w:p>
        </w:tc>
        <w:tc>
          <w:tcPr>
            <w:tcW w:w="3119" w:type="dxa"/>
          </w:tcPr>
          <w:p w14:paraId="62E6E590" w14:textId="77777777" w:rsidR="009F5E73" w:rsidRPr="00D41BDC" w:rsidRDefault="009F5E73" w:rsidP="009F5E73">
            <w:pPr>
              <w:rPr>
                <w:lang w:val="en-US"/>
              </w:rPr>
            </w:pPr>
            <w:r>
              <w:rPr>
                <w:lang w:val="en-US"/>
              </w:rPr>
              <w:t xml:space="preserve">a. </w:t>
            </w:r>
            <w:r w:rsidRPr="00484482">
              <w:rPr>
                <w:lang w:val="en-US"/>
              </w:rPr>
              <w:t>WhatsApp</w:t>
            </w:r>
            <w:r w:rsidRPr="00D41BDC">
              <w:rPr>
                <w:lang w:val="en-US"/>
              </w:rPr>
              <w:t xml:space="preserve"> </w:t>
            </w:r>
          </w:p>
          <w:p w14:paraId="4F01AEE3" w14:textId="77777777" w:rsidR="009F5E73" w:rsidRPr="00D41BDC" w:rsidRDefault="009F5E73" w:rsidP="009F5E73">
            <w:pPr>
              <w:rPr>
                <w:lang w:val="en-US"/>
              </w:rPr>
            </w:pPr>
            <w:r>
              <w:rPr>
                <w:lang w:val="en-US"/>
              </w:rPr>
              <w:t xml:space="preserve">b. </w:t>
            </w:r>
            <w:r w:rsidRPr="00484482">
              <w:rPr>
                <w:lang w:val="en-US"/>
              </w:rPr>
              <w:t>Telegram</w:t>
            </w:r>
            <w:r w:rsidRPr="00D41BDC">
              <w:rPr>
                <w:lang w:val="en-US"/>
              </w:rPr>
              <w:t xml:space="preserve">   </w:t>
            </w:r>
          </w:p>
          <w:p w14:paraId="0E9F11AF" w14:textId="77777777" w:rsidR="009F5E73" w:rsidRPr="00D41BDC" w:rsidRDefault="009F5E73" w:rsidP="009F5E73">
            <w:pPr>
              <w:rPr>
                <w:lang w:val="en-US"/>
              </w:rPr>
            </w:pPr>
            <w:r>
              <w:rPr>
                <w:lang w:val="en-US"/>
              </w:rPr>
              <w:t xml:space="preserve">c. </w:t>
            </w:r>
            <w:r w:rsidRPr="00484482">
              <w:rPr>
                <w:lang w:val="en-US"/>
              </w:rPr>
              <w:t>Facebook Messenger</w:t>
            </w:r>
            <w:r w:rsidRPr="00D41BDC">
              <w:rPr>
                <w:lang w:val="en-US"/>
              </w:rPr>
              <w:t xml:space="preserve">   </w:t>
            </w:r>
          </w:p>
          <w:p w14:paraId="07762A8A" w14:textId="77777777" w:rsidR="00D34C99" w:rsidRDefault="009F5E73" w:rsidP="009F5E73">
            <w:r w:rsidRPr="00484482">
              <w:rPr>
                <w:lang w:val="en-US"/>
              </w:rPr>
              <w:t>d. Line</w:t>
            </w:r>
            <w:r w:rsidR="00D34C99" w:rsidRPr="00C07B6C">
              <w:t xml:space="preserve"> </w:t>
            </w:r>
          </w:p>
        </w:tc>
        <w:tc>
          <w:tcPr>
            <w:tcW w:w="2409" w:type="dxa"/>
          </w:tcPr>
          <w:p w14:paraId="5B4A99F1" w14:textId="77777777" w:rsidR="00D34C99" w:rsidRPr="00C86BC9" w:rsidRDefault="00D34C99" w:rsidP="00C86BC9">
            <w:r w:rsidRPr="00C86BC9">
              <w:t>BERNAL, CARLOS</w:t>
            </w:r>
          </w:p>
          <w:p w14:paraId="58009A07" w14:textId="77777777" w:rsidR="00D34C99" w:rsidRPr="00C86BC9" w:rsidRDefault="00D34C99" w:rsidP="00C86BC9">
            <w:r w:rsidRPr="00C86BC9">
              <w:t>CHAVEZ, LUIS</w:t>
            </w:r>
          </w:p>
          <w:p w14:paraId="2A21D277" w14:textId="77777777" w:rsidR="00D34C99" w:rsidRPr="00C86BC9" w:rsidRDefault="00D34C99" w:rsidP="00C86BC9">
            <w:r w:rsidRPr="00C86BC9">
              <w:t>HARBIN, CLYDE</w:t>
            </w:r>
          </w:p>
          <w:p w14:paraId="6E93E37D" w14:textId="77777777" w:rsidR="00D34C99" w:rsidRPr="00C86BC9" w:rsidRDefault="00D34C99" w:rsidP="00C86BC9">
            <w:r w:rsidRPr="00C86BC9">
              <w:t>ORTEGA, LAURA</w:t>
            </w:r>
          </w:p>
          <w:p w14:paraId="3A8B1E75" w14:textId="77777777" w:rsidR="00D34C99" w:rsidRPr="00C86BC9" w:rsidRDefault="00D34C99" w:rsidP="00C86BC9">
            <w:r w:rsidRPr="00C86BC9">
              <w:t>QUINTERO, FRANKLIN</w:t>
            </w:r>
          </w:p>
          <w:p w14:paraId="061C45A6" w14:textId="77777777" w:rsidR="00D34C99" w:rsidRPr="00F12894" w:rsidRDefault="00D34C99" w:rsidP="00F12894">
            <w:r w:rsidRPr="00F12894">
              <w:t>TORRES, JUAN</w:t>
            </w:r>
          </w:p>
          <w:p w14:paraId="05A8AE4D" w14:textId="77777777" w:rsidR="00D34C99" w:rsidRPr="00D41BDC" w:rsidRDefault="00D34C99" w:rsidP="00F12894"/>
        </w:tc>
        <w:tc>
          <w:tcPr>
            <w:tcW w:w="2552" w:type="dxa"/>
          </w:tcPr>
          <w:p w14:paraId="33336DE8" w14:textId="77777777" w:rsidR="00D34C99" w:rsidRPr="00093517" w:rsidRDefault="00E631DD" w:rsidP="00C86BC9">
            <w:pPr>
              <w:rPr>
                <w:lang w:val="en-US"/>
              </w:rPr>
            </w:pPr>
            <w:r w:rsidRPr="00093517">
              <w:rPr>
                <w:lang w:val="en-US"/>
              </w:rPr>
              <w:t>ZURITA, JORGE</w:t>
            </w:r>
            <w:r w:rsidR="002A7472" w:rsidRPr="00093517">
              <w:rPr>
                <w:lang w:val="en-US"/>
              </w:rPr>
              <w:t xml:space="preserve"> </w:t>
            </w:r>
          </w:p>
          <w:p w14:paraId="570C1E05" w14:textId="77777777" w:rsidR="002A7472" w:rsidRPr="00093517" w:rsidRDefault="002A7472" w:rsidP="00C86BC9">
            <w:pPr>
              <w:rPr>
                <w:lang w:val="en-US"/>
              </w:rPr>
            </w:pPr>
            <w:proofErr w:type="gramStart"/>
            <w:r w:rsidRPr="00093517">
              <w:rPr>
                <w:lang w:val="en-US"/>
              </w:rPr>
              <w:t>ST.ROSE</w:t>
            </w:r>
            <w:proofErr w:type="gramEnd"/>
            <w:r w:rsidRPr="00093517">
              <w:rPr>
                <w:lang w:val="en-US"/>
              </w:rPr>
              <w:t>, HELLYNGER</w:t>
            </w:r>
          </w:p>
          <w:p w14:paraId="06E87D43" w14:textId="77777777" w:rsidR="002A7472" w:rsidRPr="00093517" w:rsidRDefault="002A7472" w:rsidP="00C86BC9">
            <w:pPr>
              <w:rPr>
                <w:lang w:val="en-US"/>
              </w:rPr>
            </w:pPr>
            <w:r w:rsidRPr="00093517">
              <w:rPr>
                <w:lang w:val="en-US"/>
              </w:rPr>
              <w:t>SAENZ, RAFAEL</w:t>
            </w:r>
          </w:p>
          <w:p w14:paraId="201A25D8" w14:textId="77777777" w:rsidR="002A7472" w:rsidRPr="00D41BDC" w:rsidRDefault="002A7472" w:rsidP="00C86BC9">
            <w:r w:rsidRPr="00D41BDC">
              <w:t>MONTERO, JENNIFER</w:t>
            </w:r>
          </w:p>
          <w:p w14:paraId="262A9348" w14:textId="77777777" w:rsidR="002A7472" w:rsidRPr="002A7472" w:rsidRDefault="002A7472" w:rsidP="002A7472">
            <w:r w:rsidRPr="002A7472">
              <w:t>ESCOBAR, JORGE</w:t>
            </w:r>
          </w:p>
          <w:p w14:paraId="4A60F364" w14:textId="77777777" w:rsidR="00094F4B" w:rsidRDefault="00094F4B" w:rsidP="00094F4B">
            <w:r>
              <w:t>CASTILLO, ORLANDO</w:t>
            </w:r>
          </w:p>
          <w:p w14:paraId="0466330D" w14:textId="77777777" w:rsidR="002A7472" w:rsidRPr="00C86BC9" w:rsidRDefault="004354E5" w:rsidP="00C86BC9">
            <w:r>
              <w:t>MORENO, ARIEL</w:t>
            </w:r>
          </w:p>
        </w:tc>
      </w:tr>
      <w:tr w:rsidR="00D34C99" w:rsidRPr="00334309" w14:paraId="68D36616" w14:textId="77777777" w:rsidTr="002A7472">
        <w:tc>
          <w:tcPr>
            <w:tcW w:w="1951" w:type="dxa"/>
          </w:tcPr>
          <w:p w14:paraId="0FEFFAB6" w14:textId="77777777" w:rsidR="00D34C99" w:rsidRPr="00334309" w:rsidRDefault="00D34C99" w:rsidP="00395D35">
            <w:r>
              <w:lastRenderedPageBreak/>
              <w:t xml:space="preserve">2. </w:t>
            </w:r>
            <w:r w:rsidRPr="00C07B6C">
              <w:t>Tendencias tecnológicas</w:t>
            </w:r>
          </w:p>
        </w:tc>
        <w:tc>
          <w:tcPr>
            <w:tcW w:w="3119" w:type="dxa"/>
          </w:tcPr>
          <w:p w14:paraId="0471E0A7" w14:textId="77777777" w:rsidR="00D34C99" w:rsidRDefault="00D34C99" w:rsidP="00395D35">
            <w:r>
              <w:t>a.</w:t>
            </w:r>
            <w:r w:rsidRPr="00334309">
              <w:t xml:space="preserve">   Internet de las cosas (</w:t>
            </w:r>
            <w:proofErr w:type="spellStart"/>
            <w:r w:rsidRPr="00334309">
              <w:t>IoT</w:t>
            </w:r>
            <w:proofErr w:type="spellEnd"/>
            <w:r w:rsidRPr="00334309">
              <w:t>)</w:t>
            </w:r>
          </w:p>
          <w:p w14:paraId="1FC4138D" w14:textId="77777777" w:rsidR="00D34C99" w:rsidRDefault="00D34C99" w:rsidP="00395D35">
            <w:r>
              <w:t>b.</w:t>
            </w:r>
            <w:r w:rsidRPr="00C07B6C">
              <w:t xml:space="preserve"> Inteligencia de negocios</w:t>
            </w:r>
          </w:p>
          <w:p w14:paraId="402EDA7F" w14:textId="77777777" w:rsidR="00D34C99" w:rsidRDefault="00D34C99" w:rsidP="00395D35">
            <w:r>
              <w:t>c.</w:t>
            </w:r>
            <w:r w:rsidRPr="00C07B6C">
              <w:t xml:space="preserve"> Seguridad de datos o ciberseguridad</w:t>
            </w:r>
            <w:r>
              <w:t xml:space="preserve">    </w:t>
            </w:r>
          </w:p>
          <w:p w14:paraId="6080FE8B" w14:textId="77777777" w:rsidR="00D34C99" w:rsidRPr="00334309" w:rsidRDefault="00D34C99" w:rsidP="004354E5">
            <w:r>
              <w:t>d.</w:t>
            </w:r>
            <w:r w:rsidRPr="00C07B6C">
              <w:t xml:space="preserve"> Analítica y minería de datos</w:t>
            </w:r>
            <w:r>
              <w:t xml:space="preserve">  </w:t>
            </w:r>
          </w:p>
        </w:tc>
        <w:tc>
          <w:tcPr>
            <w:tcW w:w="2409" w:type="dxa"/>
          </w:tcPr>
          <w:p w14:paraId="4FB2147B" w14:textId="77777777" w:rsidR="00D34C99" w:rsidRPr="00C86BC9" w:rsidRDefault="00D34C99" w:rsidP="00C86BC9">
            <w:r w:rsidRPr="00C86BC9">
              <w:t>CASTRO, MIGUEL</w:t>
            </w:r>
          </w:p>
          <w:p w14:paraId="7DC8816E" w14:textId="77777777" w:rsidR="00D34C99" w:rsidRPr="00C86BC9" w:rsidRDefault="00D34C99" w:rsidP="00C86BC9">
            <w:r w:rsidRPr="00C86BC9">
              <w:t>CHEN, DIANA</w:t>
            </w:r>
          </w:p>
          <w:p w14:paraId="101A557F" w14:textId="77777777" w:rsidR="00D34C99" w:rsidRPr="00C86BC9" w:rsidRDefault="00D34C99" w:rsidP="00C86BC9">
            <w:r w:rsidRPr="00C86BC9">
              <w:t>HENRIQUEZ, LIONEL</w:t>
            </w:r>
          </w:p>
          <w:p w14:paraId="5D4E986A" w14:textId="77777777" w:rsidR="00D34C99" w:rsidRPr="00C86BC9" w:rsidRDefault="00D34C99" w:rsidP="00C86BC9">
            <w:r w:rsidRPr="00C86BC9">
              <w:t>PINO, MANUEL</w:t>
            </w:r>
          </w:p>
          <w:p w14:paraId="2B3A0BF3" w14:textId="77777777" w:rsidR="00D34C99" w:rsidRPr="00C86BC9" w:rsidRDefault="00D34C99" w:rsidP="00C86BC9">
            <w:r w:rsidRPr="00C86BC9">
              <w:t>SALINAS, DALILA</w:t>
            </w:r>
          </w:p>
          <w:p w14:paraId="6CE94344" w14:textId="77777777" w:rsidR="00D34C99" w:rsidRPr="00F12894" w:rsidRDefault="00D34C99" w:rsidP="00F12894">
            <w:r w:rsidRPr="00F12894">
              <w:t>TUNON, DIEGO</w:t>
            </w:r>
          </w:p>
          <w:p w14:paraId="4BC66750" w14:textId="77777777" w:rsidR="00D34C99" w:rsidRDefault="00D34C99" w:rsidP="00F12894"/>
        </w:tc>
        <w:tc>
          <w:tcPr>
            <w:tcW w:w="2552" w:type="dxa"/>
          </w:tcPr>
          <w:p w14:paraId="15763936" w14:textId="77777777" w:rsidR="00E631DD" w:rsidRPr="00E631DD" w:rsidRDefault="00E631DD" w:rsidP="00E631DD">
            <w:r w:rsidRPr="00E631DD">
              <w:t>VILLALOBOS, ESPERANZA</w:t>
            </w:r>
          </w:p>
          <w:p w14:paraId="737D9B97" w14:textId="77777777" w:rsidR="002A7472" w:rsidRPr="002A7472" w:rsidRDefault="002A7472" w:rsidP="002A7472">
            <w:r w:rsidRPr="002A7472">
              <w:t>SEPULVEDA, CLAUDIO</w:t>
            </w:r>
          </w:p>
          <w:p w14:paraId="34C6DAEE" w14:textId="77777777" w:rsidR="002A7472" w:rsidRPr="002A7472" w:rsidRDefault="002A7472" w:rsidP="002A7472">
            <w:r w:rsidRPr="002A7472">
              <w:t>RODRIGUEZ, ERWIN</w:t>
            </w:r>
          </w:p>
          <w:p w14:paraId="4BC9A5AA" w14:textId="77777777" w:rsidR="002A7472" w:rsidRPr="002A7472" w:rsidRDefault="002A7472" w:rsidP="002A7472">
            <w:r w:rsidRPr="002A7472">
              <w:t>LAMBRANO, CARLOS</w:t>
            </w:r>
          </w:p>
          <w:p w14:paraId="11E5565C" w14:textId="77777777" w:rsidR="00D34C99" w:rsidRPr="00D41BDC" w:rsidRDefault="002A7472" w:rsidP="002A7472">
            <w:r w:rsidRPr="00D41BDC">
              <w:t>FENG, WILLIAM</w:t>
            </w:r>
          </w:p>
          <w:p w14:paraId="262EB49B" w14:textId="77777777" w:rsidR="00094F4B" w:rsidRPr="00C86BC9" w:rsidRDefault="00094F4B" w:rsidP="004354E5">
            <w:r>
              <w:t>CHAVEZ, ESTEBAN</w:t>
            </w:r>
          </w:p>
        </w:tc>
      </w:tr>
      <w:tr w:rsidR="00D34C99" w:rsidRPr="00D34C99" w14:paraId="23D65A8E" w14:textId="77777777" w:rsidTr="002A7472">
        <w:tc>
          <w:tcPr>
            <w:tcW w:w="1951" w:type="dxa"/>
          </w:tcPr>
          <w:p w14:paraId="11005AA6" w14:textId="77777777" w:rsidR="00D34C99" w:rsidRPr="00334309" w:rsidRDefault="00D34C99" w:rsidP="00395D35">
            <w:r>
              <w:t>3. H</w:t>
            </w:r>
            <w:r w:rsidRPr="00C07B6C">
              <w:t>erramientas de automatización de DevOps</w:t>
            </w:r>
          </w:p>
        </w:tc>
        <w:tc>
          <w:tcPr>
            <w:tcW w:w="3119" w:type="dxa"/>
          </w:tcPr>
          <w:p w14:paraId="55A2410F" w14:textId="77777777" w:rsidR="00D34C99" w:rsidRPr="00F65BFD" w:rsidRDefault="00D34C99" w:rsidP="00395D35">
            <w:pPr>
              <w:rPr>
                <w:lang w:val="en-US"/>
              </w:rPr>
            </w:pPr>
            <w:r w:rsidRPr="00F65BFD">
              <w:rPr>
                <w:lang w:val="en-US"/>
              </w:rPr>
              <w:t>a.</w:t>
            </w:r>
            <w:r w:rsidRPr="00334309">
              <w:rPr>
                <w:lang w:val="en-US"/>
              </w:rPr>
              <w:t xml:space="preserve">  Docker</w:t>
            </w:r>
          </w:p>
          <w:p w14:paraId="4CA6C37A" w14:textId="77777777" w:rsidR="00D34C99" w:rsidRPr="00F65BFD" w:rsidRDefault="00D34C99" w:rsidP="00395D35">
            <w:pPr>
              <w:rPr>
                <w:lang w:val="en-US"/>
              </w:rPr>
            </w:pPr>
            <w:r w:rsidRPr="00F65BFD">
              <w:rPr>
                <w:lang w:val="en-US"/>
              </w:rPr>
              <w:t>b. Git</w:t>
            </w:r>
          </w:p>
          <w:p w14:paraId="34A5EFCB" w14:textId="77777777" w:rsidR="00D34C99" w:rsidRPr="00F65BFD" w:rsidRDefault="00D34C99" w:rsidP="00395D35">
            <w:pPr>
              <w:rPr>
                <w:lang w:val="en-US"/>
              </w:rPr>
            </w:pPr>
            <w:r>
              <w:rPr>
                <w:lang w:val="en-US"/>
              </w:rPr>
              <w:t>c.</w:t>
            </w:r>
            <w:r w:rsidRPr="00F65BFD">
              <w:rPr>
                <w:lang w:val="en-US"/>
              </w:rPr>
              <w:t xml:space="preserve"> Gradle</w:t>
            </w:r>
          </w:p>
          <w:p w14:paraId="5CED1BBB" w14:textId="77777777" w:rsidR="00D34C99" w:rsidRPr="00F65BFD" w:rsidRDefault="00D34C99" w:rsidP="00395D35">
            <w:pPr>
              <w:rPr>
                <w:lang w:val="en-US"/>
              </w:rPr>
            </w:pPr>
            <w:r w:rsidRPr="00F65BFD">
              <w:rPr>
                <w:lang w:val="en-US"/>
              </w:rPr>
              <w:t>d. Jenkins</w:t>
            </w:r>
          </w:p>
        </w:tc>
        <w:tc>
          <w:tcPr>
            <w:tcW w:w="2409" w:type="dxa"/>
          </w:tcPr>
          <w:p w14:paraId="0F4DBEBC" w14:textId="77777777" w:rsidR="00D34C99" w:rsidRPr="00C86BC9" w:rsidRDefault="00D34C99" w:rsidP="00C86BC9">
            <w:r w:rsidRPr="00C86BC9">
              <w:t>CHACIN, EMIR</w:t>
            </w:r>
          </w:p>
          <w:p w14:paraId="349AF80E" w14:textId="77777777" w:rsidR="00D34C99" w:rsidRPr="00C86BC9" w:rsidRDefault="00D34C99" w:rsidP="00C86BC9">
            <w:r w:rsidRPr="00C86BC9">
              <w:t xml:space="preserve">CHONG, KIRSTEN </w:t>
            </w:r>
          </w:p>
          <w:p w14:paraId="382B0F0C" w14:textId="77777777" w:rsidR="00D34C99" w:rsidRPr="00C86BC9" w:rsidRDefault="00D34C99" w:rsidP="00C86BC9">
            <w:r w:rsidRPr="00C86BC9">
              <w:t>HERRERA, ALEXANDER</w:t>
            </w:r>
          </w:p>
          <w:p w14:paraId="66ED10A8" w14:textId="77777777" w:rsidR="00D34C99" w:rsidRDefault="00D34C99" w:rsidP="00C86BC9">
            <w:r w:rsidRPr="00C86BC9">
              <w:t>PINTO, OLMEDO</w:t>
            </w:r>
          </w:p>
          <w:p w14:paraId="2FA4D9F2" w14:textId="77777777" w:rsidR="00D34C99" w:rsidRPr="00C86BC9" w:rsidRDefault="00D34C99" w:rsidP="00C86BC9">
            <w:r w:rsidRPr="00C86BC9">
              <w:t>SANDOVAL, ARNULFO</w:t>
            </w:r>
          </w:p>
          <w:p w14:paraId="6249D561" w14:textId="77777777" w:rsidR="00D34C99" w:rsidRPr="00F12894" w:rsidRDefault="00D34C99" w:rsidP="00F12894">
            <w:r w:rsidRPr="00F12894">
              <w:t>VERGARA, JONATAN</w:t>
            </w:r>
          </w:p>
          <w:p w14:paraId="458BDA7B" w14:textId="77777777" w:rsidR="00D34C99" w:rsidRPr="00D41BDC" w:rsidRDefault="00D34C99" w:rsidP="00F12894"/>
        </w:tc>
        <w:tc>
          <w:tcPr>
            <w:tcW w:w="2552" w:type="dxa"/>
          </w:tcPr>
          <w:p w14:paraId="21497E45" w14:textId="77777777" w:rsidR="00E631DD" w:rsidRPr="00E631DD" w:rsidRDefault="00E631DD" w:rsidP="00E631DD">
            <w:r w:rsidRPr="00E631DD">
              <w:t>VALDESPINO, EVA</w:t>
            </w:r>
          </w:p>
          <w:p w14:paraId="1B7DF1E3" w14:textId="77777777" w:rsidR="002A7472" w:rsidRPr="002A7472" w:rsidRDefault="002A7472" w:rsidP="002A7472">
            <w:r w:rsidRPr="002A7472">
              <w:t>SANTO, MELLY</w:t>
            </w:r>
          </w:p>
          <w:p w14:paraId="49B55C9E" w14:textId="77777777" w:rsidR="002A7472" w:rsidRPr="002A7472" w:rsidRDefault="002A7472" w:rsidP="002A7472">
            <w:r w:rsidRPr="002A7472">
              <w:t>RODRIGUEZ, DANIEL</w:t>
            </w:r>
          </w:p>
          <w:p w14:paraId="4DAEFA5B" w14:textId="77777777" w:rsidR="002A7472" w:rsidRPr="002A7472" w:rsidRDefault="002A7472" w:rsidP="002A7472">
            <w:r w:rsidRPr="002A7472">
              <w:t>HERNANDEZ, ABEL</w:t>
            </w:r>
          </w:p>
          <w:p w14:paraId="4CC7508C" w14:textId="77777777" w:rsidR="002A7472" w:rsidRPr="002A7472" w:rsidRDefault="002A7472" w:rsidP="002A7472">
            <w:r w:rsidRPr="002A7472">
              <w:t>EDMONDS, MICHAEL</w:t>
            </w:r>
          </w:p>
          <w:p w14:paraId="1569DC62" w14:textId="77777777" w:rsidR="00094F4B" w:rsidRPr="002A7472" w:rsidRDefault="00094F4B" w:rsidP="00094F4B">
            <w:r>
              <w:t>CUTIRE, FERNANDO</w:t>
            </w:r>
          </w:p>
          <w:p w14:paraId="1938670F" w14:textId="77777777" w:rsidR="00D34C99" w:rsidRPr="00C86BC9" w:rsidRDefault="00D34C99" w:rsidP="002A7472"/>
        </w:tc>
      </w:tr>
      <w:tr w:rsidR="00D34C99" w:rsidRPr="00C86BC9" w14:paraId="5C046007" w14:textId="77777777" w:rsidTr="002A7472">
        <w:tc>
          <w:tcPr>
            <w:tcW w:w="1951" w:type="dxa"/>
          </w:tcPr>
          <w:p w14:paraId="715CC496" w14:textId="77777777" w:rsidR="00D34C99" w:rsidRPr="00F65BFD" w:rsidRDefault="00D34C99" w:rsidP="00395D35">
            <w:r>
              <w:t>4. H</w:t>
            </w:r>
            <w:r w:rsidRPr="007C31F0">
              <w:t>erramientas de analítica de usuarios</w:t>
            </w:r>
          </w:p>
        </w:tc>
        <w:tc>
          <w:tcPr>
            <w:tcW w:w="3119" w:type="dxa"/>
          </w:tcPr>
          <w:p w14:paraId="0EEEA7E1" w14:textId="77777777" w:rsidR="00D34C99" w:rsidRPr="00F65BFD" w:rsidRDefault="00D34C99" w:rsidP="00395D35">
            <w:pPr>
              <w:rPr>
                <w:lang w:val="en-US"/>
              </w:rPr>
            </w:pPr>
            <w:r w:rsidRPr="00F65BFD">
              <w:rPr>
                <w:lang w:val="en-US"/>
              </w:rPr>
              <w:t>a.</w:t>
            </w:r>
            <w:r w:rsidRPr="00334309">
              <w:rPr>
                <w:lang w:val="en-US"/>
              </w:rPr>
              <w:t xml:space="preserve"> Google Analytics    </w:t>
            </w:r>
          </w:p>
          <w:p w14:paraId="74AB201A" w14:textId="77777777" w:rsidR="00D34C99" w:rsidRPr="00F65BFD" w:rsidRDefault="00D34C99" w:rsidP="00395D35">
            <w:pPr>
              <w:rPr>
                <w:lang w:val="en-US"/>
              </w:rPr>
            </w:pPr>
            <w:r w:rsidRPr="00F65BFD">
              <w:rPr>
                <w:lang w:val="en-US"/>
              </w:rPr>
              <w:t xml:space="preserve">b. Yandex </w:t>
            </w:r>
            <w:proofErr w:type="spellStart"/>
            <w:r w:rsidRPr="00F65BFD">
              <w:rPr>
                <w:lang w:val="en-US"/>
              </w:rPr>
              <w:t>Metrica</w:t>
            </w:r>
            <w:proofErr w:type="spellEnd"/>
            <w:r w:rsidRPr="00F65BFD">
              <w:rPr>
                <w:lang w:val="en-US"/>
              </w:rPr>
              <w:t xml:space="preserve">   </w:t>
            </w:r>
          </w:p>
          <w:p w14:paraId="63FB7C94" w14:textId="77777777" w:rsidR="00D34C99" w:rsidRPr="00F65BFD" w:rsidRDefault="00D34C99" w:rsidP="00395D35">
            <w:pPr>
              <w:rPr>
                <w:lang w:val="en-US"/>
              </w:rPr>
            </w:pPr>
            <w:r w:rsidRPr="00F65BFD">
              <w:rPr>
                <w:lang w:val="en-US"/>
              </w:rPr>
              <w:t>c.</w:t>
            </w:r>
            <w:r>
              <w:rPr>
                <w:lang w:val="en-US"/>
              </w:rPr>
              <w:t xml:space="preserve">  </w:t>
            </w:r>
            <w:r w:rsidRPr="00F65BFD">
              <w:rPr>
                <w:lang w:val="en-US"/>
              </w:rPr>
              <w:t xml:space="preserve">OWA (Open Web Analytics)   </w:t>
            </w:r>
          </w:p>
          <w:p w14:paraId="41E732C6" w14:textId="77777777" w:rsidR="00D34C99" w:rsidRPr="00F65BFD" w:rsidRDefault="00D34C99" w:rsidP="00395D35">
            <w:pPr>
              <w:rPr>
                <w:lang w:val="en-US"/>
              </w:rPr>
            </w:pPr>
            <w:r w:rsidRPr="00F65BFD">
              <w:rPr>
                <w:lang w:val="en-US"/>
              </w:rPr>
              <w:t>d.</w:t>
            </w:r>
            <w:r w:rsidRPr="000614D9">
              <w:t xml:space="preserve"> </w:t>
            </w:r>
            <w:proofErr w:type="spellStart"/>
            <w:r w:rsidRPr="000614D9">
              <w:t>Segment</w:t>
            </w:r>
            <w:proofErr w:type="spellEnd"/>
          </w:p>
        </w:tc>
        <w:tc>
          <w:tcPr>
            <w:tcW w:w="2409" w:type="dxa"/>
          </w:tcPr>
          <w:p w14:paraId="5D93BD2E" w14:textId="77777777" w:rsidR="00D34C99" w:rsidRPr="00C86BC9" w:rsidRDefault="00D34C99" w:rsidP="00C86BC9">
            <w:r w:rsidRPr="00C86BC9">
              <w:t>CHACON, FRANCISCO</w:t>
            </w:r>
          </w:p>
          <w:p w14:paraId="07CD7318" w14:textId="77777777" w:rsidR="00D34C99" w:rsidRPr="00C86BC9" w:rsidRDefault="00D34C99" w:rsidP="00C86BC9">
            <w:r w:rsidRPr="00C86BC9">
              <w:t>DE LEON, ALEJANDRO</w:t>
            </w:r>
          </w:p>
          <w:p w14:paraId="6FC509FA" w14:textId="77777777" w:rsidR="00D34C99" w:rsidRPr="00C86BC9" w:rsidRDefault="00D34C99" w:rsidP="00C86BC9">
            <w:r w:rsidRPr="00C86BC9">
              <w:t>MALDONADO, CARLOS</w:t>
            </w:r>
          </w:p>
          <w:p w14:paraId="751CA6BD" w14:textId="77777777" w:rsidR="00D34C99" w:rsidRPr="00C86BC9" w:rsidRDefault="00D34C99" w:rsidP="00C86BC9">
            <w:r w:rsidRPr="00C86BC9">
              <w:t>PITTI, MARIA</w:t>
            </w:r>
          </w:p>
          <w:p w14:paraId="6735A8A7" w14:textId="77777777" w:rsidR="00D34C99" w:rsidRPr="00C86BC9" w:rsidRDefault="00D34C99" w:rsidP="00C86BC9">
            <w:r w:rsidRPr="00C86BC9">
              <w:t>SERRANO, ESTEPHANY</w:t>
            </w:r>
          </w:p>
          <w:p w14:paraId="10940296" w14:textId="77777777" w:rsidR="00D34C99" w:rsidRPr="00F12894" w:rsidRDefault="00D34C99" w:rsidP="00F12894">
            <w:r w:rsidRPr="00F12894">
              <w:t>VIDAL, JHONATHAN</w:t>
            </w:r>
          </w:p>
          <w:p w14:paraId="1933E7E5" w14:textId="77777777" w:rsidR="00D34C99" w:rsidRPr="00C86BC9" w:rsidRDefault="00D34C99" w:rsidP="00F12894"/>
        </w:tc>
        <w:tc>
          <w:tcPr>
            <w:tcW w:w="2552" w:type="dxa"/>
          </w:tcPr>
          <w:p w14:paraId="775406E4" w14:textId="77777777" w:rsidR="00E631DD" w:rsidRPr="00E631DD" w:rsidRDefault="00E631DD" w:rsidP="00E631DD">
            <w:r w:rsidRPr="00E631DD">
              <w:t>VALDERRAMA, GERARDO</w:t>
            </w:r>
          </w:p>
          <w:p w14:paraId="6D995CB3" w14:textId="77777777" w:rsidR="002A7472" w:rsidRPr="002A7472" w:rsidRDefault="002A7472" w:rsidP="002A7472">
            <w:r w:rsidRPr="002A7472">
              <w:t>SANCHEZ, EYNAR</w:t>
            </w:r>
          </w:p>
          <w:p w14:paraId="2F86333E" w14:textId="77777777" w:rsidR="002A7472" w:rsidRPr="002A7472" w:rsidRDefault="002A7472" w:rsidP="002A7472">
            <w:r w:rsidRPr="002A7472">
              <w:t>RODRIGUEZ, DANIA</w:t>
            </w:r>
          </w:p>
          <w:p w14:paraId="4A68A0DF" w14:textId="77777777" w:rsidR="002A7472" w:rsidRPr="002A7472" w:rsidRDefault="002A7472" w:rsidP="002A7472">
            <w:r w:rsidRPr="002A7472">
              <w:t>GUARDIA, VICTOR</w:t>
            </w:r>
          </w:p>
          <w:p w14:paraId="2AF07290" w14:textId="77777777" w:rsidR="002A7472" w:rsidRDefault="002A7472" w:rsidP="002A7472">
            <w:r w:rsidRPr="002A7472">
              <w:t>DIAZ, GABRIEL</w:t>
            </w:r>
          </w:p>
          <w:p w14:paraId="6567D933" w14:textId="77777777" w:rsidR="00D34C99" w:rsidRPr="00C86BC9" w:rsidRDefault="00094F4B" w:rsidP="004354E5">
            <w:r>
              <w:t>BERNAL, MARTIN</w:t>
            </w:r>
          </w:p>
        </w:tc>
      </w:tr>
      <w:tr w:rsidR="00D34C99" w:rsidRPr="00544BE3" w14:paraId="08F87481" w14:textId="77777777" w:rsidTr="002A7472">
        <w:tc>
          <w:tcPr>
            <w:tcW w:w="1951" w:type="dxa"/>
          </w:tcPr>
          <w:p w14:paraId="2EE4D8F7" w14:textId="77777777" w:rsidR="00D34C99" w:rsidRPr="007C31F0" w:rsidRDefault="00D34C99" w:rsidP="00395D35">
            <w:r>
              <w:t>5. H</w:t>
            </w:r>
            <w:r w:rsidRPr="003819D0">
              <w:t>erramientas para crear apps móviles</w:t>
            </w:r>
          </w:p>
        </w:tc>
        <w:tc>
          <w:tcPr>
            <w:tcW w:w="3119" w:type="dxa"/>
          </w:tcPr>
          <w:p w14:paraId="1C644F34" w14:textId="77777777" w:rsidR="00D34C99" w:rsidRPr="00B30D24" w:rsidRDefault="00D34C99" w:rsidP="00395D35">
            <w:pPr>
              <w:rPr>
                <w:lang w:val="en-US"/>
              </w:rPr>
            </w:pPr>
            <w:r w:rsidRPr="00B30D24">
              <w:rPr>
                <w:lang w:val="en-US"/>
              </w:rPr>
              <w:t xml:space="preserve">a. Real Native </w:t>
            </w:r>
          </w:p>
          <w:p w14:paraId="4F3F3EB4" w14:textId="77777777" w:rsidR="00D34C99" w:rsidRPr="00B30D24" w:rsidRDefault="00D34C99" w:rsidP="00395D35">
            <w:pPr>
              <w:rPr>
                <w:lang w:val="en-US"/>
              </w:rPr>
            </w:pPr>
            <w:r w:rsidRPr="00B30D24">
              <w:rPr>
                <w:lang w:val="en-US"/>
              </w:rPr>
              <w:t>b. Swift</w:t>
            </w:r>
          </w:p>
          <w:p w14:paraId="48555DCD" w14:textId="77777777" w:rsidR="00D34C99" w:rsidRPr="00B30D24" w:rsidRDefault="00D34C99" w:rsidP="00395D35">
            <w:pPr>
              <w:rPr>
                <w:lang w:val="en-US"/>
              </w:rPr>
            </w:pPr>
            <w:r w:rsidRPr="00B30D24">
              <w:rPr>
                <w:lang w:val="en-US"/>
              </w:rPr>
              <w:t>c. Native Scripts</w:t>
            </w:r>
          </w:p>
          <w:p w14:paraId="0DFC5638" w14:textId="77777777" w:rsidR="00D34C99" w:rsidRPr="00544BE3" w:rsidRDefault="00D34C99" w:rsidP="00395D35">
            <w:r w:rsidRPr="00544BE3">
              <w:t xml:space="preserve">d. </w:t>
            </w:r>
            <w:proofErr w:type="spellStart"/>
            <w:r w:rsidRPr="00544BE3">
              <w:t>Xamarin</w:t>
            </w:r>
            <w:proofErr w:type="spellEnd"/>
          </w:p>
        </w:tc>
        <w:tc>
          <w:tcPr>
            <w:tcW w:w="2409" w:type="dxa"/>
          </w:tcPr>
          <w:p w14:paraId="24846688" w14:textId="77777777" w:rsidR="00D34C99" w:rsidRPr="00D41BDC" w:rsidRDefault="00D34C99" w:rsidP="00395D35">
            <w:r w:rsidRPr="00D41BDC">
              <w:t>CHACON, JUAN</w:t>
            </w:r>
          </w:p>
          <w:p w14:paraId="065E2E20" w14:textId="77777777" w:rsidR="00D34C99" w:rsidRPr="00D41BDC" w:rsidRDefault="00D34C99" w:rsidP="00395D35">
            <w:r w:rsidRPr="00D41BDC">
              <w:t>ESTRIBI, SAMUEL</w:t>
            </w:r>
          </w:p>
          <w:p w14:paraId="661C365F" w14:textId="77777777" w:rsidR="00D34C99" w:rsidRPr="00D41BDC" w:rsidRDefault="00D34C99" w:rsidP="00395D35">
            <w:r w:rsidRPr="00D41BDC">
              <w:t>MIRANDA, LUIS</w:t>
            </w:r>
          </w:p>
          <w:p w14:paraId="635ED5EB" w14:textId="77777777" w:rsidR="00D34C99" w:rsidRPr="00D41BDC" w:rsidRDefault="00D34C99" w:rsidP="00395D35">
            <w:r w:rsidRPr="00D41BDC">
              <w:t>POLANCO, GUSTAVO</w:t>
            </w:r>
          </w:p>
          <w:p w14:paraId="4841786E" w14:textId="77777777" w:rsidR="00D34C99" w:rsidRPr="00C86BC9" w:rsidRDefault="00D34C99" w:rsidP="00C86BC9">
            <w:r w:rsidRPr="00C86BC9">
              <w:t>SINGH, JAVIER</w:t>
            </w:r>
          </w:p>
          <w:p w14:paraId="12B5E88F" w14:textId="77777777" w:rsidR="00D34C99" w:rsidRPr="00D41BDC" w:rsidRDefault="00D34C99" w:rsidP="00395D35">
            <w:r w:rsidRPr="00D41BDC">
              <w:t>WONG, ANDRES</w:t>
            </w:r>
          </w:p>
        </w:tc>
        <w:tc>
          <w:tcPr>
            <w:tcW w:w="2552" w:type="dxa"/>
          </w:tcPr>
          <w:p w14:paraId="67A76C32" w14:textId="77777777" w:rsidR="00E631DD" w:rsidRPr="00C86BC9" w:rsidRDefault="00E631DD" w:rsidP="00E631DD">
            <w:pPr>
              <w:rPr>
                <w:lang w:val="en-US"/>
              </w:rPr>
            </w:pPr>
            <w:r w:rsidRPr="00D41BDC">
              <w:rPr>
                <w:lang w:val="en-US"/>
              </w:rPr>
              <w:t>TAPIA, JOSE</w:t>
            </w:r>
          </w:p>
          <w:p w14:paraId="1CEEA77D" w14:textId="77777777" w:rsidR="002A7472" w:rsidRPr="002A7472" w:rsidRDefault="002A7472" w:rsidP="002A7472">
            <w:pPr>
              <w:rPr>
                <w:lang w:val="en-US"/>
              </w:rPr>
            </w:pPr>
            <w:r w:rsidRPr="002A7472">
              <w:rPr>
                <w:lang w:val="en-US"/>
              </w:rPr>
              <w:t xml:space="preserve">SAMUDIO, NEDITH </w:t>
            </w:r>
          </w:p>
          <w:p w14:paraId="0A9C1A6A" w14:textId="77777777" w:rsidR="002A7472" w:rsidRPr="00D41BDC" w:rsidRDefault="002A7472" w:rsidP="002A7472">
            <w:pPr>
              <w:rPr>
                <w:lang w:val="en-US"/>
              </w:rPr>
            </w:pPr>
            <w:r w:rsidRPr="00D41BDC">
              <w:rPr>
                <w:lang w:val="en-US"/>
              </w:rPr>
              <w:t>PETTERSON, ALFREDO</w:t>
            </w:r>
          </w:p>
          <w:p w14:paraId="21AE0A3C" w14:textId="77777777" w:rsidR="002A7472" w:rsidRPr="002A7472" w:rsidRDefault="002A7472" w:rsidP="002A7472">
            <w:r w:rsidRPr="002A7472">
              <w:t>GAMERO, JONATHAN</w:t>
            </w:r>
          </w:p>
          <w:p w14:paraId="2CCB5C57" w14:textId="77777777" w:rsidR="00094F4B" w:rsidRDefault="002A7472" w:rsidP="00094F4B">
            <w:r w:rsidRPr="002A7472">
              <w:t>DIAZ, EDUARDO</w:t>
            </w:r>
          </w:p>
          <w:p w14:paraId="10A24675" w14:textId="77777777" w:rsidR="00094F4B" w:rsidRDefault="00094F4B" w:rsidP="00094F4B">
            <w:r>
              <w:t>BATISTA, PAOLA</w:t>
            </w:r>
          </w:p>
          <w:p w14:paraId="3C75A99B" w14:textId="77777777" w:rsidR="00D34C99" w:rsidRPr="00D41BDC" w:rsidRDefault="00D34C99" w:rsidP="00094F4B"/>
        </w:tc>
      </w:tr>
    </w:tbl>
    <w:p w14:paraId="3E9A407F" w14:textId="77777777" w:rsidR="00B30D24" w:rsidRDefault="00B30D24" w:rsidP="00B63A13"/>
    <w:sectPr w:rsidR="00B30D24" w:rsidSect="00B25404">
      <w:pgSz w:w="12240" w:h="15840"/>
      <w:pgMar w:top="851" w:right="758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64D"/>
    <w:multiLevelType w:val="hybridMultilevel"/>
    <w:tmpl w:val="EC4CDEAE"/>
    <w:lvl w:ilvl="0" w:tplc="0C0A0001">
      <w:start w:val="1"/>
      <w:numFmt w:val="bullet"/>
      <w:lvlText w:val=""/>
      <w:lvlJc w:val="left"/>
      <w:pPr>
        <w:tabs>
          <w:tab w:val="num" w:pos="346"/>
        </w:tabs>
        <w:ind w:left="3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66"/>
        </w:tabs>
        <w:ind w:left="10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6"/>
        </w:tabs>
        <w:ind w:left="32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6"/>
        </w:tabs>
        <w:ind w:left="39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6"/>
        </w:tabs>
        <w:ind w:left="46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6"/>
        </w:tabs>
        <w:ind w:left="53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6"/>
        </w:tabs>
        <w:ind w:left="6106" w:hanging="360"/>
      </w:pPr>
      <w:rPr>
        <w:rFonts w:ascii="Wingdings" w:hAnsi="Wingdings" w:hint="default"/>
      </w:rPr>
    </w:lvl>
  </w:abstractNum>
  <w:abstractNum w:abstractNumId="1" w15:restartNumberingAfterBreak="0">
    <w:nsid w:val="7C1339DA"/>
    <w:multiLevelType w:val="hybridMultilevel"/>
    <w:tmpl w:val="1A7E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BC8"/>
    <w:rsid w:val="00013103"/>
    <w:rsid w:val="000338FE"/>
    <w:rsid w:val="000607B6"/>
    <w:rsid w:val="000614D9"/>
    <w:rsid w:val="0009109B"/>
    <w:rsid w:val="00093517"/>
    <w:rsid w:val="00094F4B"/>
    <w:rsid w:val="000B6236"/>
    <w:rsid w:val="000D7028"/>
    <w:rsid w:val="00102A42"/>
    <w:rsid w:val="00110681"/>
    <w:rsid w:val="0012352E"/>
    <w:rsid w:val="00153D04"/>
    <w:rsid w:val="00175DB3"/>
    <w:rsid w:val="001A01D5"/>
    <w:rsid w:val="001A60E1"/>
    <w:rsid w:val="001C68BD"/>
    <w:rsid w:val="001E5FEB"/>
    <w:rsid w:val="002043EE"/>
    <w:rsid w:val="00210BC8"/>
    <w:rsid w:val="00227934"/>
    <w:rsid w:val="0023257D"/>
    <w:rsid w:val="002A7472"/>
    <w:rsid w:val="002B70DA"/>
    <w:rsid w:val="003138F9"/>
    <w:rsid w:val="00330450"/>
    <w:rsid w:val="00334309"/>
    <w:rsid w:val="00354035"/>
    <w:rsid w:val="003819D0"/>
    <w:rsid w:val="003D5A92"/>
    <w:rsid w:val="003D681B"/>
    <w:rsid w:val="003E692B"/>
    <w:rsid w:val="00425379"/>
    <w:rsid w:val="004354E5"/>
    <w:rsid w:val="0045670F"/>
    <w:rsid w:val="00484482"/>
    <w:rsid w:val="004D29B6"/>
    <w:rsid w:val="004D35AB"/>
    <w:rsid w:val="00527793"/>
    <w:rsid w:val="00544BE3"/>
    <w:rsid w:val="005C3417"/>
    <w:rsid w:val="005D0204"/>
    <w:rsid w:val="005D61C5"/>
    <w:rsid w:val="00603805"/>
    <w:rsid w:val="0066269F"/>
    <w:rsid w:val="006770C2"/>
    <w:rsid w:val="0069542E"/>
    <w:rsid w:val="006D61AA"/>
    <w:rsid w:val="006F0FD6"/>
    <w:rsid w:val="00726A85"/>
    <w:rsid w:val="007678A0"/>
    <w:rsid w:val="00767E17"/>
    <w:rsid w:val="00774FB2"/>
    <w:rsid w:val="007822DF"/>
    <w:rsid w:val="007C31F0"/>
    <w:rsid w:val="007E2719"/>
    <w:rsid w:val="007F6ADC"/>
    <w:rsid w:val="008260C4"/>
    <w:rsid w:val="00834F01"/>
    <w:rsid w:val="008366CB"/>
    <w:rsid w:val="00857231"/>
    <w:rsid w:val="008A6A57"/>
    <w:rsid w:val="008B05C0"/>
    <w:rsid w:val="008B319F"/>
    <w:rsid w:val="008D7C80"/>
    <w:rsid w:val="008F2547"/>
    <w:rsid w:val="00917765"/>
    <w:rsid w:val="00955B85"/>
    <w:rsid w:val="009857B2"/>
    <w:rsid w:val="00986DAB"/>
    <w:rsid w:val="009F5E73"/>
    <w:rsid w:val="00A2142A"/>
    <w:rsid w:val="00A31488"/>
    <w:rsid w:val="00A4436F"/>
    <w:rsid w:val="00A44EE3"/>
    <w:rsid w:val="00A66B96"/>
    <w:rsid w:val="00AA6A12"/>
    <w:rsid w:val="00AB41D8"/>
    <w:rsid w:val="00AC3BFC"/>
    <w:rsid w:val="00AE32DE"/>
    <w:rsid w:val="00AF7DEB"/>
    <w:rsid w:val="00B25404"/>
    <w:rsid w:val="00B30D24"/>
    <w:rsid w:val="00B63A13"/>
    <w:rsid w:val="00B72E30"/>
    <w:rsid w:val="00B92A10"/>
    <w:rsid w:val="00C07B6C"/>
    <w:rsid w:val="00C729CE"/>
    <w:rsid w:val="00C86BC9"/>
    <w:rsid w:val="00C90828"/>
    <w:rsid w:val="00CB0919"/>
    <w:rsid w:val="00CB1B28"/>
    <w:rsid w:val="00D34C99"/>
    <w:rsid w:val="00D41BDC"/>
    <w:rsid w:val="00D515AF"/>
    <w:rsid w:val="00E44C3C"/>
    <w:rsid w:val="00E46CE6"/>
    <w:rsid w:val="00E631DD"/>
    <w:rsid w:val="00F1231B"/>
    <w:rsid w:val="00F12894"/>
    <w:rsid w:val="00F279E2"/>
    <w:rsid w:val="00F469EE"/>
    <w:rsid w:val="00F51BE0"/>
    <w:rsid w:val="00F56D10"/>
    <w:rsid w:val="00F65BFD"/>
    <w:rsid w:val="00F7208E"/>
    <w:rsid w:val="00F8442D"/>
    <w:rsid w:val="00F84D00"/>
    <w:rsid w:val="00F877EC"/>
    <w:rsid w:val="00F92745"/>
    <w:rsid w:val="00F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783DCC5"/>
  <w15:docId w15:val="{E046C5DB-7AAC-4CE8-AB09-16A396E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6A12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AA6A12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customStyle="1" w:styleId="SubtitleChar">
    <w:name w:val="Subtitle Char"/>
    <w:basedOn w:val="DefaultParagraphFont"/>
    <w:link w:val="Subtitle"/>
    <w:rsid w:val="00AA6A12"/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styleId="FollowedHyperlink">
    <w:name w:val="FollowedHyperlink"/>
    <w:basedOn w:val="DefaultParagraphFont"/>
    <w:uiPriority w:val="99"/>
    <w:semiHidden/>
    <w:unhideWhenUsed/>
    <w:rsid w:val="00CB0919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C68BD"/>
  </w:style>
  <w:style w:type="paragraph" w:styleId="ListParagraph">
    <w:name w:val="List Paragraph"/>
    <w:basedOn w:val="Normal"/>
    <w:uiPriority w:val="34"/>
    <w:qFormat/>
    <w:rsid w:val="00E46CE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tp.ac.pa/jornada-de-iniciacion-cientifica-utp-20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TablaLab1MII</b:Tag>
    <b:SourceType>InternetSite</b:SourceType>
    <b:Guid>{A6DAB816-A419-4872-9E60-CD4413D9D265}</b:Guid>
    <b:Title>Tabla de Frecuencias para Datos no Agrupados - Ejercicios Resueltos</b:Title>
    <b:Year>2018</b:Year>
    <b:Month>Agosto</b:Month>
    <b:Day>20</b:Day>
    <b:URL>https://www.youtube.com/watch?v=iPEt789ewVM</b:URL>
    <b:Author>
      <b:Author>
        <b:Corporate>MATEMOVIL, Jorge</b:Corporate>
      </b:Author>
    </b:Author>
    <b:YearAccessed>2019</b:YearAccessed>
    <b:MonthAccessed>Abril</b:MonthAccessed>
    <b:DayAccessed>2</b:DayAccessed>
    <b:RefOrder>1</b:RefOrder>
  </b:Source>
  <b:Source>
    <b:Tag>Car16</b:Tag>
    <b:SourceType>InternetSite</b:SourceType>
    <b:Guid>{152A14CF-268E-4FFE-8367-B0C1BA47A7C2}</b:Guid>
    <b:Title>Uso de Excel para crear tablas de frecuencias y gráficos estadísticos.</b:Title>
    <b:Year>2016</b:Year>
    <b:Month>Abril</b:Month>
    <b:Day>5</b:Day>
    <b:URL>https://www.youtube.com/watch?v=02oCV7l6o9U</b:URL>
    <b:YearAccessed>2019</b:YearAccessed>
    <b:MonthAccessed>Abril</b:MonthAccessed>
    <b:DayAccessed>2</b:DayAccessed>
    <b:Author>
      <b:Author>
        <b:NameList>
          <b:Person>
            <b:Last>Carranza</b:Last>
            <b:Middle>Alejandro</b:Middle>
            <b:First>Manuel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07E6C1C-893F-4860-A0F3-6AD69948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6</Pages>
  <Words>1841</Words>
  <Characters>10497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Nuevos Hoteles de Panama, S.A.</Company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FERNANDO CUTIRE</cp:lastModifiedBy>
  <cp:revision>26</cp:revision>
  <dcterms:created xsi:type="dcterms:W3CDTF">2021-09-23T20:27:00Z</dcterms:created>
  <dcterms:modified xsi:type="dcterms:W3CDTF">2021-10-14T15:52:00Z</dcterms:modified>
</cp:coreProperties>
</file>