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val="es-MX" w:eastAsia="es-P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s-MX" w:eastAsia="es-PA"/>
        </w:rPr>
        <w:t>UNIVERSIDAD TECNOLÓGICA DE PANAMÁ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lang w:val="es-MX" w:eastAsia="es-PA"/>
        </w:rPr>
        <w:t>Facultad de Ingeniería de Sistemas Computacionales</w:t>
      </w:r>
      <w:r>
        <w:rPr>
          <w:rFonts w:eastAsia="Times New Roman" w:cs="Times New Roman" w:ascii="Times New Roman" w:hAnsi="Times New Roman"/>
          <w:sz w:val="24"/>
          <w:szCs w:val="24"/>
          <w:lang w:val="es-MX" w:eastAsia="es-ES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s-MX" w:eastAsia="es-PA"/>
        </w:rPr>
      </w:pP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 xml:space="preserve">Lic. en Ingeniería de Sistemas de Información  -  Lic. en Ingeniería de Software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s-MX" w:eastAsia="es-PA"/>
        </w:rPr>
      </w:pP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>II semestre 2020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s-MX" w:eastAsia="es-PA"/>
        </w:rPr>
      </w:pP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es-MX" w:eastAsia="es-PA"/>
        </w:rPr>
        <w:t xml:space="preserve">Metodología de la Investigación en Ingeniería                                                  Profesora: Ana Gloria Cordero de Hernández, M.Sc.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s-MX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val="es-MX" w:eastAsia="es-PA"/>
        </w:rPr>
      </w:pPr>
      <w:r>
        <w:rPr>
          <w:rFonts w:eastAsia="Times New Roman" w:cs="Times New Roman" w:ascii="Times New Roman" w:hAnsi="Times New Roman"/>
          <w:b/>
          <w:lang w:val="es-MX" w:eastAsia="es-P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lang w:val="es-MX" w:eastAsia="es-PA"/>
        </w:rPr>
        <w:t>Alumno</w:t>
      </w: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 xml:space="preserve">:  </w:t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es-MX" w:eastAsia="es-PA" w:bidi="ar-SA"/>
        </w:rPr>
        <w:t xml:space="preserve">Cutire, Fernando </w:t>
        <w:tab/>
        <w:tab/>
        <w:tab/>
        <w:tab/>
      </w: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 xml:space="preserve">Cédula: </w:t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es-MX" w:eastAsia="es-PA" w:bidi="ar-SA"/>
        </w:rPr>
        <w:t>8-972-906</w:t>
      </w: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 xml:space="preserve">         </w:t>
        <w:tab/>
        <w:tab/>
        <w:tab/>
        <w:tab/>
        <w:tab/>
        <w:tab/>
        <w:t xml:space="preserve">Grupo: </w:t>
      </w:r>
      <w:r>
        <w:rPr>
          <w:rFonts w:eastAsia="Times New Roman" w:cs="Times New Roman" w:ascii="Times New Roman" w:hAnsi="Times New Roman"/>
          <w:color w:val="auto"/>
          <w:kern w:val="0"/>
          <w:sz w:val="20"/>
          <w:szCs w:val="20"/>
          <w:lang w:val="es-MX" w:eastAsia="es-PA" w:bidi="ar-SA"/>
        </w:rPr>
        <w:t>1IF131</w:t>
      </w:r>
      <w:r>
        <w:rPr>
          <w:rFonts w:eastAsia="Times New Roman" w:cs="Times New Roman" w:ascii="Times New Roman" w:hAnsi="Times New Roman"/>
          <w:sz w:val="20"/>
          <w:szCs w:val="20"/>
          <w:lang w:val="es-MX" w:eastAsia="es-PA"/>
        </w:rPr>
        <w:t xml:space="preserve">                                                                       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b/>
          <w:b/>
          <w:lang w:val="es-MX" w:eastAsia="es-PA"/>
        </w:rPr>
      </w:pPr>
      <w:r>
        <w:rPr>
          <w:rFonts w:eastAsia="Times New Roman" w:cs="Times New Roman" w:ascii="Times New Roman" w:hAnsi="Times New Roman"/>
          <w:b/>
          <w:lang w:val="es-MX" w:eastAsia="es-PA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/>
      </w:pPr>
      <w:r>
        <w:rPr>
          <w:rFonts w:eastAsia="Times New Roman" w:cs="Times New Roman" w:ascii="Times New Roman" w:hAnsi="Times New Roman"/>
          <w:b/>
          <w:lang w:val="es-MX" w:eastAsia="es-PA"/>
        </w:rPr>
        <w:t xml:space="preserve">Parcial No. 2a: Procesos metodológico de investigación científica. 50 puntos.                </w:t>
      </w:r>
      <w:r>
        <w:rPr>
          <w:rFonts w:eastAsia="Times New Roman" w:cs="Times New Roman" w:ascii="Times New Roman" w:hAnsi="Times New Roman"/>
          <w:lang w:val="es-MX" w:eastAsia="es-PA"/>
        </w:rPr>
        <w:t xml:space="preserve">    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s-MX" w:eastAsia="es-PA"/>
        </w:rPr>
        <w:t>Objetivo:</w:t>
      </w:r>
      <w:r>
        <w:rPr>
          <w:rFonts w:eastAsia="Times New Roman" w:cs="Times New Roman" w:ascii="Times New Roman" w:hAnsi="Times New Roman"/>
          <w:sz w:val="24"/>
          <w:szCs w:val="24"/>
          <w:lang w:val="es-MX" w:eastAsia="es-PA"/>
        </w:rPr>
        <w:t xml:space="preserve"> Identificar los principales métodos de investigación científica para el desarrollo de sus proyectos.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MX" w:eastAsia="es-PA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MX" w:eastAsia="es-PA"/>
        </w:rPr>
        <w:t xml:space="preserve">Descripción: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es-MX" w:eastAsia="es-PA"/>
        </w:rPr>
        <w:t>1.  Estudie los p</w:t>
      </w:r>
      <w:r>
        <w:rPr>
          <w:rFonts w:eastAsia="Times New Roman" w:cs="Times New Roman" w:ascii="Times New Roman" w:hAnsi="Times New Roman"/>
          <w:lang w:val="es-MX" w:eastAsia="es-ES"/>
        </w:rPr>
        <w:t>rocesos del método de  investigación científica del libro de Metodología de Investigación de César Bernal (2010), capítulos 6 y 7., Muestre un mapa conceptual de lo estudiado.  20 pts.</w:t>
      </w:r>
    </w:p>
    <w:p>
      <w:pPr>
        <w:pStyle w:val="Normal"/>
        <w:spacing w:lineRule="auto" w:line="240" w:before="0" w:after="0"/>
        <w:rPr/>
      </w:pPr>
      <w:r>
        <w:rPr>
          <w:lang w:val="es-MX"/>
        </w:rPr>
        <w:t xml:space="preserve">2.  </w:t>
      </w:r>
      <w:r>
        <w:rPr/>
        <w:t xml:space="preserve">Complete el siguiente Cuadro Comparativo de los procesos en el Método general de investigación contenido en dicho libro. </w:t>
      </w:r>
      <w:r>
        <w:rPr>
          <w:b/>
        </w:rPr>
        <w:t xml:space="preserve">Utilice un color de fuente distinto a los ya usados, para resaltar sub-contenidos.  </w:t>
      </w:r>
      <w:r>
        <w:rPr/>
        <w:t>10 pts.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13965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931"/>
        <w:gridCol w:w="4208"/>
        <w:gridCol w:w="3975"/>
      </w:tblGrid>
      <w:tr>
        <w:trPr/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>Método científico de Mario Bunge  (</w:t>
            </w:r>
            <w:r>
              <w:rPr>
                <w:rFonts w:cs="KeplerStd-Light" w:ascii="KeplerStd-Light" w:hAnsi="KeplerStd-Light"/>
                <w:b/>
                <w:sz w:val="28"/>
                <w:szCs w:val="28"/>
              </w:rPr>
              <w:t>1990)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 xml:space="preserve">Método de investigación de Arias Galicia </w:t>
            </w:r>
            <w:r>
              <w:rPr>
                <w:rFonts w:cs="KeplerStd-Light" w:ascii="KeplerStd-Light" w:hAnsi="KeplerStd-Light"/>
                <w:b/>
                <w:sz w:val="28"/>
                <w:szCs w:val="28"/>
              </w:rPr>
              <w:t>(1991)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 científico de Roberto Hernández, Carlos Fernández y Pilar Baptista (1998)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KeplerStd-Semibold"/>
                <w:b/>
                <w:b/>
                <w:sz w:val="28"/>
                <w:szCs w:val="28"/>
              </w:rPr>
            </w:pPr>
            <w:r>
              <w:rPr>
                <w:rFonts w:cs="KeplerStd-Semibold"/>
                <w:b/>
                <w:sz w:val="28"/>
                <w:szCs w:val="28"/>
              </w:rPr>
              <w:t>Método general de investigación, César Bernal (2010)</w:t>
            </w:r>
          </w:p>
        </w:tc>
      </w:tr>
      <w:tr>
        <w:trPr/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Planteamiento del problema: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Reconocimiento de los   hechos.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Descubrimiento del problema.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>c. Formulación del problema.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Construcción del modelo teórico: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Selección de los factores pertinentes.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Planteamiento de la hipótesis central.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Operacionalización de los indicadores de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Deducciones de consecuencias particulares: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Búsqueda de soportes racionales.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Búsqueda de soportes empíricos.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Aplicación de la prueba: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Diseño de la prueba.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Aplicación de la prueba.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Recopilación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d. Inferencia de conclusiones.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Introducción de las conclusiones en la teoría: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Confrontación de las conclusiones con las predicciones.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Reajuste del xmodelo.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Sugerencias para trabajos posteriores.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Primera etapa: planteamiento del problema: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¿Qué se necesita saber?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Segunda etapa:  planeación: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¿Qué recursos se requieren?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b. ¿Qué actividades deben</w:t>
            </w:r>
            <w:r>
              <w:rPr>
                <w:rFonts w:cs="KeplerStd-Light" w:ascii="KeplerStd-Light" w:hAnsi="KeplerStd-Light"/>
                <w:color w:val="FF0000"/>
              </w:rPr>
              <w:t xml:space="preserve">    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desarrollarse?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Tercera etapa: recopilación de la información: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¿Cómo se obtienen los datos?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b. ¿Con qué?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Cuarta etapa: procesamientos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Quinta etapa: explicación e interpretación.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6. Sexta etapa: comunicación de resultados y solución de un problema.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Concebir la idea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Plantear el problema de investigación: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Establecer objetivos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Desarrollar las preguntas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Justificar la investigación y su viabilidad.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Elaborar el marco teórico: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Revisar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Detectar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Obtener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d. Consultar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e. Extraer y recopilar la información de interés.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f. Construir el marco teórico.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Definir si la investigación es exploratoria, descriptiva, correlacional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o explicativa, y hasta qué nivel llegará.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Establecer la hipótesis: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Detectar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Definir conceptualmente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Definir operacionalmente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6. Seleccionar el diseño apropiado de investigación (diseño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experimental, preexperimental, cuasiexperimental o no experimental).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7. Determinar la población y la muestra: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Seleccionar la muestra.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Determinar el universo.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Estimar la muestra.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8. Redactar los datos: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Elaborar el instrumento de medición y aplicarlo.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Determinar la validez y confiabilidad del instrumento de medición.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Codificar los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d. Crear un archivo o una base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9. Analizar los datos: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Seleccionar las pruebas estadísticas.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Elaborar el problema de análisis.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Realizar los análisis.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10. Presentar los resultados: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Elaborar el informe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Presentar el informe de investigación.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3.  Investigue y presente un método adicional. Indique la fuente bibliográfica.  5 pts.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b/>
          <w:bCs/>
        </w:rPr>
        <w:t>Buscar en google.</w:t>
      </w:r>
    </w:p>
    <w:p>
      <w:pPr>
        <w:pStyle w:val="Normal"/>
        <w:spacing w:lineRule="auto" w:line="240" w:before="0" w:after="0"/>
        <w:rPr/>
      </w:pPr>
      <w:r>
        <w:rPr/>
        <w:t>4.  Son los cinco métodos iguales, sustente su respuesta. 5 pts.</w:t>
      </w:r>
    </w:p>
    <w:p>
      <w:pPr>
        <w:pStyle w:val="Normal"/>
        <w:spacing w:lineRule="auto" w:line="240" w:before="0" w:after="0"/>
        <w:rPr/>
      </w:pPr>
      <w:r>
        <w:rPr/>
        <w:t>5.  De la Revista de Iniciación Científica, seleccione un artículo, después de haberlo leído, indique que puntos según el Método de C. Bernal, no se presentaron y por qué. Utilice una lista o cuatro de verificación con las columnas Método, Articulo, SI o No, Justificación por No.  Coloque el artículo completo como Anexo.   10 pts.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lang w:val="es-ES"/>
        </w:rPr>
      </w:pPr>
      <w:r>
        <w:rPr>
          <w:b/>
          <w:lang w:val="es-ES"/>
        </w:rPr>
        <w:t>Consideraciones para la entrega: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sitio e-campus para la asignatura, coloque su trabajo o documento.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Utilice el siguiente formato para el nombre del archivo a subir. </w:t>
      </w:r>
    </w:p>
    <w:p>
      <w:pPr>
        <w:pStyle w:val="ListParagraph"/>
        <w:ind w:left="720" w:right="0" w:hanging="0"/>
        <w:rPr>
          <w:lang w:val="es-ES"/>
        </w:rPr>
      </w:pPr>
      <w:r>
        <w:rPr>
          <w:lang w:val="es-ES"/>
        </w:rPr>
        <w:t>Apellidos Iniciales nombre 1SF241 o 1IF131 MIIParcial2 cap6y7Bernal</w:t>
      </w:r>
    </w:p>
    <w:p>
      <w:pPr>
        <w:pStyle w:val="ListParagraph"/>
        <w:ind w:left="720" w:right="0" w:hanging="0"/>
        <w:rPr>
          <w:lang w:val="es-ES"/>
        </w:rPr>
      </w:pPr>
      <w:r>
        <w:rPr>
          <w:lang w:val="es-ES"/>
        </w:rPr>
        <w:t>Ejemplo: CorderoAG 1XX999 MIIParcial2 cap6y7Bernal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lang w:val="es-ES"/>
        </w:rPr>
        <w:t xml:space="preserve">Fecha de entrega: </w:t>
      </w:r>
      <w:bookmarkStart w:id="0" w:name="_GoBack"/>
      <w:bookmarkEnd w:id="0"/>
      <w:r>
        <w:rPr>
          <w:b/>
          <w:lang w:val="es-ES"/>
        </w:rPr>
        <w:t>jueves 23 de septiembre del 2021.</w:t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/>
      </w:pPr>
      <w:r>
        <w:rPr>
          <w:b/>
          <w:lang w:val="es-ES"/>
        </w:rPr>
        <w:t>Desarrollo</w:t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/>
      </w:pPr>
      <w:r>
        <w:rPr>
          <w:b/>
          <w:lang w:val="es-ES"/>
        </w:rPr>
        <w:t>1. Mapa Conceptual</w:t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rPr/>
      </w:pPr>
      <w:r>
        <w:rPr>
          <w:b/>
          <w:lang w:val="es-ES"/>
        </w:rPr>
        <w:t>2. Cuadro comparativo</w:t>
      </w:r>
    </w:p>
    <w:p>
      <w:pPr>
        <w:pStyle w:val="ListParagraph"/>
        <w:spacing w:before="0" w:after="240"/>
        <w:rPr>
          <w:b/>
          <w:b/>
          <w:lang w:val="es-ES"/>
        </w:rPr>
      </w:pPr>
      <w:r>
        <w:rPr/>
      </w:r>
    </w:p>
    <w:tbl>
      <w:tblPr>
        <w:tblW w:w="13965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931"/>
        <w:gridCol w:w="4208"/>
        <w:gridCol w:w="3976"/>
      </w:tblGrid>
      <w:tr>
        <w:trPr/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>Método científico de Mario Bunge  (</w:t>
            </w:r>
            <w:r>
              <w:rPr>
                <w:rFonts w:cs="KeplerStd-Light" w:ascii="KeplerStd-Light" w:hAnsi="KeplerStd-Light"/>
                <w:b/>
                <w:sz w:val="28"/>
                <w:szCs w:val="28"/>
              </w:rPr>
              <w:t>1990)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 xml:space="preserve">Método de investigación de Arias Galicia </w:t>
            </w:r>
            <w:r>
              <w:rPr>
                <w:rFonts w:cs="KeplerStd-Light" w:ascii="KeplerStd-Light" w:hAnsi="KeplerStd-Light"/>
                <w:b/>
                <w:sz w:val="28"/>
                <w:szCs w:val="28"/>
              </w:rPr>
              <w:t>(1991)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Método científico de Roberto Hernández, Carlos Fernández y Pilar Baptista (1998)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KeplerStd-Semibold"/>
                <w:b/>
                <w:b/>
                <w:sz w:val="28"/>
                <w:szCs w:val="28"/>
              </w:rPr>
            </w:pPr>
            <w:r>
              <w:rPr>
                <w:rFonts w:cs="KeplerStd-Semibold"/>
                <w:b/>
                <w:sz w:val="28"/>
                <w:szCs w:val="28"/>
              </w:rPr>
              <w:t>Método general de investigación, César Bernal (2010)</w:t>
            </w:r>
          </w:p>
        </w:tc>
      </w:tr>
      <w:tr>
        <w:trPr/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Planteamiento del problema: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Reconocimiento de los   hechos.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Descubrimiento del problema.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>c. Formulación del problema.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Construcción del modelo teórico: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Selección de los factores pertinentes.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Planteamiento de la hipótesis central.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Operacionalización de los indicadores de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Deducciones de consecuencias particulares: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Búsqueda de soportes racionales.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Búsqueda de soportes empíricos.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Aplicación de la prueba: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Diseño de la prueba.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Aplicación de la prueba.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Recopilación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d. Inferencia de conclusiones.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Introducción de las conclusiones en la teoría: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a. Confrontación de las conclusiones con las predicciones.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b. Reajuste del xmodelo.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70C0"/>
              </w:rPr>
            </w:pPr>
            <w:r>
              <w:rPr>
                <w:rFonts w:cs="KeplerStd-Light" w:ascii="KeplerStd-Light" w:hAnsi="KeplerStd-Light"/>
                <w:b/>
                <w:color w:val="0070C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0070C0"/>
              </w:rPr>
              <w:t>c. Sugerencias para trabajos posteriores.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Primera etapa: planteamiento del problema: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¿Qué se necesita saber?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Segunda etapa:  planeación: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¿Qué recursos se requieren?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b. ¿Qué actividades deben</w:t>
            </w:r>
            <w:r>
              <w:rPr>
                <w:rFonts w:cs="KeplerStd-Light" w:ascii="KeplerStd-Light" w:hAnsi="KeplerStd-Light"/>
                <w:color w:val="FF0000"/>
              </w:rPr>
              <w:t xml:space="preserve">    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desarrollarse?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Tercera etapa: recopilación de la información: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a. ¿Cómo se obtienen los datos?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FF0000"/>
              </w:rPr>
            </w:pPr>
            <w:r>
              <w:rPr>
                <w:rFonts w:cs="KeplerStd-Light" w:ascii="KeplerStd-Light" w:hAnsi="KeplerStd-Light"/>
                <w:b/>
                <w:color w:val="FF0000"/>
              </w:rPr>
              <w:t xml:space="preserve">     </w:t>
            </w:r>
            <w:r>
              <w:rPr>
                <w:rFonts w:cs="KeplerStd-Light" w:ascii="KeplerStd-Light" w:hAnsi="KeplerStd-Light"/>
                <w:b/>
                <w:color w:val="FF0000"/>
              </w:rPr>
              <w:t>b. ¿Con qué?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Cuarta etapa: procesamientos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Quinta etapa: explicación e interpretación.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6. Sexta etapa: comunicación de resultados y solución de un problema.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1. Concebir la idea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Plantear el problema de investigación: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Establecer objetivos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Desarrollar las preguntas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Justificar la investigación y su viabilidad.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Elaborar el marco teórico: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Revisar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Detectar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Obtener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d. Consultar la literatura.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e. Extraer y recopilar la información de interés.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f. Construir el marco teórico.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Definir si la investigación es exploratoria, descriptiva, correlacional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o explicativa, y hasta qué nivel llegará.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Establecer la hipótesis: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Detectar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Definir conceptualmente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Definir operacionalmente las variables.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6. Seleccionar el diseño apropiado de investigación (diseño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experimental, preexperimental, cuasiexperimental o no experimental).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7. Determinar la población y la muestra: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Seleccionar la muestra.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Determinar el universo.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Estimar la muestra.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8. Redactar los datos: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Elaborar el instrumento de medición y aplicarlo.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Determinar la validez y confiabilidad del instrumento de medición.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Codificar los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d. Crear un archivo o una base de datos.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9. Analizar los datos: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Seleccionar las pruebas estadísticas.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Elaborar el problema de análisis.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c. Realizar los análisis.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10. Presentar los resultados: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a. Elaborar el informe de investigación.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  <w:color w:val="00B050"/>
              </w:rPr>
            </w:pPr>
            <w:r>
              <w:rPr>
                <w:rFonts w:cs="KeplerStd-Light" w:ascii="KeplerStd-Light" w:hAnsi="KeplerStd-Light"/>
                <w:b/>
                <w:color w:val="00B050"/>
              </w:rPr>
              <w:t>b. Presentar el informe de investigación.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 xml:space="preserve">Capítulo 7 buscar en el libro </w:t>
            </w:r>
            <w:r>
              <w:rPr>
                <w:rFonts w:cs="KeplerStd-Light" w:ascii="KeplerStd-Light" w:hAnsi="KeplerStd-Light"/>
                <w:b/>
              </w:rPr>
              <w:t xml:space="preserve">(92 del pdf) </w:t>
            </w:r>
            <w:r>
              <w:rPr>
                <w:rFonts w:cs="KeplerStd-Light" w:ascii="KeplerStd-Light" w:hAnsi="KeplerStd-Light"/>
                <w:b/>
              </w:rPr>
              <w:t>Cambiar por índice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 xml:space="preserve">1. </w:t>
            </w:r>
            <w:r>
              <w:rPr>
                <w:rFonts w:cs="KeplerStd-Light" w:ascii="KeplerStd-Light" w:hAnsi="KeplerStd-Light"/>
                <w:b/>
              </w:rPr>
              <w:t>Selección del tema de investigación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 xml:space="preserve">a. </w:t>
            </w:r>
            <w:r>
              <w:rPr>
                <w:rFonts w:cs="KeplerStd-Light" w:ascii="KeplerStd-Light" w:hAnsi="KeplerStd-Light"/>
                <w:b/>
                <w:color w:val="55308D"/>
              </w:rPr>
              <w:t>Búsqueda y definición del tema.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b. Criterios para considerar la pertinencia del tema.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c. Medios para categorizar la relevancia del tema.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d. Título del tema que se va a investigar.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2. El problema de investigación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a. Enunciar el problema.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b. Formular el problema.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3. Objetivos generales y específicos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a. Cómo se redactan y definen los objetivos en la investigación</w:t>
            </w:r>
          </w:p>
          <w:p>
            <w:pPr>
              <w:pStyle w:val="Normal"/>
              <w:spacing w:lineRule="auto" w:line="240" w:before="0" w:after="0"/>
              <w:rPr>
                <w:color w:val="55308D"/>
              </w:rPr>
            </w:pPr>
            <w:r>
              <w:rPr>
                <w:rFonts w:cs="KeplerStd-Light" w:ascii="KeplerStd-Light" w:hAnsi="KeplerStd-Light"/>
                <w:b/>
                <w:color w:val="55308D"/>
              </w:rPr>
              <w:t>b. Objetivos: general y específicos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4. El marco teórico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5. Los recursos humanos, institucionales, técnicos y económicos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6. La caracter</w:t>
            </w:r>
            <w:r>
              <w:rPr>
                <w:rFonts w:cs="KeplerStd-Light" w:ascii="KeplerStd-Light" w:hAnsi="KeplerStd-Light"/>
                <w:b/>
              </w:rPr>
              <w:t>i</w:t>
            </w:r>
            <w:r>
              <w:rPr>
                <w:rFonts w:cs="KeplerStd-Light" w:ascii="KeplerStd-Light" w:hAnsi="KeplerStd-Light"/>
                <w:b/>
              </w:rPr>
              <w:t>zación y delimitación de la población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7. La selección de los métodos , las técnicas y los instrumentos.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8. La fuente de datos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9. E</w:t>
            </w:r>
            <w:r>
              <w:rPr>
                <w:rFonts w:eastAsia="Calibri" w:cs="KeplerStd-Light" w:ascii="KeplerStd-Light" w:hAnsi="KeplerStd-Light"/>
                <w:b/>
                <w:color w:val="auto"/>
                <w:kern w:val="0"/>
                <w:sz w:val="22"/>
                <w:szCs w:val="22"/>
                <w:lang w:val="es-PA" w:eastAsia="en-US" w:bidi="ar-SA"/>
              </w:rPr>
              <w:t>l</w:t>
            </w:r>
            <w:r>
              <w:rPr>
                <w:rFonts w:cs="KeplerStd-Light" w:ascii="KeplerStd-Light" w:hAnsi="KeplerStd-Light"/>
                <w:b/>
              </w:rPr>
              <w:t xml:space="preserve"> trabajo de campo y trabajo de gabinete</w:t>
            </w:r>
          </w:p>
          <w:p>
            <w:pPr>
              <w:pStyle w:val="Normal"/>
              <w:spacing w:lineRule="auto" w:line="240" w:before="0" w:after="0"/>
              <w:rPr>
                <w:rFonts w:ascii="KeplerStd-Light" w:hAnsi="KeplerStd-Light" w:cs="KeplerStd-Light"/>
                <w:b/>
                <w:b/>
              </w:rPr>
            </w:pPr>
            <w:r>
              <w:rPr>
                <w:rFonts w:cs="KeplerStd-Light" w:ascii="KeplerStd-Light" w:hAnsi="KeplerStd-Light"/>
                <w:b/>
              </w:rPr>
              <w:t>10. La tabulación, el análisis y la interpretación de datos.</w:t>
            </w:r>
          </w:p>
        </w:tc>
      </w:tr>
    </w:tbl>
    <w:p>
      <w:pPr>
        <w:pStyle w:val="Normal"/>
        <w:spacing w:before="0" w:after="24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ind w:right="0" w:hanging="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ind w:right="0" w:hanging="0"/>
        <w:rPr/>
      </w:pPr>
      <w:r>
        <w:rPr>
          <w:b/>
          <w:lang w:val="es-ES"/>
        </w:rPr>
        <w:t>3. Método Adicional</w:t>
      </w:r>
    </w:p>
    <w:p>
      <w:pPr>
        <w:pStyle w:val="ListParagraph"/>
        <w:spacing w:before="0" w:after="240"/>
        <w:ind w:right="0" w:hanging="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ind w:right="0" w:hanging="0"/>
        <w:rPr/>
      </w:pPr>
      <w:r>
        <w:rPr>
          <w:b/>
          <w:lang w:val="es-ES"/>
        </w:rPr>
        <w:t>4. ¿Son los 5 métodos iguales?</w:t>
      </w:r>
    </w:p>
    <w:p>
      <w:pPr>
        <w:pStyle w:val="ListParagraph"/>
        <w:spacing w:before="0" w:after="240"/>
        <w:ind w:right="0" w:hanging="0"/>
        <w:rPr>
          <w:b/>
          <w:b/>
          <w:lang w:val="es-ES"/>
        </w:rPr>
      </w:pPr>
      <w:r>
        <w:rPr/>
      </w:r>
    </w:p>
    <w:p>
      <w:pPr>
        <w:pStyle w:val="ListParagraph"/>
        <w:spacing w:before="0" w:after="240"/>
        <w:ind w:right="0" w:hanging="0"/>
        <w:rPr/>
      </w:pPr>
      <w:r>
        <w:rPr>
          <w:b/>
          <w:lang w:val="es-ES"/>
        </w:rPr>
        <w:t>5.</w:t>
      </w:r>
    </w:p>
    <w:sectPr>
      <w:type w:val="nextPage"/>
      <w:pgSz w:orient="landscape" w:w="15840" w:h="12240"/>
      <w:pgMar w:left="1417" w:right="1239" w:header="0" w:top="993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eplerStd-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P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PA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2Car">
    <w:name w:val="Título 2 C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08" w:right="0" w:hanging="0"/>
    </w:pPr>
    <w:rPr>
      <w:rFonts w:ascii="Times New Roman" w:hAnsi="Times New Roman" w:eastAsia="Times New Roman" w:cs="Times New Roman"/>
      <w:sz w:val="24"/>
      <w:szCs w:val="24"/>
      <w:lang w:val="es-MX" w:eastAsia="es-E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PA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LibreOffice/6.4.7.2$Linux_X86_64 LibreOffice_project/40$Build-2</Application>
  <Pages>6</Pages>
  <Words>1229</Words>
  <Characters>7054</Characters>
  <CharactersWithSpaces>8533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2021-09-13T15:21:00Z</dcterms:created>
  <dc:creator>Ana Gloria</dc:creator>
  <dc:description/>
  <dc:language>en-US</dc:language>
  <cp:lastModifiedBy/>
  <dcterms:modified xsi:type="dcterms:W3CDTF">2021-09-27T14:18:04Z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