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409F" w:rsidP="0CC3E08B" w:rsidRDefault="1673AC76" w14:paraId="2C078E63" w14:textId="0BCE0AE2">
      <w:pPr>
        <w:pStyle w:val="Title"/>
      </w:pPr>
      <w:proofErr w:type="spellStart"/>
      <w:r>
        <w:t>Parcial</w:t>
      </w:r>
      <w:proofErr w:type="spellEnd"/>
      <w:r>
        <w:t xml:space="preserve"> 2 – </w:t>
      </w:r>
      <w:proofErr w:type="spellStart"/>
      <w:r>
        <w:t>Herramientas</w:t>
      </w:r>
      <w:proofErr w:type="spellEnd"/>
      <w:r>
        <w:t xml:space="preserve"> de BI</w:t>
      </w:r>
    </w:p>
    <w:p w:rsidR="0CC3E08B" w:rsidP="0CC3E08B" w:rsidRDefault="0CC3E08B" w14:paraId="6CA188FA" w14:textId="727BE2FC"/>
    <w:p w:rsidR="1673AC76" w:rsidP="0CC3E08B" w:rsidRDefault="1673AC76" w14:paraId="13790C5A" w14:textId="53D77560">
      <w:pPr>
        <w:pStyle w:val="Heading1"/>
      </w:pPr>
      <w:proofErr w:type="spellStart"/>
      <w:r>
        <w:t>Indicaciones</w:t>
      </w:r>
      <w:proofErr w:type="spellEnd"/>
    </w:p>
    <w:p w:rsidR="1673AC76" w:rsidP="0CC3E08B" w:rsidRDefault="1673AC76" w14:paraId="1B734A18" w14:textId="1680FC2F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parcial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 y </w:t>
      </w:r>
      <w:proofErr w:type="spellStart"/>
      <w:r>
        <w:t>talleres</w:t>
      </w:r>
      <w:proofErr w:type="spellEnd"/>
      <w:r>
        <w:t>).</w:t>
      </w:r>
    </w:p>
    <w:p w:rsidR="1673AC76" w:rsidP="0CC3E08B" w:rsidRDefault="1673AC76" w14:paraId="7B80E1A7" w14:textId="25C8BBCF">
      <w:pPr>
        <w:pStyle w:val="ListParagraph"/>
        <w:numPr>
          <w:ilvl w:val="0"/>
          <w:numId w:val="1"/>
        </w:numPr>
      </w:pPr>
      <w:proofErr w:type="spellStart"/>
      <w:r>
        <w:t>Utilizando</w:t>
      </w:r>
      <w:proofErr w:type="spellEnd"/>
      <w:r>
        <w:t xml:space="preserve"> excel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(Lab 3 - Excel - </w:t>
      </w:r>
      <w:proofErr w:type="spellStart"/>
      <w:r>
        <w:t>FN_Feed_Mensual</w:t>
      </w:r>
      <w:proofErr w:type="spellEnd"/>
      <w:r>
        <w:t xml:space="preserve"> Oct14 v2 - Dataset ) </w:t>
      </w:r>
      <w:proofErr w:type="spellStart"/>
      <w:r>
        <w:t>realice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>:</w:t>
      </w:r>
    </w:p>
    <w:p w:rsidR="1673AC76" w:rsidP="0CC3E08B" w:rsidRDefault="1673AC76" w14:paraId="66279655" w14:textId="5BD99FEE">
      <w:pPr>
        <w:pStyle w:val="ListParagraph"/>
        <w:numPr>
          <w:ilvl w:val="1"/>
          <w:numId w:val="1"/>
        </w:numPr>
      </w:pPr>
      <w:proofErr w:type="spellStart"/>
      <w:r>
        <w:t>Utilizando</w:t>
      </w:r>
      <w:proofErr w:type="spellEnd"/>
      <w:r>
        <w:t xml:space="preserve"> SSIS, </w:t>
      </w:r>
      <w:proofErr w:type="spellStart"/>
      <w:r>
        <w:t>Alteryx</w:t>
      </w:r>
      <w:proofErr w:type="spellEnd"/>
      <w:r>
        <w:t xml:space="preserve">, o </w:t>
      </w:r>
      <w:proofErr w:type="spellStart"/>
      <w:r>
        <w:t>Herramienta</w:t>
      </w:r>
      <w:proofErr w:type="spellEnd"/>
      <w:r>
        <w:t xml:space="preserve"> de BI</w:t>
      </w:r>
      <w:r w:rsidR="78D1B528">
        <w:t xml:space="preserve"> </w:t>
      </w:r>
      <w:proofErr w:type="spellStart"/>
      <w:r w:rsidR="78D1B528">
        <w:t>cree</w:t>
      </w:r>
      <w:proofErr w:type="spellEnd"/>
      <w:r w:rsidR="78D1B528">
        <w:t xml:space="preserve"> un ETL </w:t>
      </w:r>
      <w:proofErr w:type="spellStart"/>
      <w:r w:rsidR="78D1B528">
        <w:t>que</w:t>
      </w:r>
      <w:proofErr w:type="spellEnd"/>
      <w:r w:rsidR="78D1B528">
        <w:t xml:space="preserve"> </w:t>
      </w:r>
      <w:proofErr w:type="spellStart"/>
      <w:r w:rsidR="78D1B528">
        <w:t>cargue</w:t>
      </w:r>
      <w:proofErr w:type="spellEnd"/>
      <w:r w:rsidR="78D1B528">
        <w:t xml:space="preserve"> la data a un </w:t>
      </w:r>
      <w:proofErr w:type="spellStart"/>
      <w:r w:rsidR="78D1B528">
        <w:t>destino</w:t>
      </w:r>
      <w:proofErr w:type="spellEnd"/>
      <w:r w:rsidR="78D1B528">
        <w:t xml:space="preserve"> </w:t>
      </w:r>
      <w:r w:rsidR="4C47CD44">
        <w:t xml:space="preserve">y </w:t>
      </w:r>
      <w:proofErr w:type="spellStart"/>
      <w:r w:rsidR="4C47CD44">
        <w:t>agregue</w:t>
      </w:r>
      <w:proofErr w:type="spellEnd"/>
      <w:r w:rsidR="4C47CD44">
        <w:t xml:space="preserve"> </w:t>
      </w:r>
      <w:proofErr w:type="spellStart"/>
      <w:r w:rsidR="4C47CD44">
        <w:t>los</w:t>
      </w:r>
      <w:proofErr w:type="spellEnd"/>
      <w:r w:rsidR="4C47CD44">
        <w:t xml:space="preserve"> </w:t>
      </w:r>
      <w:proofErr w:type="spellStart"/>
      <w:r w:rsidR="4C47CD44">
        <w:t>campos</w:t>
      </w:r>
      <w:proofErr w:type="spellEnd"/>
      <w:r w:rsidR="4C47CD44">
        <w:t xml:space="preserve"> </w:t>
      </w:r>
      <w:proofErr w:type="spellStart"/>
      <w:r w:rsidR="4C47CD44">
        <w:t>calculados</w:t>
      </w:r>
      <w:proofErr w:type="spellEnd"/>
      <w:r w:rsidR="4C47CD44">
        <w:t xml:space="preserve"> al final de la </w:t>
      </w:r>
      <w:proofErr w:type="spellStart"/>
      <w:r w:rsidR="4C47CD44">
        <w:t>tabla</w:t>
      </w:r>
      <w:proofErr w:type="spellEnd"/>
      <w:r w:rsidR="4C47CD44">
        <w:t xml:space="preserve"> (</w:t>
      </w:r>
      <w:proofErr w:type="spellStart"/>
      <w:r w:rsidR="4C47CD44">
        <w:t>pintados</w:t>
      </w:r>
      <w:proofErr w:type="spellEnd"/>
      <w:r w:rsidR="4C47CD44">
        <w:t xml:space="preserve"> </w:t>
      </w:r>
      <w:proofErr w:type="spellStart"/>
      <w:r w:rsidR="4C47CD44">
        <w:t>en</w:t>
      </w:r>
      <w:proofErr w:type="spellEnd"/>
      <w:r w:rsidR="4C47CD44">
        <w:t xml:space="preserve"> </w:t>
      </w:r>
      <w:proofErr w:type="spellStart"/>
      <w:r w:rsidR="4C47CD44">
        <w:t>rojo</w:t>
      </w:r>
      <w:proofErr w:type="spellEnd"/>
      <w:r w:rsidR="694A1463">
        <w:t xml:space="preserve"> – </w:t>
      </w:r>
      <w:proofErr w:type="spellStart"/>
      <w:r w:rsidR="694A1463">
        <w:t>AmountUSD</w:t>
      </w:r>
      <w:proofErr w:type="spellEnd"/>
      <w:r w:rsidR="694A1463">
        <w:t xml:space="preserve">, </w:t>
      </w:r>
      <w:proofErr w:type="spellStart"/>
      <w:r w:rsidR="694A1463">
        <w:t>GroupType</w:t>
      </w:r>
      <w:proofErr w:type="spellEnd"/>
      <w:r w:rsidR="694A1463">
        <w:t xml:space="preserve">, </w:t>
      </w:r>
      <w:proofErr w:type="spellStart"/>
      <w:r w:rsidR="694A1463">
        <w:t>GroupScore</w:t>
      </w:r>
      <w:proofErr w:type="spellEnd"/>
      <w:r w:rsidR="4C47CD44">
        <w:t>)</w:t>
      </w:r>
    </w:p>
    <w:p w:rsidR="1402DCBD" w:rsidP="2CF40DC0" w:rsidRDefault="1402DCBD" w14:paraId="6E8BA780" w14:textId="26590FBB">
      <w:pPr>
        <w:pStyle w:val="ListParagraph"/>
        <w:numPr>
          <w:ilvl w:val="1"/>
          <w:numId w:val="1"/>
        </w:numPr>
      </w:pPr>
      <w:proofErr w:type="spellStart"/>
      <w:r>
        <w:t>Dentro</w:t>
      </w:r>
      <w:proofErr w:type="spellEnd"/>
      <w:r>
        <w:t xml:space="preserve"> de la </w:t>
      </w:r>
      <w:proofErr w:type="spellStart"/>
      <w:r>
        <w:t>herramienta</w:t>
      </w:r>
      <w:proofErr w:type="spellEnd"/>
      <w:r>
        <w:t xml:space="preserve"> de BI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el % de </w:t>
      </w:r>
      <w:proofErr w:type="spellStart"/>
      <w:r>
        <w:t>fraude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 w:rsidR="11CA7736">
        <w:t>contar</w:t>
      </w:r>
      <w:proofErr w:type="spellEnd"/>
      <w:r w:rsidR="11CA7736">
        <w:t xml:space="preserve"> </w:t>
      </w:r>
      <w:proofErr w:type="spellStart"/>
      <w:r w:rsidR="11CA7736">
        <w:t>registros</w:t>
      </w:r>
      <w:proofErr w:type="spellEnd"/>
      <w:r w:rsidR="11CA7736">
        <w:t xml:space="preserve"> Fraud de la </w:t>
      </w:r>
      <w:proofErr w:type="spellStart"/>
      <w:r w:rsidR="11CA7736">
        <w:t>columna</w:t>
      </w:r>
      <w:proofErr w:type="spellEnd"/>
      <w:r w:rsidR="11CA7736">
        <w:t xml:space="preserve"> K (Feedback Type) entre el total.</w:t>
      </w:r>
    </w:p>
    <w:p w:rsidR="11CA7736" w:rsidP="2CF40DC0" w:rsidRDefault="11CA7736" w14:paraId="2F214CD6" w14:textId="43282032">
      <w:pPr>
        <w:pStyle w:val="ListParagraph"/>
        <w:numPr>
          <w:ilvl w:val="1"/>
          <w:numId w:val="1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cuente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calculados</w:t>
      </w:r>
      <w:proofErr w:type="spellEnd"/>
      <w:r>
        <w:t xml:space="preserve"> y la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, revise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dinamicas</w:t>
      </w:r>
      <w:proofErr w:type="spellEnd"/>
      <w:r>
        <w:t xml:space="preserve"> de Excel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, </w:t>
      </w:r>
      <w:proofErr w:type="spellStart"/>
      <w:r>
        <w:t>analice</w:t>
      </w:r>
      <w:proofErr w:type="spellEnd"/>
      <w:r>
        <w:t xml:space="preserve"> y </w:t>
      </w:r>
      <w:proofErr w:type="spellStart"/>
      <w:r>
        <w:t>cree</w:t>
      </w:r>
      <w:proofErr w:type="spellEnd"/>
      <w:r>
        <w:t xml:space="preserve"> dashboard de </w:t>
      </w:r>
      <w:proofErr w:type="spellStart"/>
      <w:r>
        <w:t>acuerdo</w:t>
      </w:r>
      <w:proofErr w:type="spellEnd"/>
      <w:r>
        <w:t xml:space="preserve"> a</w:t>
      </w:r>
      <w:r w:rsidR="631EED71">
        <w:t xml:space="preserve"> las </w:t>
      </w:r>
      <w:proofErr w:type="spellStart"/>
      <w:r w:rsidR="631EED71">
        <w:t>tablas</w:t>
      </w:r>
      <w:proofErr w:type="spellEnd"/>
      <w:r w:rsidR="631EED71">
        <w:t xml:space="preserve"> </w:t>
      </w:r>
      <w:proofErr w:type="spellStart"/>
      <w:r w:rsidR="631EED71">
        <w:t>dinamicas</w:t>
      </w:r>
      <w:proofErr w:type="spellEnd"/>
      <w:r w:rsidR="631EED71">
        <w:t xml:space="preserve">. </w:t>
      </w:r>
    </w:p>
    <w:p w:rsidR="631EED71" w:rsidP="2CF40DC0" w:rsidRDefault="631EED71" w14:paraId="6CF6BA2D" w14:textId="659B8EFA">
      <w:pPr>
        <w:pStyle w:val="ListParagraph"/>
        <w:numPr>
          <w:ilvl w:val="0"/>
          <w:numId w:val="1"/>
        </w:numPr>
        <w:rPr>
          <w:u w:val="none"/>
        </w:rPr>
      </w:pPr>
      <w:r w:rsidR="631EED71">
        <w:rPr/>
        <w:t>C</w:t>
      </w:r>
      <w:r w:rsidR="631EED71">
        <w:rPr>
          <w:u w:val="none"/>
        </w:rPr>
        <w:t xml:space="preserve">ree </w:t>
      </w:r>
      <w:proofErr w:type="spellStart"/>
      <w:r w:rsidR="631EED71">
        <w:rPr>
          <w:u w:val="none"/>
        </w:rPr>
        <w:t>una</w:t>
      </w:r>
      <w:proofErr w:type="spellEnd"/>
      <w:r w:rsidR="631EED71">
        <w:rPr>
          <w:u w:val="none"/>
        </w:rPr>
        <w:t xml:space="preserve"> </w:t>
      </w:r>
      <w:proofErr w:type="spellStart"/>
      <w:r w:rsidR="631EED71">
        <w:rPr>
          <w:u w:val="none"/>
        </w:rPr>
        <w:t>presentación</w:t>
      </w:r>
      <w:proofErr w:type="spellEnd"/>
      <w:r w:rsidR="631EED71">
        <w:rPr>
          <w:u w:val="none"/>
        </w:rPr>
        <w:t xml:space="preserve"> para la </w:t>
      </w:r>
      <w:proofErr w:type="spellStart"/>
      <w:r w:rsidR="631EED71">
        <w:rPr>
          <w:u w:val="none"/>
        </w:rPr>
        <w:t>fecha</w:t>
      </w:r>
      <w:proofErr w:type="spellEnd"/>
      <w:r w:rsidR="631EED71">
        <w:rPr>
          <w:u w:val="none"/>
        </w:rPr>
        <w:t xml:space="preserve"> del </w:t>
      </w:r>
      <w:proofErr w:type="spellStart"/>
      <w:r w:rsidR="631EED71">
        <w:rPr>
          <w:u w:val="none"/>
        </w:rPr>
        <w:t>parcial</w:t>
      </w:r>
      <w:proofErr w:type="spellEnd"/>
      <w:r w:rsidR="631EED71">
        <w:rPr>
          <w:u w:val="none"/>
        </w:rPr>
        <w:t xml:space="preserve"> </w:t>
      </w:r>
      <w:r w:rsidR="631EED71">
        <w:rPr>
          <w:u w:val="none"/>
        </w:rPr>
        <w:t>que</w:t>
      </w:r>
      <w:r w:rsidR="631EED71">
        <w:rPr>
          <w:u w:val="none"/>
        </w:rPr>
        <w:t xml:space="preserve"> </w:t>
      </w:r>
      <w:proofErr w:type="spellStart"/>
      <w:r w:rsidR="631EED71">
        <w:rPr>
          <w:u w:val="none"/>
        </w:rPr>
        <w:t>contenga</w:t>
      </w:r>
      <w:proofErr w:type="spellEnd"/>
      <w:r w:rsidR="631EED71">
        <w:rPr>
          <w:u w:val="none"/>
        </w:rPr>
        <w:t>;</w:t>
      </w:r>
    </w:p>
    <w:p w:rsidR="631EED71" w:rsidP="2CF40DC0" w:rsidRDefault="631EED71" w14:paraId="4E6DFC57" w14:textId="2E0F9E08">
      <w:pPr>
        <w:pStyle w:val="ListParagraph"/>
        <w:numPr>
          <w:ilvl w:val="1"/>
          <w:numId w:val="1"/>
        </w:numPr>
        <w:rPr>
          <w:u w:val="none"/>
        </w:rPr>
      </w:pPr>
      <w:proofErr w:type="spellStart"/>
      <w:r w:rsidR="631EED71">
        <w:rPr>
          <w:u w:val="none"/>
        </w:rPr>
        <w:t>Resumen</w:t>
      </w:r>
      <w:proofErr w:type="spellEnd"/>
      <w:r w:rsidR="631EED71">
        <w:rPr>
          <w:u w:val="none"/>
        </w:rPr>
        <w:t xml:space="preserve"> de </w:t>
      </w:r>
      <w:proofErr w:type="spellStart"/>
      <w:r w:rsidR="631EED71">
        <w:rPr>
          <w:u w:val="none"/>
        </w:rPr>
        <w:t>su</w:t>
      </w:r>
      <w:proofErr w:type="spellEnd"/>
      <w:r w:rsidR="631EED71">
        <w:rPr>
          <w:u w:val="none"/>
        </w:rPr>
        <w:t xml:space="preserve"> ETL</w:t>
      </w:r>
    </w:p>
    <w:p w:rsidR="631EED71" w:rsidP="2CF40DC0" w:rsidRDefault="631EED71" w14:paraId="500862CE" w14:textId="1168C9FE">
      <w:pPr>
        <w:pStyle w:val="ListParagraph"/>
        <w:numPr>
          <w:ilvl w:val="1"/>
          <w:numId w:val="1"/>
        </w:numPr>
        <w:rPr>
          <w:u w:val="none"/>
        </w:rPr>
      </w:pPr>
      <w:proofErr w:type="spellStart"/>
      <w:r w:rsidR="631EED71">
        <w:rPr>
          <w:u w:val="none"/>
        </w:rPr>
        <w:t>Herramienta</w:t>
      </w:r>
      <w:proofErr w:type="spellEnd"/>
      <w:r w:rsidR="631EED71">
        <w:rPr>
          <w:u w:val="none"/>
        </w:rPr>
        <w:t xml:space="preserve"> de BI </w:t>
      </w:r>
      <w:proofErr w:type="spellStart"/>
      <w:r w:rsidR="631EED71">
        <w:rPr>
          <w:u w:val="none"/>
        </w:rPr>
        <w:t>utilizada</w:t>
      </w:r>
      <w:proofErr w:type="spellEnd"/>
      <w:r w:rsidR="631EED71">
        <w:rPr/>
        <w:t xml:space="preserve"> </w:t>
      </w:r>
    </w:p>
    <w:p w:rsidR="631EED71" w:rsidP="2CF40DC0" w:rsidRDefault="631EED71" w14:paraId="4AA294B7" w14:textId="3F74F044">
      <w:pPr>
        <w:pStyle w:val="ListParagraph"/>
        <w:numPr>
          <w:ilvl w:val="1"/>
          <w:numId w:val="1"/>
        </w:numPr>
        <w:rPr>
          <w:u w:val="none"/>
        </w:rPr>
      </w:pPr>
      <w:r w:rsidR="631EED71">
        <w:rPr>
          <w:u w:val="none"/>
        </w:rPr>
        <w:t>Presentación</w:t>
      </w:r>
      <w:r w:rsidR="631EED71">
        <w:rPr>
          <w:u w:val="none"/>
        </w:rPr>
        <w:t xml:space="preserve"> de Dashboard</w:t>
      </w:r>
    </w:p>
    <w:p w:rsidR="631EED71" w:rsidP="2CF40DC0" w:rsidRDefault="631EED71" w14:paraId="10ABB02C" w14:textId="0C7FE55C">
      <w:pPr>
        <w:pStyle w:val="ListParagraph"/>
        <w:numPr>
          <w:ilvl w:val="1"/>
          <w:numId w:val="1"/>
        </w:numPr>
        <w:rPr>
          <w:u w:val="none"/>
        </w:rPr>
      </w:pPr>
      <w:proofErr w:type="spellStart"/>
      <w:r w:rsidR="631EED71">
        <w:rPr>
          <w:u w:val="none"/>
        </w:rPr>
        <w:t>Resumen</w:t>
      </w:r>
      <w:proofErr w:type="spellEnd"/>
      <w:r w:rsidR="631EED71">
        <w:rPr>
          <w:u w:val="none"/>
        </w:rPr>
        <w:t xml:space="preserve"> de </w:t>
      </w:r>
      <w:proofErr w:type="spellStart"/>
      <w:r w:rsidR="631EED71">
        <w:rPr>
          <w:u w:val="none"/>
        </w:rPr>
        <w:t>Hallazgos</w:t>
      </w:r>
      <w:proofErr w:type="spellEnd"/>
      <w:r w:rsidR="631EED71">
        <w:rPr>
          <w:u w:val="none"/>
        </w:rPr>
        <w:t xml:space="preserve"> </w:t>
      </w:r>
      <w:proofErr w:type="spellStart"/>
      <w:r w:rsidR="631EED71">
        <w:rPr>
          <w:u w:val="none"/>
        </w:rPr>
        <w:t>encontrados</w:t>
      </w:r>
      <w:proofErr w:type="spellEnd"/>
    </w:p>
    <w:p w:rsidR="631EED71" w:rsidP="2CF40DC0" w:rsidRDefault="631EED71" w14:paraId="0661ED6B" w14:textId="0C38F042">
      <w:pPr>
        <w:pStyle w:val="ListParagraph"/>
        <w:numPr>
          <w:ilvl w:val="1"/>
          <w:numId w:val="1"/>
        </w:numPr>
        <w:rPr>
          <w:u w:val="none"/>
        </w:rPr>
      </w:pPr>
      <w:r w:rsidR="631EED71">
        <w:rPr>
          <w:u w:val="none"/>
        </w:rPr>
        <w:t>Experiencia</w:t>
      </w:r>
      <w:r w:rsidR="631EED71">
        <w:rPr>
          <w:u w:val="none"/>
        </w:rPr>
        <w:t xml:space="preserve"> de la </w:t>
      </w:r>
      <w:proofErr w:type="spellStart"/>
      <w:r w:rsidR="631EED71">
        <w:rPr>
          <w:u w:val="none"/>
        </w:rPr>
        <w:t>actividad</w:t>
      </w:r>
      <w:proofErr w:type="spellEnd"/>
    </w:p>
    <w:p w:rsidR="2CF40DC0" w:rsidP="2CF40DC0" w:rsidRDefault="2CF40DC0" w14:paraId="0E79A2D5" w14:textId="10196D26">
      <w:r>
        <w:br/>
      </w:r>
      <w:r w:rsidR="47923B1A">
        <w:rPr>
          <w:noProof/>
        </w:rPr>
        <w:drawing>
          <wp:inline distT="0" distB="0" distL="0" distR="0" wp14:anchorId="56A8207F" wp14:editId="75B3C8CF">
            <wp:extent cx="4572000" cy="3590925"/>
            <wp:effectExtent l="0" t="0" r="0" b="0"/>
            <wp:docPr id="1114190525" name="Picture 111419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3C8CF" w:rsidP="75B3C8CF" w:rsidRDefault="75B3C8CF" w14:paraId="56159D1F" w14:textId="0D265E88"/>
    <w:p w:rsidR="75B3C8CF" w:rsidP="75B3C8CF" w:rsidRDefault="75B3C8CF" w14:paraId="52E53920" w14:textId="6DAE4A2B"/>
    <w:p w:rsidR="7C371C2E" w:rsidP="75B3C8CF" w:rsidRDefault="7C371C2E" w14:paraId="7B54D7E7" w14:textId="0FDC7BCF">
      <w:proofErr w:type="spellStart"/>
      <w:r>
        <w:t>Grupo</w:t>
      </w:r>
      <w:proofErr w:type="spellEnd"/>
      <w:r>
        <w:t xml:space="preserve"> </w:t>
      </w:r>
      <w:proofErr w:type="spellStart"/>
      <w:r>
        <w:t>Cutire</w:t>
      </w:r>
      <w:proofErr w:type="spellEnd"/>
      <w:r>
        <w:t xml:space="preserve"> –</w:t>
      </w:r>
      <w:r w:rsidRPr="16F1A2BD">
        <w:rPr>
          <w:b/>
          <w:bCs/>
        </w:rPr>
        <w:t xml:space="preserve"> Tableau </w:t>
      </w:r>
    </w:p>
    <w:p w:rsidR="004617C6" w:rsidP="16F1A2BD" w:rsidRDefault="790B5799" w14:paraId="60858A0E" w14:textId="77777777">
      <w:pPr>
        <w:rPr>
          <w:b/>
          <w:bCs/>
        </w:rPr>
      </w:pPr>
      <w:proofErr w:type="spellStart"/>
      <w:r>
        <w:t>Grupo</w:t>
      </w:r>
      <w:proofErr w:type="spellEnd"/>
      <w:r>
        <w:t xml:space="preserve"> Feng – </w:t>
      </w:r>
      <w:proofErr w:type="spellStart"/>
      <w:r w:rsidR="004617C6">
        <w:rPr>
          <w:b/>
          <w:bCs/>
        </w:rPr>
        <w:t>Dataiku</w:t>
      </w:r>
      <w:proofErr w:type="spellEnd"/>
    </w:p>
    <w:p w:rsidR="004617C6" w:rsidP="16F1A2BD" w:rsidRDefault="004617C6" w14:paraId="7E0E1B84" w14:textId="6089DAF6">
      <w:proofErr w:type="spellStart"/>
      <w:r>
        <w:t>Grupo</w:t>
      </w:r>
      <w:proofErr w:type="spellEnd"/>
      <w:r>
        <w:t xml:space="preserve"> Santo – </w:t>
      </w:r>
      <w:r w:rsidRPr="004617C6">
        <w:rPr>
          <w:b/>
          <w:bCs/>
        </w:rPr>
        <w:t>ql</w:t>
      </w:r>
      <w:r w:rsidR="00F862FA">
        <w:rPr>
          <w:b/>
          <w:bCs/>
        </w:rPr>
        <w:t>i</w:t>
      </w:r>
      <w:r w:rsidRPr="004617C6">
        <w:rPr>
          <w:b/>
          <w:bCs/>
        </w:rPr>
        <w:t>ckview</w:t>
      </w:r>
    </w:p>
    <w:p w:rsidR="16F1A2BD" w:rsidP="16F1A2BD" w:rsidRDefault="16F1A2BD" w14:paraId="6FCEA8CD" w14:textId="7E428E63"/>
    <w:p w:rsidR="75B3C8CF" w:rsidP="75B3C8CF" w:rsidRDefault="75B3C8CF" w14:paraId="63F85A32" w14:textId="7DF5BA28"/>
    <w:sectPr w:rsidR="75B3C8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0F64"/>
    <w:multiLevelType w:val="hybridMultilevel"/>
    <w:tmpl w:val="FFFFFFFF"/>
    <w:lvl w:ilvl="0" w:tplc="B34E2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7A4E40">
      <w:start w:val="1"/>
      <w:numFmt w:val="decimal"/>
      <w:lvlText w:val="%2."/>
      <w:lvlJc w:val="left"/>
      <w:pPr>
        <w:ind w:left="1440" w:hanging="360"/>
      </w:pPr>
    </w:lvl>
    <w:lvl w:ilvl="2" w:tplc="77127F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EE1E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0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206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CA1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58C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4C5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6742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dirty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102A0"/>
    <w:rsid w:val="004617C6"/>
    <w:rsid w:val="008D409F"/>
    <w:rsid w:val="00F862FA"/>
    <w:rsid w:val="0195E9B5"/>
    <w:rsid w:val="0806F1A1"/>
    <w:rsid w:val="08E2FFE5"/>
    <w:rsid w:val="0CC3E08B"/>
    <w:rsid w:val="11040011"/>
    <w:rsid w:val="114ABC9F"/>
    <w:rsid w:val="11B3FB05"/>
    <w:rsid w:val="11CA7736"/>
    <w:rsid w:val="1402DCBD"/>
    <w:rsid w:val="1673AC76"/>
    <w:rsid w:val="16F1A2BD"/>
    <w:rsid w:val="1B5ADD4B"/>
    <w:rsid w:val="1CF077F0"/>
    <w:rsid w:val="2C37DBF9"/>
    <w:rsid w:val="2CF40DC0"/>
    <w:rsid w:val="47923B1A"/>
    <w:rsid w:val="4C47CD44"/>
    <w:rsid w:val="522102A0"/>
    <w:rsid w:val="5A38EE63"/>
    <w:rsid w:val="5BC55C41"/>
    <w:rsid w:val="5BD4BEC4"/>
    <w:rsid w:val="60A82FE7"/>
    <w:rsid w:val="631EED71"/>
    <w:rsid w:val="659E991D"/>
    <w:rsid w:val="694A1463"/>
    <w:rsid w:val="71E64618"/>
    <w:rsid w:val="75B3C8CF"/>
    <w:rsid w:val="78D1B528"/>
    <w:rsid w:val="790B5799"/>
    <w:rsid w:val="7C371C2E"/>
    <w:rsid w:val="7FE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02A0"/>
  <w15:chartTrackingRefBased/>
  <w15:docId w15:val="{199A528D-7654-4D14-A328-50A6585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407c3c-7af9-4909-befe-663363e3003b">
      <Terms xmlns="http://schemas.microsoft.com/office/infopath/2007/PartnerControls"/>
    </lcf76f155ced4ddcb4097134ff3c332f>
    <TaxCatchAll xmlns="99b28688-3e7e-4311-9793-e8951d24fa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9D8EC7AD0B4EB5E88C14685C2193" ma:contentTypeVersion="10" ma:contentTypeDescription="Crear nuevo documento." ma:contentTypeScope="" ma:versionID="f7ff52880c85a03af2b4458a66c451ad">
  <xsd:schema xmlns:xsd="http://www.w3.org/2001/XMLSchema" xmlns:xs="http://www.w3.org/2001/XMLSchema" xmlns:p="http://schemas.microsoft.com/office/2006/metadata/properties" xmlns:ns2="8c407c3c-7af9-4909-befe-663363e3003b" xmlns:ns3="99b28688-3e7e-4311-9793-e8951d24fac1" targetNamespace="http://schemas.microsoft.com/office/2006/metadata/properties" ma:root="true" ma:fieldsID="55e18862c2f46432a088836301f1542c" ns2:_="" ns3:_="">
    <xsd:import namespace="8c407c3c-7af9-4909-befe-663363e3003b"/>
    <xsd:import namespace="99b28688-3e7e-4311-9793-e8951d24f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7c3c-7af9-4909-befe-663363e30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28688-3e7e-4311-9793-e8951d24fa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f72d5b-9426-4882-9adc-d3398e29ca0d}" ma:internalName="TaxCatchAll" ma:showField="CatchAllData" ma:web="99b28688-3e7e-4311-9793-e8951d24f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AD96C-E900-4243-BBAC-088BF02AD34D}">
  <ds:schemaRefs>
    <ds:schemaRef ds:uri="http://schemas.microsoft.com/office/2006/metadata/properties"/>
    <ds:schemaRef ds:uri="http://www.w3.org/2000/xmlns/"/>
    <ds:schemaRef ds:uri="8c407c3c-7af9-4909-befe-663363e3003b"/>
    <ds:schemaRef ds:uri="http://schemas.microsoft.com/office/infopath/2007/PartnerControls"/>
    <ds:schemaRef ds:uri="99b28688-3e7e-4311-9793-e8951d24fac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E154F85-C18F-4615-A4EA-67D76D345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1F945-C6D1-40A1-93DF-EA7DDB43D8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Aldo Afranchi</dc:creator>
  <keywords/>
  <dc:description/>
  <lastModifiedBy>FERNANDO CUTIRE</lastModifiedBy>
  <revision>4</revision>
  <dcterms:created xsi:type="dcterms:W3CDTF">2022-10-17T21:46:00.0000000Z</dcterms:created>
  <dcterms:modified xsi:type="dcterms:W3CDTF">2022-11-16T04:35:57.1264590Z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0x010100CBC79D8EC7AD0B4EB5E88C14685C2193</vt:lpwstr>
  </property>
  <property fmtid="{D5CDD505-2E9C-101B-9397-08002B2CF9AE}" pid="3" name="MediaServiceImageTags">
    <vt:lpwstr/>
  </property>
</Properties>
</file>