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54E6BA" w14:textId="77777777" w:rsidR="00411663" w:rsidRDefault="00000000">
      <w:pPr>
        <w:jc w:val="center"/>
        <w:rPr>
          <w:rFonts w:ascii="Arial" w:eastAsia="Times New Roman" w:hAnsi="Arial" w:cs="Arial"/>
          <w:sz w:val="22"/>
          <w:lang w:val="es-ES"/>
        </w:rPr>
      </w:pPr>
      <w:r>
        <w:rPr>
          <w:noProof/>
        </w:rPr>
        <w:pict w14:anchorId="496966B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3" o:spid="_x0000_s1026" type="#_x0000_t75" style="position:absolute;left:0;text-align:left;margin-left:199.85pt;margin-top:3.5pt;width:68.3pt;height:67.35pt;z-index:-1;visibility:visible;mso-position-horizontal-relative:margin;mso-width-relative:margin;mso-height-relative:margin">
            <v:imagedata r:id="rId11" o:title=""/>
            <w10:wrap anchorx="margin"/>
          </v:shape>
        </w:pict>
      </w:r>
    </w:p>
    <w:p w14:paraId="09244A43" w14:textId="77777777" w:rsidR="00411663" w:rsidRDefault="00411663">
      <w:pPr>
        <w:jc w:val="center"/>
        <w:rPr>
          <w:rFonts w:ascii="Arial" w:eastAsia="Times New Roman" w:hAnsi="Arial" w:cs="Arial"/>
          <w:b/>
          <w:sz w:val="22"/>
          <w:lang w:val="es-ES"/>
        </w:rPr>
      </w:pPr>
    </w:p>
    <w:p w14:paraId="504193E7" w14:textId="77777777" w:rsidR="006300C4" w:rsidRDefault="006300C4" w:rsidP="006300C4">
      <w:pPr>
        <w:jc w:val="center"/>
        <w:rPr>
          <w:rFonts w:ascii="Arial" w:hAnsi="Arial" w:cs="Arial"/>
          <w:lang w:val="es-ES"/>
        </w:rPr>
      </w:pPr>
    </w:p>
    <w:p w14:paraId="7ED3DB28" w14:textId="77777777" w:rsidR="006300C4" w:rsidRDefault="006300C4" w:rsidP="006300C4">
      <w:pPr>
        <w:jc w:val="center"/>
        <w:rPr>
          <w:rFonts w:ascii="Arial" w:hAnsi="Arial" w:cs="Arial"/>
          <w:lang w:val="es-ES"/>
        </w:rPr>
      </w:pPr>
    </w:p>
    <w:p w14:paraId="208B905C" w14:textId="77777777" w:rsidR="006300C4" w:rsidRDefault="006300C4" w:rsidP="006300C4">
      <w:pPr>
        <w:jc w:val="center"/>
        <w:rPr>
          <w:rFonts w:ascii="Arial" w:hAnsi="Arial" w:cs="Arial"/>
          <w:lang w:val="es-ES"/>
        </w:rPr>
      </w:pPr>
    </w:p>
    <w:p w14:paraId="252DD298" w14:textId="77777777" w:rsidR="006300C4" w:rsidRDefault="006300C4" w:rsidP="006300C4">
      <w:pPr>
        <w:jc w:val="center"/>
        <w:rPr>
          <w:rFonts w:ascii="Arial" w:hAnsi="Arial" w:cs="Arial"/>
          <w:lang w:val="es-ES"/>
        </w:rPr>
      </w:pPr>
    </w:p>
    <w:p w14:paraId="69F4DB65" w14:textId="77777777" w:rsidR="006300C4" w:rsidRDefault="006300C4" w:rsidP="006300C4">
      <w:pPr>
        <w:jc w:val="center"/>
        <w:rPr>
          <w:rFonts w:ascii="Arial" w:hAnsi="Arial" w:cs="Arial"/>
          <w:lang w:val="es-ES"/>
        </w:rPr>
      </w:pPr>
    </w:p>
    <w:p w14:paraId="3B883EAB" w14:textId="77777777" w:rsidR="001B051C" w:rsidRDefault="001B051C" w:rsidP="006300C4">
      <w:pPr>
        <w:jc w:val="center"/>
        <w:rPr>
          <w:rFonts w:ascii="Arial" w:hAnsi="Arial" w:cs="Arial"/>
          <w:lang w:val="es-ES"/>
        </w:rPr>
      </w:pPr>
    </w:p>
    <w:p w14:paraId="453C2264" w14:textId="77777777" w:rsidR="001B051C" w:rsidRDefault="001B051C" w:rsidP="006300C4">
      <w:pPr>
        <w:jc w:val="center"/>
        <w:rPr>
          <w:rFonts w:ascii="Arial" w:hAnsi="Arial" w:cs="Arial"/>
          <w:lang w:val="es-ES"/>
        </w:rPr>
      </w:pPr>
    </w:p>
    <w:p w14:paraId="353933D0" w14:textId="77777777" w:rsidR="001B051C" w:rsidRDefault="001B051C" w:rsidP="006300C4">
      <w:pPr>
        <w:jc w:val="center"/>
        <w:rPr>
          <w:rFonts w:ascii="Arial" w:hAnsi="Arial" w:cs="Arial"/>
          <w:lang w:val="es-ES"/>
        </w:rPr>
      </w:pPr>
    </w:p>
    <w:p w14:paraId="110F83A2" w14:textId="77777777" w:rsidR="001B051C" w:rsidRDefault="001B051C" w:rsidP="006300C4">
      <w:pPr>
        <w:jc w:val="center"/>
        <w:rPr>
          <w:rFonts w:ascii="Arial" w:hAnsi="Arial" w:cs="Arial"/>
          <w:lang w:val="es-ES"/>
        </w:rPr>
      </w:pPr>
    </w:p>
    <w:p w14:paraId="0A891531" w14:textId="77777777" w:rsidR="001B051C" w:rsidRDefault="001B051C" w:rsidP="006300C4">
      <w:pPr>
        <w:jc w:val="center"/>
        <w:rPr>
          <w:rFonts w:ascii="Arial" w:hAnsi="Arial" w:cs="Arial"/>
          <w:lang w:val="es-ES"/>
        </w:rPr>
      </w:pPr>
    </w:p>
    <w:p w14:paraId="7191AB26" w14:textId="1B399154" w:rsidR="006300C4" w:rsidRDefault="006300C4" w:rsidP="006300C4">
      <w:pPr>
        <w:jc w:val="center"/>
        <w:rPr>
          <w:rFonts w:ascii="Arial" w:hAnsi="Arial" w:cs="Arial"/>
          <w:lang w:val="es-ES"/>
        </w:rPr>
      </w:pPr>
      <w:r>
        <w:rPr>
          <w:rFonts w:ascii="Arial" w:hAnsi="Arial" w:cs="Arial"/>
          <w:lang w:val="es-ES"/>
        </w:rPr>
        <w:t>UNIVERSIDAD TECNOLÓGICA DE PANAMÁ</w:t>
      </w:r>
    </w:p>
    <w:p w14:paraId="7C5FBB80" w14:textId="77777777" w:rsidR="006300C4" w:rsidRDefault="006300C4" w:rsidP="006300C4">
      <w:pPr>
        <w:jc w:val="center"/>
        <w:rPr>
          <w:rFonts w:ascii="Arial" w:hAnsi="Arial" w:cs="Arial"/>
          <w:lang w:val="es-ES"/>
        </w:rPr>
      </w:pPr>
      <w:r>
        <w:rPr>
          <w:rFonts w:ascii="Arial" w:hAnsi="Arial" w:cs="Arial"/>
          <w:lang w:val="es-ES"/>
        </w:rPr>
        <w:t>FACULTAD DE INGENIERÍA DE SISTEMAS COMPUTACIONALES</w:t>
      </w:r>
    </w:p>
    <w:p w14:paraId="7FA91083" w14:textId="77777777" w:rsidR="006300C4" w:rsidRDefault="006300C4" w:rsidP="006300C4">
      <w:pPr>
        <w:jc w:val="center"/>
        <w:rPr>
          <w:rFonts w:ascii="Arial" w:hAnsi="Arial" w:cs="Arial"/>
          <w:lang w:val="es-ES"/>
        </w:rPr>
      </w:pPr>
    </w:p>
    <w:p w14:paraId="13EB6AE7" w14:textId="77777777" w:rsidR="006300C4" w:rsidRDefault="006300C4" w:rsidP="006300C4">
      <w:pPr>
        <w:jc w:val="center"/>
        <w:rPr>
          <w:rFonts w:ascii="Arial" w:hAnsi="Arial" w:cs="Arial"/>
          <w:lang w:val="es-ES"/>
        </w:rPr>
      </w:pPr>
    </w:p>
    <w:p w14:paraId="4970D664" w14:textId="77777777" w:rsidR="006300C4" w:rsidRDefault="006300C4" w:rsidP="006300C4">
      <w:pPr>
        <w:jc w:val="center"/>
        <w:rPr>
          <w:rFonts w:ascii="Arial" w:hAnsi="Arial" w:cs="Arial"/>
          <w:lang w:val="es-ES"/>
        </w:rPr>
      </w:pPr>
      <w:r w:rsidRPr="00453A6D">
        <w:rPr>
          <w:rFonts w:ascii="Arial" w:hAnsi="Arial" w:cs="Arial"/>
          <w:lang w:val="es-ES"/>
        </w:rPr>
        <w:t>SISTEMAS EMPRESARIALES DE TI</w:t>
      </w:r>
    </w:p>
    <w:p w14:paraId="08DD9632" w14:textId="77777777" w:rsidR="006300C4" w:rsidRDefault="006300C4" w:rsidP="006300C4">
      <w:pPr>
        <w:jc w:val="center"/>
        <w:rPr>
          <w:rFonts w:ascii="Arial" w:hAnsi="Arial" w:cs="Arial"/>
          <w:lang w:val="es-ES"/>
        </w:rPr>
      </w:pPr>
    </w:p>
    <w:p w14:paraId="37D7A3CD" w14:textId="77777777" w:rsidR="006300C4" w:rsidRDefault="006300C4" w:rsidP="006300C4">
      <w:pPr>
        <w:jc w:val="center"/>
        <w:rPr>
          <w:rFonts w:ascii="Arial" w:hAnsi="Arial" w:cs="Arial"/>
          <w:lang w:val="es-ES"/>
        </w:rPr>
      </w:pPr>
    </w:p>
    <w:p w14:paraId="66B3CCAE" w14:textId="77777777" w:rsidR="00C70D4A" w:rsidRDefault="00C70D4A" w:rsidP="00C70D4A">
      <w:pPr>
        <w:jc w:val="center"/>
        <w:rPr>
          <w:rFonts w:ascii="Arial" w:eastAsia="Times New Roman" w:hAnsi="Arial" w:cs="Arial"/>
          <w:b/>
          <w:sz w:val="22"/>
          <w:lang w:val="es-ES"/>
        </w:rPr>
      </w:pPr>
      <w:r>
        <w:rPr>
          <w:rFonts w:ascii="Arial" w:eastAsia="Times New Roman" w:hAnsi="Arial" w:cs="Arial"/>
          <w:b/>
          <w:sz w:val="22"/>
          <w:lang w:val="es-ES"/>
        </w:rPr>
        <w:t>FICHA DEL PERFIL DEL ANTEPROYECTO</w:t>
      </w:r>
    </w:p>
    <w:p w14:paraId="1AC02DEB" w14:textId="77777777" w:rsidR="00C70D4A" w:rsidRDefault="00C70D4A" w:rsidP="00C70D4A">
      <w:pPr>
        <w:pStyle w:val="Heading1"/>
        <w:rPr>
          <w:lang w:val="es-ES"/>
        </w:rPr>
      </w:pPr>
      <w:r>
        <w:rPr>
          <w:lang w:val="es-ES"/>
        </w:rPr>
        <w:t>RESUMEN</w:t>
      </w:r>
    </w:p>
    <w:p w14:paraId="59AE49C4" w14:textId="77777777" w:rsidR="006300C4" w:rsidRPr="006300C4" w:rsidRDefault="006300C4" w:rsidP="006300C4">
      <w:pPr>
        <w:jc w:val="center"/>
        <w:rPr>
          <w:rFonts w:ascii="Arial" w:hAnsi="Arial" w:cs="Arial"/>
          <w:lang w:val="es-ES"/>
        </w:rPr>
      </w:pPr>
    </w:p>
    <w:p w14:paraId="0E50C34A" w14:textId="77777777" w:rsidR="006300C4" w:rsidRPr="006300C4" w:rsidRDefault="006300C4" w:rsidP="006300C4">
      <w:pPr>
        <w:jc w:val="center"/>
        <w:rPr>
          <w:rFonts w:ascii="Arial" w:hAnsi="Arial" w:cs="Arial"/>
          <w:lang w:val="es-ES"/>
        </w:rPr>
      </w:pPr>
      <w:r w:rsidRPr="006300C4">
        <w:rPr>
          <w:rFonts w:ascii="Arial" w:hAnsi="Arial" w:cs="Arial"/>
          <w:lang w:val="es-ES"/>
        </w:rPr>
        <w:t>IMPLEMENTACIÓN DE UNA SOLUCIÓN ERP ODOO</w:t>
      </w:r>
      <w:r>
        <w:rPr>
          <w:rFonts w:ascii="Arial" w:hAnsi="Arial" w:cs="Arial"/>
          <w:lang w:val="es-ES"/>
        </w:rPr>
        <w:t xml:space="preserve"> EN LA EMPRESA LA BICICLETA S.A.</w:t>
      </w:r>
    </w:p>
    <w:p w14:paraId="4B60B49D" w14:textId="77777777" w:rsidR="006300C4" w:rsidRPr="006300C4" w:rsidRDefault="006300C4" w:rsidP="006300C4">
      <w:pPr>
        <w:jc w:val="center"/>
        <w:rPr>
          <w:rFonts w:ascii="Arial" w:hAnsi="Arial" w:cs="Arial"/>
          <w:lang w:val="es-ES"/>
        </w:rPr>
      </w:pPr>
    </w:p>
    <w:p w14:paraId="57FDD6DB" w14:textId="77777777" w:rsidR="006300C4" w:rsidRPr="006300C4" w:rsidRDefault="006300C4" w:rsidP="006300C4">
      <w:pPr>
        <w:jc w:val="center"/>
        <w:rPr>
          <w:rFonts w:ascii="Arial" w:hAnsi="Arial" w:cs="Arial"/>
          <w:lang w:val="es-ES"/>
        </w:rPr>
      </w:pPr>
    </w:p>
    <w:p w14:paraId="40287802" w14:textId="6367EFD8" w:rsidR="006300C4" w:rsidRDefault="00C772F1" w:rsidP="006300C4">
      <w:pPr>
        <w:jc w:val="center"/>
        <w:rPr>
          <w:rFonts w:ascii="Arial" w:hAnsi="Arial" w:cs="Arial"/>
          <w:lang w:val="es-ES"/>
        </w:rPr>
      </w:pPr>
      <w:r>
        <w:rPr>
          <w:rFonts w:ascii="Arial" w:hAnsi="Arial" w:cs="Arial"/>
          <w:lang w:val="es-ES"/>
        </w:rPr>
        <w:t>RESPONSABLE</w:t>
      </w:r>
      <w:r w:rsidR="006300C4" w:rsidRPr="00367C50">
        <w:rPr>
          <w:rFonts w:ascii="Arial" w:hAnsi="Arial" w:cs="Arial"/>
          <w:lang w:val="es-ES"/>
        </w:rPr>
        <w:t xml:space="preserve">: </w:t>
      </w:r>
      <w:r w:rsidR="001B051C">
        <w:rPr>
          <w:rFonts w:ascii="Arial" w:hAnsi="Arial" w:cs="Arial"/>
          <w:lang w:val="es-ES"/>
        </w:rPr>
        <w:t>FERNANDO CUTIRE</w:t>
      </w:r>
    </w:p>
    <w:p w14:paraId="6B90C681" w14:textId="77777777" w:rsidR="006300C4" w:rsidRDefault="006300C4" w:rsidP="006300C4">
      <w:pPr>
        <w:jc w:val="center"/>
        <w:rPr>
          <w:rFonts w:ascii="Arial" w:hAnsi="Arial" w:cs="Arial"/>
          <w:lang w:val="es-ES"/>
        </w:rPr>
      </w:pPr>
    </w:p>
    <w:p w14:paraId="2C1C44A4" w14:textId="77777777" w:rsidR="006300C4" w:rsidRDefault="006300C4" w:rsidP="006300C4">
      <w:pPr>
        <w:jc w:val="center"/>
        <w:rPr>
          <w:rFonts w:ascii="Arial" w:hAnsi="Arial" w:cs="Arial"/>
          <w:lang w:val="es-ES"/>
        </w:rPr>
      </w:pPr>
    </w:p>
    <w:p w14:paraId="53821222" w14:textId="77777777" w:rsidR="006300C4" w:rsidRDefault="006300C4" w:rsidP="006300C4">
      <w:pPr>
        <w:jc w:val="center"/>
        <w:rPr>
          <w:rFonts w:ascii="Arial" w:hAnsi="Arial" w:cs="Arial"/>
          <w:lang w:val="es-ES"/>
        </w:rPr>
      </w:pPr>
      <w:r>
        <w:rPr>
          <w:rFonts w:ascii="Arial" w:hAnsi="Arial" w:cs="Arial"/>
          <w:lang w:val="es-ES"/>
        </w:rPr>
        <w:t>II SEMESTRE</w:t>
      </w:r>
    </w:p>
    <w:p w14:paraId="3FFE71ED" w14:textId="77777777" w:rsidR="006300C4" w:rsidRDefault="006300C4" w:rsidP="006300C4">
      <w:pPr>
        <w:jc w:val="center"/>
        <w:rPr>
          <w:rFonts w:ascii="Arial" w:hAnsi="Arial" w:cs="Arial"/>
          <w:lang w:val="es-ES"/>
        </w:rPr>
      </w:pPr>
    </w:p>
    <w:p w14:paraId="1F656731" w14:textId="77777777" w:rsidR="006300C4" w:rsidRDefault="006300C4" w:rsidP="006300C4">
      <w:pPr>
        <w:jc w:val="center"/>
        <w:rPr>
          <w:rFonts w:ascii="Arial" w:hAnsi="Arial" w:cs="Arial"/>
          <w:lang w:val="es-ES"/>
        </w:rPr>
      </w:pPr>
    </w:p>
    <w:p w14:paraId="10349154" w14:textId="77777777" w:rsidR="006300C4" w:rsidRPr="00367C50" w:rsidRDefault="006300C4" w:rsidP="006300C4">
      <w:pPr>
        <w:jc w:val="center"/>
        <w:rPr>
          <w:rFonts w:ascii="Arial" w:hAnsi="Arial" w:cs="Arial"/>
          <w:lang w:val="es-ES"/>
        </w:rPr>
      </w:pPr>
      <w:r>
        <w:rPr>
          <w:rFonts w:ascii="Arial" w:hAnsi="Arial" w:cs="Arial"/>
          <w:lang w:val="es-ES"/>
        </w:rPr>
        <w:t>2022</w:t>
      </w:r>
    </w:p>
    <w:p w14:paraId="4BB804C7" w14:textId="77777777" w:rsidR="00411663" w:rsidRDefault="00411663">
      <w:pPr>
        <w:jc w:val="center"/>
        <w:rPr>
          <w:rFonts w:ascii="Arial" w:eastAsia="Times New Roman" w:hAnsi="Arial" w:cs="Arial"/>
          <w:sz w:val="28"/>
          <w:szCs w:val="28"/>
          <w:lang w:val="es-ES"/>
        </w:rPr>
      </w:pPr>
    </w:p>
    <w:p w14:paraId="6D9C2826" w14:textId="77777777" w:rsidR="00411663" w:rsidRDefault="00411663">
      <w:pPr>
        <w:jc w:val="center"/>
        <w:rPr>
          <w:rFonts w:ascii="Arial" w:eastAsia="Times New Roman" w:hAnsi="Arial" w:cs="Arial"/>
          <w:sz w:val="28"/>
          <w:szCs w:val="28"/>
          <w:lang w:val="es-ES"/>
        </w:rPr>
      </w:pPr>
    </w:p>
    <w:p w14:paraId="1ABD1C30" w14:textId="77777777" w:rsidR="00411663" w:rsidRDefault="00411663">
      <w:pPr>
        <w:jc w:val="center"/>
        <w:rPr>
          <w:rFonts w:ascii="Arial" w:eastAsia="Times New Roman" w:hAnsi="Arial" w:cs="Arial"/>
          <w:sz w:val="28"/>
          <w:szCs w:val="28"/>
          <w:lang w:val="es-ES"/>
        </w:rPr>
      </w:pPr>
    </w:p>
    <w:p w14:paraId="63EF23F1" w14:textId="77777777" w:rsidR="00411663" w:rsidRDefault="00411663">
      <w:pPr>
        <w:jc w:val="center"/>
        <w:rPr>
          <w:rFonts w:ascii="Arial" w:eastAsia="Times New Roman" w:hAnsi="Arial" w:cs="Arial"/>
          <w:b/>
          <w:bCs/>
          <w:sz w:val="28"/>
          <w:szCs w:val="28"/>
          <w:lang w:val="es-ES"/>
        </w:rPr>
      </w:pPr>
    </w:p>
    <w:p w14:paraId="6842D1D4" w14:textId="77777777" w:rsidR="00411663" w:rsidRDefault="00411663">
      <w:pPr>
        <w:jc w:val="center"/>
        <w:rPr>
          <w:rFonts w:ascii="Arial" w:eastAsia="Times New Roman" w:hAnsi="Arial" w:cs="Arial"/>
          <w:b/>
          <w:bCs/>
          <w:sz w:val="28"/>
          <w:szCs w:val="28"/>
          <w:lang w:val="es-ES"/>
        </w:rPr>
      </w:pPr>
    </w:p>
    <w:p w14:paraId="6678A6D4" w14:textId="77777777" w:rsidR="00411663" w:rsidRDefault="00411663">
      <w:pPr>
        <w:jc w:val="center"/>
        <w:rPr>
          <w:rFonts w:ascii="Arial" w:eastAsia="Times New Roman" w:hAnsi="Arial" w:cs="Arial"/>
          <w:sz w:val="28"/>
          <w:szCs w:val="28"/>
          <w:lang w:val="es-ES"/>
        </w:rPr>
      </w:pPr>
    </w:p>
    <w:p w14:paraId="3B2CAB1B" w14:textId="77777777" w:rsidR="001B051C" w:rsidRDefault="001B051C" w:rsidP="001B051C">
      <w:pPr>
        <w:rPr>
          <w:rFonts w:ascii="Arial" w:eastAsia="Times New Roman" w:hAnsi="Arial" w:cs="Arial"/>
          <w:sz w:val="28"/>
          <w:szCs w:val="28"/>
          <w:lang w:val="es-ES"/>
        </w:rPr>
      </w:pPr>
    </w:p>
    <w:p w14:paraId="763695E1" w14:textId="77777777" w:rsidR="001B051C" w:rsidRDefault="001B051C" w:rsidP="001B051C">
      <w:pPr>
        <w:rPr>
          <w:rFonts w:ascii="Arial" w:eastAsia="Times New Roman" w:hAnsi="Arial" w:cs="Arial"/>
          <w:sz w:val="28"/>
          <w:szCs w:val="28"/>
          <w:lang w:val="es-ES"/>
        </w:rPr>
      </w:pPr>
    </w:p>
    <w:p w14:paraId="3DF22994" w14:textId="77777777" w:rsidR="001B051C" w:rsidRDefault="001B051C" w:rsidP="001B051C">
      <w:pPr>
        <w:rPr>
          <w:rFonts w:ascii="Arial" w:eastAsia="Times New Roman" w:hAnsi="Arial" w:cs="Arial"/>
          <w:sz w:val="28"/>
          <w:szCs w:val="28"/>
          <w:lang w:val="es-ES"/>
        </w:rPr>
      </w:pPr>
      <w:r>
        <w:rPr>
          <w:rFonts w:ascii="Arial" w:eastAsia="Times New Roman" w:hAnsi="Arial" w:cs="Arial"/>
          <w:sz w:val="28"/>
          <w:szCs w:val="28"/>
          <w:lang w:val="es-ES"/>
        </w:rPr>
        <w:br w:type="page"/>
      </w:r>
    </w:p>
    <w:p w14:paraId="295DA9DE" w14:textId="77777777" w:rsidR="001B051C" w:rsidRDefault="001B051C" w:rsidP="001B051C">
      <w:pPr>
        <w:rPr>
          <w:rFonts w:ascii="Arial" w:eastAsia="Times New Roman" w:hAnsi="Arial" w:cs="Arial"/>
          <w:sz w:val="28"/>
          <w:szCs w:val="28"/>
          <w:lang w:val="es-ES"/>
        </w:rPr>
      </w:pPr>
    </w:p>
    <w:p w14:paraId="0812B306" w14:textId="0E31D8FA" w:rsidR="00411663" w:rsidRPr="00143ABC" w:rsidRDefault="006300C4" w:rsidP="001B051C">
      <w:pPr>
        <w:ind w:left="2836" w:firstLine="709"/>
        <w:rPr>
          <w:rFonts w:ascii="Arial" w:eastAsia="Times New Roman" w:hAnsi="Arial" w:cs="Arial"/>
          <w:bCs/>
          <w:sz w:val="28"/>
          <w:szCs w:val="28"/>
          <w:lang w:val="es-ES"/>
        </w:rPr>
      </w:pPr>
      <w:r>
        <w:rPr>
          <w:rFonts w:ascii="Arial" w:eastAsia="Times New Roman" w:hAnsi="Arial" w:cs="Arial"/>
          <w:bCs/>
          <w:sz w:val="28"/>
          <w:szCs w:val="28"/>
          <w:lang w:val="es-ES"/>
        </w:rPr>
        <w:t>Septiembre</w:t>
      </w:r>
      <w:r w:rsidR="00411663" w:rsidRPr="00143ABC">
        <w:rPr>
          <w:rFonts w:ascii="Arial" w:eastAsia="Times New Roman" w:hAnsi="Arial" w:cs="Arial"/>
          <w:bCs/>
          <w:sz w:val="28"/>
          <w:szCs w:val="28"/>
          <w:lang w:val="es-ES"/>
        </w:rPr>
        <w:t>, 20</w:t>
      </w:r>
      <w:r>
        <w:rPr>
          <w:rFonts w:ascii="Arial" w:eastAsia="Times New Roman" w:hAnsi="Arial" w:cs="Arial"/>
          <w:bCs/>
          <w:sz w:val="28"/>
          <w:szCs w:val="28"/>
          <w:lang w:val="es-ES"/>
        </w:rPr>
        <w:t>22</w:t>
      </w:r>
    </w:p>
    <w:p w14:paraId="506AB4F6" w14:textId="77777777" w:rsidR="00411663" w:rsidRDefault="00411663">
      <w:pPr>
        <w:jc w:val="center"/>
        <w:rPr>
          <w:rFonts w:ascii="Arial" w:eastAsia="Times New Roman" w:hAnsi="Arial" w:cs="Arial"/>
          <w:sz w:val="22"/>
          <w:lang w:val="es-ES"/>
        </w:rPr>
      </w:pPr>
    </w:p>
    <w:p w14:paraId="28AD1BA8" w14:textId="77777777" w:rsidR="00411663" w:rsidRDefault="00411663">
      <w:pPr>
        <w:jc w:val="center"/>
        <w:rPr>
          <w:rFonts w:ascii="Arial" w:eastAsia="Times New Roman" w:hAnsi="Arial" w:cs="Arial"/>
          <w:b/>
          <w:sz w:val="22"/>
          <w:lang w:val="es-ES"/>
        </w:rPr>
      </w:pPr>
    </w:p>
    <w:p w14:paraId="140AD127" w14:textId="77777777" w:rsidR="00411663" w:rsidRDefault="00C70D4A">
      <w:pPr>
        <w:jc w:val="center"/>
        <w:rPr>
          <w:rFonts w:ascii="Arial" w:eastAsia="Times New Roman" w:hAnsi="Arial" w:cs="Arial"/>
          <w:b/>
          <w:sz w:val="22"/>
          <w:lang w:val="es-ES"/>
        </w:rPr>
      </w:pPr>
      <w:r>
        <w:rPr>
          <w:rFonts w:ascii="Arial" w:eastAsia="Times New Roman" w:hAnsi="Arial" w:cs="Arial"/>
          <w:b/>
          <w:sz w:val="22"/>
          <w:lang w:val="es-ES"/>
        </w:rPr>
        <w:t xml:space="preserve">FICHA DEL </w:t>
      </w:r>
      <w:r w:rsidR="00411663">
        <w:rPr>
          <w:rFonts w:ascii="Arial" w:eastAsia="Times New Roman" w:hAnsi="Arial" w:cs="Arial"/>
          <w:b/>
          <w:sz w:val="22"/>
          <w:lang w:val="es-ES"/>
        </w:rPr>
        <w:t xml:space="preserve">PERFIL DEL </w:t>
      </w:r>
      <w:r>
        <w:rPr>
          <w:rFonts w:ascii="Arial" w:eastAsia="Times New Roman" w:hAnsi="Arial" w:cs="Arial"/>
          <w:b/>
          <w:sz w:val="22"/>
          <w:lang w:val="es-ES"/>
        </w:rPr>
        <w:t>ANTE</w:t>
      </w:r>
      <w:r w:rsidR="00411663">
        <w:rPr>
          <w:rFonts w:ascii="Arial" w:eastAsia="Times New Roman" w:hAnsi="Arial" w:cs="Arial"/>
          <w:b/>
          <w:sz w:val="22"/>
          <w:lang w:val="es-ES"/>
        </w:rPr>
        <w:t>PROYECTO</w:t>
      </w:r>
    </w:p>
    <w:p w14:paraId="7E0685D4" w14:textId="77777777" w:rsidR="00411663" w:rsidRDefault="00411663" w:rsidP="00470694">
      <w:pPr>
        <w:pStyle w:val="Heading1"/>
        <w:rPr>
          <w:lang w:val="es-ES"/>
        </w:rPr>
      </w:pPr>
      <w:r>
        <w:rPr>
          <w:lang w:val="es-ES"/>
        </w:rPr>
        <w:t>RESUMEN</w:t>
      </w:r>
    </w:p>
    <w:p w14:paraId="5B490CDA" w14:textId="77777777" w:rsidR="00411663" w:rsidRDefault="00411663">
      <w:pPr>
        <w:jc w:val="center"/>
        <w:rPr>
          <w:rFonts w:ascii="Arial" w:eastAsia="Times New Roman" w:hAnsi="Arial" w:cs="Arial"/>
          <w:sz w:val="22"/>
          <w:lang w:val="es-ES"/>
        </w:rPr>
      </w:pPr>
    </w:p>
    <w:p w14:paraId="1C7EE455" w14:textId="77777777" w:rsidR="00411663" w:rsidRDefault="00411663">
      <w:pPr>
        <w:jc w:val="center"/>
        <w:rPr>
          <w:rFonts w:ascii="Arial" w:eastAsia="Times New Roman" w:hAnsi="Arial" w:cs="Arial"/>
          <w:sz w:val="22"/>
          <w:lang w:val="es-ES"/>
        </w:rPr>
      </w:pPr>
    </w:p>
    <w:tbl>
      <w:tblPr>
        <w:tblW w:w="0" w:type="auto"/>
        <w:tblInd w:w="-85" w:type="dxa"/>
        <w:tblLayout w:type="fixed"/>
        <w:tblLook w:val="0000" w:firstRow="0" w:lastRow="0" w:firstColumn="0" w:lastColumn="0" w:noHBand="0" w:noVBand="0"/>
      </w:tblPr>
      <w:tblGrid>
        <w:gridCol w:w="2802"/>
        <w:gridCol w:w="6346"/>
      </w:tblGrid>
      <w:tr w:rsidR="00411663" w14:paraId="7BFF71B2" w14:textId="77777777" w:rsidTr="00C143A7">
        <w:trPr>
          <w:trHeight w:val="794"/>
        </w:trPr>
        <w:tc>
          <w:tcPr>
            <w:tcW w:w="2802" w:type="dxa"/>
            <w:tcBorders>
              <w:top w:val="single" w:sz="4" w:space="0" w:color="000000"/>
              <w:left w:val="single" w:sz="4" w:space="0" w:color="000000"/>
              <w:bottom w:val="single" w:sz="4" w:space="0" w:color="000000"/>
            </w:tcBorders>
            <w:vAlign w:val="center"/>
          </w:tcPr>
          <w:p w14:paraId="4B0A6240" w14:textId="77777777" w:rsidR="00411663" w:rsidRPr="00C5535A" w:rsidRDefault="00411663" w:rsidP="00C143A7">
            <w:pPr>
              <w:rPr>
                <w:rFonts w:ascii="Arial" w:eastAsia="Times New Roman" w:hAnsi="Arial" w:cs="Arial"/>
                <w:b/>
                <w:lang w:val="es-ES"/>
              </w:rPr>
            </w:pPr>
            <w:r w:rsidRPr="00C5535A">
              <w:rPr>
                <w:rFonts w:ascii="Arial" w:eastAsia="Times New Roman" w:hAnsi="Arial" w:cs="Arial"/>
                <w:b/>
                <w:lang w:val="es-ES"/>
              </w:rPr>
              <w:t>Nombre del Proyecto</w:t>
            </w:r>
            <w:r w:rsidR="00C70D4A">
              <w:rPr>
                <w:rFonts w:ascii="Arial" w:eastAsia="Times New Roman" w:hAnsi="Arial" w:cs="Arial"/>
                <w:b/>
                <w:lang w:val="es-ES"/>
              </w:rPr>
              <w:t>:</w:t>
            </w:r>
          </w:p>
        </w:tc>
        <w:tc>
          <w:tcPr>
            <w:tcW w:w="6346" w:type="dxa"/>
            <w:tcBorders>
              <w:top w:val="single" w:sz="4" w:space="0" w:color="000000"/>
              <w:left w:val="single" w:sz="4" w:space="0" w:color="000000"/>
              <w:bottom w:val="single" w:sz="4" w:space="0" w:color="000000"/>
              <w:right w:val="single" w:sz="4" w:space="0" w:color="000000"/>
            </w:tcBorders>
            <w:vAlign w:val="center"/>
          </w:tcPr>
          <w:p w14:paraId="68681521" w14:textId="77777777" w:rsidR="00C51693" w:rsidRPr="00030B72" w:rsidRDefault="00C143A7" w:rsidP="00C143A7">
            <w:pPr>
              <w:rPr>
                <w:rFonts w:ascii="Arial" w:eastAsia="Times New Roman" w:hAnsi="Arial" w:cs="Arial"/>
                <w:lang w:val="es-ES"/>
              </w:rPr>
            </w:pPr>
            <w:r w:rsidRPr="00030B72">
              <w:rPr>
                <w:rFonts w:ascii="Arial" w:eastAsia="Times New Roman" w:hAnsi="Arial" w:cs="Arial"/>
                <w:lang w:val="es-ES"/>
              </w:rPr>
              <w:t>IMPLEMENTACIÓN DE UNA SOLUCIÓN ERP ODOO EN LA EMPRESA LA BICICLETA S.A.</w:t>
            </w:r>
          </w:p>
        </w:tc>
      </w:tr>
      <w:tr w:rsidR="00411663" w14:paraId="484F38CB" w14:textId="77777777" w:rsidTr="00C143A7">
        <w:trPr>
          <w:trHeight w:val="794"/>
        </w:trPr>
        <w:tc>
          <w:tcPr>
            <w:tcW w:w="2802" w:type="dxa"/>
            <w:tcBorders>
              <w:left w:val="single" w:sz="4" w:space="0" w:color="000000"/>
              <w:bottom w:val="single" w:sz="4" w:space="0" w:color="000000"/>
            </w:tcBorders>
            <w:vAlign w:val="center"/>
          </w:tcPr>
          <w:p w14:paraId="11B9AA49" w14:textId="77777777" w:rsidR="00411663" w:rsidRPr="00030B72" w:rsidRDefault="00C143A7" w:rsidP="00C143A7">
            <w:pPr>
              <w:snapToGrid w:val="0"/>
              <w:rPr>
                <w:rFonts w:ascii="Arial" w:eastAsia="Times New Roman" w:hAnsi="Arial" w:cs="Arial"/>
                <w:b/>
                <w:bCs/>
                <w:lang w:val="es-ES"/>
              </w:rPr>
            </w:pPr>
            <w:r w:rsidRPr="00030B72">
              <w:rPr>
                <w:rFonts w:ascii="Arial" w:eastAsia="Times New Roman" w:hAnsi="Arial" w:cs="Arial"/>
                <w:b/>
                <w:bCs/>
                <w:lang w:val="es-ES"/>
              </w:rPr>
              <w:t>P</w:t>
            </w:r>
            <w:r w:rsidR="00411663" w:rsidRPr="00030B72">
              <w:rPr>
                <w:rFonts w:ascii="Arial" w:eastAsia="Times New Roman" w:hAnsi="Arial" w:cs="Arial"/>
                <w:b/>
                <w:bCs/>
                <w:lang w:val="es-ES"/>
              </w:rPr>
              <w:t>roponente</w:t>
            </w:r>
            <w:r w:rsidR="00C70D4A">
              <w:rPr>
                <w:rFonts w:ascii="Arial" w:eastAsia="Times New Roman" w:hAnsi="Arial" w:cs="Arial"/>
                <w:b/>
                <w:bCs/>
                <w:lang w:val="es-ES"/>
              </w:rPr>
              <w:t>:</w:t>
            </w:r>
          </w:p>
        </w:tc>
        <w:tc>
          <w:tcPr>
            <w:tcW w:w="6346" w:type="dxa"/>
            <w:tcBorders>
              <w:left w:val="single" w:sz="4" w:space="0" w:color="000000"/>
              <w:bottom w:val="single" w:sz="4" w:space="0" w:color="000000"/>
              <w:right w:val="single" w:sz="4" w:space="0" w:color="000000"/>
            </w:tcBorders>
            <w:vAlign w:val="center"/>
          </w:tcPr>
          <w:p w14:paraId="1AC6664C" w14:textId="2A433D6E" w:rsidR="00C143A7" w:rsidRPr="007170B7" w:rsidRDefault="008C02A9" w:rsidP="00C143A7">
            <w:pPr>
              <w:snapToGrid w:val="0"/>
              <w:rPr>
                <w:rFonts w:ascii="Arial" w:eastAsia="Times New Roman" w:hAnsi="Arial" w:cs="Arial"/>
                <w:lang w:val="es-ES"/>
              </w:rPr>
            </w:pPr>
            <w:r>
              <w:rPr>
                <w:rFonts w:ascii="Arial" w:hAnsi="Arial" w:cs="Arial"/>
                <w:lang w:val="es-ES"/>
              </w:rPr>
              <w:t>Fernando Cutire</w:t>
            </w:r>
          </w:p>
        </w:tc>
      </w:tr>
      <w:tr w:rsidR="00411663" w14:paraId="113A8A5C" w14:textId="77777777" w:rsidTr="00C143A7">
        <w:trPr>
          <w:trHeight w:val="794"/>
        </w:trPr>
        <w:tc>
          <w:tcPr>
            <w:tcW w:w="2802" w:type="dxa"/>
            <w:tcBorders>
              <w:left w:val="single" w:sz="4" w:space="0" w:color="000000"/>
              <w:bottom w:val="single" w:sz="4" w:space="0" w:color="000000"/>
            </w:tcBorders>
            <w:vAlign w:val="center"/>
          </w:tcPr>
          <w:p w14:paraId="22428CA7" w14:textId="77777777" w:rsidR="00411663" w:rsidRPr="00030B72" w:rsidRDefault="00411663" w:rsidP="00C143A7">
            <w:pPr>
              <w:rPr>
                <w:rFonts w:ascii="Arial" w:eastAsia="Times New Roman" w:hAnsi="Arial" w:cs="Arial"/>
                <w:b/>
                <w:bCs/>
                <w:lang w:val="es-ES"/>
              </w:rPr>
            </w:pPr>
            <w:r w:rsidRPr="00030B72">
              <w:rPr>
                <w:rFonts w:ascii="Arial" w:eastAsia="Times New Roman" w:hAnsi="Arial" w:cs="Arial"/>
                <w:b/>
                <w:bCs/>
                <w:lang w:val="es-ES"/>
              </w:rPr>
              <w:t xml:space="preserve">Objetivo: </w:t>
            </w:r>
          </w:p>
        </w:tc>
        <w:tc>
          <w:tcPr>
            <w:tcW w:w="6346" w:type="dxa"/>
            <w:tcBorders>
              <w:left w:val="single" w:sz="4" w:space="0" w:color="000000"/>
              <w:bottom w:val="single" w:sz="4" w:space="0" w:color="000000"/>
              <w:right w:val="single" w:sz="4" w:space="0" w:color="000000"/>
            </w:tcBorders>
            <w:vAlign w:val="center"/>
          </w:tcPr>
          <w:p w14:paraId="6E1AB264" w14:textId="489F1111" w:rsidR="00E8726D" w:rsidRPr="007170B7" w:rsidRDefault="006E14F6" w:rsidP="00C143A7">
            <w:pPr>
              <w:snapToGrid w:val="0"/>
              <w:rPr>
                <w:rFonts w:ascii="Arial" w:eastAsia="Times New Roman" w:hAnsi="Arial" w:cs="Arial"/>
                <w:lang w:val="es-ES"/>
              </w:rPr>
            </w:pPr>
            <w:r w:rsidRPr="006E14F6">
              <w:rPr>
                <w:rFonts w:ascii="Arial" w:hAnsi="Arial" w:cs="Arial"/>
                <w:lang w:val="es-ES"/>
              </w:rPr>
              <w:t xml:space="preserve">El presente proyecto implementa </w:t>
            </w:r>
            <w:proofErr w:type="spellStart"/>
            <w:r w:rsidRPr="006E14F6">
              <w:rPr>
                <w:rFonts w:ascii="Arial" w:hAnsi="Arial" w:cs="Arial"/>
                <w:lang w:val="es-ES"/>
              </w:rPr>
              <w:t>Odoo</w:t>
            </w:r>
            <w:proofErr w:type="spellEnd"/>
            <w:r w:rsidRPr="006E14F6">
              <w:rPr>
                <w:rFonts w:ascii="Arial" w:hAnsi="Arial" w:cs="Arial"/>
                <w:lang w:val="es-ES"/>
              </w:rPr>
              <w:t xml:space="preserve"> en la empresa familiar “La Bicicleta S.A.”, una empresa en crecimiento, por tal motivo la implementación de esta plataforma representa una solución accesible en costo.</w:t>
            </w:r>
          </w:p>
        </w:tc>
      </w:tr>
      <w:tr w:rsidR="00411663" w14:paraId="36B559E8" w14:textId="77777777" w:rsidTr="00C70D4A">
        <w:trPr>
          <w:trHeight w:val="794"/>
        </w:trPr>
        <w:tc>
          <w:tcPr>
            <w:tcW w:w="2802" w:type="dxa"/>
            <w:tcBorders>
              <w:left w:val="single" w:sz="4" w:space="0" w:color="000000"/>
              <w:bottom w:val="single" w:sz="4" w:space="0" w:color="auto"/>
            </w:tcBorders>
            <w:vAlign w:val="center"/>
          </w:tcPr>
          <w:p w14:paraId="0DDAB1C8" w14:textId="77777777" w:rsidR="00411663" w:rsidRPr="00030B72" w:rsidRDefault="00411663" w:rsidP="00C143A7">
            <w:pPr>
              <w:snapToGrid w:val="0"/>
              <w:rPr>
                <w:rFonts w:ascii="Arial" w:eastAsia="Times New Roman" w:hAnsi="Arial" w:cs="Arial"/>
                <w:b/>
                <w:bCs/>
                <w:lang w:val="es-ES"/>
              </w:rPr>
            </w:pPr>
            <w:r w:rsidRPr="00030B72">
              <w:rPr>
                <w:rFonts w:ascii="Arial" w:eastAsia="Times New Roman" w:hAnsi="Arial" w:cs="Arial"/>
                <w:b/>
                <w:bCs/>
                <w:lang w:val="es-ES"/>
              </w:rPr>
              <w:t xml:space="preserve">Monto </w:t>
            </w:r>
            <w:r w:rsidR="00C143A7" w:rsidRPr="00030B72">
              <w:rPr>
                <w:rFonts w:ascii="Arial" w:eastAsia="Times New Roman" w:hAnsi="Arial" w:cs="Arial"/>
                <w:b/>
                <w:bCs/>
                <w:lang w:val="es-ES"/>
              </w:rPr>
              <w:t>del proyecto:</w:t>
            </w:r>
          </w:p>
        </w:tc>
        <w:tc>
          <w:tcPr>
            <w:tcW w:w="6346" w:type="dxa"/>
            <w:tcBorders>
              <w:left w:val="single" w:sz="4" w:space="0" w:color="000000"/>
              <w:bottom w:val="single" w:sz="4" w:space="0" w:color="auto"/>
              <w:right w:val="single" w:sz="4" w:space="0" w:color="000000"/>
            </w:tcBorders>
            <w:vAlign w:val="center"/>
          </w:tcPr>
          <w:p w14:paraId="19E30EA4" w14:textId="4504A39B" w:rsidR="00E8726D" w:rsidRPr="009D0E58" w:rsidRDefault="00411663" w:rsidP="00C143A7">
            <w:pPr>
              <w:snapToGrid w:val="0"/>
              <w:rPr>
                <w:rFonts w:ascii="Arial" w:eastAsia="Times New Roman" w:hAnsi="Arial" w:cs="Arial"/>
                <w:highlight w:val="yellow"/>
                <w:lang w:val="es-ES"/>
              </w:rPr>
            </w:pPr>
            <w:r w:rsidRPr="00F704BE">
              <w:rPr>
                <w:rFonts w:ascii="Arial" w:eastAsia="Times New Roman" w:hAnsi="Arial" w:cs="Arial"/>
                <w:lang w:val="es-ES"/>
              </w:rPr>
              <w:t xml:space="preserve">B/. </w:t>
            </w:r>
            <w:r w:rsidR="00993782">
              <w:rPr>
                <w:rFonts w:ascii="Arial" w:eastAsia="Times New Roman" w:hAnsi="Arial" w:cs="Arial"/>
                <w:lang w:val="es-ES"/>
              </w:rPr>
              <w:t>50,000</w:t>
            </w:r>
            <w:r w:rsidR="00C143A7">
              <w:rPr>
                <w:rFonts w:ascii="Arial" w:eastAsia="Times New Roman" w:hAnsi="Arial" w:cs="Arial"/>
                <w:lang w:val="es-ES"/>
              </w:rPr>
              <w:t>.</w:t>
            </w:r>
            <w:r w:rsidR="00993782">
              <w:rPr>
                <w:rFonts w:ascii="Arial" w:eastAsia="Times New Roman" w:hAnsi="Arial" w:cs="Arial"/>
                <w:lang w:val="es-ES"/>
              </w:rPr>
              <w:t>00</w:t>
            </w:r>
          </w:p>
        </w:tc>
      </w:tr>
      <w:tr w:rsidR="00C70D4A" w14:paraId="686FD45B" w14:textId="77777777" w:rsidTr="00C70D4A">
        <w:trPr>
          <w:trHeight w:val="794"/>
        </w:trPr>
        <w:tc>
          <w:tcPr>
            <w:tcW w:w="2802" w:type="dxa"/>
            <w:tcBorders>
              <w:left w:val="single" w:sz="4" w:space="0" w:color="000000"/>
              <w:bottom w:val="single" w:sz="4" w:space="0" w:color="auto"/>
            </w:tcBorders>
            <w:vAlign w:val="center"/>
          </w:tcPr>
          <w:p w14:paraId="6646F930" w14:textId="77777777" w:rsidR="00C70D4A" w:rsidRPr="00030B72" w:rsidRDefault="00C70D4A" w:rsidP="00C143A7">
            <w:pPr>
              <w:snapToGrid w:val="0"/>
              <w:rPr>
                <w:rFonts w:ascii="Arial" w:eastAsia="Times New Roman" w:hAnsi="Arial" w:cs="Arial"/>
                <w:b/>
                <w:bCs/>
                <w:lang w:val="es-ES"/>
              </w:rPr>
            </w:pPr>
            <w:r>
              <w:rPr>
                <w:rFonts w:ascii="Arial" w:eastAsia="Times New Roman" w:hAnsi="Arial" w:cs="Arial"/>
                <w:b/>
                <w:bCs/>
                <w:lang w:val="es-ES"/>
              </w:rPr>
              <w:t>Calendario propuesto:</w:t>
            </w:r>
          </w:p>
        </w:tc>
        <w:tc>
          <w:tcPr>
            <w:tcW w:w="6346" w:type="dxa"/>
            <w:tcBorders>
              <w:left w:val="single" w:sz="4" w:space="0" w:color="000000"/>
              <w:bottom w:val="single" w:sz="4" w:space="0" w:color="auto"/>
              <w:right w:val="single" w:sz="4" w:space="0" w:color="000000"/>
            </w:tcBorders>
            <w:vAlign w:val="center"/>
          </w:tcPr>
          <w:p w14:paraId="4BD29375" w14:textId="3848521B" w:rsidR="00C70D4A" w:rsidRPr="00F704BE" w:rsidRDefault="008C02A9" w:rsidP="00C143A7">
            <w:pPr>
              <w:snapToGrid w:val="0"/>
              <w:rPr>
                <w:rFonts w:ascii="Arial" w:eastAsia="Times New Roman" w:hAnsi="Arial" w:cs="Arial"/>
                <w:lang w:val="es-ES"/>
              </w:rPr>
            </w:pPr>
            <w:r>
              <w:rPr>
                <w:rFonts w:ascii="Arial" w:eastAsia="Times New Roman" w:hAnsi="Arial" w:cs="Arial"/>
                <w:lang w:val="es-ES"/>
              </w:rPr>
              <w:t>16 semanas</w:t>
            </w:r>
          </w:p>
        </w:tc>
      </w:tr>
      <w:tr w:rsidR="00411663" w14:paraId="2E02F821" w14:textId="77777777" w:rsidTr="00C70D4A">
        <w:trPr>
          <w:trHeight w:val="1757"/>
        </w:trPr>
        <w:tc>
          <w:tcPr>
            <w:tcW w:w="2802" w:type="dxa"/>
            <w:tcBorders>
              <w:top w:val="single" w:sz="4" w:space="0" w:color="auto"/>
              <w:left w:val="single" w:sz="4" w:space="0" w:color="auto"/>
              <w:bottom w:val="single" w:sz="4" w:space="0" w:color="auto"/>
              <w:right w:val="single" w:sz="4" w:space="0" w:color="auto"/>
            </w:tcBorders>
            <w:vAlign w:val="center"/>
          </w:tcPr>
          <w:p w14:paraId="253293A2" w14:textId="77777777" w:rsidR="00411663" w:rsidRPr="00030B72" w:rsidRDefault="00C70D4A" w:rsidP="00C143A7">
            <w:pPr>
              <w:snapToGrid w:val="0"/>
              <w:rPr>
                <w:rFonts w:ascii="Arial" w:eastAsia="Times New Roman" w:hAnsi="Arial" w:cs="Arial"/>
                <w:b/>
                <w:bCs/>
                <w:lang w:val="es-ES"/>
              </w:rPr>
            </w:pPr>
            <w:r>
              <w:rPr>
                <w:rFonts w:ascii="Arial" w:eastAsia="Times New Roman" w:hAnsi="Arial" w:cs="Arial"/>
                <w:b/>
                <w:bCs/>
                <w:lang w:val="es-ES"/>
              </w:rPr>
              <w:t>Definición del problema:</w:t>
            </w:r>
          </w:p>
        </w:tc>
        <w:tc>
          <w:tcPr>
            <w:tcW w:w="6346" w:type="dxa"/>
            <w:tcBorders>
              <w:top w:val="single" w:sz="4" w:space="0" w:color="auto"/>
              <w:left w:val="single" w:sz="4" w:space="0" w:color="auto"/>
              <w:bottom w:val="single" w:sz="4" w:space="0" w:color="auto"/>
              <w:right w:val="single" w:sz="4" w:space="0" w:color="auto"/>
            </w:tcBorders>
            <w:vAlign w:val="center"/>
          </w:tcPr>
          <w:p w14:paraId="35836EFC" w14:textId="77777777" w:rsidR="00993782" w:rsidRPr="006E14F6" w:rsidRDefault="00993782" w:rsidP="00993782">
            <w:pPr>
              <w:snapToGrid w:val="0"/>
              <w:rPr>
                <w:rFonts w:ascii="Arial" w:eastAsia="Times New Roman" w:hAnsi="Arial" w:cs="Arial"/>
                <w:lang w:val="es-ES"/>
              </w:rPr>
            </w:pPr>
            <w:r w:rsidRPr="006E14F6">
              <w:rPr>
                <w:rFonts w:ascii="Arial" w:eastAsia="Times New Roman" w:hAnsi="Arial" w:cs="Arial"/>
                <w:lang w:val="es-ES"/>
              </w:rPr>
              <w:t xml:space="preserve">La empresa La Bicicleta S.A. actualmente no cuenta con un sistema de información para la administración y gestión de toda la información que surge diariamente. </w:t>
            </w:r>
          </w:p>
          <w:p w14:paraId="0E458A66" w14:textId="77777777" w:rsidR="00993782" w:rsidRPr="006E14F6" w:rsidRDefault="00993782" w:rsidP="00993782">
            <w:pPr>
              <w:snapToGrid w:val="0"/>
              <w:rPr>
                <w:rFonts w:ascii="Arial" w:eastAsia="Times New Roman" w:hAnsi="Arial" w:cs="Arial"/>
                <w:lang w:val="es-ES"/>
              </w:rPr>
            </w:pPr>
          </w:p>
          <w:p w14:paraId="205668E6" w14:textId="1CDB1E29" w:rsidR="00E8726D" w:rsidRPr="007170B7" w:rsidRDefault="00993782" w:rsidP="00993782">
            <w:pPr>
              <w:snapToGrid w:val="0"/>
              <w:rPr>
                <w:rFonts w:ascii="Arial" w:eastAsia="Times New Roman" w:hAnsi="Arial" w:cs="Arial"/>
                <w:lang w:val="es-ES"/>
              </w:rPr>
            </w:pPr>
            <w:r w:rsidRPr="006E14F6">
              <w:rPr>
                <w:rFonts w:ascii="Arial" w:eastAsia="Times New Roman" w:hAnsi="Arial" w:cs="Arial"/>
                <w:lang w:val="es-ES"/>
              </w:rPr>
              <w:t>La información de la empresa La Bicicleta S.A. se lleva manualmente lo que produce una desorganización en las distintas áreas de la empresa, la gestión de la información no se lleva en un almacenamiento virtual, esto puede generar daños y puede ser alterada.</w:t>
            </w:r>
          </w:p>
        </w:tc>
      </w:tr>
      <w:tr w:rsidR="00C70D4A" w14:paraId="19F7888C" w14:textId="77777777" w:rsidTr="00C70D4A">
        <w:trPr>
          <w:trHeight w:val="1757"/>
        </w:trPr>
        <w:tc>
          <w:tcPr>
            <w:tcW w:w="2802" w:type="dxa"/>
            <w:tcBorders>
              <w:top w:val="single" w:sz="4" w:space="0" w:color="auto"/>
              <w:left w:val="single" w:sz="4" w:space="0" w:color="auto"/>
              <w:bottom w:val="single" w:sz="4" w:space="0" w:color="auto"/>
              <w:right w:val="single" w:sz="4" w:space="0" w:color="auto"/>
            </w:tcBorders>
            <w:vAlign w:val="center"/>
          </w:tcPr>
          <w:p w14:paraId="42F5C2C9" w14:textId="77777777" w:rsidR="00C70D4A" w:rsidRDefault="00C70D4A" w:rsidP="00C143A7">
            <w:pPr>
              <w:snapToGrid w:val="0"/>
              <w:rPr>
                <w:rFonts w:ascii="Arial" w:eastAsia="Times New Roman" w:hAnsi="Arial" w:cs="Arial"/>
                <w:b/>
                <w:bCs/>
                <w:lang w:val="es-ES"/>
              </w:rPr>
            </w:pPr>
            <w:r>
              <w:rPr>
                <w:rFonts w:ascii="Arial" w:eastAsia="Times New Roman" w:hAnsi="Arial" w:cs="Arial"/>
                <w:b/>
                <w:bCs/>
                <w:lang w:val="es-ES"/>
              </w:rPr>
              <w:t>Alternativa propuesta para solucionar el problema:</w:t>
            </w:r>
          </w:p>
        </w:tc>
        <w:tc>
          <w:tcPr>
            <w:tcW w:w="6346" w:type="dxa"/>
            <w:tcBorders>
              <w:top w:val="single" w:sz="4" w:space="0" w:color="auto"/>
              <w:left w:val="single" w:sz="4" w:space="0" w:color="auto"/>
              <w:bottom w:val="single" w:sz="4" w:space="0" w:color="auto"/>
              <w:right w:val="single" w:sz="4" w:space="0" w:color="auto"/>
            </w:tcBorders>
            <w:vAlign w:val="center"/>
          </w:tcPr>
          <w:p w14:paraId="693E66B8" w14:textId="1BD24E38" w:rsidR="00C70D4A" w:rsidRPr="007170B7" w:rsidRDefault="00993782" w:rsidP="00C143A7">
            <w:pPr>
              <w:snapToGrid w:val="0"/>
              <w:rPr>
                <w:rFonts w:ascii="Arial" w:eastAsia="Times New Roman" w:hAnsi="Arial" w:cs="Arial"/>
                <w:lang w:val="es-ES"/>
              </w:rPr>
            </w:pPr>
            <w:r w:rsidRPr="00993782">
              <w:rPr>
                <w:rFonts w:ascii="Arial" w:eastAsia="Times New Roman" w:hAnsi="Arial" w:cs="Arial"/>
                <w:lang w:val="es-ES"/>
              </w:rPr>
              <w:t xml:space="preserve">Implementar el Sistema de Información Empresarial </w:t>
            </w:r>
            <w:proofErr w:type="spellStart"/>
            <w:r w:rsidRPr="00993782">
              <w:rPr>
                <w:rFonts w:ascii="Arial" w:eastAsia="Times New Roman" w:hAnsi="Arial" w:cs="Arial"/>
                <w:lang w:val="es-ES"/>
              </w:rPr>
              <w:t>Odoo</w:t>
            </w:r>
            <w:proofErr w:type="spellEnd"/>
            <w:r w:rsidRPr="00993782">
              <w:rPr>
                <w:rFonts w:ascii="Arial" w:eastAsia="Times New Roman" w:hAnsi="Arial" w:cs="Arial"/>
                <w:lang w:val="es-ES"/>
              </w:rPr>
              <w:t xml:space="preserve"> en la empresa La Bicicleta S.A. para poder contribuir a una mejora en los procesos manuales que tiene la empresa en la actualidad.</w:t>
            </w:r>
          </w:p>
        </w:tc>
      </w:tr>
      <w:tr w:rsidR="00C70D4A" w14:paraId="643E4E87" w14:textId="77777777" w:rsidTr="00C70D4A">
        <w:trPr>
          <w:trHeight w:val="1757"/>
        </w:trPr>
        <w:tc>
          <w:tcPr>
            <w:tcW w:w="2802" w:type="dxa"/>
            <w:tcBorders>
              <w:top w:val="single" w:sz="4" w:space="0" w:color="auto"/>
              <w:left w:val="single" w:sz="4" w:space="0" w:color="auto"/>
              <w:bottom w:val="single" w:sz="4" w:space="0" w:color="auto"/>
              <w:right w:val="single" w:sz="4" w:space="0" w:color="auto"/>
            </w:tcBorders>
            <w:vAlign w:val="center"/>
          </w:tcPr>
          <w:p w14:paraId="483E2552" w14:textId="77777777" w:rsidR="00C70D4A" w:rsidRDefault="00C70D4A" w:rsidP="00C143A7">
            <w:pPr>
              <w:snapToGrid w:val="0"/>
              <w:rPr>
                <w:rFonts w:ascii="Arial" w:eastAsia="Times New Roman" w:hAnsi="Arial" w:cs="Arial"/>
                <w:b/>
                <w:bCs/>
                <w:lang w:val="es-ES"/>
              </w:rPr>
            </w:pPr>
            <w:r>
              <w:rPr>
                <w:rFonts w:ascii="Arial" w:eastAsia="Times New Roman" w:hAnsi="Arial" w:cs="Arial"/>
                <w:b/>
                <w:bCs/>
                <w:lang w:val="es-ES"/>
              </w:rPr>
              <w:lastRenderedPageBreak/>
              <w:t>Justificación</w:t>
            </w:r>
          </w:p>
        </w:tc>
        <w:tc>
          <w:tcPr>
            <w:tcW w:w="6346" w:type="dxa"/>
            <w:tcBorders>
              <w:top w:val="single" w:sz="4" w:space="0" w:color="auto"/>
              <w:left w:val="single" w:sz="4" w:space="0" w:color="auto"/>
              <w:bottom w:val="single" w:sz="4" w:space="0" w:color="auto"/>
              <w:right w:val="single" w:sz="4" w:space="0" w:color="auto"/>
            </w:tcBorders>
            <w:vAlign w:val="center"/>
          </w:tcPr>
          <w:p w14:paraId="132A990D" w14:textId="233A365A" w:rsidR="00C70D4A" w:rsidRPr="007170B7" w:rsidRDefault="00993782" w:rsidP="006E14F6">
            <w:pPr>
              <w:snapToGrid w:val="0"/>
              <w:rPr>
                <w:rFonts w:ascii="Arial" w:eastAsia="Times New Roman" w:hAnsi="Arial" w:cs="Arial"/>
                <w:lang w:val="es-ES"/>
              </w:rPr>
            </w:pPr>
            <w:r w:rsidRPr="00993782">
              <w:rPr>
                <w:rFonts w:ascii="Arial" w:eastAsia="Times New Roman" w:hAnsi="Arial" w:cs="Arial"/>
                <w:lang w:val="es-ES"/>
              </w:rPr>
              <w:t xml:space="preserve">El problema en la empresa La Bicicleta S.A. empieza con el creciente número de información que se maneja dentro de la empresa, sus procesos mayormente no son controlados, no existe un respaldo de su información, además los departamentos de la empresa no están integrados por lo tanto la información no se comparte de una forma sencilla. Por otro lado, no existe un control sobre los clientes que le permita utilizar esta información para incrementar sus beneficios económicos, su desarrollo como competidor ágil e innovador; y mejorar su proceso de toma de decisiones.  </w:t>
            </w:r>
          </w:p>
        </w:tc>
      </w:tr>
    </w:tbl>
    <w:p w14:paraId="455783D5" w14:textId="77777777" w:rsidR="00BA7E7A" w:rsidRDefault="00BA7E7A" w:rsidP="00C70D4A">
      <w:pPr>
        <w:tabs>
          <w:tab w:val="left" w:pos="0"/>
        </w:tabs>
        <w:spacing w:line="360" w:lineRule="auto"/>
        <w:rPr>
          <w:rFonts w:cs="Tahoma"/>
          <w:sz w:val="22"/>
          <w:szCs w:val="22"/>
        </w:rPr>
      </w:pPr>
    </w:p>
    <w:sectPr w:rsidR="00BA7E7A" w:rsidSect="00687518">
      <w:footerReference w:type="default" r:id="rId12"/>
      <w:footnotePr>
        <w:pos w:val="beneathText"/>
      </w:footnotePr>
      <w:pgSz w:w="12240" w:h="15840"/>
      <w:pgMar w:top="1440" w:right="1440" w:bottom="1999" w:left="1440" w:header="720" w:footer="144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BA2C4B" w14:textId="77777777" w:rsidR="00C52682" w:rsidRDefault="00C52682">
      <w:r>
        <w:separator/>
      </w:r>
    </w:p>
  </w:endnote>
  <w:endnote w:type="continuationSeparator" w:id="0">
    <w:p w14:paraId="64B506BB" w14:textId="77777777" w:rsidR="00C52682" w:rsidRDefault="00C526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tarSymbol">
    <w:altName w:val="Arial Unicode MS"/>
    <w:charset w:val="80"/>
    <w:family w:val="auto"/>
    <w:pitch w:val="default"/>
  </w:font>
  <w:font w:name="Arial">
    <w:panose1 w:val="020B0604020202020204"/>
    <w:charset w:val="00"/>
    <w:family w:val="swiss"/>
    <w:pitch w:val="variable"/>
    <w:sig w:usb0="E0002EFF" w:usb1="C000785B" w:usb2="00000009" w:usb3="00000000" w:csb0="000001FF" w:csb1="00000000"/>
  </w:font>
  <w:font w:name="Thorndale">
    <w:altName w:val="Times New Roman"/>
    <w:charset w:val="00"/>
    <w:family w:val="roman"/>
    <w:pitch w:val="variable"/>
    <w:sig w:usb0="00000001"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Andale Sans UI">
    <w:altName w:val="Segoe UI"/>
    <w:charset w:val="00"/>
    <w:family w:val="swiss"/>
    <w:pitch w:val="variable"/>
    <w:sig w:usb0="00000001" w:usb1="00000000" w:usb2="00000000" w:usb3="00000000" w:csb0="0000009F" w:csb1="00000000"/>
  </w:font>
  <w:font w:name="Albany">
    <w:altName w:val="Arial"/>
    <w:charset w:val="00"/>
    <w:family w:val="swiss"/>
    <w:pitch w:val="variable"/>
    <w:sig w:usb0="00000001"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6871A4" w14:textId="77777777" w:rsidR="00411663" w:rsidRDefault="00411663">
    <w:pPr>
      <w:pStyle w:val="Footer"/>
      <w:tabs>
        <w:tab w:val="clear" w:pos="9360"/>
        <w:tab w:val="right" w:pos="9165"/>
      </w:tabs>
      <w:ind w:right="225"/>
      <w:jc w:val="right"/>
    </w:pPr>
    <w:r>
      <w:rPr>
        <w:rFonts w:cs="Tahoma"/>
      </w:rPr>
      <w:fldChar w:fldCharType="begin"/>
    </w:r>
    <w:r>
      <w:rPr>
        <w:rFonts w:cs="Tahoma"/>
      </w:rPr>
      <w:instrText xml:space="preserve"> PAGE </w:instrText>
    </w:r>
    <w:r>
      <w:rPr>
        <w:rFonts w:cs="Tahoma"/>
      </w:rPr>
      <w:fldChar w:fldCharType="separate"/>
    </w:r>
    <w:r w:rsidR="00B4318C">
      <w:rPr>
        <w:rFonts w:cs="Tahoma"/>
        <w:noProof/>
      </w:rPr>
      <w:t>3</w:t>
    </w:r>
    <w:r>
      <w:rPr>
        <w:rFonts w:cs="Tahoma"/>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67EA63" w14:textId="77777777" w:rsidR="00C52682" w:rsidRDefault="00C52682">
      <w:r>
        <w:separator/>
      </w:r>
    </w:p>
  </w:footnote>
  <w:footnote w:type="continuationSeparator" w:id="0">
    <w:p w14:paraId="7BDD4E60" w14:textId="77777777" w:rsidR="00C52682" w:rsidRDefault="00C5268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name w:val="Outline"/>
    <w:lvl w:ilvl="0">
      <w:start w:val="1"/>
      <w:numFmt w:val="none"/>
      <w:pStyle w:val="Heading1"/>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pStyle w:val="Heading4"/>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multilevel"/>
    <w:tmpl w:val="00000002"/>
    <w:name w:val="WW8Num2"/>
    <w:lvl w:ilvl="0">
      <w:start w:val="1"/>
      <w:numFmt w:val="upperRoman"/>
      <w:lvlText w:val="%1."/>
      <w:lvlJc w:val="left"/>
      <w:pPr>
        <w:tabs>
          <w:tab w:val="num" w:pos="1080"/>
        </w:tabs>
        <w:ind w:left="1080" w:hanging="720"/>
      </w:pPr>
    </w:lvl>
    <w:lvl w:ilvl="1">
      <w:start w:val="1"/>
      <w:numFmt w:val="lowerLetter"/>
      <w:lvlText w:val="%2."/>
      <w:lvlJc w:val="left"/>
      <w:pPr>
        <w:tabs>
          <w:tab w:val="num" w:pos="644"/>
        </w:tabs>
        <w:ind w:left="644"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00000003"/>
    <w:multiLevelType w:val="multilevel"/>
    <w:tmpl w:val="00000003"/>
    <w:name w:val="WW8Num3"/>
    <w:lvl w:ilvl="0">
      <w:start w:val="1"/>
      <w:numFmt w:val="decimal"/>
      <w:lvlText w:val="%1."/>
      <w:lvlJc w:val="left"/>
      <w:pPr>
        <w:tabs>
          <w:tab w:val="num" w:pos="1413"/>
        </w:tabs>
        <w:ind w:left="1413" w:hanging="705"/>
      </w:pPr>
    </w:lvl>
    <w:lvl w:ilvl="1">
      <w:start w:val="1"/>
      <w:numFmt w:val="upperLetter"/>
      <w:lvlText w:val="%2."/>
      <w:lvlJc w:val="left"/>
      <w:pPr>
        <w:tabs>
          <w:tab w:val="num" w:pos="1788"/>
        </w:tabs>
        <w:ind w:left="1788" w:hanging="360"/>
      </w:pPr>
      <w:rPr>
        <w:rFonts w:ascii="Courier New" w:hAnsi="Courier New"/>
        <w:b/>
        <w:bCs/>
      </w:rPr>
    </w:lvl>
    <w:lvl w:ilvl="2">
      <w:start w:val="1"/>
      <w:numFmt w:val="lowerRoman"/>
      <w:lvlText w:val="%3."/>
      <w:lvlJc w:val="right"/>
      <w:pPr>
        <w:tabs>
          <w:tab w:val="num" w:pos="2508"/>
        </w:tabs>
        <w:ind w:left="2508" w:hanging="180"/>
      </w:pPr>
    </w:lvl>
    <w:lvl w:ilvl="3">
      <w:start w:val="1"/>
      <w:numFmt w:val="bullet"/>
      <w:lvlText w:val=""/>
      <w:lvlJc w:val="left"/>
      <w:pPr>
        <w:tabs>
          <w:tab w:val="num" w:pos="3228"/>
        </w:tabs>
        <w:ind w:left="3228" w:hanging="360"/>
      </w:pPr>
      <w:rPr>
        <w:rFonts w:ascii="Symbol" w:hAnsi="Symbol" w:cs="StarSymbol"/>
        <w:sz w:val="18"/>
        <w:szCs w:val="18"/>
      </w:rPr>
    </w:lvl>
    <w:lvl w:ilvl="4">
      <w:start w:val="1"/>
      <w:numFmt w:val="lowerLetter"/>
      <w:lvlText w:val="%5."/>
      <w:lvlJc w:val="left"/>
      <w:pPr>
        <w:tabs>
          <w:tab w:val="num" w:pos="3948"/>
        </w:tabs>
        <w:ind w:left="3948" w:hanging="360"/>
      </w:pPr>
    </w:lvl>
    <w:lvl w:ilvl="5">
      <w:start w:val="1"/>
      <w:numFmt w:val="lowerRoman"/>
      <w:lvlText w:val="%6."/>
      <w:lvlJc w:val="right"/>
      <w:pPr>
        <w:tabs>
          <w:tab w:val="num" w:pos="4668"/>
        </w:tabs>
        <w:ind w:left="4668" w:hanging="180"/>
      </w:pPr>
    </w:lvl>
    <w:lvl w:ilvl="6">
      <w:start w:val="1"/>
      <w:numFmt w:val="decimal"/>
      <w:lvlText w:val="%7."/>
      <w:lvlJc w:val="left"/>
      <w:pPr>
        <w:tabs>
          <w:tab w:val="num" w:pos="5388"/>
        </w:tabs>
        <w:ind w:left="5388" w:hanging="360"/>
      </w:pPr>
      <w:rPr>
        <w:rFonts w:ascii="Arial" w:eastAsia="Times New Roman" w:hAnsi="Arial" w:cs="Arial"/>
      </w:rPr>
    </w:lvl>
    <w:lvl w:ilvl="7">
      <w:start w:val="1"/>
      <w:numFmt w:val="lowerLetter"/>
      <w:lvlText w:val="%8."/>
      <w:lvlJc w:val="left"/>
      <w:pPr>
        <w:tabs>
          <w:tab w:val="num" w:pos="6108"/>
        </w:tabs>
        <w:ind w:left="6108" w:hanging="360"/>
      </w:pPr>
    </w:lvl>
    <w:lvl w:ilvl="8">
      <w:start w:val="1"/>
      <w:numFmt w:val="lowerRoman"/>
      <w:lvlText w:val="%9."/>
      <w:lvlJc w:val="right"/>
      <w:pPr>
        <w:tabs>
          <w:tab w:val="num" w:pos="6828"/>
        </w:tabs>
        <w:ind w:left="6828" w:hanging="180"/>
      </w:pPr>
    </w:lvl>
  </w:abstractNum>
  <w:abstractNum w:abstractNumId="3" w15:restartNumberingAfterBreak="0">
    <w:nsid w:val="00000004"/>
    <w:multiLevelType w:val="multilevel"/>
    <w:tmpl w:val="00000004"/>
    <w:name w:val="WW8Num4"/>
    <w:lvl w:ilvl="0">
      <w:start w:val="1"/>
      <w:numFmt w:val="bullet"/>
      <w:lvlText w:val=""/>
      <w:lvlJc w:val="left"/>
      <w:pPr>
        <w:tabs>
          <w:tab w:val="num" w:pos="360"/>
        </w:tabs>
        <w:ind w:left="360" w:hanging="360"/>
      </w:pPr>
      <w:rPr>
        <w:rFonts w:ascii="Symbol" w:hAnsi="Symbol"/>
      </w:rPr>
    </w:lvl>
    <w:lvl w:ilvl="1">
      <w:start w:val="1"/>
      <w:numFmt w:val="bullet"/>
      <w:lvlText w:val=""/>
      <w:lvlJc w:val="left"/>
      <w:pPr>
        <w:tabs>
          <w:tab w:val="num" w:pos="720"/>
        </w:tabs>
        <w:ind w:left="720" w:hanging="360"/>
      </w:pPr>
      <w:rPr>
        <w:rFonts w:ascii="Symbol" w:hAnsi="Symbol"/>
      </w:rPr>
    </w:lvl>
    <w:lvl w:ilvl="2">
      <w:start w:val="1"/>
      <w:numFmt w:val="bullet"/>
      <w:lvlText w:val=""/>
      <w:lvlJc w:val="left"/>
      <w:pPr>
        <w:tabs>
          <w:tab w:val="num" w:pos="1080"/>
        </w:tabs>
        <w:ind w:left="1080" w:hanging="360"/>
      </w:pPr>
      <w:rPr>
        <w:rFonts w:ascii="Symbol" w:hAnsi="Symbol"/>
      </w:rPr>
    </w:lvl>
    <w:lvl w:ilvl="3">
      <w:start w:val="1"/>
      <w:numFmt w:val="bullet"/>
      <w:lvlText w:val=""/>
      <w:lvlJc w:val="left"/>
      <w:pPr>
        <w:tabs>
          <w:tab w:val="num" w:pos="1440"/>
        </w:tabs>
        <w:ind w:left="1440" w:hanging="360"/>
      </w:pPr>
      <w:rPr>
        <w:rFonts w:ascii="Symbol" w:hAnsi="Symbol"/>
      </w:rPr>
    </w:lvl>
    <w:lvl w:ilvl="4">
      <w:start w:val="1"/>
      <w:numFmt w:val="bullet"/>
      <w:lvlText w:val=""/>
      <w:lvlJc w:val="left"/>
      <w:pPr>
        <w:tabs>
          <w:tab w:val="num" w:pos="1800"/>
        </w:tabs>
        <w:ind w:left="1800" w:hanging="360"/>
      </w:pPr>
      <w:rPr>
        <w:rFonts w:ascii="Symbol" w:hAnsi="Symbol"/>
      </w:rPr>
    </w:lvl>
    <w:lvl w:ilvl="5">
      <w:start w:val="1"/>
      <w:numFmt w:val="bullet"/>
      <w:lvlText w:val=""/>
      <w:lvlJc w:val="left"/>
      <w:pPr>
        <w:tabs>
          <w:tab w:val="num" w:pos="2160"/>
        </w:tabs>
        <w:ind w:left="2160" w:hanging="360"/>
      </w:pPr>
      <w:rPr>
        <w:rFonts w:ascii="Symbol" w:hAnsi="Symbol"/>
      </w:rPr>
    </w:lvl>
    <w:lvl w:ilvl="6">
      <w:start w:val="1"/>
      <w:numFmt w:val="bullet"/>
      <w:lvlText w:val=""/>
      <w:lvlJc w:val="left"/>
      <w:pPr>
        <w:tabs>
          <w:tab w:val="num" w:pos="2520"/>
        </w:tabs>
        <w:ind w:left="2520" w:hanging="360"/>
      </w:pPr>
      <w:rPr>
        <w:rFonts w:ascii="Symbol" w:hAnsi="Symbol"/>
      </w:rPr>
    </w:lvl>
    <w:lvl w:ilvl="7">
      <w:start w:val="1"/>
      <w:numFmt w:val="bullet"/>
      <w:lvlText w:val=""/>
      <w:lvlJc w:val="left"/>
      <w:pPr>
        <w:tabs>
          <w:tab w:val="num" w:pos="2880"/>
        </w:tabs>
        <w:ind w:left="2880" w:hanging="360"/>
      </w:pPr>
      <w:rPr>
        <w:rFonts w:ascii="Symbol" w:hAnsi="Symbol"/>
      </w:rPr>
    </w:lvl>
    <w:lvl w:ilvl="8">
      <w:start w:val="1"/>
      <w:numFmt w:val="bullet"/>
      <w:lvlText w:val=""/>
      <w:lvlJc w:val="left"/>
      <w:pPr>
        <w:tabs>
          <w:tab w:val="num" w:pos="3240"/>
        </w:tabs>
        <w:ind w:left="3240" w:hanging="360"/>
      </w:pPr>
      <w:rPr>
        <w:rFonts w:ascii="Symbol" w:hAnsi="Symbol"/>
      </w:rPr>
    </w:lvl>
  </w:abstractNum>
  <w:abstractNum w:abstractNumId="4" w15:restartNumberingAfterBreak="0">
    <w:nsid w:val="00000005"/>
    <w:multiLevelType w:val="singleLevel"/>
    <w:tmpl w:val="00000005"/>
    <w:name w:val="WW8Num5"/>
    <w:lvl w:ilvl="0">
      <w:start w:val="1"/>
      <w:numFmt w:val="bullet"/>
      <w:lvlText w:val="-"/>
      <w:lvlJc w:val="left"/>
      <w:pPr>
        <w:tabs>
          <w:tab w:val="num" w:pos="410"/>
        </w:tabs>
        <w:ind w:left="410" w:hanging="360"/>
      </w:pPr>
      <w:rPr>
        <w:rFonts w:ascii="Thorndale" w:hAnsi="Thorndale"/>
      </w:rPr>
    </w:lvl>
  </w:abstractNum>
  <w:abstractNum w:abstractNumId="5" w15:restartNumberingAfterBreak="0">
    <w:nsid w:val="00000006"/>
    <w:multiLevelType w:val="multilevel"/>
    <w:tmpl w:val="00000006"/>
    <w:name w:val="WW8Num6"/>
    <w:lvl w:ilvl="0">
      <w:start w:val="500"/>
      <w:numFmt w:val="lowerRoman"/>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00000007"/>
    <w:multiLevelType w:val="multilevel"/>
    <w:tmpl w:val="00000007"/>
    <w:name w:val="WW8Num7"/>
    <w:lvl w:ilvl="0">
      <w:start w:val="1"/>
      <w:numFmt w:val="bullet"/>
      <w:lvlText w:val=""/>
      <w:lvlJc w:val="left"/>
      <w:pPr>
        <w:tabs>
          <w:tab w:val="num" w:pos="789"/>
        </w:tabs>
        <w:ind w:left="789" w:hanging="360"/>
      </w:pPr>
      <w:rPr>
        <w:rFonts w:ascii="Wingdings" w:hAnsi="Wingdings"/>
      </w:rPr>
    </w:lvl>
    <w:lvl w:ilvl="1">
      <w:start w:val="1"/>
      <w:numFmt w:val="bullet"/>
      <w:lvlText w:val="o"/>
      <w:lvlJc w:val="left"/>
      <w:pPr>
        <w:tabs>
          <w:tab w:val="num" w:pos="1509"/>
        </w:tabs>
        <w:ind w:left="1509" w:hanging="360"/>
      </w:pPr>
      <w:rPr>
        <w:rFonts w:ascii="Courier New" w:hAnsi="Courier New" w:cs="Courier New"/>
      </w:rPr>
    </w:lvl>
    <w:lvl w:ilvl="2">
      <w:start w:val="1"/>
      <w:numFmt w:val="bullet"/>
      <w:lvlText w:val=""/>
      <w:lvlJc w:val="left"/>
      <w:pPr>
        <w:tabs>
          <w:tab w:val="num" w:pos="2229"/>
        </w:tabs>
        <w:ind w:left="2229" w:hanging="360"/>
      </w:pPr>
      <w:rPr>
        <w:rFonts w:ascii="Wingdings" w:hAnsi="Wingdings"/>
      </w:rPr>
    </w:lvl>
    <w:lvl w:ilvl="3">
      <w:start w:val="1"/>
      <w:numFmt w:val="bullet"/>
      <w:lvlText w:val=""/>
      <w:lvlJc w:val="left"/>
      <w:pPr>
        <w:tabs>
          <w:tab w:val="num" w:pos="2949"/>
        </w:tabs>
        <w:ind w:left="2949" w:hanging="360"/>
      </w:pPr>
      <w:rPr>
        <w:rFonts w:ascii="Symbol" w:hAnsi="Symbol"/>
      </w:rPr>
    </w:lvl>
    <w:lvl w:ilvl="4">
      <w:start w:val="1"/>
      <w:numFmt w:val="bullet"/>
      <w:lvlText w:val="o"/>
      <w:lvlJc w:val="left"/>
      <w:pPr>
        <w:tabs>
          <w:tab w:val="num" w:pos="3669"/>
        </w:tabs>
        <w:ind w:left="3669" w:hanging="360"/>
      </w:pPr>
      <w:rPr>
        <w:rFonts w:ascii="Courier New" w:hAnsi="Courier New" w:cs="Courier New"/>
      </w:rPr>
    </w:lvl>
    <w:lvl w:ilvl="5">
      <w:start w:val="1"/>
      <w:numFmt w:val="bullet"/>
      <w:lvlText w:val=""/>
      <w:lvlJc w:val="left"/>
      <w:pPr>
        <w:tabs>
          <w:tab w:val="num" w:pos="4389"/>
        </w:tabs>
        <w:ind w:left="4389" w:hanging="360"/>
      </w:pPr>
      <w:rPr>
        <w:rFonts w:ascii="Wingdings" w:hAnsi="Wingdings"/>
      </w:rPr>
    </w:lvl>
    <w:lvl w:ilvl="6">
      <w:start w:val="1"/>
      <w:numFmt w:val="bullet"/>
      <w:lvlText w:val=""/>
      <w:lvlJc w:val="left"/>
      <w:pPr>
        <w:tabs>
          <w:tab w:val="num" w:pos="5109"/>
        </w:tabs>
        <w:ind w:left="5109" w:hanging="360"/>
      </w:pPr>
      <w:rPr>
        <w:rFonts w:ascii="Symbol" w:hAnsi="Symbol"/>
      </w:rPr>
    </w:lvl>
    <w:lvl w:ilvl="7">
      <w:start w:val="1"/>
      <w:numFmt w:val="bullet"/>
      <w:lvlText w:val="o"/>
      <w:lvlJc w:val="left"/>
      <w:pPr>
        <w:tabs>
          <w:tab w:val="num" w:pos="5829"/>
        </w:tabs>
        <w:ind w:left="5829" w:hanging="360"/>
      </w:pPr>
      <w:rPr>
        <w:rFonts w:ascii="Courier New" w:hAnsi="Courier New" w:cs="Courier New"/>
      </w:rPr>
    </w:lvl>
    <w:lvl w:ilvl="8">
      <w:start w:val="1"/>
      <w:numFmt w:val="bullet"/>
      <w:lvlText w:val=""/>
      <w:lvlJc w:val="left"/>
      <w:pPr>
        <w:tabs>
          <w:tab w:val="num" w:pos="6549"/>
        </w:tabs>
        <w:ind w:left="6549" w:hanging="360"/>
      </w:pPr>
      <w:rPr>
        <w:rFonts w:ascii="Wingdings" w:hAnsi="Wingdings"/>
      </w:rPr>
    </w:lvl>
  </w:abstractNum>
  <w:abstractNum w:abstractNumId="7" w15:restartNumberingAfterBreak="0">
    <w:nsid w:val="1DF85C5F"/>
    <w:multiLevelType w:val="hybridMultilevel"/>
    <w:tmpl w:val="E67E1A4A"/>
    <w:lvl w:ilvl="0" w:tplc="9102623C">
      <w:start w:val="1"/>
      <w:numFmt w:val="bullet"/>
      <w:lvlText w:val=""/>
      <w:lvlJc w:val="left"/>
      <w:pPr>
        <w:ind w:left="1070" w:hanging="360"/>
      </w:pPr>
      <w:rPr>
        <w:rFonts w:ascii="Symbol" w:hAnsi="Symbol" w:hint="default"/>
      </w:rPr>
    </w:lvl>
    <w:lvl w:ilvl="1" w:tplc="180A0003" w:tentative="1">
      <w:start w:val="1"/>
      <w:numFmt w:val="bullet"/>
      <w:lvlText w:val="o"/>
      <w:lvlJc w:val="left"/>
      <w:pPr>
        <w:ind w:left="1790" w:hanging="360"/>
      </w:pPr>
      <w:rPr>
        <w:rFonts w:ascii="Courier New" w:hAnsi="Courier New" w:cs="Courier New" w:hint="default"/>
      </w:rPr>
    </w:lvl>
    <w:lvl w:ilvl="2" w:tplc="180A0005" w:tentative="1">
      <w:start w:val="1"/>
      <w:numFmt w:val="bullet"/>
      <w:lvlText w:val=""/>
      <w:lvlJc w:val="left"/>
      <w:pPr>
        <w:ind w:left="2510" w:hanging="360"/>
      </w:pPr>
      <w:rPr>
        <w:rFonts w:ascii="Wingdings" w:hAnsi="Wingdings" w:hint="default"/>
      </w:rPr>
    </w:lvl>
    <w:lvl w:ilvl="3" w:tplc="180A0001" w:tentative="1">
      <w:start w:val="1"/>
      <w:numFmt w:val="bullet"/>
      <w:lvlText w:val=""/>
      <w:lvlJc w:val="left"/>
      <w:pPr>
        <w:ind w:left="3230" w:hanging="360"/>
      </w:pPr>
      <w:rPr>
        <w:rFonts w:ascii="Symbol" w:hAnsi="Symbol" w:hint="default"/>
      </w:rPr>
    </w:lvl>
    <w:lvl w:ilvl="4" w:tplc="180A0003" w:tentative="1">
      <w:start w:val="1"/>
      <w:numFmt w:val="bullet"/>
      <w:lvlText w:val="o"/>
      <w:lvlJc w:val="left"/>
      <w:pPr>
        <w:ind w:left="3950" w:hanging="360"/>
      </w:pPr>
      <w:rPr>
        <w:rFonts w:ascii="Courier New" w:hAnsi="Courier New" w:cs="Courier New" w:hint="default"/>
      </w:rPr>
    </w:lvl>
    <w:lvl w:ilvl="5" w:tplc="180A0005" w:tentative="1">
      <w:start w:val="1"/>
      <w:numFmt w:val="bullet"/>
      <w:lvlText w:val=""/>
      <w:lvlJc w:val="left"/>
      <w:pPr>
        <w:ind w:left="4670" w:hanging="360"/>
      </w:pPr>
      <w:rPr>
        <w:rFonts w:ascii="Wingdings" w:hAnsi="Wingdings" w:hint="default"/>
      </w:rPr>
    </w:lvl>
    <w:lvl w:ilvl="6" w:tplc="180A0001" w:tentative="1">
      <w:start w:val="1"/>
      <w:numFmt w:val="bullet"/>
      <w:lvlText w:val=""/>
      <w:lvlJc w:val="left"/>
      <w:pPr>
        <w:ind w:left="5390" w:hanging="360"/>
      </w:pPr>
      <w:rPr>
        <w:rFonts w:ascii="Symbol" w:hAnsi="Symbol" w:hint="default"/>
      </w:rPr>
    </w:lvl>
    <w:lvl w:ilvl="7" w:tplc="180A0003" w:tentative="1">
      <w:start w:val="1"/>
      <w:numFmt w:val="bullet"/>
      <w:lvlText w:val="o"/>
      <w:lvlJc w:val="left"/>
      <w:pPr>
        <w:ind w:left="6110" w:hanging="360"/>
      </w:pPr>
      <w:rPr>
        <w:rFonts w:ascii="Courier New" w:hAnsi="Courier New" w:cs="Courier New" w:hint="default"/>
      </w:rPr>
    </w:lvl>
    <w:lvl w:ilvl="8" w:tplc="180A0005" w:tentative="1">
      <w:start w:val="1"/>
      <w:numFmt w:val="bullet"/>
      <w:lvlText w:val=""/>
      <w:lvlJc w:val="left"/>
      <w:pPr>
        <w:ind w:left="6830" w:hanging="360"/>
      </w:pPr>
      <w:rPr>
        <w:rFonts w:ascii="Wingdings" w:hAnsi="Wingdings" w:hint="default"/>
      </w:rPr>
    </w:lvl>
  </w:abstractNum>
  <w:abstractNum w:abstractNumId="8" w15:restartNumberingAfterBreak="0">
    <w:nsid w:val="294914A7"/>
    <w:multiLevelType w:val="hybridMultilevel"/>
    <w:tmpl w:val="DC089F7A"/>
    <w:lvl w:ilvl="0" w:tplc="9102623C">
      <w:start w:val="1"/>
      <w:numFmt w:val="bullet"/>
      <w:lvlText w:val=""/>
      <w:lvlJc w:val="left"/>
      <w:pPr>
        <w:ind w:left="1146" w:hanging="360"/>
      </w:pPr>
      <w:rPr>
        <w:rFonts w:ascii="Symbol" w:hAnsi="Symbol" w:hint="default"/>
      </w:rPr>
    </w:lvl>
    <w:lvl w:ilvl="1" w:tplc="180A0003" w:tentative="1">
      <w:start w:val="1"/>
      <w:numFmt w:val="bullet"/>
      <w:lvlText w:val="o"/>
      <w:lvlJc w:val="left"/>
      <w:pPr>
        <w:ind w:left="1866" w:hanging="360"/>
      </w:pPr>
      <w:rPr>
        <w:rFonts w:ascii="Courier New" w:hAnsi="Courier New" w:cs="Courier New" w:hint="default"/>
      </w:rPr>
    </w:lvl>
    <w:lvl w:ilvl="2" w:tplc="180A0005" w:tentative="1">
      <w:start w:val="1"/>
      <w:numFmt w:val="bullet"/>
      <w:lvlText w:val=""/>
      <w:lvlJc w:val="left"/>
      <w:pPr>
        <w:ind w:left="2586" w:hanging="360"/>
      </w:pPr>
      <w:rPr>
        <w:rFonts w:ascii="Wingdings" w:hAnsi="Wingdings" w:hint="default"/>
      </w:rPr>
    </w:lvl>
    <w:lvl w:ilvl="3" w:tplc="180A0001" w:tentative="1">
      <w:start w:val="1"/>
      <w:numFmt w:val="bullet"/>
      <w:lvlText w:val=""/>
      <w:lvlJc w:val="left"/>
      <w:pPr>
        <w:ind w:left="3306" w:hanging="360"/>
      </w:pPr>
      <w:rPr>
        <w:rFonts w:ascii="Symbol" w:hAnsi="Symbol" w:hint="default"/>
      </w:rPr>
    </w:lvl>
    <w:lvl w:ilvl="4" w:tplc="180A0003" w:tentative="1">
      <w:start w:val="1"/>
      <w:numFmt w:val="bullet"/>
      <w:lvlText w:val="o"/>
      <w:lvlJc w:val="left"/>
      <w:pPr>
        <w:ind w:left="4026" w:hanging="360"/>
      </w:pPr>
      <w:rPr>
        <w:rFonts w:ascii="Courier New" w:hAnsi="Courier New" w:cs="Courier New" w:hint="default"/>
      </w:rPr>
    </w:lvl>
    <w:lvl w:ilvl="5" w:tplc="180A0005" w:tentative="1">
      <w:start w:val="1"/>
      <w:numFmt w:val="bullet"/>
      <w:lvlText w:val=""/>
      <w:lvlJc w:val="left"/>
      <w:pPr>
        <w:ind w:left="4746" w:hanging="360"/>
      </w:pPr>
      <w:rPr>
        <w:rFonts w:ascii="Wingdings" w:hAnsi="Wingdings" w:hint="default"/>
      </w:rPr>
    </w:lvl>
    <w:lvl w:ilvl="6" w:tplc="180A0001" w:tentative="1">
      <w:start w:val="1"/>
      <w:numFmt w:val="bullet"/>
      <w:lvlText w:val=""/>
      <w:lvlJc w:val="left"/>
      <w:pPr>
        <w:ind w:left="5466" w:hanging="360"/>
      </w:pPr>
      <w:rPr>
        <w:rFonts w:ascii="Symbol" w:hAnsi="Symbol" w:hint="default"/>
      </w:rPr>
    </w:lvl>
    <w:lvl w:ilvl="7" w:tplc="180A0003" w:tentative="1">
      <w:start w:val="1"/>
      <w:numFmt w:val="bullet"/>
      <w:lvlText w:val="o"/>
      <w:lvlJc w:val="left"/>
      <w:pPr>
        <w:ind w:left="6186" w:hanging="360"/>
      </w:pPr>
      <w:rPr>
        <w:rFonts w:ascii="Courier New" w:hAnsi="Courier New" w:cs="Courier New" w:hint="default"/>
      </w:rPr>
    </w:lvl>
    <w:lvl w:ilvl="8" w:tplc="180A0005" w:tentative="1">
      <w:start w:val="1"/>
      <w:numFmt w:val="bullet"/>
      <w:lvlText w:val=""/>
      <w:lvlJc w:val="left"/>
      <w:pPr>
        <w:ind w:left="6906" w:hanging="360"/>
      </w:pPr>
      <w:rPr>
        <w:rFonts w:ascii="Wingdings" w:hAnsi="Wingdings" w:hint="default"/>
      </w:rPr>
    </w:lvl>
  </w:abstractNum>
  <w:abstractNum w:abstractNumId="9" w15:restartNumberingAfterBreak="0">
    <w:nsid w:val="6A57674B"/>
    <w:multiLevelType w:val="hybridMultilevel"/>
    <w:tmpl w:val="06DC73A4"/>
    <w:lvl w:ilvl="0" w:tplc="180A000F">
      <w:start w:val="1"/>
      <w:numFmt w:val="decimal"/>
      <w:lvlText w:val="%1."/>
      <w:lvlJc w:val="left"/>
      <w:pPr>
        <w:ind w:left="720" w:hanging="360"/>
      </w:p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num w:numId="1" w16cid:durableId="1002197968">
    <w:abstractNumId w:val="0"/>
  </w:num>
  <w:num w:numId="2" w16cid:durableId="311907564">
    <w:abstractNumId w:val="1"/>
  </w:num>
  <w:num w:numId="3" w16cid:durableId="857040663">
    <w:abstractNumId w:val="2"/>
  </w:num>
  <w:num w:numId="4" w16cid:durableId="750853187">
    <w:abstractNumId w:val="3"/>
  </w:num>
  <w:num w:numId="5" w16cid:durableId="1796875511">
    <w:abstractNumId w:val="4"/>
  </w:num>
  <w:num w:numId="6" w16cid:durableId="1486554224">
    <w:abstractNumId w:val="5"/>
  </w:num>
  <w:num w:numId="7" w16cid:durableId="2001039767">
    <w:abstractNumId w:val="6"/>
  </w:num>
  <w:num w:numId="8" w16cid:durableId="71858586">
    <w:abstractNumId w:val="8"/>
  </w:num>
  <w:num w:numId="9" w16cid:durableId="1264722696">
    <w:abstractNumId w:val="9"/>
  </w:num>
  <w:num w:numId="10" w16cid:durableId="33148786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displayBackgroundShape/>
  <w:proofState w:spelling="clean" w:grammar="clean"/>
  <w:doNotTrackMoves/>
  <w:defaultTabStop w:val="709"/>
  <w:hyphenationZone w:val="425"/>
  <w:drawingGridHorizontalSpacing w:val="120"/>
  <w:drawingGridVerticalSpacing w:val="0"/>
  <w:displayHorizontalDrawingGridEvery w:val="0"/>
  <w:displayVerticalDrawingGridEvery w:val="0"/>
  <w:noPunctuationKerning/>
  <w:characterSpacingControl w:val="doNotCompress"/>
  <w:strictFirstAndLastChars/>
  <w:footnotePr>
    <w:pos w:val="beneathText"/>
    <w:footnote w:id="-1"/>
    <w:footnote w:id="0"/>
  </w:footnotePr>
  <w:endnotePr>
    <w:endnote w:id="-1"/>
    <w:endnote w:id="0"/>
  </w:endnotePr>
  <w:compat>
    <w:spaceForUL/>
    <w:balanceSingleByteDoubleByteWidth/>
    <w:doNotLeaveBackslashAlone/>
    <w:ulTrailSpace/>
    <w:doNotExpandShiftReturn/>
    <w:adjustLineHeightInTable/>
    <w:doNotUseHTMLParagraphAutoSpacing/>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9197C"/>
    <w:rsid w:val="000019B2"/>
    <w:rsid w:val="00012A75"/>
    <w:rsid w:val="00030B72"/>
    <w:rsid w:val="00040673"/>
    <w:rsid w:val="00047A14"/>
    <w:rsid w:val="00062066"/>
    <w:rsid w:val="000625AE"/>
    <w:rsid w:val="00070AED"/>
    <w:rsid w:val="0008393A"/>
    <w:rsid w:val="0008578B"/>
    <w:rsid w:val="00085A17"/>
    <w:rsid w:val="00094642"/>
    <w:rsid w:val="000A1FE9"/>
    <w:rsid w:val="000A4AAC"/>
    <w:rsid w:val="000A4DC9"/>
    <w:rsid w:val="000D28DF"/>
    <w:rsid w:val="001102F4"/>
    <w:rsid w:val="00111027"/>
    <w:rsid w:val="001119A0"/>
    <w:rsid w:val="00116A3F"/>
    <w:rsid w:val="00122C8E"/>
    <w:rsid w:val="00126663"/>
    <w:rsid w:val="001266B6"/>
    <w:rsid w:val="00143ABC"/>
    <w:rsid w:val="00150AF7"/>
    <w:rsid w:val="00151F97"/>
    <w:rsid w:val="00166B9A"/>
    <w:rsid w:val="00172AD5"/>
    <w:rsid w:val="001740A3"/>
    <w:rsid w:val="001908A6"/>
    <w:rsid w:val="00190DA6"/>
    <w:rsid w:val="00195D03"/>
    <w:rsid w:val="001975E1"/>
    <w:rsid w:val="001B051C"/>
    <w:rsid w:val="001C0731"/>
    <w:rsid w:val="001D15D8"/>
    <w:rsid w:val="001D1DA6"/>
    <w:rsid w:val="001D2D86"/>
    <w:rsid w:val="001D78C5"/>
    <w:rsid w:val="001E447F"/>
    <w:rsid w:val="001F002E"/>
    <w:rsid w:val="001F225F"/>
    <w:rsid w:val="00200F73"/>
    <w:rsid w:val="00211259"/>
    <w:rsid w:val="00212024"/>
    <w:rsid w:val="00212369"/>
    <w:rsid w:val="002136F3"/>
    <w:rsid w:val="0021447C"/>
    <w:rsid w:val="002219A1"/>
    <w:rsid w:val="00240DE4"/>
    <w:rsid w:val="00241E7D"/>
    <w:rsid w:val="002667CB"/>
    <w:rsid w:val="002B0535"/>
    <w:rsid w:val="002E63A9"/>
    <w:rsid w:val="002E7B7D"/>
    <w:rsid w:val="00301D00"/>
    <w:rsid w:val="0030781B"/>
    <w:rsid w:val="00310455"/>
    <w:rsid w:val="00321A82"/>
    <w:rsid w:val="00323A85"/>
    <w:rsid w:val="00323FC2"/>
    <w:rsid w:val="0032480E"/>
    <w:rsid w:val="00345CCB"/>
    <w:rsid w:val="00347EEF"/>
    <w:rsid w:val="00352A08"/>
    <w:rsid w:val="00374BD0"/>
    <w:rsid w:val="00377641"/>
    <w:rsid w:val="003825F6"/>
    <w:rsid w:val="00382D81"/>
    <w:rsid w:val="00384D3A"/>
    <w:rsid w:val="003908B7"/>
    <w:rsid w:val="003921C6"/>
    <w:rsid w:val="003944F0"/>
    <w:rsid w:val="003D0CF7"/>
    <w:rsid w:val="003D69DF"/>
    <w:rsid w:val="003F4B1C"/>
    <w:rsid w:val="00401EAF"/>
    <w:rsid w:val="004051B9"/>
    <w:rsid w:val="00411663"/>
    <w:rsid w:val="0042544F"/>
    <w:rsid w:val="00437D53"/>
    <w:rsid w:val="00452BB9"/>
    <w:rsid w:val="00454B5C"/>
    <w:rsid w:val="00466B0C"/>
    <w:rsid w:val="00470694"/>
    <w:rsid w:val="00485E0E"/>
    <w:rsid w:val="00490ED8"/>
    <w:rsid w:val="00496F6B"/>
    <w:rsid w:val="004A6D42"/>
    <w:rsid w:val="004B44E1"/>
    <w:rsid w:val="004E0E63"/>
    <w:rsid w:val="004F5204"/>
    <w:rsid w:val="005010D3"/>
    <w:rsid w:val="005016E5"/>
    <w:rsid w:val="00503190"/>
    <w:rsid w:val="00515ED1"/>
    <w:rsid w:val="00527B3D"/>
    <w:rsid w:val="0053169B"/>
    <w:rsid w:val="00532BE8"/>
    <w:rsid w:val="00546282"/>
    <w:rsid w:val="00577E9F"/>
    <w:rsid w:val="005B51F7"/>
    <w:rsid w:val="005B6499"/>
    <w:rsid w:val="005C16E8"/>
    <w:rsid w:val="005C4AC8"/>
    <w:rsid w:val="005E1D0F"/>
    <w:rsid w:val="005E54F1"/>
    <w:rsid w:val="00600CFE"/>
    <w:rsid w:val="00612C4F"/>
    <w:rsid w:val="006300C4"/>
    <w:rsid w:val="0064696F"/>
    <w:rsid w:val="00657808"/>
    <w:rsid w:val="006613A5"/>
    <w:rsid w:val="006613DB"/>
    <w:rsid w:val="006640F1"/>
    <w:rsid w:val="00671E0A"/>
    <w:rsid w:val="00687518"/>
    <w:rsid w:val="006B6E9C"/>
    <w:rsid w:val="006E14F6"/>
    <w:rsid w:val="006F629E"/>
    <w:rsid w:val="006F6961"/>
    <w:rsid w:val="007002F3"/>
    <w:rsid w:val="00700709"/>
    <w:rsid w:val="007015E9"/>
    <w:rsid w:val="0070510C"/>
    <w:rsid w:val="007170B7"/>
    <w:rsid w:val="00723642"/>
    <w:rsid w:val="0073171A"/>
    <w:rsid w:val="00736CB3"/>
    <w:rsid w:val="00743949"/>
    <w:rsid w:val="00753EB7"/>
    <w:rsid w:val="00762ACB"/>
    <w:rsid w:val="00767856"/>
    <w:rsid w:val="00792169"/>
    <w:rsid w:val="007B6E67"/>
    <w:rsid w:val="007D5C35"/>
    <w:rsid w:val="007E6E83"/>
    <w:rsid w:val="00810C51"/>
    <w:rsid w:val="00834551"/>
    <w:rsid w:val="008438E0"/>
    <w:rsid w:val="00850A46"/>
    <w:rsid w:val="00856F02"/>
    <w:rsid w:val="008617BD"/>
    <w:rsid w:val="008734A6"/>
    <w:rsid w:val="008B61AC"/>
    <w:rsid w:val="008C02A9"/>
    <w:rsid w:val="008E7F28"/>
    <w:rsid w:val="008F2590"/>
    <w:rsid w:val="009029B6"/>
    <w:rsid w:val="009038CB"/>
    <w:rsid w:val="00907681"/>
    <w:rsid w:val="009154F9"/>
    <w:rsid w:val="00925C2E"/>
    <w:rsid w:val="00930C07"/>
    <w:rsid w:val="00934E79"/>
    <w:rsid w:val="00942AD3"/>
    <w:rsid w:val="00975BF1"/>
    <w:rsid w:val="00980151"/>
    <w:rsid w:val="009825B3"/>
    <w:rsid w:val="00987A25"/>
    <w:rsid w:val="00987D50"/>
    <w:rsid w:val="009928DE"/>
    <w:rsid w:val="00993782"/>
    <w:rsid w:val="00993E47"/>
    <w:rsid w:val="00994599"/>
    <w:rsid w:val="009B5ADC"/>
    <w:rsid w:val="009B6643"/>
    <w:rsid w:val="009C4F3C"/>
    <w:rsid w:val="009D0E58"/>
    <w:rsid w:val="009D6DCC"/>
    <w:rsid w:val="00A4749A"/>
    <w:rsid w:val="00A507BE"/>
    <w:rsid w:val="00A55F68"/>
    <w:rsid w:val="00A659C6"/>
    <w:rsid w:val="00A66E0F"/>
    <w:rsid w:val="00A70920"/>
    <w:rsid w:val="00A71C4E"/>
    <w:rsid w:val="00A8303F"/>
    <w:rsid w:val="00A83FC2"/>
    <w:rsid w:val="00AD5D30"/>
    <w:rsid w:val="00AF35B4"/>
    <w:rsid w:val="00B03EE7"/>
    <w:rsid w:val="00B17A48"/>
    <w:rsid w:val="00B24BD8"/>
    <w:rsid w:val="00B30725"/>
    <w:rsid w:val="00B3208D"/>
    <w:rsid w:val="00B34CFF"/>
    <w:rsid w:val="00B4318C"/>
    <w:rsid w:val="00B453A8"/>
    <w:rsid w:val="00B47762"/>
    <w:rsid w:val="00B62AFD"/>
    <w:rsid w:val="00B70E0A"/>
    <w:rsid w:val="00B859A0"/>
    <w:rsid w:val="00B870E4"/>
    <w:rsid w:val="00B97D69"/>
    <w:rsid w:val="00BA51DC"/>
    <w:rsid w:val="00BA7E7A"/>
    <w:rsid w:val="00BB2EBE"/>
    <w:rsid w:val="00BC7942"/>
    <w:rsid w:val="00BD3ABC"/>
    <w:rsid w:val="00BE3BBF"/>
    <w:rsid w:val="00BF37DE"/>
    <w:rsid w:val="00C0204E"/>
    <w:rsid w:val="00C1049F"/>
    <w:rsid w:val="00C143A7"/>
    <w:rsid w:val="00C16674"/>
    <w:rsid w:val="00C2202A"/>
    <w:rsid w:val="00C31534"/>
    <w:rsid w:val="00C50316"/>
    <w:rsid w:val="00C51693"/>
    <w:rsid w:val="00C52682"/>
    <w:rsid w:val="00C53AB4"/>
    <w:rsid w:val="00C5535A"/>
    <w:rsid w:val="00C70D4A"/>
    <w:rsid w:val="00C772F1"/>
    <w:rsid w:val="00C96874"/>
    <w:rsid w:val="00CA4F0F"/>
    <w:rsid w:val="00CB6CA1"/>
    <w:rsid w:val="00CD182B"/>
    <w:rsid w:val="00CD3DE3"/>
    <w:rsid w:val="00CE4318"/>
    <w:rsid w:val="00D015C9"/>
    <w:rsid w:val="00D06691"/>
    <w:rsid w:val="00D21D88"/>
    <w:rsid w:val="00D24646"/>
    <w:rsid w:val="00D6471D"/>
    <w:rsid w:val="00D65C9A"/>
    <w:rsid w:val="00D72E74"/>
    <w:rsid w:val="00D75F8D"/>
    <w:rsid w:val="00D93B29"/>
    <w:rsid w:val="00DB3FBF"/>
    <w:rsid w:val="00DB5AA2"/>
    <w:rsid w:val="00DB69ED"/>
    <w:rsid w:val="00DC00D5"/>
    <w:rsid w:val="00DC23B3"/>
    <w:rsid w:val="00DE0B6B"/>
    <w:rsid w:val="00DE5192"/>
    <w:rsid w:val="00DF32DE"/>
    <w:rsid w:val="00E03E60"/>
    <w:rsid w:val="00E05B6B"/>
    <w:rsid w:val="00E270A0"/>
    <w:rsid w:val="00E345B6"/>
    <w:rsid w:val="00E36E2F"/>
    <w:rsid w:val="00E5472D"/>
    <w:rsid w:val="00E62911"/>
    <w:rsid w:val="00E8726D"/>
    <w:rsid w:val="00E91A28"/>
    <w:rsid w:val="00EA7393"/>
    <w:rsid w:val="00EC3F58"/>
    <w:rsid w:val="00EF2256"/>
    <w:rsid w:val="00EF4FA2"/>
    <w:rsid w:val="00EF5AD9"/>
    <w:rsid w:val="00F0319B"/>
    <w:rsid w:val="00F51749"/>
    <w:rsid w:val="00F61058"/>
    <w:rsid w:val="00F64E09"/>
    <w:rsid w:val="00F67250"/>
    <w:rsid w:val="00F704BE"/>
    <w:rsid w:val="00F7442D"/>
    <w:rsid w:val="00F75AC5"/>
    <w:rsid w:val="00F873FB"/>
    <w:rsid w:val="00F9197C"/>
    <w:rsid w:val="00F96EAC"/>
    <w:rsid w:val="00F97F18"/>
    <w:rsid w:val="00FA4BE1"/>
    <w:rsid w:val="00FF038C"/>
    <w:rsid w:val="00FF2FB0"/>
  </w:rsids>
  <m:mathPr>
    <m:mathFont m:val="Cambria Math"/>
    <m:brkBin m:val="before"/>
    <m:brkBinSub m:val="--"/>
    <m:smallFrac m:val="0"/>
    <m:dispDef/>
    <m:lMargin m:val="0"/>
    <m:rMargin m:val="0"/>
    <m:defJc m:val="centerGroup"/>
    <m:wrapIndent m:val="1440"/>
    <m:intLim m:val="subSup"/>
    <m:naryLim m:val="undOvr"/>
  </m:mathPr>
  <w:themeFontLang w:val="es-P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0366F52"/>
  <w15:chartTrackingRefBased/>
  <w15:docId w15:val="{B1E7690F-8EFA-47A7-847C-40532453BF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PA" w:eastAsia="es-P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uppressAutoHyphens/>
    </w:pPr>
    <w:rPr>
      <w:rFonts w:ascii="Thorndale" w:eastAsia="Andale Sans UI" w:hAnsi="Thorndale"/>
      <w:sz w:val="24"/>
      <w:szCs w:val="24"/>
      <w:lang w:val="es-ES_tradnl"/>
    </w:rPr>
  </w:style>
  <w:style w:type="paragraph" w:styleId="Heading1">
    <w:name w:val="heading 1"/>
    <w:basedOn w:val="Normal"/>
    <w:next w:val="Normal"/>
    <w:qFormat/>
    <w:pPr>
      <w:keepNext/>
      <w:numPr>
        <w:numId w:val="1"/>
      </w:numPr>
      <w:jc w:val="center"/>
      <w:outlineLvl w:val="0"/>
    </w:pPr>
    <w:rPr>
      <w:b/>
      <w:bCs/>
    </w:rPr>
  </w:style>
  <w:style w:type="paragraph" w:styleId="Heading2">
    <w:name w:val="heading 2"/>
    <w:basedOn w:val="Normal"/>
    <w:next w:val="Normal"/>
    <w:qFormat/>
    <w:pPr>
      <w:keepNext/>
      <w:numPr>
        <w:ilvl w:val="1"/>
        <w:numId w:val="1"/>
      </w:numPr>
      <w:tabs>
        <w:tab w:val="left" w:pos="1080"/>
      </w:tabs>
      <w:ind w:left="360"/>
      <w:jc w:val="both"/>
      <w:outlineLvl w:val="1"/>
    </w:pPr>
    <w:rPr>
      <w:b/>
      <w:bCs/>
    </w:rPr>
  </w:style>
  <w:style w:type="paragraph" w:styleId="Heading4">
    <w:name w:val="heading 4"/>
    <w:basedOn w:val="Normal"/>
    <w:next w:val="Normal"/>
    <w:qFormat/>
    <w:pPr>
      <w:keepNext/>
      <w:numPr>
        <w:ilvl w:val="3"/>
        <w:numId w:val="1"/>
      </w:numPr>
      <w:tabs>
        <w:tab w:val="left" w:pos="3240"/>
      </w:tabs>
      <w:spacing w:line="360" w:lineRule="auto"/>
      <w:jc w:val="center"/>
      <w:outlineLvl w:val="3"/>
    </w:pPr>
    <w:rPr>
      <w:rFonts w:ascii="Arial" w:hAnsi="Arial" w:cs="Arial"/>
      <w:b/>
      <w:b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3z1">
    <w:name w:val="WW8Num3z1"/>
    <w:rPr>
      <w:rFonts w:ascii="Courier New" w:hAnsi="Courier New"/>
      <w:b/>
      <w:bCs/>
    </w:rPr>
  </w:style>
  <w:style w:type="character" w:customStyle="1" w:styleId="WW8Num3z3">
    <w:name w:val="WW8Num3z3"/>
    <w:rPr>
      <w:rFonts w:ascii="Symbol" w:hAnsi="Symbol" w:cs="StarSymbol"/>
      <w:sz w:val="18"/>
      <w:szCs w:val="18"/>
    </w:rPr>
  </w:style>
  <w:style w:type="character" w:customStyle="1" w:styleId="WW8Num3z6">
    <w:name w:val="WW8Num3z6"/>
    <w:rPr>
      <w:rFonts w:ascii="Arial" w:eastAsia="Times New Roman" w:hAnsi="Arial" w:cs="Arial"/>
    </w:rPr>
  </w:style>
  <w:style w:type="character" w:customStyle="1" w:styleId="WW8Num4z0">
    <w:name w:val="WW8Num4z0"/>
    <w:rPr>
      <w:rFonts w:ascii="Wingdings" w:hAnsi="Wingdings"/>
    </w:rPr>
  </w:style>
  <w:style w:type="character" w:customStyle="1" w:styleId="WW8Num5z0">
    <w:name w:val="WW8Num5z0"/>
    <w:rPr>
      <w:rFonts w:ascii="Thorndale" w:hAnsi="Thorndale"/>
    </w:rPr>
  </w:style>
  <w:style w:type="character" w:customStyle="1" w:styleId="WW8Num7z0">
    <w:name w:val="WW8Num7z0"/>
    <w:rPr>
      <w:rFonts w:ascii="Wingdings" w:hAnsi="Wingdings"/>
    </w:rPr>
  </w:style>
  <w:style w:type="character" w:customStyle="1" w:styleId="WW8Num7z1">
    <w:name w:val="WW8Num7z1"/>
    <w:rPr>
      <w:rFonts w:ascii="Courier New" w:hAnsi="Courier New" w:cs="Courier New"/>
    </w:rPr>
  </w:style>
  <w:style w:type="character" w:customStyle="1" w:styleId="WW8Num7z3">
    <w:name w:val="WW8Num7z3"/>
    <w:rPr>
      <w:rFonts w:ascii="Symbol" w:hAnsi="Symbol"/>
    </w:rPr>
  </w:style>
  <w:style w:type="character" w:customStyle="1" w:styleId="Fuentedeprrafopredeter4">
    <w:name w:val="Fuente de párrafo predeter.4"/>
  </w:style>
  <w:style w:type="character" w:customStyle="1" w:styleId="Absatz-Standardschriftart">
    <w:name w:val="Absatz-Standardschriftart"/>
  </w:style>
  <w:style w:type="character" w:customStyle="1" w:styleId="Fuentedeprrafopredeter3">
    <w:name w:val="Fuente de párrafo predeter.3"/>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Fuentedeprrafopredeter1">
    <w:name w:val="Fuente de párrafo predeter.1"/>
  </w:style>
  <w:style w:type="character" w:customStyle="1" w:styleId="WW-Absatz-Standardschriftart1111">
    <w:name w:val="WW-Absatz-Standardschriftart1111"/>
  </w:style>
  <w:style w:type="character" w:customStyle="1" w:styleId="Fuentedeprrafopredeter2">
    <w:name w:val="Fuente de párrafo predeter.2"/>
  </w:style>
  <w:style w:type="character" w:styleId="Hyperlink">
    <w:name w:val="Hyperlink"/>
    <w:semiHidden/>
    <w:rPr>
      <w:color w:val="0000FF"/>
      <w:u w:val="single"/>
    </w:rPr>
  </w:style>
  <w:style w:type="character" w:customStyle="1" w:styleId="WW8Num2z1">
    <w:name w:val="WW8Num2z1"/>
    <w:rPr>
      <w:rFonts w:ascii="Courier New" w:hAnsi="Courier New"/>
      <w:b/>
      <w:bCs/>
    </w:rPr>
  </w:style>
  <w:style w:type="character" w:customStyle="1" w:styleId="WW8Num2z3">
    <w:name w:val="WW8Num2z3"/>
    <w:rPr>
      <w:rFonts w:ascii="Symbol" w:hAnsi="Symbol"/>
    </w:rPr>
  </w:style>
  <w:style w:type="character" w:customStyle="1" w:styleId="WW8Num2z6">
    <w:name w:val="WW8Num2z6"/>
    <w:rPr>
      <w:rFonts w:ascii="Arial" w:eastAsia="Times New Roman" w:hAnsi="Arial" w:cs="Arial"/>
    </w:rPr>
  </w:style>
  <w:style w:type="character" w:customStyle="1" w:styleId="WW8Num3z0">
    <w:name w:val="WW8Num3z0"/>
    <w:rPr>
      <w:rFonts w:ascii="Wingdings" w:hAnsi="Wingdings"/>
    </w:rPr>
  </w:style>
  <w:style w:type="character" w:customStyle="1" w:styleId="Vietas">
    <w:name w:val="Viñetas"/>
    <w:rPr>
      <w:rFonts w:ascii="StarSymbol" w:eastAsia="StarSymbol" w:hAnsi="StarSymbol" w:cs="StarSymbol"/>
      <w:sz w:val="18"/>
      <w:szCs w:val="18"/>
    </w:rPr>
  </w:style>
  <w:style w:type="character" w:customStyle="1" w:styleId="Carcterdenumeracin">
    <w:name w:val="Carácter de numeración"/>
  </w:style>
  <w:style w:type="paragraph" w:customStyle="1" w:styleId="Encabezado4">
    <w:name w:val="Encabezado4"/>
    <w:basedOn w:val="Normal"/>
    <w:next w:val="BodyText"/>
    <w:pPr>
      <w:keepNext/>
      <w:spacing w:before="240" w:after="120"/>
    </w:pPr>
    <w:rPr>
      <w:rFonts w:ascii="Albany" w:eastAsia="MS Mincho" w:hAnsi="Albany" w:cs="Tahoma"/>
      <w:sz w:val="28"/>
      <w:szCs w:val="28"/>
    </w:rPr>
  </w:style>
  <w:style w:type="paragraph" w:styleId="BodyText">
    <w:name w:val="Body Text"/>
    <w:basedOn w:val="Normal"/>
    <w:semiHidden/>
    <w:pPr>
      <w:spacing w:after="120"/>
    </w:pPr>
  </w:style>
  <w:style w:type="paragraph" w:styleId="List">
    <w:name w:val="List"/>
    <w:basedOn w:val="BodyText"/>
    <w:semiHidden/>
    <w:rPr>
      <w:rFonts w:cs="Tahoma"/>
    </w:rPr>
  </w:style>
  <w:style w:type="paragraph" w:customStyle="1" w:styleId="Etiqueta">
    <w:name w:val="Etiqueta"/>
    <w:basedOn w:val="Normal"/>
    <w:pPr>
      <w:suppressLineNumbers/>
      <w:spacing w:before="120" w:after="120"/>
    </w:pPr>
    <w:rPr>
      <w:rFonts w:cs="Tahoma"/>
      <w:i/>
      <w:iCs/>
    </w:rPr>
  </w:style>
  <w:style w:type="paragraph" w:customStyle="1" w:styleId="ndice">
    <w:name w:val="Índice"/>
    <w:basedOn w:val="Normal"/>
    <w:pPr>
      <w:suppressLineNumbers/>
    </w:pPr>
    <w:rPr>
      <w:rFonts w:cs="Tahoma"/>
    </w:rPr>
  </w:style>
  <w:style w:type="paragraph" w:customStyle="1" w:styleId="Encabezado3">
    <w:name w:val="Encabezado3"/>
    <w:basedOn w:val="Normal"/>
    <w:next w:val="BodyText"/>
    <w:pPr>
      <w:keepNext/>
      <w:spacing w:before="240" w:after="120"/>
    </w:pPr>
    <w:rPr>
      <w:rFonts w:ascii="Albany" w:hAnsi="Albany" w:cs="Tahoma"/>
      <w:sz w:val="28"/>
      <w:szCs w:val="28"/>
    </w:rPr>
  </w:style>
  <w:style w:type="paragraph" w:customStyle="1" w:styleId="Encabezado2">
    <w:name w:val="Encabezado2"/>
    <w:basedOn w:val="Normal"/>
    <w:next w:val="BodyText"/>
    <w:pPr>
      <w:keepNext/>
      <w:spacing w:before="240" w:after="120"/>
    </w:pPr>
    <w:rPr>
      <w:rFonts w:ascii="Albany" w:hAnsi="Albany" w:cs="Tahoma"/>
      <w:sz w:val="28"/>
      <w:szCs w:val="28"/>
    </w:rPr>
  </w:style>
  <w:style w:type="paragraph" w:customStyle="1" w:styleId="Encabezado1">
    <w:name w:val="Encabezado1"/>
    <w:basedOn w:val="Normal"/>
    <w:next w:val="BodyText"/>
    <w:pPr>
      <w:keepNext/>
      <w:spacing w:before="240" w:after="120"/>
    </w:pPr>
    <w:rPr>
      <w:rFonts w:ascii="Albany" w:hAnsi="Albany" w:cs="Tahoma"/>
      <w:sz w:val="28"/>
      <w:szCs w:val="28"/>
    </w:rPr>
  </w:style>
  <w:style w:type="paragraph" w:styleId="BodyTextIndent">
    <w:name w:val="Body Text Indent"/>
    <w:basedOn w:val="Normal"/>
    <w:semiHidden/>
    <w:pPr>
      <w:ind w:left="708"/>
      <w:jc w:val="both"/>
    </w:pPr>
  </w:style>
  <w:style w:type="paragraph" w:customStyle="1" w:styleId="Sangra3detindependiente1">
    <w:name w:val="Sangría 3 de t. independiente1"/>
    <w:basedOn w:val="Normal"/>
    <w:pPr>
      <w:ind w:left="1080"/>
      <w:jc w:val="both"/>
    </w:pPr>
  </w:style>
  <w:style w:type="paragraph" w:customStyle="1" w:styleId="Contenidodelatabla">
    <w:name w:val="Contenido de la tabla"/>
    <w:basedOn w:val="Normal"/>
    <w:pPr>
      <w:suppressLineNumbers/>
    </w:pPr>
  </w:style>
  <w:style w:type="paragraph" w:customStyle="1" w:styleId="Encabezadodelatabla">
    <w:name w:val="Encabezado de la tabla"/>
    <w:basedOn w:val="Contenidodelatabla"/>
    <w:pPr>
      <w:jc w:val="center"/>
    </w:pPr>
    <w:rPr>
      <w:b/>
      <w:bCs/>
    </w:rPr>
  </w:style>
  <w:style w:type="paragraph" w:styleId="Header">
    <w:name w:val="header"/>
    <w:basedOn w:val="Normal"/>
    <w:semiHidden/>
    <w:pPr>
      <w:suppressLineNumbers/>
      <w:tabs>
        <w:tab w:val="center" w:pos="4680"/>
        <w:tab w:val="right" w:pos="9360"/>
      </w:tabs>
    </w:pPr>
  </w:style>
  <w:style w:type="paragraph" w:styleId="Footer">
    <w:name w:val="footer"/>
    <w:basedOn w:val="Normal"/>
    <w:semiHidden/>
    <w:pPr>
      <w:suppressLineNumbers/>
      <w:tabs>
        <w:tab w:val="center" w:pos="4680"/>
        <w:tab w:val="right" w:pos="9360"/>
      </w:tabs>
    </w:pPr>
  </w:style>
  <w:style w:type="paragraph" w:styleId="BalloonText">
    <w:name w:val="Balloon Text"/>
    <w:basedOn w:val="Normal"/>
    <w:link w:val="BalloonTextChar"/>
    <w:uiPriority w:val="99"/>
    <w:semiHidden/>
    <w:unhideWhenUsed/>
    <w:rsid w:val="00EC3F58"/>
    <w:rPr>
      <w:rFonts w:ascii="Tahoma" w:hAnsi="Tahoma" w:cs="Tahoma"/>
      <w:sz w:val="16"/>
      <w:szCs w:val="16"/>
    </w:rPr>
  </w:style>
  <w:style w:type="character" w:customStyle="1" w:styleId="BalloonTextChar">
    <w:name w:val="Balloon Text Char"/>
    <w:link w:val="BalloonText"/>
    <w:uiPriority w:val="99"/>
    <w:semiHidden/>
    <w:rsid w:val="00EC3F58"/>
    <w:rPr>
      <w:rFonts w:ascii="Tahoma" w:eastAsia="Andale Sans UI" w:hAnsi="Tahoma" w:cs="Tahoma"/>
      <w:sz w:val="16"/>
      <w:szCs w:val="16"/>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983868">
      <w:bodyDiv w:val="1"/>
      <w:marLeft w:val="0"/>
      <w:marRight w:val="0"/>
      <w:marTop w:val="0"/>
      <w:marBottom w:val="0"/>
      <w:divBdr>
        <w:top w:val="none" w:sz="0" w:space="0" w:color="auto"/>
        <w:left w:val="none" w:sz="0" w:space="0" w:color="auto"/>
        <w:bottom w:val="none" w:sz="0" w:space="0" w:color="auto"/>
        <w:right w:val="none" w:sz="0" w:space="0" w:color="auto"/>
      </w:divBdr>
    </w:div>
    <w:div w:id="171989961">
      <w:bodyDiv w:val="1"/>
      <w:marLeft w:val="0"/>
      <w:marRight w:val="0"/>
      <w:marTop w:val="0"/>
      <w:marBottom w:val="0"/>
      <w:divBdr>
        <w:top w:val="none" w:sz="0" w:space="0" w:color="auto"/>
        <w:left w:val="none" w:sz="0" w:space="0" w:color="auto"/>
        <w:bottom w:val="none" w:sz="0" w:space="0" w:color="auto"/>
        <w:right w:val="none" w:sz="0" w:space="0" w:color="auto"/>
      </w:divBdr>
    </w:div>
    <w:div w:id="341014545">
      <w:bodyDiv w:val="1"/>
      <w:marLeft w:val="0"/>
      <w:marRight w:val="0"/>
      <w:marTop w:val="0"/>
      <w:marBottom w:val="0"/>
      <w:divBdr>
        <w:top w:val="none" w:sz="0" w:space="0" w:color="auto"/>
        <w:left w:val="none" w:sz="0" w:space="0" w:color="auto"/>
        <w:bottom w:val="none" w:sz="0" w:space="0" w:color="auto"/>
        <w:right w:val="none" w:sz="0" w:space="0" w:color="auto"/>
      </w:divBdr>
      <w:divsChild>
        <w:div w:id="1126387611">
          <w:marLeft w:val="0"/>
          <w:marRight w:val="0"/>
          <w:marTop w:val="0"/>
          <w:marBottom w:val="0"/>
          <w:divBdr>
            <w:top w:val="none" w:sz="0" w:space="0" w:color="auto"/>
            <w:left w:val="none" w:sz="0" w:space="0" w:color="auto"/>
            <w:bottom w:val="none" w:sz="0" w:space="0" w:color="auto"/>
            <w:right w:val="none" w:sz="0" w:space="0" w:color="auto"/>
          </w:divBdr>
        </w:div>
        <w:div w:id="394864369">
          <w:marLeft w:val="0"/>
          <w:marRight w:val="0"/>
          <w:marTop w:val="0"/>
          <w:marBottom w:val="0"/>
          <w:divBdr>
            <w:top w:val="none" w:sz="0" w:space="0" w:color="auto"/>
            <w:left w:val="none" w:sz="0" w:space="0" w:color="auto"/>
            <w:bottom w:val="none" w:sz="0" w:space="0" w:color="auto"/>
            <w:right w:val="none" w:sz="0" w:space="0" w:color="auto"/>
          </w:divBdr>
        </w:div>
        <w:div w:id="285157896">
          <w:marLeft w:val="0"/>
          <w:marRight w:val="0"/>
          <w:marTop w:val="0"/>
          <w:marBottom w:val="0"/>
          <w:divBdr>
            <w:top w:val="none" w:sz="0" w:space="0" w:color="auto"/>
            <w:left w:val="none" w:sz="0" w:space="0" w:color="auto"/>
            <w:bottom w:val="none" w:sz="0" w:space="0" w:color="auto"/>
            <w:right w:val="none" w:sz="0" w:space="0" w:color="auto"/>
          </w:divBdr>
        </w:div>
      </w:divsChild>
    </w:div>
    <w:div w:id="749540505">
      <w:bodyDiv w:val="1"/>
      <w:marLeft w:val="0"/>
      <w:marRight w:val="0"/>
      <w:marTop w:val="0"/>
      <w:marBottom w:val="0"/>
      <w:divBdr>
        <w:top w:val="none" w:sz="0" w:space="0" w:color="auto"/>
        <w:left w:val="none" w:sz="0" w:space="0" w:color="auto"/>
        <w:bottom w:val="none" w:sz="0" w:space="0" w:color="auto"/>
        <w:right w:val="none" w:sz="0" w:space="0" w:color="auto"/>
      </w:divBdr>
    </w:div>
    <w:div w:id="850608060">
      <w:bodyDiv w:val="1"/>
      <w:marLeft w:val="0"/>
      <w:marRight w:val="0"/>
      <w:marTop w:val="0"/>
      <w:marBottom w:val="0"/>
      <w:divBdr>
        <w:top w:val="none" w:sz="0" w:space="0" w:color="auto"/>
        <w:left w:val="none" w:sz="0" w:space="0" w:color="auto"/>
        <w:bottom w:val="none" w:sz="0" w:space="0" w:color="auto"/>
        <w:right w:val="none" w:sz="0" w:space="0" w:color="auto"/>
      </w:divBdr>
    </w:div>
    <w:div w:id="955722620">
      <w:bodyDiv w:val="1"/>
      <w:marLeft w:val="0"/>
      <w:marRight w:val="0"/>
      <w:marTop w:val="0"/>
      <w:marBottom w:val="0"/>
      <w:divBdr>
        <w:top w:val="none" w:sz="0" w:space="0" w:color="auto"/>
        <w:left w:val="none" w:sz="0" w:space="0" w:color="auto"/>
        <w:bottom w:val="none" w:sz="0" w:space="0" w:color="auto"/>
        <w:right w:val="none" w:sz="0" w:space="0" w:color="auto"/>
      </w:divBdr>
    </w:div>
    <w:div w:id="1020199815">
      <w:bodyDiv w:val="1"/>
      <w:marLeft w:val="0"/>
      <w:marRight w:val="0"/>
      <w:marTop w:val="0"/>
      <w:marBottom w:val="0"/>
      <w:divBdr>
        <w:top w:val="none" w:sz="0" w:space="0" w:color="auto"/>
        <w:left w:val="none" w:sz="0" w:space="0" w:color="auto"/>
        <w:bottom w:val="none" w:sz="0" w:space="0" w:color="auto"/>
        <w:right w:val="none" w:sz="0" w:space="0" w:color="auto"/>
      </w:divBdr>
    </w:div>
    <w:div w:id="1367559476">
      <w:bodyDiv w:val="1"/>
      <w:marLeft w:val="0"/>
      <w:marRight w:val="0"/>
      <w:marTop w:val="0"/>
      <w:marBottom w:val="0"/>
      <w:divBdr>
        <w:top w:val="none" w:sz="0" w:space="0" w:color="auto"/>
        <w:left w:val="none" w:sz="0" w:space="0" w:color="auto"/>
        <w:bottom w:val="none" w:sz="0" w:space="0" w:color="auto"/>
        <w:right w:val="none" w:sz="0" w:space="0" w:color="auto"/>
      </w:divBdr>
    </w:div>
    <w:div w:id="1446005171">
      <w:bodyDiv w:val="1"/>
      <w:marLeft w:val="0"/>
      <w:marRight w:val="0"/>
      <w:marTop w:val="0"/>
      <w:marBottom w:val="0"/>
      <w:divBdr>
        <w:top w:val="none" w:sz="0" w:space="0" w:color="auto"/>
        <w:left w:val="none" w:sz="0" w:space="0" w:color="auto"/>
        <w:bottom w:val="none" w:sz="0" w:space="0" w:color="auto"/>
        <w:right w:val="none" w:sz="0" w:space="0" w:color="auto"/>
      </w:divBdr>
    </w:div>
    <w:div w:id="1446388130">
      <w:bodyDiv w:val="1"/>
      <w:marLeft w:val="0"/>
      <w:marRight w:val="0"/>
      <w:marTop w:val="0"/>
      <w:marBottom w:val="0"/>
      <w:divBdr>
        <w:top w:val="none" w:sz="0" w:space="0" w:color="auto"/>
        <w:left w:val="none" w:sz="0" w:space="0" w:color="auto"/>
        <w:bottom w:val="none" w:sz="0" w:space="0" w:color="auto"/>
        <w:right w:val="none" w:sz="0" w:space="0" w:color="auto"/>
      </w:divBdr>
    </w:div>
    <w:div w:id="1507089504">
      <w:bodyDiv w:val="1"/>
      <w:marLeft w:val="0"/>
      <w:marRight w:val="0"/>
      <w:marTop w:val="0"/>
      <w:marBottom w:val="0"/>
      <w:divBdr>
        <w:top w:val="none" w:sz="0" w:space="0" w:color="auto"/>
        <w:left w:val="none" w:sz="0" w:space="0" w:color="auto"/>
        <w:bottom w:val="none" w:sz="0" w:space="0" w:color="auto"/>
        <w:right w:val="none" w:sz="0" w:space="0" w:color="auto"/>
      </w:divBdr>
    </w:div>
    <w:div w:id="1617832837">
      <w:bodyDiv w:val="1"/>
      <w:marLeft w:val="0"/>
      <w:marRight w:val="0"/>
      <w:marTop w:val="0"/>
      <w:marBottom w:val="0"/>
      <w:divBdr>
        <w:top w:val="none" w:sz="0" w:space="0" w:color="auto"/>
        <w:left w:val="none" w:sz="0" w:space="0" w:color="auto"/>
        <w:bottom w:val="none" w:sz="0" w:space="0" w:color="auto"/>
        <w:right w:val="none" w:sz="0" w:space="0" w:color="auto"/>
      </w:divBdr>
    </w:div>
    <w:div w:id="1841890081">
      <w:bodyDiv w:val="1"/>
      <w:marLeft w:val="0"/>
      <w:marRight w:val="0"/>
      <w:marTop w:val="0"/>
      <w:marBottom w:val="0"/>
      <w:divBdr>
        <w:top w:val="none" w:sz="0" w:space="0" w:color="auto"/>
        <w:left w:val="none" w:sz="0" w:space="0" w:color="auto"/>
        <w:bottom w:val="none" w:sz="0" w:space="0" w:color="auto"/>
        <w:right w:val="none" w:sz="0" w:space="0" w:color="auto"/>
      </w:divBdr>
    </w:div>
    <w:div w:id="2023705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o" ma:contentTypeID="0x010100F03EE57F227C03498834C8B360D5BD9D" ma:contentTypeVersion="14" ma:contentTypeDescription="Crear nuevo documento." ma:contentTypeScope="" ma:versionID="77110ddf6a6891e8fba226f79517c680">
  <xsd:schema xmlns:xsd="http://www.w3.org/2001/XMLSchema" xmlns:xs="http://www.w3.org/2001/XMLSchema" xmlns:p="http://schemas.microsoft.com/office/2006/metadata/properties" xmlns:ns3="3eb85362-277c-4d9d-8575-6d53bac0b3cf" xmlns:ns4="fdff20ec-fb2e-4772-889b-b346e139c976" targetNamespace="http://schemas.microsoft.com/office/2006/metadata/properties" ma:root="true" ma:fieldsID="b53ec0742cff0f115be4651b320ae51d" ns3:_="" ns4:_="">
    <xsd:import namespace="3eb85362-277c-4d9d-8575-6d53bac0b3cf"/>
    <xsd:import namespace="fdff20ec-fb2e-4772-889b-b346e139c976"/>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GenerationTime" minOccurs="0"/>
                <xsd:element ref="ns4:MediaServiceEventHashCode" minOccurs="0"/>
                <xsd:element ref="ns4:MediaServiceOCR" minOccurs="0"/>
                <xsd:element ref="ns4:MediaServiceDateTaken" minOccurs="0"/>
                <xsd:element ref="ns4:MediaServiceAutoKeyPoints" minOccurs="0"/>
                <xsd:element ref="ns4:MediaServiceKeyPoints" minOccurs="0"/>
                <xsd:element ref="ns4:MediaServiceLocation"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eb85362-277c-4d9d-8575-6d53bac0b3cf"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SharingHintHash" ma:index="10" nillable="true" ma:displayName="Hash de la sugerencia para compartir"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dff20ec-fb2e-4772-889b-b346e139c976"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element name="MediaLengthInSeconds" ma:index="21"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CB99D91-2DD1-4797-9331-2EF95D71C4E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4DBFABB-FD00-4841-8F78-5A39FFF21055}">
  <ds:schemaRefs>
    <ds:schemaRef ds:uri="http://schemas.microsoft.com/sharepoint/v3/contenttype/forms"/>
  </ds:schemaRefs>
</ds:datastoreItem>
</file>

<file path=customXml/itemProps3.xml><?xml version="1.0" encoding="utf-8"?>
<ds:datastoreItem xmlns:ds="http://schemas.openxmlformats.org/officeDocument/2006/customXml" ds:itemID="{4C5030DE-764A-4D05-B563-4FF6B61836B2}">
  <ds:schemaRefs>
    <ds:schemaRef ds:uri="http://schemas.openxmlformats.org/officeDocument/2006/bibliography"/>
  </ds:schemaRefs>
</ds:datastoreItem>
</file>

<file path=customXml/itemProps4.xml><?xml version="1.0" encoding="utf-8"?>
<ds:datastoreItem xmlns:ds="http://schemas.openxmlformats.org/officeDocument/2006/customXml" ds:itemID="{C2016447-0E53-4B89-87E3-D0F7B3D9A8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eb85362-277c-4d9d-8575-6d53bac0b3cf"/>
    <ds:schemaRef ds:uri="fdff20ec-fb2e-4772-889b-b346e139c97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315</Words>
  <Characters>1738</Characters>
  <Application>Microsoft Office Word</Application>
  <DocSecurity>0</DocSecurity>
  <Lines>14</Lines>
  <Paragraphs>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UNIVERSIDAD TECNOLÓGICA DE PANAMA</vt:lpstr>
      <vt:lpstr>UNIVERSIDAD TECNOLÓGICA DE PANAMA</vt:lpstr>
    </vt:vector>
  </TitlesOfParts>
  <Company>Planificacion</Company>
  <LinksUpToDate>false</LinksUpToDate>
  <CharactersWithSpaces>2049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 TECNOLÓGICA DE PANAMA</dc:title>
  <dc:subject/>
  <dc:creator>LEILA MONTILLA</dc:creator>
  <cp:keywords/>
  <cp:lastModifiedBy>FERNANDO CUTIRE</cp:lastModifiedBy>
  <cp:revision>3</cp:revision>
  <cp:lastPrinted>2016-02-11T17:56:00Z</cp:lastPrinted>
  <dcterms:created xsi:type="dcterms:W3CDTF">2022-09-09T02:16:00Z</dcterms:created>
  <dcterms:modified xsi:type="dcterms:W3CDTF">2022-09-12T14:16:00Z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cf76f155ced4ddcb4097134ff3c332f">
    <vt:lpwstr/>
  </property>
  <property fmtid="{D5CDD505-2E9C-101B-9397-08002B2CF9AE}" pid="3" name="TaxCatchAll">
    <vt:lpwstr/>
  </property>
  <property fmtid="{D5CDD505-2E9C-101B-9397-08002B2CF9AE}" pid="4" name="ContentTypeId">
    <vt:lpwstr>0x010100F03EE57F227C03498834C8B360D5BD9D</vt:lpwstr>
  </property>
</Properties>
</file>