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itle"/>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3432AC7E" w:rsidR="00B97E31" w:rsidRPr="0059509B" w:rsidRDefault="00B97E31" w:rsidP="00B97E31">
      <w:pPr>
        <w:rPr>
          <w:rFonts w:ascii="Arial" w:hAnsi="Arial" w:cs="Arial"/>
          <w:sz w:val="24"/>
          <w:szCs w:val="24"/>
        </w:rPr>
      </w:pPr>
      <w:r w:rsidRPr="0059509B">
        <w:rPr>
          <w:rFonts w:ascii="Arial" w:hAnsi="Arial" w:cs="Arial"/>
          <w:sz w:val="24"/>
          <w:szCs w:val="24"/>
        </w:rPr>
        <w:t>1</w:t>
      </w:r>
      <w:r>
        <w:rPr>
          <w:rFonts w:ascii="Arial" w:hAnsi="Arial" w:cs="Arial"/>
          <w:sz w:val="24"/>
          <w:szCs w:val="24"/>
        </w:rPr>
        <w:t>8</w:t>
      </w:r>
      <w:r w:rsidRPr="0059509B">
        <w:rPr>
          <w:rFonts w:ascii="Arial" w:hAnsi="Arial" w:cs="Arial"/>
          <w:sz w:val="24"/>
          <w:szCs w:val="24"/>
        </w:rPr>
        <w:t>/0</w:t>
      </w:r>
      <w:r>
        <w:rPr>
          <w:rFonts w:ascii="Arial" w:hAnsi="Arial" w:cs="Arial"/>
          <w:sz w:val="24"/>
          <w:szCs w:val="24"/>
        </w:rPr>
        <w:t>3</w:t>
      </w:r>
      <w:r w:rsidRPr="0059509B">
        <w:rPr>
          <w:rFonts w:ascii="Arial" w:hAnsi="Arial" w:cs="Arial"/>
          <w:sz w:val="24"/>
          <w:szCs w:val="24"/>
        </w:rPr>
        <w:t>/2022</w:t>
      </w:r>
    </w:p>
    <w:p w14:paraId="3D008516" w14:textId="0D771543"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824BE1">
        <w:rPr>
          <w:rFonts w:ascii="Arial" w:hAnsi="Arial" w:cs="Arial"/>
          <w:b/>
          <w:bCs/>
          <w:sz w:val="24"/>
          <w:szCs w:val="24"/>
        </w:rPr>
        <w:t>1</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proofErr w:type="spellStart"/>
      <w:r w:rsidRPr="00325ECB">
        <w:rPr>
          <w:rFonts w:ascii="Arial" w:hAnsi="Arial" w:cs="Arial"/>
          <w:sz w:val="28"/>
          <w:szCs w:val="28"/>
        </w:rPr>
        <w:t>Angel</w:t>
      </w:r>
      <w:proofErr w:type="spellEnd"/>
      <w:r w:rsidRPr="00325ECB">
        <w:rPr>
          <w:rFonts w:ascii="Arial" w:hAnsi="Arial" w:cs="Arial"/>
          <w:sz w:val="28"/>
          <w:szCs w:val="28"/>
        </w:rPr>
        <w:t xml:space="preserve">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GridTable4-Accent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OCHeading"/>
            <w:rPr>
              <w:rFonts w:ascii="Arial" w:hAnsi="Arial" w:cs="Arial"/>
              <w:lang w:val="es-ES"/>
            </w:rPr>
          </w:pPr>
          <w:r w:rsidRPr="004008A8">
            <w:rPr>
              <w:rFonts w:ascii="Arial" w:hAnsi="Arial" w:cs="Arial"/>
              <w:lang w:val="es-ES"/>
            </w:rPr>
            <w:t>Índice</w:t>
          </w:r>
          <w:r>
            <w:rPr>
              <w:rFonts w:ascii="Arial" w:hAnsi="Arial" w:cs="Arial"/>
              <w:lang w:val="es-ES"/>
            </w:rPr>
            <w:br/>
          </w:r>
        </w:p>
        <w:p w14:paraId="0D2589F0" w14:textId="18890B10" w:rsidR="00070887" w:rsidRDefault="004008A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98761445" w:history="1">
            <w:r w:rsidR="00070887" w:rsidRPr="00290A56">
              <w:rPr>
                <w:rStyle w:val="Hyperlink"/>
                <w:rFonts w:ascii="Arial" w:hAnsi="Arial" w:cs="Arial"/>
                <w:b/>
                <w:bCs/>
                <w:noProof/>
              </w:rPr>
              <w:t>1. Introducción</w:t>
            </w:r>
            <w:r w:rsidR="00070887">
              <w:rPr>
                <w:noProof/>
                <w:webHidden/>
              </w:rPr>
              <w:tab/>
            </w:r>
            <w:r w:rsidR="00070887">
              <w:rPr>
                <w:noProof/>
                <w:webHidden/>
              </w:rPr>
              <w:fldChar w:fldCharType="begin"/>
            </w:r>
            <w:r w:rsidR="00070887">
              <w:rPr>
                <w:noProof/>
                <w:webHidden/>
              </w:rPr>
              <w:instrText xml:space="preserve"> PAGEREF _Toc98761445 \h </w:instrText>
            </w:r>
            <w:r w:rsidR="00070887">
              <w:rPr>
                <w:noProof/>
                <w:webHidden/>
              </w:rPr>
            </w:r>
            <w:r w:rsidR="00070887">
              <w:rPr>
                <w:noProof/>
                <w:webHidden/>
              </w:rPr>
              <w:fldChar w:fldCharType="separate"/>
            </w:r>
            <w:r w:rsidR="00070887">
              <w:rPr>
                <w:noProof/>
                <w:webHidden/>
              </w:rPr>
              <w:t>4</w:t>
            </w:r>
            <w:r w:rsidR="00070887">
              <w:rPr>
                <w:noProof/>
                <w:webHidden/>
              </w:rPr>
              <w:fldChar w:fldCharType="end"/>
            </w:r>
          </w:hyperlink>
        </w:p>
        <w:p w14:paraId="74298278" w14:textId="03701AF5" w:rsidR="00070887" w:rsidRDefault="00070887">
          <w:pPr>
            <w:pStyle w:val="TOC1"/>
            <w:tabs>
              <w:tab w:val="right" w:leader="dot" w:pos="8828"/>
            </w:tabs>
            <w:rPr>
              <w:rFonts w:eastAsiaTheme="minorEastAsia"/>
              <w:noProof/>
              <w:lang w:val="en-US"/>
            </w:rPr>
          </w:pPr>
          <w:hyperlink w:anchor="_Toc98761446" w:history="1">
            <w:r w:rsidRPr="00290A56">
              <w:rPr>
                <w:rStyle w:val="Hyperlink"/>
                <w:rFonts w:ascii="Arial" w:hAnsi="Arial" w:cs="Arial"/>
                <w:b/>
                <w:bCs/>
                <w:noProof/>
              </w:rPr>
              <w:t>2. Objetivo</w:t>
            </w:r>
            <w:r>
              <w:rPr>
                <w:noProof/>
                <w:webHidden/>
              </w:rPr>
              <w:tab/>
            </w:r>
            <w:r>
              <w:rPr>
                <w:noProof/>
                <w:webHidden/>
              </w:rPr>
              <w:fldChar w:fldCharType="begin"/>
            </w:r>
            <w:r>
              <w:rPr>
                <w:noProof/>
                <w:webHidden/>
              </w:rPr>
              <w:instrText xml:space="preserve"> PAGEREF _Toc98761446 \h </w:instrText>
            </w:r>
            <w:r>
              <w:rPr>
                <w:noProof/>
                <w:webHidden/>
              </w:rPr>
            </w:r>
            <w:r>
              <w:rPr>
                <w:noProof/>
                <w:webHidden/>
              </w:rPr>
              <w:fldChar w:fldCharType="separate"/>
            </w:r>
            <w:r>
              <w:rPr>
                <w:noProof/>
                <w:webHidden/>
              </w:rPr>
              <w:t>4</w:t>
            </w:r>
            <w:r>
              <w:rPr>
                <w:noProof/>
                <w:webHidden/>
              </w:rPr>
              <w:fldChar w:fldCharType="end"/>
            </w:r>
          </w:hyperlink>
        </w:p>
        <w:p w14:paraId="777F34F6" w14:textId="2814FDEA" w:rsidR="00070887" w:rsidRDefault="00070887">
          <w:pPr>
            <w:pStyle w:val="TOC1"/>
            <w:tabs>
              <w:tab w:val="right" w:leader="dot" w:pos="8828"/>
            </w:tabs>
            <w:rPr>
              <w:rFonts w:eastAsiaTheme="minorEastAsia"/>
              <w:noProof/>
              <w:lang w:val="en-US"/>
            </w:rPr>
          </w:pPr>
          <w:hyperlink w:anchor="_Toc98761447" w:history="1">
            <w:r w:rsidRPr="00290A56">
              <w:rPr>
                <w:rStyle w:val="Hyperlink"/>
                <w:rFonts w:ascii="Arial" w:hAnsi="Arial" w:cs="Arial"/>
                <w:b/>
                <w:bCs/>
                <w:noProof/>
              </w:rPr>
              <w:t>3. Antecedentes</w:t>
            </w:r>
            <w:r>
              <w:rPr>
                <w:noProof/>
                <w:webHidden/>
              </w:rPr>
              <w:tab/>
            </w:r>
            <w:r>
              <w:rPr>
                <w:noProof/>
                <w:webHidden/>
              </w:rPr>
              <w:fldChar w:fldCharType="begin"/>
            </w:r>
            <w:r>
              <w:rPr>
                <w:noProof/>
                <w:webHidden/>
              </w:rPr>
              <w:instrText xml:space="preserve"> PAGEREF _Toc98761447 \h </w:instrText>
            </w:r>
            <w:r>
              <w:rPr>
                <w:noProof/>
                <w:webHidden/>
              </w:rPr>
            </w:r>
            <w:r>
              <w:rPr>
                <w:noProof/>
                <w:webHidden/>
              </w:rPr>
              <w:fldChar w:fldCharType="separate"/>
            </w:r>
            <w:r>
              <w:rPr>
                <w:noProof/>
                <w:webHidden/>
              </w:rPr>
              <w:t>5</w:t>
            </w:r>
            <w:r>
              <w:rPr>
                <w:noProof/>
                <w:webHidden/>
              </w:rPr>
              <w:fldChar w:fldCharType="end"/>
            </w:r>
          </w:hyperlink>
        </w:p>
        <w:p w14:paraId="661FAA57" w14:textId="1B04D62B" w:rsidR="00070887" w:rsidRDefault="00070887">
          <w:pPr>
            <w:pStyle w:val="TOC1"/>
            <w:tabs>
              <w:tab w:val="right" w:leader="dot" w:pos="8828"/>
            </w:tabs>
            <w:rPr>
              <w:rFonts w:eastAsiaTheme="minorEastAsia"/>
              <w:noProof/>
              <w:lang w:val="en-US"/>
            </w:rPr>
          </w:pPr>
          <w:hyperlink w:anchor="_Toc98761448" w:history="1">
            <w:r w:rsidRPr="00290A56">
              <w:rPr>
                <w:rStyle w:val="Hyperlink"/>
                <w:rFonts w:ascii="Arial" w:hAnsi="Arial" w:cs="Arial"/>
                <w:b/>
                <w:bCs/>
                <w:noProof/>
              </w:rPr>
              <w:t>4. Requerimientos de diseño</w:t>
            </w:r>
            <w:r>
              <w:rPr>
                <w:noProof/>
                <w:webHidden/>
              </w:rPr>
              <w:tab/>
            </w:r>
            <w:r>
              <w:rPr>
                <w:noProof/>
                <w:webHidden/>
              </w:rPr>
              <w:fldChar w:fldCharType="begin"/>
            </w:r>
            <w:r>
              <w:rPr>
                <w:noProof/>
                <w:webHidden/>
              </w:rPr>
              <w:instrText xml:space="preserve"> PAGEREF _Toc98761448 \h </w:instrText>
            </w:r>
            <w:r>
              <w:rPr>
                <w:noProof/>
                <w:webHidden/>
              </w:rPr>
            </w:r>
            <w:r>
              <w:rPr>
                <w:noProof/>
                <w:webHidden/>
              </w:rPr>
              <w:fldChar w:fldCharType="separate"/>
            </w:r>
            <w:r>
              <w:rPr>
                <w:noProof/>
                <w:webHidden/>
              </w:rPr>
              <w:t>5</w:t>
            </w:r>
            <w:r>
              <w:rPr>
                <w:noProof/>
                <w:webHidden/>
              </w:rPr>
              <w:fldChar w:fldCharType="end"/>
            </w:r>
          </w:hyperlink>
        </w:p>
        <w:p w14:paraId="67D6B7E0" w14:textId="6FA643F9" w:rsidR="00070887" w:rsidRDefault="00070887">
          <w:pPr>
            <w:pStyle w:val="TOC2"/>
            <w:tabs>
              <w:tab w:val="right" w:leader="dot" w:pos="8828"/>
            </w:tabs>
            <w:rPr>
              <w:rFonts w:eastAsiaTheme="minorEastAsia"/>
              <w:noProof/>
              <w:lang w:val="en-US"/>
            </w:rPr>
          </w:pPr>
          <w:hyperlink w:anchor="_Toc98761449" w:history="1">
            <w:r w:rsidRPr="00290A56">
              <w:rPr>
                <w:rStyle w:val="Hyperlink"/>
                <w:rFonts w:ascii="Arial" w:hAnsi="Arial" w:cs="Arial"/>
                <w:b/>
                <w:bCs/>
                <w:noProof/>
                <w:highlight w:val="yellow"/>
              </w:rPr>
              <w:t>Figura 1. Mapa Central</w:t>
            </w:r>
            <w:r>
              <w:rPr>
                <w:noProof/>
                <w:webHidden/>
              </w:rPr>
              <w:tab/>
            </w:r>
            <w:r>
              <w:rPr>
                <w:noProof/>
                <w:webHidden/>
              </w:rPr>
              <w:fldChar w:fldCharType="begin"/>
            </w:r>
            <w:r>
              <w:rPr>
                <w:noProof/>
                <w:webHidden/>
              </w:rPr>
              <w:instrText xml:space="preserve"> PAGEREF _Toc98761449 \h </w:instrText>
            </w:r>
            <w:r>
              <w:rPr>
                <w:noProof/>
                <w:webHidden/>
              </w:rPr>
            </w:r>
            <w:r>
              <w:rPr>
                <w:noProof/>
                <w:webHidden/>
              </w:rPr>
              <w:fldChar w:fldCharType="separate"/>
            </w:r>
            <w:r>
              <w:rPr>
                <w:noProof/>
                <w:webHidden/>
              </w:rPr>
              <w:t>6</w:t>
            </w:r>
            <w:r>
              <w:rPr>
                <w:noProof/>
                <w:webHidden/>
              </w:rPr>
              <w:fldChar w:fldCharType="end"/>
            </w:r>
          </w:hyperlink>
        </w:p>
        <w:p w14:paraId="3358F846" w14:textId="33E8C54E" w:rsidR="00070887" w:rsidRDefault="00070887">
          <w:pPr>
            <w:pStyle w:val="TOC2"/>
            <w:tabs>
              <w:tab w:val="right" w:leader="dot" w:pos="8828"/>
            </w:tabs>
            <w:rPr>
              <w:rFonts w:eastAsiaTheme="minorEastAsia"/>
              <w:noProof/>
              <w:lang w:val="en-US"/>
            </w:rPr>
          </w:pPr>
          <w:hyperlink w:anchor="_Toc98761450" w:history="1">
            <w:r w:rsidRPr="00290A56">
              <w:rPr>
                <w:rStyle w:val="Hyperlink"/>
                <w:rFonts w:ascii="Arial" w:hAnsi="Arial" w:cs="Arial"/>
                <w:b/>
                <w:bCs/>
                <w:noProof/>
                <w:highlight w:val="yellow"/>
              </w:rPr>
              <w:t>Figura 2. Mapa E-R</w:t>
            </w:r>
            <w:r>
              <w:rPr>
                <w:noProof/>
                <w:webHidden/>
              </w:rPr>
              <w:tab/>
            </w:r>
            <w:r>
              <w:rPr>
                <w:noProof/>
                <w:webHidden/>
              </w:rPr>
              <w:fldChar w:fldCharType="begin"/>
            </w:r>
            <w:r>
              <w:rPr>
                <w:noProof/>
                <w:webHidden/>
              </w:rPr>
              <w:instrText xml:space="preserve"> PAGEREF _Toc98761450 \h </w:instrText>
            </w:r>
            <w:r>
              <w:rPr>
                <w:noProof/>
                <w:webHidden/>
              </w:rPr>
            </w:r>
            <w:r>
              <w:rPr>
                <w:noProof/>
                <w:webHidden/>
              </w:rPr>
              <w:fldChar w:fldCharType="separate"/>
            </w:r>
            <w:r>
              <w:rPr>
                <w:noProof/>
                <w:webHidden/>
              </w:rPr>
              <w:t>7</w:t>
            </w:r>
            <w:r>
              <w:rPr>
                <w:noProof/>
                <w:webHidden/>
              </w:rPr>
              <w:fldChar w:fldCharType="end"/>
            </w:r>
          </w:hyperlink>
        </w:p>
        <w:p w14:paraId="77395E7B" w14:textId="0649224D" w:rsidR="00070887" w:rsidRDefault="00070887">
          <w:pPr>
            <w:pStyle w:val="TOC1"/>
            <w:tabs>
              <w:tab w:val="right" w:leader="dot" w:pos="8828"/>
            </w:tabs>
            <w:rPr>
              <w:rFonts w:eastAsiaTheme="minorEastAsia"/>
              <w:noProof/>
              <w:lang w:val="en-US"/>
            </w:rPr>
          </w:pPr>
          <w:hyperlink w:anchor="_Toc98761451" w:history="1">
            <w:r w:rsidRPr="00290A56">
              <w:rPr>
                <w:rStyle w:val="Hyperlink"/>
                <w:rFonts w:ascii="Arial" w:hAnsi="Arial" w:cs="Arial"/>
                <w:b/>
                <w:bCs/>
                <w:noProof/>
              </w:rPr>
              <w:t>5. Información General del Hardware</w:t>
            </w:r>
            <w:r>
              <w:rPr>
                <w:noProof/>
                <w:webHidden/>
              </w:rPr>
              <w:tab/>
            </w:r>
            <w:r>
              <w:rPr>
                <w:noProof/>
                <w:webHidden/>
              </w:rPr>
              <w:fldChar w:fldCharType="begin"/>
            </w:r>
            <w:r>
              <w:rPr>
                <w:noProof/>
                <w:webHidden/>
              </w:rPr>
              <w:instrText xml:space="preserve"> PAGEREF _Toc98761451 \h </w:instrText>
            </w:r>
            <w:r>
              <w:rPr>
                <w:noProof/>
                <w:webHidden/>
              </w:rPr>
            </w:r>
            <w:r>
              <w:rPr>
                <w:noProof/>
                <w:webHidden/>
              </w:rPr>
              <w:fldChar w:fldCharType="separate"/>
            </w:r>
            <w:r>
              <w:rPr>
                <w:noProof/>
                <w:webHidden/>
              </w:rPr>
              <w:t>8</w:t>
            </w:r>
            <w:r>
              <w:rPr>
                <w:noProof/>
                <w:webHidden/>
              </w:rPr>
              <w:fldChar w:fldCharType="end"/>
            </w:r>
          </w:hyperlink>
        </w:p>
        <w:p w14:paraId="6EEA98B4" w14:textId="6A19F049" w:rsidR="00070887" w:rsidRDefault="00070887">
          <w:pPr>
            <w:pStyle w:val="TOC1"/>
            <w:tabs>
              <w:tab w:val="right" w:leader="dot" w:pos="8828"/>
            </w:tabs>
            <w:rPr>
              <w:rFonts w:eastAsiaTheme="minorEastAsia"/>
              <w:noProof/>
              <w:lang w:val="en-US"/>
            </w:rPr>
          </w:pPr>
          <w:hyperlink w:anchor="_Toc98761452" w:history="1">
            <w:r w:rsidRPr="00290A56">
              <w:rPr>
                <w:rStyle w:val="Hyperlink"/>
                <w:rFonts w:ascii="Arial" w:hAnsi="Arial" w:cs="Arial"/>
                <w:b/>
                <w:bCs/>
                <w:noProof/>
                <w:highlight w:val="yellow"/>
              </w:rPr>
              <w:t>6. Información General de Software</w:t>
            </w:r>
            <w:r>
              <w:rPr>
                <w:noProof/>
                <w:webHidden/>
              </w:rPr>
              <w:tab/>
            </w:r>
            <w:r>
              <w:rPr>
                <w:noProof/>
                <w:webHidden/>
              </w:rPr>
              <w:fldChar w:fldCharType="begin"/>
            </w:r>
            <w:r>
              <w:rPr>
                <w:noProof/>
                <w:webHidden/>
              </w:rPr>
              <w:instrText xml:space="preserve"> PAGEREF _Toc98761452 \h </w:instrText>
            </w:r>
            <w:r>
              <w:rPr>
                <w:noProof/>
                <w:webHidden/>
              </w:rPr>
            </w:r>
            <w:r>
              <w:rPr>
                <w:noProof/>
                <w:webHidden/>
              </w:rPr>
              <w:fldChar w:fldCharType="separate"/>
            </w:r>
            <w:r>
              <w:rPr>
                <w:noProof/>
                <w:webHidden/>
              </w:rPr>
              <w:t>8</w:t>
            </w:r>
            <w:r>
              <w:rPr>
                <w:noProof/>
                <w:webHidden/>
              </w:rPr>
              <w:fldChar w:fldCharType="end"/>
            </w:r>
          </w:hyperlink>
        </w:p>
        <w:p w14:paraId="38F133B1" w14:textId="1C23621E" w:rsidR="00070887" w:rsidRDefault="00070887">
          <w:pPr>
            <w:pStyle w:val="TOC1"/>
            <w:tabs>
              <w:tab w:val="right" w:leader="dot" w:pos="8828"/>
            </w:tabs>
            <w:rPr>
              <w:rFonts w:eastAsiaTheme="minorEastAsia"/>
              <w:noProof/>
              <w:lang w:val="en-US"/>
            </w:rPr>
          </w:pPr>
          <w:hyperlink w:anchor="_Toc98761453" w:history="1">
            <w:r w:rsidRPr="00290A56">
              <w:rPr>
                <w:rStyle w:val="Hyperlink"/>
                <w:rFonts w:ascii="Arial" w:hAnsi="Arial" w:cs="Arial"/>
                <w:b/>
                <w:bCs/>
                <w:noProof/>
              </w:rPr>
              <w:t>7. Monitoreo</w:t>
            </w:r>
            <w:r>
              <w:rPr>
                <w:noProof/>
                <w:webHidden/>
              </w:rPr>
              <w:tab/>
            </w:r>
            <w:r>
              <w:rPr>
                <w:noProof/>
                <w:webHidden/>
              </w:rPr>
              <w:fldChar w:fldCharType="begin"/>
            </w:r>
            <w:r>
              <w:rPr>
                <w:noProof/>
                <w:webHidden/>
              </w:rPr>
              <w:instrText xml:space="preserve"> PAGEREF _Toc98761453 \h </w:instrText>
            </w:r>
            <w:r>
              <w:rPr>
                <w:noProof/>
                <w:webHidden/>
              </w:rPr>
            </w:r>
            <w:r>
              <w:rPr>
                <w:noProof/>
                <w:webHidden/>
              </w:rPr>
              <w:fldChar w:fldCharType="separate"/>
            </w:r>
            <w:r>
              <w:rPr>
                <w:noProof/>
                <w:webHidden/>
              </w:rPr>
              <w:t>15</w:t>
            </w:r>
            <w:r>
              <w:rPr>
                <w:noProof/>
                <w:webHidden/>
              </w:rPr>
              <w:fldChar w:fldCharType="end"/>
            </w:r>
          </w:hyperlink>
        </w:p>
        <w:p w14:paraId="1858E259" w14:textId="6CD4FEE7" w:rsidR="00070887" w:rsidRDefault="00070887">
          <w:pPr>
            <w:pStyle w:val="TOC2"/>
            <w:tabs>
              <w:tab w:val="left" w:pos="880"/>
              <w:tab w:val="right" w:leader="dot" w:pos="8828"/>
            </w:tabs>
            <w:rPr>
              <w:rFonts w:eastAsiaTheme="minorEastAsia"/>
              <w:noProof/>
              <w:lang w:val="en-US"/>
            </w:rPr>
          </w:pPr>
          <w:hyperlink w:anchor="_Toc98761454" w:history="1">
            <w:r w:rsidRPr="00290A56">
              <w:rPr>
                <w:rStyle w:val="Hyperlink"/>
                <w:rFonts w:ascii="Arial" w:hAnsi="Arial" w:cs="Arial"/>
                <w:b/>
                <w:bCs/>
                <w:noProof/>
              </w:rPr>
              <w:t xml:space="preserve">7.1 </w:t>
            </w:r>
            <w:r>
              <w:rPr>
                <w:rFonts w:eastAsiaTheme="minorEastAsia"/>
                <w:noProof/>
                <w:lang w:val="en-US"/>
              </w:rPr>
              <w:tab/>
            </w:r>
            <w:r w:rsidRPr="00290A56">
              <w:rPr>
                <w:rStyle w:val="Hyperlink"/>
                <w:rFonts w:ascii="Arial" w:hAnsi="Arial" w:cs="Arial"/>
                <w:b/>
                <w:bCs/>
                <w:noProof/>
              </w:rPr>
              <w:t>Monitoreo del Sistema Operativo de Windows</w:t>
            </w:r>
            <w:r>
              <w:rPr>
                <w:noProof/>
                <w:webHidden/>
              </w:rPr>
              <w:tab/>
            </w:r>
            <w:r>
              <w:rPr>
                <w:noProof/>
                <w:webHidden/>
              </w:rPr>
              <w:fldChar w:fldCharType="begin"/>
            </w:r>
            <w:r>
              <w:rPr>
                <w:noProof/>
                <w:webHidden/>
              </w:rPr>
              <w:instrText xml:space="preserve"> PAGEREF _Toc98761454 \h </w:instrText>
            </w:r>
            <w:r>
              <w:rPr>
                <w:noProof/>
                <w:webHidden/>
              </w:rPr>
            </w:r>
            <w:r>
              <w:rPr>
                <w:noProof/>
                <w:webHidden/>
              </w:rPr>
              <w:fldChar w:fldCharType="separate"/>
            </w:r>
            <w:r>
              <w:rPr>
                <w:noProof/>
                <w:webHidden/>
              </w:rPr>
              <w:t>15</w:t>
            </w:r>
            <w:r>
              <w:rPr>
                <w:noProof/>
                <w:webHidden/>
              </w:rPr>
              <w:fldChar w:fldCharType="end"/>
            </w:r>
          </w:hyperlink>
        </w:p>
        <w:p w14:paraId="24F02A07" w14:textId="410AB5EF" w:rsidR="00070887" w:rsidRDefault="00070887">
          <w:pPr>
            <w:pStyle w:val="TOC2"/>
            <w:tabs>
              <w:tab w:val="left" w:pos="880"/>
              <w:tab w:val="right" w:leader="dot" w:pos="8828"/>
            </w:tabs>
            <w:rPr>
              <w:rFonts w:eastAsiaTheme="minorEastAsia"/>
              <w:noProof/>
              <w:lang w:val="en-US"/>
            </w:rPr>
          </w:pPr>
          <w:hyperlink w:anchor="_Toc98761455" w:history="1">
            <w:r w:rsidRPr="00290A56">
              <w:rPr>
                <w:rStyle w:val="Hyperlink"/>
                <w:rFonts w:ascii="Arial" w:hAnsi="Arial" w:cs="Arial"/>
                <w:b/>
                <w:bCs/>
                <w:noProof/>
              </w:rPr>
              <w:t xml:space="preserve">7.2 </w:t>
            </w:r>
            <w:r>
              <w:rPr>
                <w:rFonts w:eastAsiaTheme="minorEastAsia"/>
                <w:noProof/>
                <w:lang w:val="en-US"/>
              </w:rPr>
              <w:tab/>
            </w:r>
            <w:r w:rsidRPr="00290A56">
              <w:rPr>
                <w:rStyle w:val="Hyperlink"/>
                <w:rFonts w:ascii="Arial" w:hAnsi="Arial" w:cs="Arial"/>
                <w:b/>
                <w:bCs/>
                <w:noProof/>
              </w:rPr>
              <w:t>Métrica estándar por monitorear.</w:t>
            </w:r>
            <w:r>
              <w:rPr>
                <w:noProof/>
                <w:webHidden/>
              </w:rPr>
              <w:tab/>
            </w:r>
            <w:r>
              <w:rPr>
                <w:noProof/>
                <w:webHidden/>
              </w:rPr>
              <w:fldChar w:fldCharType="begin"/>
            </w:r>
            <w:r>
              <w:rPr>
                <w:noProof/>
                <w:webHidden/>
              </w:rPr>
              <w:instrText xml:space="preserve"> PAGEREF _Toc98761455 \h </w:instrText>
            </w:r>
            <w:r>
              <w:rPr>
                <w:noProof/>
                <w:webHidden/>
              </w:rPr>
            </w:r>
            <w:r>
              <w:rPr>
                <w:noProof/>
                <w:webHidden/>
              </w:rPr>
              <w:fldChar w:fldCharType="separate"/>
            </w:r>
            <w:r>
              <w:rPr>
                <w:noProof/>
                <w:webHidden/>
              </w:rPr>
              <w:t>15</w:t>
            </w:r>
            <w:r>
              <w:rPr>
                <w:noProof/>
                <w:webHidden/>
              </w:rPr>
              <w:fldChar w:fldCharType="end"/>
            </w:r>
          </w:hyperlink>
        </w:p>
        <w:p w14:paraId="2C892323" w14:textId="298214A1" w:rsidR="00070887" w:rsidRDefault="00070887">
          <w:pPr>
            <w:pStyle w:val="TOC1"/>
            <w:tabs>
              <w:tab w:val="right" w:leader="dot" w:pos="8828"/>
            </w:tabs>
            <w:rPr>
              <w:rFonts w:eastAsiaTheme="minorEastAsia"/>
              <w:noProof/>
              <w:lang w:val="en-US"/>
            </w:rPr>
          </w:pPr>
          <w:hyperlink w:anchor="_Toc98761456" w:history="1">
            <w:r w:rsidRPr="00290A56">
              <w:rPr>
                <w:rStyle w:val="Hyperlink"/>
                <w:rFonts w:ascii="Arial" w:hAnsi="Arial" w:cs="Arial"/>
                <w:b/>
                <w:bCs/>
                <w:noProof/>
              </w:rPr>
              <w:t>8. Licenciamiento</w:t>
            </w:r>
            <w:r>
              <w:rPr>
                <w:noProof/>
                <w:webHidden/>
              </w:rPr>
              <w:tab/>
            </w:r>
            <w:r>
              <w:rPr>
                <w:noProof/>
                <w:webHidden/>
              </w:rPr>
              <w:fldChar w:fldCharType="begin"/>
            </w:r>
            <w:r>
              <w:rPr>
                <w:noProof/>
                <w:webHidden/>
              </w:rPr>
              <w:instrText xml:space="preserve"> PAGEREF _Toc98761456 \h </w:instrText>
            </w:r>
            <w:r>
              <w:rPr>
                <w:noProof/>
                <w:webHidden/>
              </w:rPr>
            </w:r>
            <w:r>
              <w:rPr>
                <w:noProof/>
                <w:webHidden/>
              </w:rPr>
              <w:fldChar w:fldCharType="separate"/>
            </w:r>
            <w:r>
              <w:rPr>
                <w:noProof/>
                <w:webHidden/>
              </w:rPr>
              <w:t>15</w:t>
            </w:r>
            <w:r>
              <w:rPr>
                <w:noProof/>
                <w:webHidden/>
              </w:rPr>
              <w:fldChar w:fldCharType="end"/>
            </w:r>
          </w:hyperlink>
        </w:p>
        <w:p w14:paraId="2415D254" w14:textId="2E050CF9" w:rsidR="00070887" w:rsidRDefault="00070887">
          <w:pPr>
            <w:pStyle w:val="TOC1"/>
            <w:tabs>
              <w:tab w:val="right" w:leader="dot" w:pos="8828"/>
            </w:tabs>
            <w:rPr>
              <w:rFonts w:eastAsiaTheme="minorEastAsia"/>
              <w:noProof/>
              <w:lang w:val="en-US"/>
            </w:rPr>
          </w:pPr>
          <w:hyperlink w:anchor="_Toc98761457" w:history="1">
            <w:r w:rsidRPr="00290A56">
              <w:rPr>
                <w:rStyle w:val="Hyperlink"/>
                <w:rFonts w:ascii="Arial" w:hAnsi="Arial" w:cs="Arial"/>
                <w:b/>
                <w:bCs/>
                <w:noProof/>
              </w:rPr>
              <w:t>9. Redes</w:t>
            </w:r>
            <w:r>
              <w:rPr>
                <w:noProof/>
                <w:webHidden/>
              </w:rPr>
              <w:tab/>
            </w:r>
            <w:r>
              <w:rPr>
                <w:noProof/>
                <w:webHidden/>
              </w:rPr>
              <w:fldChar w:fldCharType="begin"/>
            </w:r>
            <w:r>
              <w:rPr>
                <w:noProof/>
                <w:webHidden/>
              </w:rPr>
              <w:instrText xml:space="preserve"> PAGEREF _Toc98761457 \h </w:instrText>
            </w:r>
            <w:r>
              <w:rPr>
                <w:noProof/>
                <w:webHidden/>
              </w:rPr>
            </w:r>
            <w:r>
              <w:rPr>
                <w:noProof/>
                <w:webHidden/>
              </w:rPr>
              <w:fldChar w:fldCharType="separate"/>
            </w:r>
            <w:r>
              <w:rPr>
                <w:noProof/>
                <w:webHidden/>
              </w:rPr>
              <w:t>16</w:t>
            </w:r>
            <w:r>
              <w:rPr>
                <w:noProof/>
                <w:webHidden/>
              </w:rPr>
              <w:fldChar w:fldCharType="end"/>
            </w:r>
          </w:hyperlink>
        </w:p>
        <w:p w14:paraId="7432A778" w14:textId="1475A5AC" w:rsidR="00070887" w:rsidRDefault="00070887">
          <w:pPr>
            <w:pStyle w:val="TOC1"/>
            <w:tabs>
              <w:tab w:val="right" w:leader="dot" w:pos="8828"/>
            </w:tabs>
            <w:rPr>
              <w:rFonts w:eastAsiaTheme="minorEastAsia"/>
              <w:noProof/>
              <w:lang w:val="en-US"/>
            </w:rPr>
          </w:pPr>
          <w:hyperlink w:anchor="_Toc98761458" w:history="1">
            <w:r w:rsidRPr="00290A56">
              <w:rPr>
                <w:rStyle w:val="Hyperlink"/>
                <w:rFonts w:ascii="Arial" w:hAnsi="Arial" w:cs="Arial"/>
                <w:b/>
                <w:bCs/>
                <w:noProof/>
              </w:rPr>
              <w:t>10. Sistema Operativo</w:t>
            </w:r>
            <w:r>
              <w:rPr>
                <w:noProof/>
                <w:webHidden/>
              </w:rPr>
              <w:tab/>
            </w:r>
            <w:r>
              <w:rPr>
                <w:noProof/>
                <w:webHidden/>
              </w:rPr>
              <w:fldChar w:fldCharType="begin"/>
            </w:r>
            <w:r>
              <w:rPr>
                <w:noProof/>
                <w:webHidden/>
              </w:rPr>
              <w:instrText xml:space="preserve"> PAGEREF _Toc98761458 \h </w:instrText>
            </w:r>
            <w:r>
              <w:rPr>
                <w:noProof/>
                <w:webHidden/>
              </w:rPr>
            </w:r>
            <w:r>
              <w:rPr>
                <w:noProof/>
                <w:webHidden/>
              </w:rPr>
              <w:fldChar w:fldCharType="separate"/>
            </w:r>
            <w:r>
              <w:rPr>
                <w:noProof/>
                <w:webHidden/>
              </w:rPr>
              <w:t>17</w:t>
            </w:r>
            <w:r>
              <w:rPr>
                <w:noProof/>
                <w:webHidden/>
              </w:rPr>
              <w:fldChar w:fldCharType="end"/>
            </w:r>
          </w:hyperlink>
        </w:p>
        <w:p w14:paraId="564FA752" w14:textId="6ABD3EE3" w:rsidR="00070887" w:rsidRDefault="00070887">
          <w:pPr>
            <w:pStyle w:val="TOC1"/>
            <w:tabs>
              <w:tab w:val="right" w:leader="dot" w:pos="8828"/>
            </w:tabs>
            <w:rPr>
              <w:rFonts w:eastAsiaTheme="minorEastAsia"/>
              <w:noProof/>
              <w:lang w:val="en-US"/>
            </w:rPr>
          </w:pPr>
          <w:hyperlink w:anchor="_Toc98761459" w:history="1">
            <w:r w:rsidRPr="00290A56">
              <w:rPr>
                <w:rStyle w:val="Hyperlink"/>
                <w:rFonts w:ascii="Arial" w:hAnsi="Arial" w:cs="Arial"/>
                <w:b/>
                <w:bCs/>
                <w:noProof/>
                <w:highlight w:val="yellow"/>
              </w:rPr>
              <w:t>11. Niveles de Servicio</w:t>
            </w:r>
            <w:r>
              <w:rPr>
                <w:noProof/>
                <w:webHidden/>
              </w:rPr>
              <w:tab/>
            </w:r>
            <w:r>
              <w:rPr>
                <w:noProof/>
                <w:webHidden/>
              </w:rPr>
              <w:fldChar w:fldCharType="begin"/>
            </w:r>
            <w:r>
              <w:rPr>
                <w:noProof/>
                <w:webHidden/>
              </w:rPr>
              <w:instrText xml:space="preserve"> PAGEREF _Toc98761459 \h </w:instrText>
            </w:r>
            <w:r>
              <w:rPr>
                <w:noProof/>
                <w:webHidden/>
              </w:rPr>
            </w:r>
            <w:r>
              <w:rPr>
                <w:noProof/>
                <w:webHidden/>
              </w:rPr>
              <w:fldChar w:fldCharType="separate"/>
            </w:r>
            <w:r>
              <w:rPr>
                <w:noProof/>
                <w:webHidden/>
              </w:rPr>
              <w:t>17</w:t>
            </w:r>
            <w:r>
              <w:rPr>
                <w:noProof/>
                <w:webHidden/>
              </w:rPr>
              <w:fldChar w:fldCharType="end"/>
            </w:r>
          </w:hyperlink>
        </w:p>
        <w:p w14:paraId="48D2D107" w14:textId="5A26BA02" w:rsidR="00070887" w:rsidRDefault="00070887">
          <w:pPr>
            <w:pStyle w:val="TOC1"/>
            <w:tabs>
              <w:tab w:val="right" w:leader="dot" w:pos="8828"/>
            </w:tabs>
            <w:rPr>
              <w:rFonts w:eastAsiaTheme="minorEastAsia"/>
              <w:noProof/>
              <w:lang w:val="en-US"/>
            </w:rPr>
          </w:pPr>
          <w:hyperlink w:anchor="_Toc98761460" w:history="1">
            <w:r w:rsidRPr="00290A56">
              <w:rPr>
                <w:rStyle w:val="Hyperlink"/>
                <w:rFonts w:ascii="Arial" w:hAnsi="Arial" w:cs="Arial"/>
                <w:b/>
                <w:bCs/>
                <w:noProof/>
              </w:rPr>
              <w:t>12. Términos y Condiciones</w:t>
            </w:r>
            <w:r>
              <w:rPr>
                <w:noProof/>
                <w:webHidden/>
              </w:rPr>
              <w:tab/>
            </w:r>
            <w:r>
              <w:rPr>
                <w:noProof/>
                <w:webHidden/>
              </w:rPr>
              <w:fldChar w:fldCharType="begin"/>
            </w:r>
            <w:r>
              <w:rPr>
                <w:noProof/>
                <w:webHidden/>
              </w:rPr>
              <w:instrText xml:space="preserve"> PAGEREF _Toc98761460 \h </w:instrText>
            </w:r>
            <w:r>
              <w:rPr>
                <w:noProof/>
                <w:webHidden/>
              </w:rPr>
            </w:r>
            <w:r>
              <w:rPr>
                <w:noProof/>
                <w:webHidden/>
              </w:rPr>
              <w:fldChar w:fldCharType="separate"/>
            </w:r>
            <w:r>
              <w:rPr>
                <w:noProof/>
                <w:webHidden/>
              </w:rPr>
              <w:t>18</w:t>
            </w:r>
            <w:r>
              <w:rPr>
                <w:noProof/>
                <w:webHidden/>
              </w:rPr>
              <w:fldChar w:fldCharType="end"/>
            </w:r>
          </w:hyperlink>
        </w:p>
        <w:p w14:paraId="34677EAA" w14:textId="5AA9C405"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Heading1"/>
        <w:rPr>
          <w:rFonts w:ascii="Arial" w:hAnsi="Arial" w:cs="Arial"/>
          <w:b/>
          <w:bCs/>
          <w:sz w:val="40"/>
          <w:szCs w:val="40"/>
        </w:rPr>
      </w:pPr>
      <w:bookmarkStart w:id="1" w:name="_Toc98761445"/>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Heading1"/>
        <w:rPr>
          <w:rFonts w:ascii="Arial" w:hAnsi="Arial" w:cs="Arial"/>
          <w:b/>
          <w:bCs/>
          <w:sz w:val="40"/>
          <w:szCs w:val="40"/>
        </w:rPr>
      </w:pPr>
      <w:bookmarkStart w:id="2" w:name="_Toc98761446"/>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Heading1"/>
        <w:rPr>
          <w:rFonts w:ascii="Arial" w:hAnsi="Arial" w:cs="Arial"/>
          <w:b/>
          <w:bCs/>
          <w:sz w:val="40"/>
          <w:szCs w:val="40"/>
        </w:rPr>
      </w:pPr>
      <w:r>
        <w:br w:type="page"/>
      </w:r>
      <w:bookmarkStart w:id="3" w:name="_Toc98761447"/>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 xml:space="preserve">Dado que este es el primer trabajo que Digital </w:t>
      </w:r>
      <w:proofErr w:type="spellStart"/>
      <w:r>
        <w:rPr>
          <w:rFonts w:ascii="Arial" w:hAnsi="Arial" w:cs="Arial"/>
          <w:sz w:val="24"/>
          <w:szCs w:val="24"/>
        </w:rPr>
        <w:t>Team</w:t>
      </w:r>
      <w:proofErr w:type="spellEnd"/>
      <w:r>
        <w:rPr>
          <w:rFonts w:ascii="Arial" w:hAnsi="Arial" w:cs="Arial"/>
          <w:sz w:val="24"/>
          <w:szCs w:val="24"/>
        </w:rPr>
        <w:t xml:space="preserve">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Heading1"/>
        <w:rPr>
          <w:rFonts w:ascii="Arial" w:hAnsi="Arial" w:cs="Arial"/>
          <w:b/>
          <w:bCs/>
          <w:sz w:val="40"/>
          <w:szCs w:val="40"/>
        </w:rPr>
      </w:pPr>
      <w:bookmarkStart w:id="4" w:name="_Toc98761448"/>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w:t>
      </w:r>
      <w:proofErr w:type="spellStart"/>
      <w:r>
        <w:rPr>
          <w:rFonts w:ascii="Arial" w:hAnsi="Arial" w:cs="Arial"/>
          <w:sz w:val="24"/>
          <w:szCs w:val="24"/>
        </w:rPr>
        <w:t>Datacenter</w:t>
      </w:r>
      <w:proofErr w:type="spellEnd"/>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w:t>
      </w:r>
      <w:proofErr w:type="spellStart"/>
      <w:r w:rsidRPr="00CE5506">
        <w:rPr>
          <w:rFonts w:ascii="Arial" w:hAnsi="Arial" w:cs="Arial"/>
          <w:sz w:val="24"/>
          <w:szCs w:val="24"/>
        </w:rPr>
        <w:t>backend</w:t>
      </w:r>
      <w:proofErr w:type="spellEnd"/>
      <w:r w:rsidRPr="00CE5506">
        <w:rPr>
          <w:rFonts w:ascii="Arial" w:hAnsi="Arial" w:cs="Arial"/>
          <w:sz w:val="24"/>
          <w:szCs w:val="24"/>
        </w:rPr>
        <w:t xml:space="preserve">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150EE3F6" w:rsidR="001D0F9F" w:rsidRPr="004008A8" w:rsidRDefault="006E4663" w:rsidP="004008A8">
      <w:pPr>
        <w:pStyle w:val="Heading2"/>
        <w:rPr>
          <w:rFonts w:ascii="Arial" w:hAnsi="Arial" w:cs="Arial"/>
          <w:b/>
          <w:bCs/>
        </w:rPr>
      </w:pPr>
      <w:bookmarkStart w:id="5" w:name="_Toc98761449"/>
      <w:r w:rsidRPr="004008A8">
        <w:rPr>
          <w:rFonts w:ascii="Arial" w:hAnsi="Arial" w:cs="Arial"/>
          <w:b/>
          <w:bCs/>
          <w:noProof/>
          <w:color w:val="auto"/>
          <w:sz w:val="28"/>
          <w:szCs w:val="28"/>
        </w:rPr>
        <w:lastRenderedPageBreak/>
        <w:drawing>
          <wp:anchor distT="0" distB="0" distL="114300" distR="114300" simplePos="0" relativeHeight="251659264" behindDoc="1" locked="0" layoutInCell="1" allowOverlap="1" wp14:anchorId="6D3F613E" wp14:editId="4B53CF60">
            <wp:simplePos x="0" y="0"/>
            <wp:positionH relativeFrom="margin">
              <wp:posOffset>605155</wp:posOffset>
            </wp:positionH>
            <wp:positionV relativeFrom="paragraph">
              <wp:posOffset>197485</wp:posOffset>
            </wp:positionV>
            <wp:extent cx="4401820" cy="31623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t="7593" r="2244"/>
                    <a:stretch/>
                  </pic:blipFill>
                  <pic:spPr bwMode="auto">
                    <a:xfrm>
                      <a:off x="0" y="0"/>
                      <a:ext cx="440182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81C" w:rsidRPr="004008A8">
        <w:rPr>
          <w:rFonts w:ascii="Arial" w:hAnsi="Arial" w:cs="Arial"/>
          <w:b/>
          <w:bCs/>
          <w:color w:val="auto"/>
          <w:sz w:val="28"/>
          <w:szCs w:val="28"/>
          <w:highlight w:val="yellow"/>
        </w:rPr>
        <w:t>Figura 1. Mapa Central</w:t>
      </w:r>
      <w:bookmarkEnd w:id="5"/>
      <w:r w:rsidR="0049481C" w:rsidRPr="004008A8">
        <w:rPr>
          <w:rFonts w:ascii="Arial" w:hAnsi="Arial" w:cs="Arial"/>
          <w:b/>
          <w:bCs/>
        </w:rPr>
        <w:t xml:space="preserve"> </w:t>
      </w:r>
    </w:p>
    <w:p w14:paraId="1F931482" w14:textId="1F5B8520" w:rsidR="0049481C" w:rsidRDefault="0049481C" w:rsidP="0049481C">
      <w:pPr>
        <w:rPr>
          <w:rFonts w:ascii="Arial" w:hAnsi="Arial" w:cs="Arial"/>
          <w:b/>
          <w:bCs/>
          <w:sz w:val="24"/>
          <w:szCs w:val="24"/>
        </w:rPr>
      </w:pPr>
    </w:p>
    <w:p w14:paraId="0A4145AD" w14:textId="0663E5C5" w:rsidR="0049481C" w:rsidRPr="0049481C" w:rsidRDefault="0049481C" w:rsidP="0049481C">
      <w:pPr>
        <w:rPr>
          <w:rFonts w:ascii="Arial" w:hAnsi="Arial" w:cs="Arial"/>
          <w:b/>
          <w:bCs/>
          <w:sz w:val="24"/>
          <w:szCs w:val="24"/>
        </w:rPr>
      </w:pPr>
    </w:p>
    <w:p w14:paraId="0BE21114" w14:textId="0F604EE7" w:rsidR="00BC4139" w:rsidRDefault="00BC4139" w:rsidP="00BC4139"/>
    <w:p w14:paraId="76C531DD" w14:textId="4192FF3A" w:rsidR="0049481C" w:rsidRPr="0049481C" w:rsidRDefault="0049481C" w:rsidP="0049481C"/>
    <w:p w14:paraId="3F5632EE" w14:textId="68ECACA6" w:rsidR="0049481C" w:rsidRPr="0049481C" w:rsidRDefault="0049481C" w:rsidP="0049481C"/>
    <w:p w14:paraId="5AA8547D" w14:textId="06BE26BD" w:rsidR="0049481C" w:rsidRPr="0049481C" w:rsidRDefault="0049481C" w:rsidP="0049481C"/>
    <w:p w14:paraId="47E0E6A5" w14:textId="19FD1472" w:rsidR="0049481C" w:rsidRPr="0049481C" w:rsidRDefault="0049481C" w:rsidP="0049481C"/>
    <w:p w14:paraId="1D061E5A" w14:textId="0EC71A5F" w:rsidR="0049481C" w:rsidRPr="0049481C" w:rsidRDefault="0049481C" w:rsidP="0049481C"/>
    <w:p w14:paraId="074B606B" w14:textId="71BE9B4C" w:rsidR="0049481C" w:rsidRPr="0049481C" w:rsidRDefault="0049481C" w:rsidP="0049481C"/>
    <w:p w14:paraId="385895D1" w14:textId="39783949" w:rsidR="0049481C" w:rsidRPr="0049481C" w:rsidRDefault="0049481C" w:rsidP="0049481C"/>
    <w:p w14:paraId="5E04A130" w14:textId="4373D1B2" w:rsidR="0049481C" w:rsidRDefault="0049481C" w:rsidP="0049481C"/>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Heading2"/>
        <w:rPr>
          <w:rFonts w:ascii="Arial" w:hAnsi="Arial" w:cs="Arial"/>
          <w:b/>
          <w:bCs/>
        </w:rPr>
      </w:pPr>
      <w:bookmarkStart w:id="7" w:name="_Toc98761450"/>
      <w:r w:rsidRPr="005A0697">
        <w:rPr>
          <w:rFonts w:ascii="Arial" w:hAnsi="Arial" w:cs="Arial"/>
          <w:b/>
          <w:bCs/>
          <w:color w:val="auto"/>
          <w:sz w:val="28"/>
          <w:szCs w:val="28"/>
          <w:highlight w:val="yellow"/>
        </w:rPr>
        <w:t>Figura 2. Mapa E-R</w:t>
      </w:r>
      <w:bookmarkEnd w:id="7"/>
      <w:r w:rsidRPr="004008A8">
        <w:rPr>
          <w:rFonts w:ascii="Arial" w:hAnsi="Arial" w:cs="Arial"/>
          <w:b/>
          <w:bCs/>
        </w:rPr>
        <w:br/>
      </w:r>
    </w:p>
    <w:p w14:paraId="524FFFE6" w14:textId="77777777" w:rsidR="006E4663" w:rsidRPr="006E4663" w:rsidRDefault="006E4663" w:rsidP="006E4663">
      <w:pPr>
        <w:rPr>
          <w:rFonts w:ascii="Arial" w:hAnsi="Arial" w:cs="Arial"/>
          <w:b/>
          <w:bCs/>
          <w:sz w:val="24"/>
          <w:szCs w:val="24"/>
        </w:rPr>
      </w:pPr>
      <w:r w:rsidRPr="00185B1B">
        <w:rPr>
          <w:noProof/>
        </w:rPr>
        <w:drawing>
          <wp:inline distT="0" distB="0" distL="0" distR="0" wp14:anchorId="6219058D" wp14:editId="240A86E3">
            <wp:extent cx="5897880" cy="3368040"/>
            <wp:effectExtent l="0" t="0" r="7620" b="381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10"/>
                    <a:stretch>
                      <a:fillRect/>
                    </a:stretch>
                  </pic:blipFill>
                  <pic:spPr>
                    <a:xfrm>
                      <a:off x="0" y="0"/>
                      <a:ext cx="5897880" cy="3368040"/>
                    </a:xfrm>
                    <a:prstGeom prst="rect">
                      <a:avLst/>
                    </a:prstGeom>
                  </pic:spPr>
                </pic:pic>
              </a:graphicData>
            </a:graphic>
          </wp:inline>
        </w:drawing>
      </w:r>
    </w:p>
    <w:p w14:paraId="12531731" w14:textId="77777777" w:rsidR="006E4663" w:rsidRDefault="006E4663" w:rsidP="0049481C">
      <w:pPr>
        <w:rPr>
          <w:rFonts w:ascii="Arial" w:hAnsi="Arial" w:cs="Arial"/>
          <w:sz w:val="24"/>
          <w:szCs w:val="24"/>
        </w:rPr>
      </w:pP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Heading1"/>
        <w:rPr>
          <w:rFonts w:ascii="Arial" w:hAnsi="Arial" w:cs="Arial"/>
          <w:b/>
          <w:bCs/>
          <w:sz w:val="40"/>
          <w:szCs w:val="40"/>
        </w:rPr>
      </w:pPr>
      <w:bookmarkStart w:id="8" w:name="_Toc98761451"/>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GridTable4-Accent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Intel Xeon </w:t>
            </w:r>
            <w:proofErr w:type="spellStart"/>
            <w:r>
              <w:rPr>
                <w:rFonts w:ascii="Arial" w:hAnsi="Arial" w:cs="Arial"/>
                <w:sz w:val="24"/>
                <w:szCs w:val="24"/>
              </w:rPr>
              <w:t>Platinum</w:t>
            </w:r>
            <w:proofErr w:type="spellEnd"/>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proofErr w:type="spellStart"/>
            <w:r>
              <w:rPr>
                <w:rFonts w:ascii="Arial" w:hAnsi="Arial" w:cs="Arial"/>
                <w:sz w:val="24"/>
                <w:szCs w:val="24"/>
              </w:rPr>
              <w:t>vCPU</w:t>
            </w:r>
            <w:proofErr w:type="spellEnd"/>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Heading1"/>
        <w:rPr>
          <w:rFonts w:ascii="Arial" w:hAnsi="Arial" w:cs="Arial"/>
          <w:b/>
          <w:bCs/>
          <w:sz w:val="40"/>
          <w:szCs w:val="40"/>
        </w:rPr>
      </w:pPr>
      <w:bookmarkStart w:id="9" w:name="_Toc98761452"/>
      <w:r w:rsidRPr="002A5B30">
        <w:rPr>
          <w:rFonts w:ascii="Arial" w:hAnsi="Arial" w:cs="Arial"/>
          <w:b/>
          <w:bCs/>
          <w:sz w:val="40"/>
          <w:szCs w:val="40"/>
          <w:highlight w:val="yellow"/>
        </w:rPr>
        <w:t xml:space="preserve">6. Información </w:t>
      </w:r>
      <w:r w:rsidR="002A5B30" w:rsidRPr="002A5B30">
        <w:rPr>
          <w:rFonts w:ascii="Arial" w:hAnsi="Arial" w:cs="Arial"/>
          <w:b/>
          <w:bCs/>
          <w:sz w:val="40"/>
          <w:szCs w:val="40"/>
          <w:highlight w:val="yellow"/>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eGrid"/>
        <w:tblW w:w="0" w:type="auto"/>
        <w:tblLook w:val="04A0" w:firstRow="1" w:lastRow="0" w:firstColumn="1" w:lastColumn="0" w:noHBand="0" w:noVBand="1"/>
      </w:tblPr>
      <w:tblGrid>
        <w:gridCol w:w="4414"/>
        <w:gridCol w:w="4414"/>
      </w:tblGrid>
      <w:tr w:rsidR="005F1757" w:rsidRPr="005F1757" w14:paraId="0CBCBF10" w14:textId="77777777" w:rsidTr="005F1757">
        <w:tc>
          <w:tcPr>
            <w:tcW w:w="4414" w:type="dxa"/>
          </w:tcPr>
          <w:p w14:paraId="4B9D290A" w14:textId="49A7DEB8" w:rsidR="005F1757" w:rsidRDefault="005F1757" w:rsidP="002A5B30">
            <w:pPr>
              <w:rPr>
                <w:rFonts w:ascii="Arial" w:hAnsi="Arial" w:cs="Arial"/>
                <w:sz w:val="24"/>
                <w:szCs w:val="24"/>
              </w:rPr>
            </w:pPr>
            <w:proofErr w:type="spellStart"/>
            <w:r w:rsidRPr="00EC3503">
              <w:rPr>
                <w:rFonts w:ascii="Arial" w:hAnsi="Arial" w:cs="Arial"/>
                <w:sz w:val="24"/>
                <w:szCs w:val="24"/>
              </w:rPr>
              <w:t>Versión</w:t>
            </w:r>
            <w:proofErr w:type="spellEnd"/>
            <w:r w:rsidRPr="00EC3503">
              <w:rPr>
                <w:rFonts w:ascii="Arial" w:hAnsi="Arial" w:cs="Arial"/>
                <w:sz w:val="24"/>
                <w:szCs w:val="24"/>
              </w:rPr>
              <w:t xml:space="preserve">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proofErr w:type="spellStart"/>
            <w:r>
              <w:rPr>
                <w:rFonts w:ascii="Arial" w:hAnsi="Arial" w:cs="Arial"/>
                <w:sz w:val="24"/>
                <w:szCs w:val="24"/>
              </w:rPr>
              <w:t>Versión</w:t>
            </w:r>
            <w:proofErr w:type="spellEnd"/>
            <w:r>
              <w:rPr>
                <w:rFonts w:ascii="Arial" w:hAnsi="Arial" w:cs="Arial"/>
                <w:sz w:val="24"/>
                <w:szCs w:val="24"/>
              </w:rPr>
              <w:t xml:space="preserve"> IIS</w:t>
            </w:r>
          </w:p>
        </w:tc>
        <w:tc>
          <w:tcPr>
            <w:tcW w:w="4414" w:type="dxa"/>
          </w:tcPr>
          <w:p w14:paraId="0A5ED373" w14:textId="55A5323B" w:rsidR="005F1757" w:rsidRPr="00AE1C29" w:rsidRDefault="00AE1C29" w:rsidP="002A5B30">
            <w:pPr>
              <w:rPr>
                <w:rFonts w:ascii="Arial" w:hAnsi="Arial" w:cs="Arial"/>
                <w:sz w:val="24"/>
                <w:szCs w:val="24"/>
                <w:lang w:val="es-MX"/>
              </w:rPr>
            </w:pPr>
            <w:r w:rsidRPr="00AE1C29">
              <w:rPr>
                <w:rFonts w:ascii="Arial" w:hAnsi="Arial" w:cs="Arial"/>
                <w:sz w:val="24"/>
                <w:szCs w:val="24"/>
                <w:highlight w:val="yellow"/>
                <w:lang w:val="es-MX"/>
              </w:rPr>
              <w:t xml:space="preserve">Ve si en la VM se puede ver la versión </w:t>
            </w:r>
            <w:proofErr w:type="spellStart"/>
            <w:r w:rsidRPr="00AE1C29">
              <w:rPr>
                <w:rFonts w:ascii="Arial" w:hAnsi="Arial" w:cs="Arial"/>
                <w:sz w:val="24"/>
                <w:szCs w:val="24"/>
                <w:highlight w:val="yellow"/>
                <w:lang w:val="es-MX"/>
              </w:rPr>
              <w:t>fer</w:t>
            </w:r>
            <w:proofErr w:type="spellEnd"/>
            <w:r w:rsidRPr="00AE1C29">
              <w:rPr>
                <w:rFonts w:ascii="Arial" w:hAnsi="Arial" w:cs="Arial"/>
                <w:sz w:val="24"/>
                <w:szCs w:val="24"/>
                <w:highlight w:val="yellow"/>
                <w:lang w:val="es-MX"/>
              </w:rPr>
              <w:t xml:space="preserve"> </w:t>
            </w:r>
            <w:proofErr w:type="spellStart"/>
            <w:r w:rsidRPr="00AE1C29">
              <w:rPr>
                <w:rFonts w:ascii="Arial" w:hAnsi="Arial" w:cs="Arial"/>
                <w:sz w:val="24"/>
                <w:szCs w:val="24"/>
                <w:highlight w:val="yellow"/>
                <w:lang w:val="es-MX"/>
              </w:rPr>
              <w:t>xd</w:t>
            </w:r>
            <w:proofErr w:type="spellEnd"/>
          </w:p>
        </w:tc>
      </w:tr>
    </w:tbl>
    <w:p w14:paraId="499CC562" w14:textId="77777777" w:rsidR="002A5B30" w:rsidRDefault="002A5B30" w:rsidP="002A5B30">
      <w:pPr>
        <w:rPr>
          <w:rFonts w:ascii="Arial" w:hAnsi="Arial" w:cs="Arial"/>
          <w:sz w:val="24"/>
          <w:szCs w:val="24"/>
        </w:rPr>
      </w:pPr>
    </w:p>
    <w:p w14:paraId="1E4D21B6" w14:textId="27C38A1E" w:rsidR="002A5B30" w:rsidRDefault="00824BE1" w:rsidP="002A5B30">
      <w:pPr>
        <w:rPr>
          <w:rFonts w:ascii="Arial" w:hAnsi="Arial" w:cs="Arial"/>
          <w:b/>
          <w:bCs/>
          <w:sz w:val="32"/>
          <w:szCs w:val="32"/>
        </w:rPr>
      </w:pPr>
      <w:r w:rsidRPr="00824BE1">
        <w:rPr>
          <w:rFonts w:ascii="Arial" w:hAnsi="Arial" w:cs="Arial"/>
          <w:b/>
          <w:bCs/>
          <w:sz w:val="32"/>
          <w:szCs w:val="32"/>
        </w:rPr>
        <w:t>Instalación de PHP</w:t>
      </w:r>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PHP en la máquina virtual debemos acceder a su </w:t>
      </w:r>
      <w:hyperlink r:id="rId11" w:history="1">
        <w:r w:rsidRPr="00422DCA">
          <w:rPr>
            <w:rStyle w:val="Hyperlink"/>
            <w:rFonts w:ascii="Arial" w:hAnsi="Arial" w:cs="Arial"/>
            <w:i/>
            <w:iCs/>
            <w:sz w:val="24"/>
            <w:szCs w:val="24"/>
          </w:rPr>
          <w:t>págin</w:t>
        </w:r>
        <w:r w:rsidRPr="00422DCA">
          <w:rPr>
            <w:rStyle w:val="Hyperlink"/>
            <w:rFonts w:ascii="Arial" w:hAnsi="Arial" w:cs="Arial"/>
            <w:i/>
            <w:iCs/>
            <w:sz w:val="24"/>
            <w:szCs w:val="24"/>
          </w:rPr>
          <w:t>a</w:t>
        </w:r>
        <w:r w:rsidRPr="00422DCA">
          <w:rPr>
            <w:rStyle w:val="Hyperlink"/>
            <w:rFonts w:ascii="Arial" w:hAnsi="Arial" w:cs="Arial"/>
            <w:i/>
            <w:iCs/>
            <w:sz w:val="24"/>
            <w:szCs w:val="24"/>
          </w:rPr>
          <w:t xml:space="preserve">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Pr>
          <w:rFonts w:ascii="Arial" w:hAnsi="Arial" w:cs="Arial"/>
          <w:b/>
          <w:b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yperlink"/>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PHP como </w:t>
      </w:r>
      <w:proofErr w:type="spellStart"/>
      <w:r w:rsidRPr="00422DCA">
        <w:rPr>
          <w:rFonts w:ascii="Arial" w:hAnsi="Arial" w:cs="Arial"/>
          <w:sz w:val="24"/>
          <w:szCs w:val="24"/>
        </w:rPr>
        <w:t>FastCGI</w:t>
      </w:r>
      <w:proofErr w:type="spellEnd"/>
      <w:r w:rsidRPr="00422DCA">
        <w:rPr>
          <w:rFonts w:ascii="Arial" w:hAnsi="Arial" w:cs="Arial"/>
          <w:sz w:val="24"/>
          <w:szCs w:val="24"/>
        </w:rPr>
        <w:t xml:space="preserve"> con IIS, debe usar las versiones de PHP </w:t>
      </w:r>
      <w:r>
        <w:rPr>
          <w:rFonts w:ascii="Arial" w:hAnsi="Arial" w:cs="Arial"/>
          <w:sz w:val="24"/>
          <w:szCs w:val="24"/>
        </w:rPr>
        <w:t xml:space="preserve">Non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Safe</w:t>
      </w:r>
      <w:proofErr w:type="spellEnd"/>
      <w:r w:rsidRPr="00422DCA">
        <w:rPr>
          <w:rFonts w:ascii="Arial" w:hAnsi="Arial" w:cs="Arial"/>
          <w:sz w:val="24"/>
          <w:szCs w:val="24"/>
        </w:rPr>
        <w:t xml:space="preserve"> (NTS).‎</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PHP. Necesitamos la VC15 en x86. </w:t>
      </w:r>
      <w:hyperlink r:id="rId14" w:history="1">
        <w:r w:rsidRPr="0052442F">
          <w:rPr>
            <w:rStyle w:val="Hyperlink"/>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 xml:space="preserve">Ahora que ya descargamos lo necesario, creamos una carpeta llamada “PHP”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VC15, ejecutamos el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Ahora debemos crear la variable de entorno para manejar PHP. Abrimos la barra de búsqueda de Windows y escribimos “Variables” y seleccionamos la opción “</w:t>
      </w:r>
      <w:proofErr w:type="spellStart"/>
      <w:r w:rsidRPr="00EC3503">
        <w:rPr>
          <w:rFonts w:ascii="Arial" w:hAnsi="Arial" w:cs="Arial"/>
          <w:i/>
          <w:iCs/>
          <w:sz w:val="24"/>
          <w:szCs w:val="24"/>
        </w:rPr>
        <w:t>Edit</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the</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system</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environment</w:t>
      </w:r>
      <w:proofErr w:type="spellEnd"/>
      <w:r w:rsidRPr="00EC3503">
        <w:rPr>
          <w:rFonts w:ascii="Arial" w:hAnsi="Arial" w:cs="Arial"/>
          <w:i/>
          <w:iCs/>
          <w:sz w:val="24"/>
          <w:szCs w:val="24"/>
        </w:rPr>
        <w:t xml:space="preserve"> v</w:t>
      </w:r>
      <w:r w:rsidRPr="00EC3503">
        <w:rPr>
          <w:rFonts w:ascii="Arial" w:hAnsi="Arial" w:cs="Arial"/>
          <w:i/>
          <w:iCs/>
          <w:sz w:val="24"/>
          <w:szCs w:val="24"/>
        </w:rPr>
        <w:t>ariable</w:t>
      </w:r>
      <w:r w:rsidRPr="00EC3503">
        <w:rPr>
          <w:rFonts w:ascii="Arial" w:hAnsi="Arial" w:cs="Arial"/>
          <w:i/>
          <w:iCs/>
          <w:sz w:val="24"/>
          <w:szCs w:val="24"/>
        </w:rPr>
        <w:t>s”</w:t>
      </w:r>
      <w:r w:rsidR="00A5314B">
        <w:rPr>
          <w:rFonts w:ascii="Arial" w:hAnsi="Arial" w:cs="Arial"/>
          <w:sz w:val="24"/>
          <w:szCs w:val="24"/>
        </w:rPr>
        <w:t>. Se nos abrirá una ventana de “</w:t>
      </w:r>
      <w:proofErr w:type="spellStart"/>
      <w:r w:rsidR="00A5314B">
        <w:rPr>
          <w:rFonts w:ascii="Arial" w:hAnsi="Arial" w:cs="Arial"/>
          <w:i/>
          <w:iCs/>
          <w:sz w:val="24"/>
          <w:szCs w:val="24"/>
        </w:rPr>
        <w:t>System</w:t>
      </w:r>
      <w:proofErr w:type="spellEnd"/>
      <w:r w:rsidR="00A5314B">
        <w:rPr>
          <w:rFonts w:ascii="Arial" w:hAnsi="Arial" w:cs="Arial"/>
          <w:i/>
          <w:iCs/>
          <w:sz w:val="24"/>
          <w:szCs w:val="24"/>
        </w:rPr>
        <w:t xml:space="preserve"> </w:t>
      </w:r>
      <w:proofErr w:type="spellStart"/>
      <w:r w:rsidR="00A5314B">
        <w:rPr>
          <w:rFonts w:ascii="Arial" w:hAnsi="Arial" w:cs="Arial"/>
          <w:i/>
          <w:iCs/>
          <w:sz w:val="24"/>
          <w:szCs w:val="24"/>
        </w:rPr>
        <w:t>Properties</w:t>
      </w:r>
      <w:proofErr w:type="spellEnd"/>
      <w:r w:rsidR="00A5314B">
        <w:rPr>
          <w:rFonts w:ascii="Arial" w:hAnsi="Arial" w:cs="Arial"/>
          <w:sz w:val="24"/>
          <w:szCs w:val="24"/>
        </w:rPr>
        <w:t xml:space="preserve">” y </w:t>
      </w:r>
      <w:proofErr w:type="spellStart"/>
      <w:r w:rsidR="00DC32A6">
        <w:rPr>
          <w:rFonts w:ascii="Arial" w:hAnsi="Arial" w:cs="Arial"/>
          <w:sz w:val="24"/>
          <w:szCs w:val="24"/>
        </w:rPr>
        <w:t>clickeamos</w:t>
      </w:r>
      <w:proofErr w:type="spellEnd"/>
      <w:r w:rsidR="00A5314B">
        <w:rPr>
          <w:rFonts w:ascii="Arial" w:hAnsi="Arial" w:cs="Arial"/>
          <w:sz w:val="24"/>
          <w:szCs w:val="24"/>
        </w:rPr>
        <w:t xml:space="preserve"> “</w:t>
      </w:r>
      <w:proofErr w:type="spellStart"/>
      <w:r w:rsidR="00A5314B" w:rsidRPr="00A5314B">
        <w:rPr>
          <w:rFonts w:ascii="Arial" w:hAnsi="Arial" w:cs="Arial"/>
          <w:i/>
          <w:iCs/>
          <w:sz w:val="24"/>
          <w:szCs w:val="24"/>
        </w:rPr>
        <w:t>Environment</w:t>
      </w:r>
      <w:proofErr w:type="spellEnd"/>
      <w:r w:rsidR="00A5314B" w:rsidRPr="00A5314B">
        <w:rPr>
          <w:rFonts w:ascii="Arial" w:hAnsi="Arial" w:cs="Arial"/>
          <w:i/>
          <w:iCs/>
          <w:sz w:val="24"/>
          <w:szCs w:val="24"/>
        </w:rPr>
        <w:t xml:space="preserve"> Variables…</w:t>
      </w:r>
      <w:r w:rsidR="00A5314B">
        <w:rPr>
          <w:rFonts w:ascii="Arial" w:hAnsi="Arial" w:cs="Arial"/>
          <w:sz w:val="24"/>
          <w:szCs w:val="24"/>
        </w:rPr>
        <w:t xml:space="preserve">”, a </w:t>
      </w:r>
      <w:proofErr w:type="gramStart"/>
      <w:r w:rsidR="00A5314B">
        <w:rPr>
          <w:rFonts w:ascii="Arial" w:hAnsi="Arial" w:cs="Arial"/>
          <w:sz w:val="24"/>
          <w:szCs w:val="24"/>
        </w:rPr>
        <w:t>continuación</w:t>
      </w:r>
      <w:proofErr w:type="gramEnd"/>
      <w:r w:rsidR="00A5314B">
        <w:rPr>
          <w:rFonts w:ascii="Arial" w:hAnsi="Arial" w:cs="Arial"/>
          <w:sz w:val="24"/>
          <w:szCs w:val="24"/>
        </w:rPr>
        <w:t xml:space="preserve"> seleccionamos “</w:t>
      </w:r>
      <w:proofErr w:type="spellStart"/>
      <w:r w:rsidR="00A5314B" w:rsidRPr="00DC32A6">
        <w:rPr>
          <w:rFonts w:ascii="Arial" w:hAnsi="Arial" w:cs="Arial"/>
          <w:i/>
          <w:iCs/>
          <w:sz w:val="24"/>
          <w:szCs w:val="24"/>
        </w:rPr>
        <w:t>Path</w:t>
      </w:r>
      <w:proofErr w:type="spellEnd"/>
      <w:r w:rsidR="00A5314B">
        <w:rPr>
          <w:rFonts w:ascii="Arial" w:hAnsi="Arial" w:cs="Arial"/>
          <w:sz w:val="24"/>
          <w:szCs w:val="24"/>
        </w:rPr>
        <w:t>” y le damos al botón de “</w:t>
      </w:r>
      <w:proofErr w:type="spellStart"/>
      <w:r w:rsidR="00A5314B" w:rsidRPr="00DC32A6">
        <w:rPr>
          <w:rFonts w:ascii="Arial" w:hAnsi="Arial" w:cs="Arial"/>
          <w:i/>
          <w:iCs/>
          <w:sz w:val="24"/>
          <w:szCs w:val="24"/>
        </w:rPr>
        <w:t>Edit</w:t>
      </w:r>
      <w:proofErr w:type="spellEnd"/>
      <w:r w:rsidR="00A5314B">
        <w:rPr>
          <w:rFonts w:ascii="Arial" w:hAnsi="Arial" w:cs="Arial"/>
          <w:sz w:val="24"/>
          <w:szCs w:val="24"/>
        </w:rPr>
        <w:t xml:space="preserve">” y agregamos la ruta donde instalamos PHP,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“php.ini-</w:t>
      </w:r>
      <w:proofErr w:type="spellStart"/>
      <w:r>
        <w:rPr>
          <w:rFonts w:ascii="Arial" w:hAnsi="Arial" w:cs="Arial"/>
          <w:sz w:val="24"/>
          <w:szCs w:val="24"/>
        </w:rPr>
        <w:t>production</w:t>
      </w:r>
      <w:proofErr w:type="spellEnd"/>
      <w:r>
        <w:rPr>
          <w:rFonts w:ascii="Arial" w:hAnsi="Arial" w:cs="Arial"/>
          <w:sz w:val="24"/>
          <w:szCs w:val="24"/>
        </w:rPr>
        <w:t xml:space="preserve">” y lo renombramos como “php.ini”.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7D10A79" w:rsidR="00FB567A" w:rsidRDefault="00FB567A" w:rsidP="00FB567A">
      <w:pPr>
        <w:rPr>
          <w:rFonts w:ascii="Arial" w:hAnsi="Arial" w:cs="Arial"/>
          <w:b/>
          <w:bCs/>
          <w:sz w:val="32"/>
          <w:szCs w:val="32"/>
        </w:rPr>
      </w:pPr>
      <w:r>
        <w:rPr>
          <w:rFonts w:ascii="Arial" w:hAnsi="Arial" w:cs="Arial"/>
          <w:b/>
          <w:bCs/>
          <w:sz w:val="32"/>
          <w:szCs w:val="32"/>
        </w:rPr>
        <w:t>Instalación de IIS (</w:t>
      </w:r>
      <w:r w:rsidRPr="00FB567A">
        <w:rPr>
          <w:rFonts w:ascii="Arial" w:hAnsi="Arial" w:cs="Arial"/>
          <w:b/>
          <w:bCs/>
          <w:sz w:val="32"/>
          <w:szCs w:val="32"/>
        </w:rPr>
        <w:t xml:space="preserve">Internet </w:t>
      </w:r>
      <w:proofErr w:type="spellStart"/>
      <w:r w:rsidRPr="00FB567A">
        <w:rPr>
          <w:rFonts w:ascii="Arial" w:hAnsi="Arial" w:cs="Arial"/>
          <w:b/>
          <w:bCs/>
          <w:sz w:val="32"/>
          <w:szCs w:val="32"/>
        </w:rPr>
        <w:t>Information</w:t>
      </w:r>
      <w:proofErr w:type="spellEnd"/>
      <w:r w:rsidRPr="00FB567A">
        <w:rPr>
          <w:rFonts w:ascii="Arial" w:hAnsi="Arial" w:cs="Arial"/>
          <w:b/>
          <w:bCs/>
          <w:sz w:val="32"/>
          <w:szCs w:val="32"/>
        </w:rPr>
        <w:t xml:space="preserve"> </w:t>
      </w:r>
      <w:proofErr w:type="spellStart"/>
      <w:r w:rsidRPr="00FB567A">
        <w:rPr>
          <w:rFonts w:ascii="Arial" w:hAnsi="Arial" w:cs="Arial"/>
          <w:b/>
          <w:bCs/>
          <w:sz w:val="32"/>
          <w:szCs w:val="32"/>
        </w:rPr>
        <w:t>Services</w:t>
      </w:r>
      <w:proofErr w:type="spellEnd"/>
      <w:r>
        <w:rPr>
          <w:rFonts w:ascii="Arial" w:hAnsi="Arial" w:cs="Arial"/>
          <w:b/>
          <w:bCs/>
          <w:sz w:val="32"/>
          <w:szCs w:val="32"/>
        </w:rPr>
        <w:t>).</w:t>
      </w:r>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“Server Manager” y seleccionamos “</w:t>
      </w:r>
      <w:proofErr w:type="spellStart"/>
      <w:r>
        <w:rPr>
          <w:rFonts w:ascii="Arial" w:hAnsi="Arial" w:cs="Arial"/>
          <w:sz w:val="24"/>
          <w:szCs w:val="24"/>
        </w:rPr>
        <w:t>Add</w:t>
      </w:r>
      <w:proofErr w:type="spellEnd"/>
      <w:r>
        <w:rPr>
          <w:rFonts w:ascii="Arial" w:hAnsi="Arial" w:cs="Arial"/>
          <w:sz w:val="24"/>
          <w:szCs w:val="24"/>
        </w:rPr>
        <w:t xml:space="preserve"> roles and </w:t>
      </w:r>
      <w:proofErr w:type="spellStart"/>
      <w:r>
        <w:rPr>
          <w:rFonts w:ascii="Arial" w:hAnsi="Arial" w:cs="Arial"/>
          <w:sz w:val="24"/>
          <w:szCs w:val="24"/>
        </w:rPr>
        <w:t>features</w:t>
      </w:r>
      <w:proofErr w:type="spellEnd"/>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“Server Roles”, debemos a</w:t>
      </w:r>
      <w:r w:rsidR="005A2117">
        <w:rPr>
          <w:rFonts w:ascii="Arial" w:hAnsi="Arial" w:cs="Arial"/>
          <w:sz w:val="24"/>
          <w:szCs w:val="24"/>
        </w:rPr>
        <w:t xml:space="preserve">segurarnos de seleccionar “Web Server (IIS)”,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xml:space="preserve">. En “Role </w:t>
      </w:r>
      <w:proofErr w:type="spellStart"/>
      <w:r w:rsidR="005A2117">
        <w:rPr>
          <w:rFonts w:ascii="Arial" w:hAnsi="Arial" w:cs="Arial"/>
          <w:sz w:val="24"/>
          <w:szCs w:val="24"/>
        </w:rPr>
        <w:t>Services</w:t>
      </w:r>
      <w:proofErr w:type="spellEnd"/>
      <w:r w:rsidR="005A2117">
        <w:rPr>
          <w:rFonts w:ascii="Arial" w:hAnsi="Arial" w:cs="Arial"/>
          <w:sz w:val="24"/>
          <w:szCs w:val="24"/>
        </w:rPr>
        <w:t>” de “Web Server Role (IIS)”</w:t>
      </w:r>
      <w:r w:rsidR="004C5321">
        <w:rPr>
          <w:rFonts w:ascii="Arial" w:hAnsi="Arial" w:cs="Arial"/>
          <w:sz w:val="24"/>
          <w:szCs w:val="24"/>
        </w:rPr>
        <w:t xml:space="preserve"> debemos marcar la casilla de “CGI”,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DD84716" w:rsidR="00E26CBB" w:rsidRDefault="00E26CBB" w:rsidP="00E26CBB">
      <w:pPr>
        <w:rPr>
          <w:rFonts w:ascii="Arial" w:hAnsi="Arial" w:cs="Arial"/>
          <w:b/>
          <w:bCs/>
          <w:sz w:val="32"/>
          <w:szCs w:val="32"/>
        </w:rPr>
      </w:pPr>
      <w:r>
        <w:rPr>
          <w:rFonts w:ascii="Arial" w:hAnsi="Arial" w:cs="Arial"/>
          <w:b/>
          <w:bCs/>
          <w:sz w:val="32"/>
          <w:szCs w:val="32"/>
        </w:rPr>
        <w:lastRenderedPageBreak/>
        <w:t>Configuración de IIS</w:t>
      </w:r>
      <w:r>
        <w:rPr>
          <w:rFonts w:ascii="Arial" w:hAnsi="Arial" w:cs="Arial"/>
          <w:b/>
          <w:bCs/>
          <w:sz w:val="32"/>
          <w:szCs w:val="32"/>
        </w:rPr>
        <w:t>.</w:t>
      </w:r>
    </w:p>
    <w:p w14:paraId="7D2BEFDB" w14:textId="34ADCB1A" w:rsidR="00E26CBB" w:rsidRDefault="00E26CBB" w:rsidP="00E26CBB">
      <w:pPr>
        <w:rPr>
          <w:rFonts w:ascii="Arial" w:hAnsi="Arial" w:cs="Arial"/>
          <w:sz w:val="24"/>
          <w:szCs w:val="24"/>
        </w:rPr>
      </w:pPr>
      <w:r>
        <w:rPr>
          <w:rFonts w:ascii="Arial" w:hAnsi="Arial" w:cs="Arial"/>
          <w:sz w:val="24"/>
          <w:szCs w:val="24"/>
        </w:rPr>
        <w:t>Una vez instalado, debemos configurar ciertas cosas para poder trabajar con PHP.</w:t>
      </w:r>
    </w:p>
    <w:p w14:paraId="47ECA086" w14:textId="77777777" w:rsidR="00827C8B" w:rsidRDefault="00E26CBB" w:rsidP="00E26CBB">
      <w:pPr>
        <w:rPr>
          <w:rFonts w:ascii="Arial" w:hAnsi="Arial" w:cs="Arial"/>
          <w:noProof/>
          <w:sz w:val="24"/>
          <w:szCs w:val="24"/>
        </w:rPr>
      </w:pPr>
      <w:r>
        <w:rPr>
          <w:rFonts w:ascii="Arial" w:hAnsi="Arial" w:cs="Arial"/>
          <w:sz w:val="24"/>
          <w:szCs w:val="24"/>
        </w:rPr>
        <w:t>Abrimos la aplicación de IIS y seleccionamos el servidor, en nuestro caso es “</w:t>
      </w:r>
      <w:proofErr w:type="spellStart"/>
      <w:r>
        <w:rPr>
          <w:rFonts w:ascii="Arial" w:hAnsi="Arial" w:cs="Arial"/>
          <w:sz w:val="24"/>
          <w:szCs w:val="24"/>
        </w:rPr>
        <w:t>lmadev</w:t>
      </w:r>
      <w:proofErr w:type="spellEnd"/>
      <w:r>
        <w:rPr>
          <w:rFonts w:ascii="Arial" w:hAnsi="Arial" w:cs="Arial"/>
          <w:sz w:val="24"/>
          <w:szCs w:val="24"/>
        </w:rPr>
        <w:t>”</w:t>
      </w:r>
      <w:r w:rsidR="00827C8B">
        <w:rPr>
          <w:rFonts w:ascii="Arial" w:hAnsi="Arial" w:cs="Arial"/>
          <w:sz w:val="24"/>
          <w:szCs w:val="24"/>
        </w:rPr>
        <w:t xml:space="preserve"> y seleccionamos “</w:t>
      </w:r>
      <w:proofErr w:type="spellStart"/>
      <w:r w:rsidR="00827C8B">
        <w:rPr>
          <w:rFonts w:ascii="Arial" w:hAnsi="Arial" w:cs="Arial"/>
          <w:sz w:val="24"/>
          <w:szCs w:val="24"/>
        </w:rPr>
        <w:t>Handler</w:t>
      </w:r>
      <w:proofErr w:type="spellEnd"/>
      <w:r w:rsidR="00827C8B">
        <w:rPr>
          <w:rFonts w:ascii="Arial" w:hAnsi="Arial" w:cs="Arial"/>
          <w:sz w:val="24"/>
          <w:szCs w:val="24"/>
        </w:rPr>
        <w:t xml:space="preserve"> </w:t>
      </w:r>
      <w:proofErr w:type="spellStart"/>
      <w:r w:rsidR="00827C8B">
        <w:rPr>
          <w:rFonts w:ascii="Arial" w:hAnsi="Arial" w:cs="Arial"/>
          <w:sz w:val="24"/>
          <w:szCs w:val="24"/>
        </w:rPr>
        <w:t>Mappings</w:t>
      </w:r>
      <w:proofErr w:type="spellEnd"/>
      <w:r w:rsidR="00827C8B">
        <w:rPr>
          <w:rFonts w:ascii="Arial" w:hAnsi="Arial" w:cs="Arial"/>
          <w:sz w:val="24"/>
          <w:szCs w:val="24"/>
        </w:rPr>
        <w:t>” y entonces “</w:t>
      </w:r>
      <w:proofErr w:type="spellStart"/>
      <w:r w:rsidR="00827C8B">
        <w:rPr>
          <w:rFonts w:ascii="Arial" w:hAnsi="Arial" w:cs="Arial"/>
          <w:sz w:val="24"/>
          <w:szCs w:val="24"/>
        </w:rPr>
        <w:t>Add</w:t>
      </w:r>
      <w:proofErr w:type="spellEnd"/>
      <w:r w:rsidR="00827C8B">
        <w:rPr>
          <w:rFonts w:ascii="Arial" w:hAnsi="Arial" w:cs="Arial"/>
          <w:sz w:val="24"/>
          <w:szCs w:val="24"/>
        </w:rPr>
        <w:t xml:space="preserve"> Module </w:t>
      </w:r>
      <w:proofErr w:type="spellStart"/>
      <w:r w:rsidR="00827C8B">
        <w:rPr>
          <w:rFonts w:ascii="Arial" w:hAnsi="Arial" w:cs="Arial"/>
          <w:sz w:val="24"/>
          <w:szCs w:val="24"/>
        </w:rPr>
        <w:t>Mapping</w:t>
      </w:r>
      <w:proofErr w:type="spellEnd"/>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“Request Restrictions…” y en la nueva ventana seleccionamos el Radio Button que dice “File or folder” y le damos Ok.</w:t>
      </w:r>
    </w:p>
    <w:p w14:paraId="0B71A35C" w14:textId="343CDABA" w:rsidR="007259B8" w:rsidRDefault="007259B8" w:rsidP="00E26CBB">
      <w:pPr>
        <w:rPr>
          <w:rFonts w:ascii="Arial" w:hAnsi="Arial" w:cs="Arial"/>
          <w:noProof/>
          <w:sz w:val="24"/>
          <w:szCs w:val="24"/>
        </w:rPr>
      </w:pPr>
      <w:r>
        <w:rPr>
          <w:rFonts w:ascii="Arial" w:hAnsi="Arial" w:cs="Arial"/>
          <w:noProof/>
          <w:sz w:val="24"/>
          <w:szCs w:val="24"/>
        </w:rPr>
        <w:t>Con esto, ahora podremos ejecutar correctamente código PHP en nuestra aplicación web. Una configuración extra es entrar a “Default Document” y agregar “index.php” para que el archivo llamado “index.php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IIS). Eliminamos los archivos predeterminados dentro de la carpeta </w:t>
      </w:r>
      <w:proofErr w:type="spellStart"/>
      <w:r w:rsidR="00D57E52">
        <w:rPr>
          <w:rFonts w:ascii="Arial" w:hAnsi="Arial" w:cs="Arial"/>
          <w:sz w:val="24"/>
          <w:szCs w:val="24"/>
        </w:rPr>
        <w:t>wwwroot</w:t>
      </w:r>
      <w:proofErr w:type="spellEnd"/>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 xml:space="preserve">MySQL </w:t>
            </w:r>
            <w:r>
              <w:rPr>
                <w:rFonts w:ascii="Arial" w:hAnsi="Arial" w:cs="Arial"/>
                <w:sz w:val="24"/>
                <w:szCs w:val="24"/>
              </w:rPr>
              <w:t>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 xml:space="preserve">MySQL </w:t>
            </w:r>
            <w:r>
              <w:rPr>
                <w:rFonts w:ascii="Arial" w:hAnsi="Arial" w:cs="Arial"/>
                <w:sz w:val="24"/>
                <w:szCs w:val="24"/>
              </w:rPr>
              <w:t>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 xml:space="preserve">MySQL </w:t>
            </w:r>
            <w:r>
              <w:rPr>
                <w:rFonts w:ascii="Arial" w:hAnsi="Arial" w:cs="Arial"/>
                <w:sz w:val="24"/>
                <w:szCs w:val="24"/>
              </w:rPr>
              <w:t>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77777777" w:rsidR="005C2A01" w:rsidRDefault="005C2A01">
      <w:pPr>
        <w:rPr>
          <w:rFonts w:ascii="Arial" w:hAnsi="Arial" w:cs="Arial"/>
          <w:sz w:val="32"/>
          <w:szCs w:val="32"/>
        </w:rPr>
      </w:pPr>
      <w:r>
        <w:rPr>
          <w:rFonts w:ascii="Arial" w:hAnsi="Arial" w:cs="Arial"/>
          <w:b/>
          <w:bCs/>
          <w:sz w:val="32"/>
          <w:szCs w:val="32"/>
        </w:rPr>
        <w:lastRenderedPageBreak/>
        <w:t>Instalación de MySQL</w:t>
      </w:r>
    </w:p>
    <w:p w14:paraId="1528ACFB" w14:textId="77777777" w:rsidR="0093280B" w:rsidRDefault="0093280B">
      <w:pPr>
        <w:rPr>
          <w:rFonts w:ascii="Arial" w:hAnsi="Arial" w:cs="Arial"/>
          <w:sz w:val="24"/>
          <w:szCs w:val="24"/>
        </w:rPr>
      </w:pPr>
      <w:proofErr w:type="gramStart"/>
      <w:r>
        <w:rPr>
          <w:rFonts w:ascii="Arial" w:hAnsi="Arial" w:cs="Arial"/>
          <w:sz w:val="24"/>
          <w:szCs w:val="24"/>
        </w:rPr>
        <w:t>Primeramente</w:t>
      </w:r>
      <w:proofErr w:type="gramEnd"/>
      <w:r>
        <w:rPr>
          <w:rFonts w:ascii="Arial" w:hAnsi="Arial" w:cs="Arial"/>
          <w:sz w:val="24"/>
          <w:szCs w:val="24"/>
        </w:rPr>
        <w:t xml:space="preserve"> debemos descargar el instalador de MySQL para Windows, lo podemos </w:t>
      </w:r>
      <w:hyperlink r:id="rId27" w:history="1">
        <w:r w:rsidRPr="0093280B">
          <w:rPr>
            <w:rStyle w:val="Hyperlink"/>
            <w:rFonts w:ascii="Arial" w:hAnsi="Arial" w:cs="Arial"/>
            <w:sz w:val="24"/>
            <w:szCs w:val="24"/>
          </w:rPr>
          <w:t>descargar aquí</w:t>
        </w:r>
      </w:hyperlink>
      <w:r>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proofErr w:type="spellStart"/>
      <w:r>
        <w:rPr>
          <w:rFonts w:ascii="Arial" w:hAnsi="Arial" w:cs="Arial"/>
          <w:sz w:val="24"/>
          <w:szCs w:val="24"/>
        </w:rPr>
        <w:t>Custom</w:t>
      </w:r>
      <w:proofErr w:type="spellEnd"/>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 xml:space="preserve">es el programa donde habilita todas las funciones de la base de datos y hacer posible la creación de tablas, </w:t>
      </w:r>
      <w:proofErr w:type="spellStart"/>
      <w:r w:rsidR="00F02EBB">
        <w:rPr>
          <w:rFonts w:ascii="Arial" w:hAnsi="Arial" w:cs="Arial"/>
          <w:sz w:val="24"/>
          <w:szCs w:val="24"/>
        </w:rPr>
        <w:t>querys</w:t>
      </w:r>
      <w:proofErr w:type="spellEnd"/>
      <w:r w:rsidR="00F02EBB">
        <w:rPr>
          <w:rFonts w:ascii="Arial" w:hAnsi="Arial" w:cs="Arial"/>
          <w:sz w:val="24"/>
          <w:szCs w:val="24"/>
        </w:rPr>
        <w:t>, entre otras cosas.</w:t>
      </w:r>
    </w:p>
    <w:p w14:paraId="183F1B8E"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Workbench</w:t>
      </w:r>
      <w:proofErr w:type="spellEnd"/>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w:t>
      </w:r>
      <w:r w:rsidRPr="00F02EBB">
        <w:rPr>
          <w:rFonts w:ascii="Arial" w:hAnsi="Arial" w:cs="Arial"/>
          <w:sz w:val="24"/>
          <w:szCs w:val="24"/>
        </w:rPr>
        <w:t>. P</w:t>
      </w:r>
      <w:r w:rsidRPr="00F02EBB">
        <w:rPr>
          <w:rFonts w:ascii="Arial" w:hAnsi="Arial" w:cs="Arial"/>
          <w:sz w:val="24"/>
          <w:szCs w:val="24"/>
        </w:rPr>
        <w:t>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Router</w:t>
      </w:r>
      <w:proofErr w:type="spellEnd"/>
      <w:r>
        <w:rPr>
          <w:rFonts w:ascii="Arial" w:hAnsi="Arial" w:cs="Arial"/>
          <w:b/>
          <w:bCs/>
          <w:sz w:val="24"/>
          <w:szCs w:val="24"/>
        </w:rPr>
        <w:t xml:space="preserve"> </w:t>
      </w:r>
      <w:r w:rsidRPr="00F02EBB">
        <w:rPr>
          <w:rFonts w:ascii="Arial" w:hAnsi="Arial" w:cs="Arial"/>
          <w:sz w:val="24"/>
          <w:szCs w:val="24"/>
        </w:rPr>
        <w:t xml:space="preserve">es ‎‎un middleware ligero que proporciona enrutamiento transparente entre su aplicación y cualquier servidor MySQL </w:t>
      </w:r>
      <w:proofErr w:type="spellStart"/>
      <w:r w:rsidRPr="00F02EBB">
        <w:rPr>
          <w:rFonts w:ascii="Arial" w:hAnsi="Arial" w:cs="Arial"/>
          <w:sz w:val="24"/>
          <w:szCs w:val="24"/>
        </w:rPr>
        <w:t>backend</w:t>
      </w:r>
      <w:proofErr w:type="spellEnd"/>
      <w:r w:rsidRPr="00F02EBB">
        <w:rPr>
          <w:rFonts w:ascii="Arial" w:hAnsi="Arial" w:cs="Arial"/>
          <w:sz w:val="24"/>
          <w:szCs w:val="24"/>
        </w:rPr>
        <w:t>‎‎.</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(VC16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proofErr w:type="spellStart"/>
      <w:r w:rsidRPr="00F1214F">
        <w:rPr>
          <w:rFonts w:ascii="Arial" w:hAnsi="Arial" w:cs="Arial"/>
          <w:sz w:val="24"/>
          <w:szCs w:val="24"/>
        </w:rPr>
        <w:t>Type</w:t>
      </w:r>
      <w:proofErr w:type="spellEnd"/>
      <w:r w:rsidRPr="00F1214F">
        <w:rPr>
          <w:rFonts w:ascii="Arial" w:hAnsi="Arial" w:cs="Arial"/>
          <w:sz w:val="24"/>
          <w:szCs w:val="24"/>
        </w:rPr>
        <w:t xml:space="preserve"> and </w:t>
      </w:r>
      <w:proofErr w:type="spellStart"/>
      <w:r w:rsidRPr="00F1214F">
        <w:rPr>
          <w:rFonts w:ascii="Arial" w:hAnsi="Arial" w:cs="Arial"/>
          <w:sz w:val="24"/>
          <w:szCs w:val="24"/>
        </w:rPr>
        <w:t>Networking</w:t>
      </w:r>
      <w:proofErr w:type="spellEnd"/>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proofErr w:type="spellStart"/>
      <w:r w:rsidR="001966C0">
        <w:rPr>
          <w:rFonts w:ascii="Arial" w:hAnsi="Arial" w:cs="Arial"/>
          <w:sz w:val="24"/>
          <w:szCs w:val="24"/>
        </w:rPr>
        <w:t>Dedicated</w:t>
      </w:r>
      <w:proofErr w:type="spellEnd"/>
      <w:r w:rsidR="001966C0">
        <w:rPr>
          <w:rFonts w:ascii="Arial" w:hAnsi="Arial" w:cs="Arial"/>
          <w:sz w:val="24"/>
          <w:szCs w:val="24"/>
        </w:rPr>
        <w:t xml:space="preserve"> </w:t>
      </w:r>
      <w:proofErr w:type="spellStart"/>
      <w:r w:rsidR="001966C0">
        <w:rPr>
          <w:rFonts w:ascii="Arial" w:hAnsi="Arial" w:cs="Arial"/>
          <w:sz w:val="24"/>
          <w:szCs w:val="24"/>
        </w:rPr>
        <w:t>Computer</w:t>
      </w:r>
      <w:proofErr w:type="spellEnd"/>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MySQL.</w:t>
      </w:r>
      <w:r w:rsidR="00744C36">
        <w:rPr>
          <w:rFonts w:ascii="Arial" w:hAnsi="Arial" w:cs="Arial"/>
          <w:sz w:val="24"/>
          <w:szCs w:val="24"/>
        </w:rPr>
        <w:br/>
        <w:t>El puerto predeterminado que se suele usar para MySQL es el 3306, nosotros dejamos ese mismo. El protocolo que usa es TCP/IP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w:t>
      </w:r>
      <w:proofErr w:type="spellStart"/>
      <w:r>
        <w:rPr>
          <w:rFonts w:ascii="Arial" w:hAnsi="Arial" w:cs="Arial"/>
          <w:sz w:val="24"/>
          <w:szCs w:val="24"/>
        </w:rPr>
        <w:t>root</w:t>
      </w:r>
      <w:proofErr w:type="spellEnd"/>
      <w:r>
        <w:rPr>
          <w:rFonts w:ascii="Arial" w:hAnsi="Arial" w:cs="Arial"/>
          <w:sz w:val="24"/>
          <w:szCs w:val="24"/>
        </w:rPr>
        <w:t>), determinamos como queremos que se llame el servicio de Windows de MySQL (MySQL 8018)</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3306 en la máquina virtual, en nuestro caso utilizamos Azure, así que en el </w:t>
      </w:r>
      <w:proofErr w:type="spellStart"/>
      <w:r>
        <w:rPr>
          <w:rFonts w:ascii="Arial" w:hAnsi="Arial" w:cs="Arial"/>
          <w:sz w:val="24"/>
          <w:szCs w:val="24"/>
        </w:rPr>
        <w:t>Dashboard</w:t>
      </w:r>
      <w:proofErr w:type="spellEnd"/>
      <w:r>
        <w:rPr>
          <w:rFonts w:ascii="Arial" w:hAnsi="Arial" w:cs="Arial"/>
          <w:sz w:val="24"/>
          <w:szCs w:val="24"/>
        </w:rPr>
        <w:t xml:space="preserve"> nos vamos a “Redes” y “Agregar regla de puerto de entrada”</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Heading1"/>
        <w:rPr>
          <w:rFonts w:ascii="Arial" w:hAnsi="Arial" w:cs="Arial"/>
          <w:b/>
          <w:bCs/>
          <w:sz w:val="40"/>
          <w:szCs w:val="40"/>
        </w:rPr>
      </w:pPr>
      <w:bookmarkStart w:id="10" w:name="_Toc98761453"/>
      <w:r w:rsidRPr="006960F4">
        <w:rPr>
          <w:rFonts w:ascii="Arial" w:hAnsi="Arial" w:cs="Arial"/>
          <w:b/>
          <w:bCs/>
          <w:sz w:val="40"/>
          <w:szCs w:val="40"/>
        </w:rPr>
        <w:lastRenderedPageBreak/>
        <w:t>7. Monitoreo</w:t>
      </w:r>
      <w:bookmarkEnd w:id="10"/>
    </w:p>
    <w:p w14:paraId="539F7465" w14:textId="27411F42" w:rsidR="006960F4" w:rsidRDefault="006960F4" w:rsidP="006960F4"/>
    <w:p w14:paraId="0858F548" w14:textId="62917FF2" w:rsidR="006960F4" w:rsidRDefault="006960F4" w:rsidP="006960F4">
      <w:pPr>
        <w:pStyle w:val="Heading2"/>
        <w:rPr>
          <w:rFonts w:ascii="Arial" w:hAnsi="Arial" w:cs="Arial"/>
          <w:b/>
          <w:bCs/>
          <w:color w:val="auto"/>
          <w:sz w:val="28"/>
          <w:szCs w:val="28"/>
        </w:rPr>
      </w:pPr>
      <w:bookmarkStart w:id="11" w:name="_Toc98761454"/>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1"/>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 xml:space="preserve">Al utilizar los servicios que nos ofrece Microsoft Azure, nos ofrece un </w:t>
      </w:r>
      <w:proofErr w:type="spellStart"/>
      <w:r>
        <w:rPr>
          <w:rFonts w:ascii="Arial" w:hAnsi="Arial" w:cs="Arial"/>
          <w:sz w:val="24"/>
          <w:szCs w:val="24"/>
        </w:rPr>
        <w:t>Dashboard</w:t>
      </w:r>
      <w:proofErr w:type="spellEnd"/>
      <w:r>
        <w:rPr>
          <w:rFonts w:ascii="Arial" w:hAnsi="Arial" w:cs="Arial"/>
          <w:sz w:val="24"/>
          <w:szCs w:val="24"/>
        </w:rPr>
        <w:t xml:space="preserve">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Heading2"/>
        <w:rPr>
          <w:rFonts w:ascii="Arial" w:hAnsi="Arial" w:cs="Arial"/>
          <w:b/>
          <w:bCs/>
          <w:color w:val="auto"/>
          <w:sz w:val="28"/>
          <w:szCs w:val="28"/>
        </w:rPr>
      </w:pPr>
      <w:bookmarkStart w:id="12" w:name="_Toc98761455"/>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2"/>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Heading1"/>
        <w:rPr>
          <w:rFonts w:ascii="Arial" w:hAnsi="Arial" w:cs="Arial"/>
          <w:b/>
          <w:bCs/>
          <w:sz w:val="40"/>
          <w:szCs w:val="40"/>
        </w:rPr>
      </w:pPr>
      <w:bookmarkStart w:id="13" w:name="_Toc98761456"/>
      <w:r>
        <w:rPr>
          <w:rFonts w:ascii="Arial" w:hAnsi="Arial" w:cs="Arial"/>
          <w:b/>
          <w:bCs/>
          <w:sz w:val="40"/>
          <w:szCs w:val="40"/>
        </w:rPr>
        <w:t>8. Licenciamiento</w:t>
      </w:r>
      <w:bookmarkEnd w:id="13"/>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 xml:space="preserve">Al utilizar Microsoft Azure, ya nos otorga la licencia del sistema operativo que se desea utilizar, en nuestro caso es Windows Server 2019 </w:t>
      </w:r>
      <w:proofErr w:type="spellStart"/>
      <w:r>
        <w:rPr>
          <w:rFonts w:ascii="Arial" w:hAnsi="Arial" w:cs="Arial"/>
          <w:sz w:val="24"/>
          <w:szCs w:val="24"/>
        </w:rPr>
        <w:t>Datacenter</w:t>
      </w:r>
      <w:proofErr w:type="spellEnd"/>
      <w:r>
        <w:rPr>
          <w:rFonts w:ascii="Arial" w:hAnsi="Arial" w:cs="Arial"/>
          <w:sz w:val="24"/>
          <w:szCs w:val="24"/>
        </w:rPr>
        <w:t>.</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Heading1"/>
        <w:rPr>
          <w:rFonts w:ascii="Arial" w:hAnsi="Arial" w:cs="Arial"/>
          <w:b/>
          <w:bCs/>
          <w:sz w:val="40"/>
          <w:szCs w:val="40"/>
        </w:rPr>
      </w:pPr>
      <w:bookmarkStart w:id="14" w:name="_Toc98761457"/>
      <w:r w:rsidRPr="00070887">
        <w:rPr>
          <w:rFonts w:ascii="Arial" w:hAnsi="Arial" w:cs="Arial"/>
          <w:b/>
          <w:bCs/>
          <w:sz w:val="40"/>
          <w:szCs w:val="40"/>
        </w:rPr>
        <w:lastRenderedPageBreak/>
        <w:t>9. Redes</w:t>
      </w:r>
      <w:bookmarkEnd w:id="14"/>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GridTable4-Accent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73338">
              <w:rPr>
                <w:rFonts w:ascii="Arial" w:hAnsi="Arial" w:cs="Arial"/>
                <w:sz w:val="24"/>
                <w:szCs w:val="24"/>
              </w:rPr>
              <w:t>lmadev_group-vnet</w:t>
            </w:r>
            <w:proofErr w:type="spellEnd"/>
            <w:r w:rsidRPr="00E73338">
              <w:rPr>
                <w:rFonts w:ascii="Arial" w:hAnsi="Arial" w:cs="Arial"/>
                <w:sz w:val="24"/>
                <w:szCs w:val="24"/>
              </w:rPr>
              <w:t>/default</w:t>
            </w:r>
          </w:p>
        </w:tc>
      </w:tr>
    </w:tbl>
    <w:p w14:paraId="297CD0B0" w14:textId="0F55C343" w:rsidR="00D96A47" w:rsidRDefault="00D96A47" w:rsidP="00D96A47"/>
    <w:tbl>
      <w:tblPr>
        <w:tblStyle w:val="GridTable4-Accent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GridTable4-Accent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AE1C29"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AE1C29"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AE1C29">
              <w:rPr>
                <w:rFonts w:ascii="Arial" w:hAnsi="Arial" w:cs="Arial"/>
                <w:sz w:val="24"/>
                <w:szCs w:val="24"/>
                <w:lang w:val="en-US"/>
              </w:rPr>
              <w:t>mediacourse-db_group-vnet</w:t>
            </w:r>
            <w:proofErr w:type="spellEnd"/>
            <w:r w:rsidRPr="00AE1C29">
              <w:rPr>
                <w:rFonts w:ascii="Arial" w:hAnsi="Arial" w:cs="Arial"/>
                <w:sz w:val="24"/>
                <w:szCs w:val="24"/>
                <w:lang w:val="en-US"/>
              </w:rPr>
              <w:t>/default</w:t>
            </w:r>
          </w:p>
        </w:tc>
      </w:tr>
    </w:tbl>
    <w:p w14:paraId="79773C3D" w14:textId="12F21E8B" w:rsidR="00E156DD" w:rsidRPr="00AE1C29" w:rsidRDefault="00E156DD" w:rsidP="00D96A47">
      <w:pPr>
        <w:rPr>
          <w:lang w:val="en-US"/>
        </w:rPr>
      </w:pPr>
    </w:p>
    <w:tbl>
      <w:tblPr>
        <w:tblStyle w:val="GridTable4-Accent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Heading1"/>
        <w:rPr>
          <w:rFonts w:ascii="Arial" w:hAnsi="Arial" w:cs="Arial"/>
          <w:b/>
          <w:bCs/>
          <w:sz w:val="40"/>
          <w:szCs w:val="40"/>
        </w:rPr>
      </w:pPr>
      <w:bookmarkStart w:id="15" w:name="_Toc98761458"/>
      <w:r>
        <w:rPr>
          <w:rFonts w:ascii="Arial" w:hAnsi="Arial" w:cs="Arial"/>
          <w:b/>
          <w:bCs/>
          <w:sz w:val="40"/>
          <w:szCs w:val="40"/>
        </w:rPr>
        <w:lastRenderedPageBreak/>
        <w:t>10. Sistema Operativo</w:t>
      </w:r>
      <w:bookmarkEnd w:id="15"/>
      <w:r>
        <w:rPr>
          <w:rFonts w:ascii="Arial" w:hAnsi="Arial" w:cs="Arial"/>
          <w:b/>
          <w:bCs/>
          <w:sz w:val="40"/>
          <w:szCs w:val="40"/>
        </w:rPr>
        <w:t xml:space="preserve"> </w:t>
      </w:r>
    </w:p>
    <w:p w14:paraId="47A9F7B9" w14:textId="5E915BFB" w:rsidR="008C7908" w:rsidRDefault="008C7908" w:rsidP="008C7908"/>
    <w:p w14:paraId="03B85548" w14:textId="6333F662" w:rsidR="008C7908" w:rsidRDefault="008C7908" w:rsidP="008C7908">
      <w:pPr>
        <w:rPr>
          <w:rFonts w:ascii="Arial" w:hAnsi="Arial" w:cs="Arial"/>
          <w:sz w:val="24"/>
          <w:szCs w:val="24"/>
        </w:rPr>
      </w:pPr>
      <w:r w:rsidRPr="001E6540">
        <w:rPr>
          <w:rFonts w:ascii="Arial" w:hAnsi="Arial" w:cs="Arial"/>
          <w:sz w:val="24"/>
          <w:szCs w:val="24"/>
        </w:rPr>
        <w:t xml:space="preserve">El Sistema Operativo que utilizaremos será Windows Server, el cuál es una distribución de Microsoft para el uso de servidores. Utilizaremos la versión Windows Server 2019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‎La edición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está optimizada para la virtualización a gran escala; su licencia permite que un servidor ejecute un número ilimitado de instancias de Windows Server.</w:t>
      </w:r>
    </w:p>
    <w:p w14:paraId="3850201E" w14:textId="1D618EF1" w:rsidR="008C7908" w:rsidRDefault="008C7908">
      <w:pPr>
        <w:rPr>
          <w:rFonts w:ascii="Arial" w:hAnsi="Arial" w:cs="Arial"/>
          <w:sz w:val="24"/>
          <w:szCs w:val="24"/>
        </w:rPr>
      </w:pPr>
    </w:p>
    <w:p w14:paraId="42B56A06" w14:textId="77777777" w:rsidR="002142BC" w:rsidRDefault="002142BC">
      <w:pPr>
        <w:rPr>
          <w:rFonts w:ascii="Arial" w:hAnsi="Arial" w:cs="Arial"/>
          <w:sz w:val="24"/>
          <w:szCs w:val="24"/>
        </w:rPr>
      </w:pPr>
    </w:p>
    <w:p w14:paraId="40770EB2" w14:textId="69F219AB" w:rsidR="008C7908" w:rsidRDefault="008C7908" w:rsidP="008C7908">
      <w:pPr>
        <w:pStyle w:val="Heading1"/>
        <w:rPr>
          <w:rFonts w:ascii="Arial" w:hAnsi="Arial" w:cs="Arial"/>
          <w:b/>
          <w:bCs/>
          <w:sz w:val="40"/>
          <w:szCs w:val="40"/>
        </w:rPr>
      </w:pPr>
      <w:bookmarkStart w:id="16" w:name="_Toc98761459"/>
      <w:r w:rsidRPr="008C7908">
        <w:rPr>
          <w:rFonts w:ascii="Arial" w:hAnsi="Arial" w:cs="Arial"/>
          <w:b/>
          <w:bCs/>
          <w:sz w:val="40"/>
          <w:szCs w:val="40"/>
          <w:highlight w:val="yellow"/>
        </w:rPr>
        <w:t>11. Niveles de Servicio</w:t>
      </w:r>
      <w:bookmarkEnd w:id="16"/>
      <w:r>
        <w:rPr>
          <w:rFonts w:ascii="Arial" w:hAnsi="Arial" w:cs="Arial"/>
          <w:b/>
          <w:bCs/>
          <w:sz w:val="40"/>
          <w:szCs w:val="40"/>
        </w:rPr>
        <w:t xml:space="preserve"> </w:t>
      </w:r>
    </w:p>
    <w:p w14:paraId="07CFB5B4" w14:textId="467A622D" w:rsidR="008C7908" w:rsidRDefault="008C7908" w:rsidP="008C7908"/>
    <w:tbl>
      <w:tblPr>
        <w:tblStyle w:val="GridTable4-Accent5"/>
        <w:tblW w:w="0" w:type="auto"/>
        <w:tblLook w:val="04A0" w:firstRow="1" w:lastRow="0" w:firstColumn="1" w:lastColumn="0" w:noHBand="0" w:noVBand="1"/>
      </w:tblPr>
      <w:tblGrid>
        <w:gridCol w:w="1765"/>
        <w:gridCol w:w="1765"/>
        <w:gridCol w:w="1766"/>
        <w:gridCol w:w="1766"/>
        <w:gridCol w:w="1766"/>
      </w:tblGrid>
      <w:tr w:rsidR="008C7908" w14:paraId="0FD148AB" w14:textId="77777777" w:rsidTr="0086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FD78A14" w14:textId="77777777" w:rsidR="008C7908" w:rsidRDefault="008C7908" w:rsidP="008C7908"/>
        </w:tc>
        <w:tc>
          <w:tcPr>
            <w:tcW w:w="1765" w:type="dxa"/>
          </w:tcPr>
          <w:p w14:paraId="4AD8F124"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7FA7BDAD"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6124A09D"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55329029"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r>
      <w:tr w:rsidR="008C7908" w14:paraId="0D57AC2C" w14:textId="77777777" w:rsidTr="0086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ADD7E71" w14:textId="77777777" w:rsidR="008C7908" w:rsidRDefault="008C7908" w:rsidP="008C7908"/>
        </w:tc>
        <w:tc>
          <w:tcPr>
            <w:tcW w:w="1765" w:type="dxa"/>
          </w:tcPr>
          <w:p w14:paraId="4E48A957"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549544D9"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7D7F154A"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0F60BDA2"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r>
      <w:tr w:rsidR="008C7908" w14:paraId="37971DE1" w14:textId="77777777" w:rsidTr="00862667">
        <w:tc>
          <w:tcPr>
            <w:cnfStyle w:val="001000000000" w:firstRow="0" w:lastRow="0" w:firstColumn="1" w:lastColumn="0" w:oddVBand="0" w:evenVBand="0" w:oddHBand="0" w:evenHBand="0" w:firstRowFirstColumn="0" w:firstRowLastColumn="0" w:lastRowFirstColumn="0" w:lastRowLastColumn="0"/>
            <w:tcW w:w="1765" w:type="dxa"/>
          </w:tcPr>
          <w:p w14:paraId="7774CFED" w14:textId="77777777" w:rsidR="008C7908" w:rsidRDefault="008C7908" w:rsidP="008C7908"/>
        </w:tc>
        <w:tc>
          <w:tcPr>
            <w:tcW w:w="1765" w:type="dxa"/>
          </w:tcPr>
          <w:p w14:paraId="57599CED"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23E6043F"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4A3D97B0"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37F11A9F"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r>
      <w:tr w:rsidR="008C7908" w14:paraId="7766FABB" w14:textId="77777777" w:rsidTr="0086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B620B98" w14:textId="77777777" w:rsidR="008C7908" w:rsidRDefault="008C7908" w:rsidP="008C7908"/>
        </w:tc>
        <w:tc>
          <w:tcPr>
            <w:tcW w:w="1765" w:type="dxa"/>
          </w:tcPr>
          <w:p w14:paraId="3B638B4E"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74E3F4F1"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6838B7EF"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62F54BBA"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r>
    </w:tbl>
    <w:p w14:paraId="445C27F8" w14:textId="77777777" w:rsidR="006960F4" w:rsidRPr="006960F4" w:rsidRDefault="006960F4" w:rsidP="006960F4"/>
    <w:p w14:paraId="4AD0D684" w14:textId="3DEE8006" w:rsidR="002A5B30" w:rsidRDefault="002A5B30" w:rsidP="002A5B30"/>
    <w:p w14:paraId="7735EE96" w14:textId="37BEA834" w:rsidR="00C411A2" w:rsidRDefault="002142BC" w:rsidP="00C411A2">
      <w:r>
        <w:br w:type="page"/>
      </w:r>
    </w:p>
    <w:p w14:paraId="66244D7E" w14:textId="37B35E50" w:rsidR="002A2C14" w:rsidRDefault="002A2C14" w:rsidP="002A2C14">
      <w:pPr>
        <w:pStyle w:val="Heading1"/>
        <w:rPr>
          <w:rFonts w:ascii="Arial" w:hAnsi="Arial" w:cs="Arial"/>
          <w:b/>
          <w:bCs/>
          <w:sz w:val="40"/>
          <w:szCs w:val="40"/>
        </w:rPr>
      </w:pPr>
      <w:bookmarkStart w:id="17" w:name="_Toc98761460"/>
      <w:r>
        <w:rPr>
          <w:rFonts w:ascii="Arial" w:hAnsi="Arial" w:cs="Arial"/>
          <w:b/>
          <w:bCs/>
          <w:sz w:val="40"/>
          <w:szCs w:val="40"/>
        </w:rPr>
        <w:lastRenderedPageBreak/>
        <w:t>12. Términos y Condiciones</w:t>
      </w:r>
      <w:bookmarkEnd w:id="17"/>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 xml:space="preserve">Todas las modificaciones, cambios o mantenimiento que se hicieron durante el desarrollo del trabajo, se realizaron bajo el nombre de Digital </w:t>
      </w:r>
      <w:proofErr w:type="spellStart"/>
      <w:r>
        <w:rPr>
          <w:rFonts w:ascii="Arial" w:hAnsi="Arial" w:cs="Arial"/>
          <w:sz w:val="24"/>
          <w:szCs w:val="24"/>
        </w:rPr>
        <w:t>Team</w:t>
      </w:r>
      <w:proofErr w:type="spellEnd"/>
      <w:r>
        <w:rPr>
          <w:rFonts w:ascii="Arial" w:hAnsi="Arial" w:cs="Arial"/>
          <w:sz w:val="24"/>
          <w:szCs w:val="24"/>
        </w:rPr>
        <w:t>.</w:t>
      </w:r>
    </w:p>
    <w:p w14:paraId="44637901" w14:textId="77777777" w:rsidR="002A2C14" w:rsidRDefault="002A2C14" w:rsidP="002A2C14">
      <w:pPr>
        <w:rPr>
          <w:rFonts w:ascii="Arial" w:hAnsi="Arial" w:cs="Arial"/>
          <w:sz w:val="24"/>
          <w:szCs w:val="24"/>
        </w:rPr>
      </w:pPr>
      <w:r>
        <w:rPr>
          <w:rFonts w:ascii="Arial" w:hAnsi="Arial" w:cs="Arial"/>
          <w:sz w:val="24"/>
          <w:szCs w:val="24"/>
        </w:rPr>
        <w:t xml:space="preserve">La configuración hasta el fin del desarrollo será decidida y ejecutada por Digital </w:t>
      </w:r>
      <w:proofErr w:type="spellStart"/>
      <w:r>
        <w:rPr>
          <w:rFonts w:ascii="Arial" w:hAnsi="Arial" w:cs="Arial"/>
          <w:sz w:val="24"/>
          <w:szCs w:val="24"/>
        </w:rPr>
        <w:t>Team</w:t>
      </w:r>
      <w:proofErr w:type="spellEnd"/>
      <w:r>
        <w:rPr>
          <w:rFonts w:ascii="Arial" w:hAnsi="Arial" w:cs="Arial"/>
          <w:sz w:val="24"/>
          <w:szCs w:val="24"/>
        </w:rPr>
        <w:t>,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 xml:space="preserve">Para la configuración y monitoreo se debe ejecutar una sesión para ingresar a la cuenta de Microsoft Azure y visualizar el </w:t>
      </w:r>
      <w:proofErr w:type="spellStart"/>
      <w:r>
        <w:rPr>
          <w:rFonts w:ascii="Arial" w:hAnsi="Arial" w:cs="Arial"/>
          <w:sz w:val="24"/>
          <w:szCs w:val="24"/>
        </w:rPr>
        <w:t>dashboard</w:t>
      </w:r>
      <w:proofErr w:type="spellEnd"/>
      <w:r>
        <w:rPr>
          <w:rFonts w:ascii="Arial" w:hAnsi="Arial" w:cs="Arial"/>
          <w:sz w:val="24"/>
          <w:szCs w:val="24"/>
        </w:rPr>
        <w:t xml:space="preserve">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BB0B" w14:textId="77777777" w:rsidR="00023741" w:rsidRDefault="00023741" w:rsidP="00922593">
      <w:pPr>
        <w:spacing w:after="0" w:line="240" w:lineRule="auto"/>
      </w:pPr>
      <w:r>
        <w:separator/>
      </w:r>
    </w:p>
  </w:endnote>
  <w:endnote w:type="continuationSeparator" w:id="0">
    <w:p w14:paraId="0494115A" w14:textId="77777777" w:rsidR="00023741" w:rsidRDefault="00023741"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Footer"/>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Footer"/>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30286" w14:textId="77777777" w:rsidR="00023741" w:rsidRDefault="00023741" w:rsidP="00922593">
      <w:pPr>
        <w:spacing w:after="0" w:line="240" w:lineRule="auto"/>
      </w:pPr>
      <w:r>
        <w:separator/>
      </w:r>
    </w:p>
  </w:footnote>
  <w:footnote w:type="continuationSeparator" w:id="0">
    <w:p w14:paraId="0A6C88F5" w14:textId="77777777" w:rsidR="00023741" w:rsidRDefault="00023741"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Header"/>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C3A20"/>
    <w:rsid w:val="001966C0"/>
    <w:rsid w:val="001D0F9F"/>
    <w:rsid w:val="001E64A6"/>
    <w:rsid w:val="002142BC"/>
    <w:rsid w:val="002203C0"/>
    <w:rsid w:val="00250CBD"/>
    <w:rsid w:val="00256FE4"/>
    <w:rsid w:val="002A2C14"/>
    <w:rsid w:val="002A5B30"/>
    <w:rsid w:val="003061CA"/>
    <w:rsid w:val="00331CED"/>
    <w:rsid w:val="004008A8"/>
    <w:rsid w:val="00422DCA"/>
    <w:rsid w:val="00476462"/>
    <w:rsid w:val="0049481C"/>
    <w:rsid w:val="004B4C2E"/>
    <w:rsid w:val="004C5321"/>
    <w:rsid w:val="004D2072"/>
    <w:rsid w:val="004E0DC7"/>
    <w:rsid w:val="0052442F"/>
    <w:rsid w:val="00595839"/>
    <w:rsid w:val="005A0697"/>
    <w:rsid w:val="005A2117"/>
    <w:rsid w:val="005C2A01"/>
    <w:rsid w:val="005F1757"/>
    <w:rsid w:val="00630900"/>
    <w:rsid w:val="006960F4"/>
    <w:rsid w:val="006B413D"/>
    <w:rsid w:val="006E4663"/>
    <w:rsid w:val="007019DA"/>
    <w:rsid w:val="00717E37"/>
    <w:rsid w:val="007259B8"/>
    <w:rsid w:val="00744C36"/>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84E9F"/>
    <w:rsid w:val="00991173"/>
    <w:rsid w:val="00996C2C"/>
    <w:rsid w:val="009C19CE"/>
    <w:rsid w:val="00A5314B"/>
    <w:rsid w:val="00A61027"/>
    <w:rsid w:val="00A9105A"/>
    <w:rsid w:val="00AB1230"/>
    <w:rsid w:val="00AE1C29"/>
    <w:rsid w:val="00B97E31"/>
    <w:rsid w:val="00BC4139"/>
    <w:rsid w:val="00BF443A"/>
    <w:rsid w:val="00C334EC"/>
    <w:rsid w:val="00C411A2"/>
    <w:rsid w:val="00C51514"/>
    <w:rsid w:val="00C67A63"/>
    <w:rsid w:val="00CB57AA"/>
    <w:rsid w:val="00CE5706"/>
    <w:rsid w:val="00D2789A"/>
    <w:rsid w:val="00D27C96"/>
    <w:rsid w:val="00D57E52"/>
    <w:rsid w:val="00D75963"/>
    <w:rsid w:val="00D96A47"/>
    <w:rsid w:val="00DA74DD"/>
    <w:rsid w:val="00DB56A3"/>
    <w:rsid w:val="00DC32A6"/>
    <w:rsid w:val="00DE1E9E"/>
    <w:rsid w:val="00E156DD"/>
    <w:rsid w:val="00E26CBB"/>
    <w:rsid w:val="00E61BF6"/>
    <w:rsid w:val="00E73338"/>
    <w:rsid w:val="00E87229"/>
    <w:rsid w:val="00EB5FC0"/>
    <w:rsid w:val="00EC3503"/>
    <w:rsid w:val="00EE31EF"/>
    <w:rsid w:val="00EF72A6"/>
    <w:rsid w:val="00F02EBB"/>
    <w:rsid w:val="00F10897"/>
    <w:rsid w:val="00F1214F"/>
    <w:rsid w:val="00F16648"/>
    <w:rsid w:val="00FB56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22593"/>
  </w:style>
  <w:style w:type="paragraph" w:styleId="Footer">
    <w:name w:val="footer"/>
    <w:basedOn w:val="Normal"/>
    <w:link w:val="FooterChar"/>
    <w:uiPriority w:val="99"/>
    <w:unhideWhenUsed/>
    <w:rsid w:val="00922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22593"/>
  </w:style>
  <w:style w:type="paragraph" w:styleId="Title">
    <w:name w:val="Title"/>
    <w:basedOn w:val="Normal"/>
    <w:next w:val="Normal"/>
    <w:link w:val="TitleCh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E31"/>
    <w:rPr>
      <w:rFonts w:asciiTheme="majorHAnsi" w:eastAsiaTheme="majorEastAsia" w:hAnsiTheme="majorHAnsi" w:cstheme="majorBidi"/>
      <w:spacing w:val="-10"/>
      <w:kern w:val="28"/>
      <w:sz w:val="56"/>
      <w:szCs w:val="56"/>
    </w:rPr>
  </w:style>
  <w:style w:type="table" w:styleId="GridTable4-Accent5">
    <w:name w:val="Grid Table 4 Accent 5"/>
    <w:basedOn w:val="Table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B57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948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48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F4"/>
    <w:pPr>
      <w:ind w:left="720"/>
      <w:contextualSpacing/>
    </w:pPr>
  </w:style>
  <w:style w:type="table" w:styleId="TableGrid">
    <w:name w:val="Table Grid"/>
    <w:basedOn w:val="Table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8A8"/>
    <w:pPr>
      <w:outlineLvl w:val="9"/>
    </w:pPr>
    <w:rPr>
      <w:lang w:eastAsia="es-MX"/>
    </w:rPr>
  </w:style>
  <w:style w:type="paragraph" w:styleId="TOC1">
    <w:name w:val="toc 1"/>
    <w:basedOn w:val="Normal"/>
    <w:next w:val="Normal"/>
    <w:autoRedefine/>
    <w:uiPriority w:val="39"/>
    <w:unhideWhenUsed/>
    <w:rsid w:val="004008A8"/>
    <w:pPr>
      <w:spacing w:after="100"/>
    </w:pPr>
  </w:style>
  <w:style w:type="paragraph" w:styleId="TOC2">
    <w:name w:val="toc 2"/>
    <w:basedOn w:val="Normal"/>
    <w:next w:val="Normal"/>
    <w:autoRedefine/>
    <w:uiPriority w:val="39"/>
    <w:unhideWhenUsed/>
    <w:rsid w:val="004008A8"/>
    <w:pPr>
      <w:spacing w:after="100"/>
      <w:ind w:left="220"/>
    </w:pPr>
  </w:style>
  <w:style w:type="character" w:styleId="Hyperlink">
    <w:name w:val="Hyperlink"/>
    <w:basedOn w:val="DefaultParagraphFont"/>
    <w:uiPriority w:val="99"/>
    <w:unhideWhenUsed/>
    <w:rsid w:val="004008A8"/>
    <w:rPr>
      <w:color w:val="0563C1" w:themeColor="hyperlink"/>
      <w:u w:val="single"/>
    </w:rPr>
  </w:style>
  <w:style w:type="character" w:styleId="UnresolvedMention">
    <w:name w:val="Unresolved Mention"/>
    <w:basedOn w:val="DefaultParagraphFont"/>
    <w:uiPriority w:val="99"/>
    <w:semiHidden/>
    <w:unhideWhenUsed/>
    <w:rsid w:val="00824BE1"/>
    <w:rPr>
      <w:color w:val="605E5C"/>
      <w:shd w:val="clear" w:color="auto" w:fill="E1DFDD"/>
    </w:rPr>
  </w:style>
  <w:style w:type="character" w:styleId="FollowedHyperlink">
    <w:name w:val="FollowedHyperlink"/>
    <w:basedOn w:val="DefaultParagraphFont"/>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18</Pages>
  <Words>2065</Words>
  <Characters>11775</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DARIEN MIGUEL SANCHEZ AREVALO</cp:lastModifiedBy>
  <cp:revision>53</cp:revision>
  <dcterms:created xsi:type="dcterms:W3CDTF">2022-03-19T01:49:00Z</dcterms:created>
  <dcterms:modified xsi:type="dcterms:W3CDTF">2022-03-21T19:24:00Z</dcterms:modified>
</cp:coreProperties>
</file>