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i88hx7ivip0" w:id="0"/>
      <w:bookmarkEnd w:id="0"/>
      <w:r w:rsidDel="00000000" w:rsidR="00000000" w:rsidRPr="00000000">
        <w:rPr>
          <w:rtl w:val="0"/>
        </w:rPr>
        <w:t xml:space="preserve">Definição do Escopo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3xqpio6uqkw" w:id="1"/>
      <w:bookmarkEnd w:id="1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 qual problema eu vejo uma oportunidade de desenvolvimento?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ns w:author="Anonymous" w:id="0" w:date="2022-04-16T13:49:49Z"/>
          <w:color w:val="666666"/>
        </w:rPr>
      </w:pPr>
      <w:r w:rsidDel="00000000" w:rsidR="00000000" w:rsidRPr="00000000">
        <w:rPr>
          <w:color w:val="666666"/>
          <w:rtl w:val="0"/>
        </w:rPr>
        <w:t xml:space="preserve">Defina a área da sociedade em que pretende atuar, isto ajudará a definir seu problema alvo, como por exemplo: Saúde, Educação, Desigualdade, Acessibilidade, Meio Ambiente, Impacto social, tecnologia, Indústria,...</w:t>
      </w:r>
      <w:ins w:author="Anonymous" w:id="0" w:date="2022-04-16T13:49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66666"/>
          <w:u w:val="none"/>
          <w:rPrChange w:author="Anonymous" w:id="1" w:date="2022-04-16T13:49:49Z">
            <w:rPr>
              <w:color w:val="666666"/>
            </w:rPr>
          </w:rPrChange>
        </w:rPr>
        <w:pPrChange w:author="Anonymous" w:id="0" w:date="2022-04-16T13:49:49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1pjf9t1rga6" w:id="2"/>
      <w:bookmarkEnd w:id="2"/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Quais são os grupos de pessoas afetados diretamente pelo problema que quero resolver?</w:t>
      </w:r>
    </w:p>
    <w:p w:rsidR="00000000" w:rsidDel="00000000" w:rsidP="00000000" w:rsidRDefault="00000000" w:rsidRPr="00000000" w14:paraId="00000009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Quais são os grupos de pessoas afetados indiretamente pelo problema que quero resolver?</w:t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Quem usaria minha solução, além desses grupos?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eg0j75wuvi9" w:id="3"/>
      <w:bookmarkEnd w:id="3"/>
      <w:r w:rsidDel="00000000" w:rsidR="00000000" w:rsidRPr="00000000">
        <w:rPr>
          <w:rtl w:val="0"/>
        </w:rPr>
        <w:t xml:space="preserve">Solução</w:t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Como posso ajudar a minimizar o problema observado?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itc5w3xm3zk" w:id="4"/>
      <w:bookmarkEnd w:id="4"/>
      <w:r w:rsidDel="00000000" w:rsidR="00000000" w:rsidRPr="00000000">
        <w:rPr>
          <w:rtl w:val="0"/>
        </w:rPr>
        <w:t xml:space="preserve">Inspirações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Quais artigos, reportagens, conteúdos, pessoas, plataforma e/ou ferramentas que me inspiraram a propor esta solução?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fbfeo18rsm" w:id="5"/>
      <w:bookmarkEnd w:id="5"/>
      <w:r w:rsidDel="00000000" w:rsidR="00000000" w:rsidRPr="00000000">
        <w:rPr>
          <w:rtl w:val="0"/>
        </w:rPr>
        <w:t xml:space="preserve">Limitações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Quais pontos me limitam no desenvolvimento do projeto?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Tempo?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Investimento?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Recurso?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Conhecimento?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kmqkdsa8ykm" w:id="6"/>
      <w:bookmarkEnd w:id="6"/>
      <w:r w:rsidDel="00000000" w:rsidR="00000000" w:rsidRPr="00000000">
        <w:rPr>
          <w:rtl w:val="0"/>
        </w:rPr>
        <w:t xml:space="preserve">Pesquisa de Campo</w:t>
      </w:r>
    </w:p>
    <w:p w:rsidR="00000000" w:rsidDel="00000000" w:rsidP="00000000" w:rsidRDefault="00000000" w:rsidRPr="00000000" w14:paraId="0000001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entender melhor quem é o nosso público-alvo e o nosso cliente em potencial é necessário realizar uma pesquisa de campo, com o intuito de atingir o máximo de pessoas neste primeiro momento. Desta forma, nas próximas pesquisas você saberá em quais grupos deverá focar para ter determinadas respostas.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303.9370078740158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