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816" w:rsidRDefault="00CE07BE" w:rsidP="00730816">
      <w:pPr>
        <w:jc w:val="center"/>
        <w:rPr>
          <w:rFonts w:asciiTheme="minorHAnsi" w:hAnsiTheme="minorHAnsi"/>
          <w:b/>
          <w:sz w:val="24"/>
          <w:szCs w:val="32"/>
        </w:rPr>
      </w:pPr>
      <w:r>
        <w:rPr>
          <w:rFonts w:asciiTheme="minorHAnsi" w:hAnsiTheme="minorHAnsi"/>
          <w:b/>
          <w:sz w:val="24"/>
          <w:szCs w:val="32"/>
        </w:rPr>
        <w:t xml:space="preserve"> </w:t>
      </w:r>
      <w:r w:rsidR="00730816">
        <w:rPr>
          <w:rFonts w:asciiTheme="minorHAnsi" w:hAnsiTheme="minorHAnsi"/>
          <w:b/>
          <w:sz w:val="24"/>
          <w:szCs w:val="32"/>
        </w:rPr>
        <w:t xml:space="preserve">IMPORTANTE </w:t>
      </w:r>
    </w:p>
    <w:p w:rsidR="00730816" w:rsidRDefault="00730816" w:rsidP="00730816">
      <w:pPr>
        <w:jc w:val="center"/>
        <w:rPr>
          <w:rFonts w:asciiTheme="minorHAnsi" w:hAnsiTheme="minorHAnsi"/>
          <w:b/>
          <w:sz w:val="24"/>
          <w:szCs w:val="32"/>
        </w:rPr>
      </w:pPr>
    </w:p>
    <w:p w:rsidR="00730816" w:rsidRDefault="00730816" w:rsidP="00730816">
      <w:pPr>
        <w:rPr>
          <w:rFonts w:asciiTheme="minorHAnsi" w:hAnsiTheme="minorHAnsi"/>
          <w:sz w:val="24"/>
          <w:szCs w:val="32"/>
        </w:rPr>
      </w:pPr>
      <w:r w:rsidRPr="00730816">
        <w:rPr>
          <w:rFonts w:asciiTheme="minorHAnsi" w:hAnsiTheme="minorHAnsi"/>
          <w:sz w:val="24"/>
          <w:szCs w:val="32"/>
          <w:highlight w:val="yellow"/>
        </w:rPr>
        <w:t>Preencher e assinar três vias e entregar na secretaria acadêmica. Após protocolo da secretaria, uma via será do orientador, uma do aluno e uma da secretaria acadêmica.</w:t>
      </w:r>
    </w:p>
    <w:p w:rsidR="00730816" w:rsidRDefault="00730816" w:rsidP="00730816">
      <w:pPr>
        <w:rPr>
          <w:rFonts w:asciiTheme="minorHAnsi" w:hAnsiTheme="minorHAnsi"/>
          <w:sz w:val="24"/>
          <w:szCs w:val="32"/>
        </w:rPr>
      </w:pPr>
    </w:p>
    <w:p w:rsidR="00730816" w:rsidRDefault="00730816" w:rsidP="00730816">
      <w:pPr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t>De acordo com o regimento do Programa de pós-graduação:</w:t>
      </w:r>
    </w:p>
    <w:p w:rsidR="00730816" w:rsidRDefault="00730816" w:rsidP="00730816">
      <w:pPr>
        <w:rPr>
          <w:rFonts w:asciiTheme="minorHAnsi" w:hAnsiTheme="minorHAnsi"/>
          <w:sz w:val="24"/>
          <w:szCs w:val="32"/>
        </w:rPr>
      </w:pPr>
    </w:p>
    <w:p w:rsidR="00730816" w:rsidRDefault="00730816" w:rsidP="00730816">
      <w:pPr>
        <w:jc w:val="both"/>
      </w:pPr>
      <w:r w:rsidRPr="00D26B89">
        <w:t>Art. 30. A inscrição em disciplina, bem como a desistência da mesma, será efetuada pelo discente mediante preenchimento de formulário próprio, devidamente assinado pelo seu orientador.</w:t>
      </w:r>
    </w:p>
    <w:p w:rsidR="00730816" w:rsidRDefault="00730816" w:rsidP="00730816">
      <w:pPr>
        <w:jc w:val="both"/>
      </w:pPr>
      <w:r w:rsidRPr="00D26B89">
        <w:t xml:space="preserve">§ </w:t>
      </w:r>
      <w:r>
        <w:t>1</w:t>
      </w:r>
      <w:r w:rsidRPr="00D26B89">
        <w:t>º</w:t>
      </w:r>
      <w:r>
        <w:t xml:space="preserve"> Não é permitido participar de disciplina sem sua inscrição ter sido previamente aprovada na secretaria acadêmica.</w:t>
      </w:r>
    </w:p>
    <w:p w:rsidR="00730816" w:rsidRDefault="00730816" w:rsidP="00730816">
      <w:pPr>
        <w:jc w:val="both"/>
      </w:pPr>
      <w:r w:rsidRPr="00D26B89">
        <w:t xml:space="preserve">§ </w:t>
      </w:r>
      <w:r>
        <w:t>2</w:t>
      </w:r>
      <w:r w:rsidRPr="00D26B89">
        <w:t>º</w:t>
      </w:r>
      <w:r>
        <w:t xml:space="preserve"> Após a matrícula, serão aceitos cancelamentos até a realização de 25% da carga horária presencial da disciplina. Após este período, a desistência implicará em reprovação automática que constará em histórico escolar.</w:t>
      </w:r>
    </w:p>
    <w:p w:rsidR="00730816" w:rsidRPr="00D26B89" w:rsidRDefault="00730816" w:rsidP="00730816">
      <w:pPr>
        <w:jc w:val="both"/>
      </w:pPr>
      <w:r w:rsidRPr="008D12E4">
        <w:rPr>
          <w:highlight w:val="yellow"/>
        </w:rPr>
        <w:t>§ 3º As disciplinas serão oferecidas desde que tenham o número mínimo de alunos matriculados estipulado por seu coordenador.</w:t>
      </w:r>
    </w:p>
    <w:p w:rsidR="00730816" w:rsidRDefault="00730816" w:rsidP="00730816">
      <w:pPr>
        <w:jc w:val="both"/>
      </w:pPr>
    </w:p>
    <w:p w:rsidR="00730816" w:rsidRDefault="00730816" w:rsidP="00730816">
      <w:pPr>
        <w:jc w:val="both"/>
      </w:pPr>
      <w:r w:rsidRPr="00D26B89">
        <w:t>Art. 31. É facultada a inscrição em disciplinas isoladas aos candidatos a este Programa em estágio probatório e a discentes matriculados em Programas de Pós-Graduação de outras IES, devidamente credenciados pela CAPES.</w:t>
      </w:r>
    </w:p>
    <w:p w:rsidR="00730816" w:rsidRDefault="00730816" w:rsidP="00730816">
      <w:pPr>
        <w:jc w:val="both"/>
      </w:pPr>
      <w:r w:rsidRPr="00D26B89">
        <w:t xml:space="preserve">§ </w:t>
      </w:r>
      <w:r>
        <w:t>1</w:t>
      </w:r>
      <w:r w:rsidRPr="00D26B89">
        <w:t>º</w:t>
      </w:r>
      <w:r>
        <w:t xml:space="preserve"> Para cursar a disciplina na qualidade de aluno especial, os candidatos a este Programa deverão apresentar a seguinte documentação:</w:t>
      </w:r>
    </w:p>
    <w:p w:rsidR="00730816" w:rsidRPr="00C40F5D" w:rsidRDefault="00730816" w:rsidP="00730816">
      <w:pPr>
        <w:jc w:val="both"/>
      </w:pPr>
      <w:r w:rsidRPr="00C40F5D">
        <w:t xml:space="preserve">I. </w:t>
      </w:r>
      <w:r w:rsidRPr="00C40F5D">
        <w:rPr>
          <w:iCs/>
        </w:rPr>
        <w:t>Termo de aceite de orientação assinado por orientador cadastrado neste Programa; </w:t>
      </w:r>
    </w:p>
    <w:p w:rsidR="00730816" w:rsidRDefault="00730816" w:rsidP="00730816">
      <w:pPr>
        <w:jc w:val="both"/>
      </w:pPr>
      <w:r>
        <w:t>II. Cópia do projeto de pesquisa definido pelo orientador e submetido no SGPP;</w:t>
      </w:r>
    </w:p>
    <w:p w:rsidR="00730816" w:rsidRDefault="00730816" w:rsidP="00730816">
      <w:pPr>
        <w:jc w:val="both"/>
      </w:pPr>
      <w:r>
        <w:t>III. Formulário de matrícula na disciplina, disponibilizado pela secretaria acadêmica, assinado pelo orientador;</w:t>
      </w:r>
    </w:p>
    <w:p w:rsidR="00730816" w:rsidRDefault="00730816" w:rsidP="00730816">
      <w:pPr>
        <w:jc w:val="both"/>
      </w:pPr>
      <w:r w:rsidRPr="00730816">
        <w:rPr>
          <w:highlight w:val="yellow"/>
        </w:rPr>
        <w:t>IV. Cópia simples do RG, CPF, comprovante de endereço e diploma da graduação (frente e verso).</w:t>
      </w:r>
    </w:p>
    <w:p w:rsidR="00730816" w:rsidRDefault="00730816" w:rsidP="00730816">
      <w:pPr>
        <w:rPr>
          <w:rFonts w:asciiTheme="minorHAnsi" w:hAnsiTheme="minorHAnsi" w:cs="Arial"/>
          <w:b/>
          <w:bCs/>
          <w:sz w:val="32"/>
          <w:szCs w:val="26"/>
        </w:rPr>
      </w:pPr>
    </w:p>
    <w:p w:rsidR="00730816" w:rsidRPr="00D26B89" w:rsidRDefault="00730816" w:rsidP="00730816">
      <w:pPr>
        <w:jc w:val="both"/>
      </w:pPr>
      <w:r w:rsidRPr="00D26B89">
        <w:t>Art. 3</w:t>
      </w:r>
      <w:r>
        <w:t>4</w:t>
      </w:r>
      <w:r w:rsidRPr="00D26B89">
        <w:t xml:space="preserve">. O aproveitamento em cada disciplina </w:t>
      </w:r>
      <w:r>
        <w:t xml:space="preserve">do Programa </w:t>
      </w:r>
      <w:r w:rsidRPr="00D26B89">
        <w:t xml:space="preserve">será avaliado de acordo com as regras estabelecidas pelo Coordenador da disciplina, sob a forma de nota de 0 a 10 (zero a dez). Serão aprovados os discentes com média final igual ou superior a 7 (sete). Discentes com média abaixo de sete deverão, obrigatoriamente, repetir a disciplina. Discentes com média final de 0 a 2 (zero a dois) em uma disciplina </w:t>
      </w:r>
      <w:r>
        <w:t xml:space="preserve">poderão </w:t>
      </w:r>
      <w:r w:rsidRPr="00D26B89">
        <w:t>ser desligados do Programa por insuficiência de aproveitamento.</w:t>
      </w:r>
    </w:p>
    <w:p w:rsidR="00730816" w:rsidRPr="00D26B89" w:rsidRDefault="00730816" w:rsidP="00730816">
      <w:pPr>
        <w:jc w:val="both"/>
      </w:pPr>
      <w:r w:rsidRPr="00D26B89">
        <w:t>§ 1º Para fins de aprovação, a frequência mínima exigida em cada disciplina será de 75% (setenta e cinco por cento) nas aulas teóricas e práticas.</w:t>
      </w:r>
    </w:p>
    <w:p w:rsidR="00730816" w:rsidRPr="00D26B89" w:rsidRDefault="00730816" w:rsidP="00730816">
      <w:pPr>
        <w:jc w:val="both"/>
      </w:pPr>
      <w:r w:rsidRPr="00D26B89">
        <w:t>§ 2º As avaliações aplicadas de acordo com os critérios estabelecidos nos planos de aulas deverão ser realizadas tal como são solicitadas. A não realização delas poderá implicar em reprovação da Disciplina.</w:t>
      </w:r>
    </w:p>
    <w:p w:rsidR="00730816" w:rsidRDefault="00730816" w:rsidP="00730816">
      <w:pPr>
        <w:rPr>
          <w:rFonts w:asciiTheme="minorHAnsi" w:hAnsiTheme="minorHAnsi" w:cs="Arial"/>
          <w:b/>
          <w:bCs/>
          <w:sz w:val="32"/>
          <w:szCs w:val="26"/>
        </w:rPr>
      </w:pPr>
    </w:p>
    <w:p w:rsidR="00730816" w:rsidRPr="00D26B89" w:rsidRDefault="00730816" w:rsidP="00730816">
      <w:pPr>
        <w:jc w:val="both"/>
      </w:pPr>
      <w:r w:rsidRPr="00D26B89">
        <w:t>Art. 3</w:t>
      </w:r>
      <w:r>
        <w:t>5</w:t>
      </w:r>
      <w:r w:rsidRPr="00D26B89">
        <w:t>. As disciplinas perderão, automaticamente, sua validade após 0</w:t>
      </w:r>
      <w:r>
        <w:t>5</w:t>
      </w:r>
      <w:r w:rsidRPr="00D26B89">
        <w:t xml:space="preserve"> (</w:t>
      </w:r>
      <w:r>
        <w:t>cinco</w:t>
      </w:r>
      <w:r w:rsidRPr="00D26B89">
        <w:t>) anos para o</w:t>
      </w:r>
      <w:r>
        <w:t>s</w:t>
      </w:r>
      <w:r w:rsidRPr="00D26B89">
        <w:t xml:space="preserve"> Programa</w:t>
      </w:r>
      <w:r>
        <w:t>s</w:t>
      </w:r>
      <w:r w:rsidRPr="00D26B89">
        <w:t xml:space="preserve"> de mestrado </w:t>
      </w:r>
      <w:r>
        <w:t>e</w:t>
      </w:r>
      <w:r w:rsidRPr="00D26B89">
        <w:t xml:space="preserve"> de doutorado, contados a partir da data de </w:t>
      </w:r>
      <w:r>
        <w:t>sua conclusão</w:t>
      </w:r>
      <w:r w:rsidRPr="00D26B89">
        <w:t>.</w:t>
      </w:r>
    </w:p>
    <w:p w:rsidR="00730816" w:rsidRDefault="00730816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730816" w:rsidRDefault="00730816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730816" w:rsidRDefault="00730816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730816" w:rsidRDefault="00730816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730816" w:rsidRDefault="00730816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730816" w:rsidRDefault="00730816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730816" w:rsidRDefault="00730816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730816" w:rsidRDefault="00730816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730816" w:rsidRDefault="00730816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730816" w:rsidRDefault="00730816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730816" w:rsidRDefault="00730816">
      <w:pPr>
        <w:spacing w:after="200" w:line="276" w:lineRule="auto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br w:type="page"/>
      </w:r>
    </w:p>
    <w:p w:rsidR="005C4E06" w:rsidRDefault="00742AF7" w:rsidP="005C4E06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lastRenderedPageBreak/>
        <w:t>Requerimento</w:t>
      </w:r>
      <w:r w:rsidR="005C4E06" w:rsidRPr="000E023F">
        <w:rPr>
          <w:rFonts w:asciiTheme="minorHAnsi" w:hAnsiTheme="minorHAnsi" w:cs="Arial"/>
          <w:b/>
          <w:sz w:val="28"/>
          <w:szCs w:val="28"/>
        </w:rPr>
        <w:t xml:space="preserve"> de </w:t>
      </w:r>
      <w:r w:rsidR="00393833">
        <w:rPr>
          <w:rFonts w:asciiTheme="minorHAnsi" w:hAnsiTheme="minorHAnsi" w:cs="Arial"/>
          <w:b/>
          <w:sz w:val="28"/>
          <w:szCs w:val="28"/>
        </w:rPr>
        <w:t>matrícula</w:t>
      </w:r>
      <w:r w:rsidR="000C3258" w:rsidRPr="000E023F">
        <w:rPr>
          <w:rFonts w:asciiTheme="minorHAnsi" w:hAnsiTheme="minorHAnsi" w:cs="Arial"/>
          <w:b/>
          <w:sz w:val="28"/>
          <w:szCs w:val="28"/>
        </w:rPr>
        <w:t xml:space="preserve"> nas </w:t>
      </w:r>
      <w:r w:rsidR="005C4E06" w:rsidRPr="000E023F">
        <w:rPr>
          <w:rFonts w:asciiTheme="minorHAnsi" w:hAnsiTheme="minorHAnsi" w:cs="Arial"/>
          <w:b/>
          <w:sz w:val="28"/>
          <w:szCs w:val="28"/>
        </w:rPr>
        <w:t xml:space="preserve">Disciplinas </w:t>
      </w:r>
    </w:p>
    <w:p w:rsidR="00171A27" w:rsidRPr="00732E30" w:rsidRDefault="00CD6246" w:rsidP="005C4E06">
      <w:pPr>
        <w:jc w:val="center"/>
        <w:rPr>
          <w:rFonts w:asciiTheme="minorHAnsi" w:hAnsiTheme="minorHAnsi" w:cs="Arial"/>
          <w:b/>
          <w:sz w:val="24"/>
          <w:szCs w:val="28"/>
        </w:rPr>
      </w:pPr>
      <w:r>
        <w:rPr>
          <w:rFonts w:asciiTheme="minorHAnsi" w:hAnsiTheme="minorHAnsi" w:cs="Arial"/>
          <w:b/>
          <w:sz w:val="24"/>
          <w:szCs w:val="28"/>
        </w:rPr>
        <w:t>Aluno ouvinte/especial</w:t>
      </w:r>
      <w:r w:rsidR="0025789A">
        <w:rPr>
          <w:rFonts w:asciiTheme="minorHAnsi" w:hAnsiTheme="minorHAnsi" w:cs="Arial"/>
          <w:b/>
          <w:sz w:val="24"/>
          <w:szCs w:val="28"/>
        </w:rPr>
        <w:t xml:space="preserve"> 202</w:t>
      </w:r>
      <w:r w:rsidR="003864B8">
        <w:rPr>
          <w:rFonts w:asciiTheme="minorHAnsi" w:hAnsiTheme="minorHAnsi" w:cs="Arial"/>
          <w:b/>
          <w:sz w:val="24"/>
          <w:szCs w:val="28"/>
        </w:rPr>
        <w:t>1</w:t>
      </w:r>
    </w:p>
    <w:tbl>
      <w:tblPr>
        <w:tblStyle w:val="Tabelacomgrade"/>
        <w:tblpPr w:leftFromText="141" w:rightFromText="141" w:vertAnchor="text" w:horzAnchor="margin" w:tblpXSpec="center" w:tblpY="307"/>
        <w:tblW w:w="10881" w:type="dxa"/>
        <w:tblLook w:val="04A0" w:firstRow="1" w:lastRow="0" w:firstColumn="1" w:lastColumn="0" w:noHBand="0" w:noVBand="1"/>
      </w:tblPr>
      <w:tblGrid>
        <w:gridCol w:w="4358"/>
        <w:gridCol w:w="6523"/>
      </w:tblGrid>
      <w:tr w:rsidR="005C4E06" w:rsidRPr="00654448" w:rsidTr="00654448">
        <w:trPr>
          <w:trHeight w:val="273"/>
        </w:trPr>
        <w:tc>
          <w:tcPr>
            <w:tcW w:w="10881" w:type="dxa"/>
            <w:gridSpan w:val="2"/>
          </w:tcPr>
          <w:p w:rsidR="005C4E06" w:rsidRPr="00654448" w:rsidRDefault="005C4E06" w:rsidP="000E023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54448">
              <w:rPr>
                <w:rFonts w:asciiTheme="minorHAnsi" w:hAnsiTheme="minorHAnsi" w:cs="Arial"/>
                <w:sz w:val="22"/>
                <w:szCs w:val="22"/>
              </w:rPr>
              <w:t>Nome do Aluno:</w:t>
            </w:r>
          </w:p>
        </w:tc>
      </w:tr>
      <w:tr w:rsidR="005C4E06" w:rsidRPr="00654448" w:rsidTr="00654448">
        <w:trPr>
          <w:trHeight w:val="277"/>
        </w:trPr>
        <w:tc>
          <w:tcPr>
            <w:tcW w:w="10881" w:type="dxa"/>
            <w:gridSpan w:val="2"/>
          </w:tcPr>
          <w:p w:rsidR="005C4E06" w:rsidRPr="00654448" w:rsidRDefault="00FA78FD" w:rsidP="00FA78F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54448">
              <w:rPr>
                <w:rFonts w:asciiTheme="minorHAnsi" w:hAnsiTheme="minorHAnsi" w:cs="Arial"/>
                <w:sz w:val="22"/>
                <w:szCs w:val="22"/>
              </w:rPr>
              <w:t xml:space="preserve">Telefone: </w:t>
            </w:r>
            <w:proofErr w:type="gramStart"/>
            <w:r w:rsidRPr="00654448">
              <w:rPr>
                <w:rFonts w:asciiTheme="minorHAnsi" w:hAnsiTheme="minorHAnsi" w:cs="Arial"/>
                <w:sz w:val="22"/>
                <w:szCs w:val="22"/>
              </w:rPr>
              <w:t xml:space="preserve">(  </w:t>
            </w:r>
            <w:proofErr w:type="gramEnd"/>
            <w:r w:rsidRPr="00654448">
              <w:rPr>
                <w:rFonts w:asciiTheme="minorHAnsi" w:hAnsiTheme="minorHAnsi" w:cs="Arial"/>
                <w:sz w:val="22"/>
                <w:szCs w:val="22"/>
              </w:rPr>
              <w:t xml:space="preserve"> )                                                                 E-mail</w:t>
            </w:r>
            <w:r w:rsidR="005C4E06" w:rsidRPr="00654448">
              <w:rPr>
                <w:rFonts w:asciiTheme="minorHAnsi" w:hAnsiTheme="minorHAnsi" w:cs="Arial"/>
                <w:sz w:val="22"/>
                <w:szCs w:val="22"/>
              </w:rPr>
              <w:t>:</w:t>
            </w:r>
            <w:r w:rsidR="00171A27" w:rsidRPr="0065444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5C4E06" w:rsidRPr="00654448" w:rsidTr="00654448">
        <w:trPr>
          <w:trHeight w:val="281"/>
        </w:trPr>
        <w:tc>
          <w:tcPr>
            <w:tcW w:w="4358" w:type="dxa"/>
          </w:tcPr>
          <w:p w:rsidR="005C4E06" w:rsidRPr="00654448" w:rsidRDefault="005C4E06" w:rsidP="000E023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54448">
              <w:rPr>
                <w:rFonts w:asciiTheme="minorHAnsi" w:hAnsiTheme="minorHAnsi" w:cs="Arial"/>
                <w:sz w:val="22"/>
                <w:szCs w:val="22"/>
              </w:rPr>
              <w:t xml:space="preserve">RG: </w:t>
            </w:r>
          </w:p>
        </w:tc>
        <w:tc>
          <w:tcPr>
            <w:tcW w:w="6523" w:type="dxa"/>
          </w:tcPr>
          <w:p w:rsidR="005C4E06" w:rsidRPr="00654448" w:rsidRDefault="005C4E06" w:rsidP="000E023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54448">
              <w:rPr>
                <w:rFonts w:asciiTheme="minorHAnsi" w:hAnsiTheme="minorHAnsi" w:cs="Arial"/>
                <w:sz w:val="22"/>
                <w:szCs w:val="22"/>
              </w:rPr>
              <w:t>CPF:</w:t>
            </w:r>
          </w:p>
        </w:tc>
      </w:tr>
      <w:tr w:rsidR="005C4E06" w:rsidRPr="00654448" w:rsidTr="000E023F">
        <w:trPr>
          <w:trHeight w:val="325"/>
        </w:trPr>
        <w:tc>
          <w:tcPr>
            <w:tcW w:w="10881" w:type="dxa"/>
            <w:gridSpan w:val="2"/>
          </w:tcPr>
          <w:p w:rsidR="005C4E06" w:rsidRPr="00654448" w:rsidRDefault="005C4E06" w:rsidP="000E023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54448">
              <w:rPr>
                <w:rFonts w:asciiTheme="minorHAnsi" w:hAnsiTheme="minorHAnsi" w:cs="Arial"/>
                <w:sz w:val="22"/>
                <w:szCs w:val="22"/>
              </w:rPr>
              <w:t>Orientador:</w:t>
            </w:r>
            <w:r w:rsidR="006E060C" w:rsidRPr="00654448">
              <w:rPr>
                <w:rFonts w:asciiTheme="minorHAnsi" w:hAnsiTheme="minorHAnsi" w:cs="Arial"/>
                <w:sz w:val="22"/>
                <w:szCs w:val="22"/>
              </w:rPr>
              <w:t xml:space="preserve">                                                                    </w:t>
            </w:r>
          </w:p>
        </w:tc>
      </w:tr>
      <w:tr w:rsidR="005C4E06" w:rsidRPr="00654448" w:rsidTr="00654448">
        <w:trPr>
          <w:trHeight w:val="205"/>
        </w:trPr>
        <w:tc>
          <w:tcPr>
            <w:tcW w:w="10881" w:type="dxa"/>
            <w:gridSpan w:val="2"/>
          </w:tcPr>
          <w:p w:rsidR="005C4E06" w:rsidRPr="00654448" w:rsidRDefault="006E060C" w:rsidP="000E023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54448">
              <w:rPr>
                <w:rFonts w:asciiTheme="minorHAnsi" w:hAnsiTheme="minorHAnsi" w:cs="Arial"/>
                <w:sz w:val="22"/>
                <w:szCs w:val="22"/>
              </w:rPr>
              <w:t xml:space="preserve">Nível: </w:t>
            </w:r>
            <w:proofErr w:type="gramStart"/>
            <w:r w:rsidRPr="00654448">
              <w:rPr>
                <w:rFonts w:asciiTheme="minorHAnsi" w:hAnsiTheme="minorHAnsi" w:cs="Arial"/>
                <w:sz w:val="22"/>
                <w:szCs w:val="22"/>
              </w:rPr>
              <w:t xml:space="preserve">(  </w:t>
            </w:r>
            <w:proofErr w:type="gramEnd"/>
            <w:r w:rsidRPr="00654448">
              <w:rPr>
                <w:rFonts w:asciiTheme="minorHAnsi" w:hAnsiTheme="minorHAnsi" w:cs="Arial"/>
                <w:sz w:val="22"/>
                <w:szCs w:val="22"/>
              </w:rPr>
              <w:t xml:space="preserve">  ) Mestrado           (     ) Doutorado                   (    ) Doutorado Direto</w:t>
            </w:r>
          </w:p>
        </w:tc>
      </w:tr>
      <w:tr w:rsidR="006E060C" w:rsidRPr="00654448" w:rsidTr="00654448">
        <w:trPr>
          <w:trHeight w:val="776"/>
        </w:trPr>
        <w:tc>
          <w:tcPr>
            <w:tcW w:w="10881" w:type="dxa"/>
            <w:gridSpan w:val="2"/>
          </w:tcPr>
          <w:p w:rsidR="00E439F5" w:rsidRDefault="00E439F5" w:rsidP="006E060C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Projeto de pesquisa é subprojeto:   (    ) sim    (    ) não</w:t>
            </w:r>
          </w:p>
          <w:p w:rsidR="006E060C" w:rsidRPr="00654448" w:rsidRDefault="006E060C" w:rsidP="006E060C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654448">
              <w:rPr>
                <w:rFonts w:asciiTheme="minorHAnsi" w:hAnsiTheme="minorHAnsi" w:cs="Arial"/>
                <w:sz w:val="22"/>
                <w:szCs w:val="22"/>
              </w:rPr>
              <w:t>Titulo</w:t>
            </w:r>
            <w:proofErr w:type="spellEnd"/>
            <w:r w:rsidRPr="00654448">
              <w:rPr>
                <w:rFonts w:asciiTheme="minorHAnsi" w:hAnsiTheme="minorHAnsi" w:cs="Arial"/>
                <w:sz w:val="22"/>
                <w:szCs w:val="22"/>
              </w:rPr>
              <w:t xml:space="preserve"> do Projeto de Pesquisa:</w:t>
            </w:r>
          </w:p>
          <w:p w:rsidR="006E060C" w:rsidRPr="00654448" w:rsidRDefault="006E060C" w:rsidP="006E060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6E060C" w:rsidRPr="00654448" w:rsidRDefault="000C7A1B" w:rsidP="0059550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654448">
              <w:rPr>
                <w:rFonts w:asciiTheme="minorHAnsi" w:hAnsiTheme="minorHAnsi" w:cs="Arial"/>
                <w:sz w:val="22"/>
                <w:szCs w:val="22"/>
              </w:rPr>
              <w:t>Nº SGPP:</w:t>
            </w:r>
          </w:p>
        </w:tc>
      </w:tr>
    </w:tbl>
    <w:p w:rsidR="00654448" w:rsidRDefault="00654448" w:rsidP="005C4E06">
      <w:pPr>
        <w:rPr>
          <w:rFonts w:asciiTheme="minorHAnsi" w:hAnsiTheme="minorHAnsi" w:cs="Arial"/>
          <w:sz w:val="24"/>
          <w:szCs w:val="24"/>
        </w:rPr>
      </w:pPr>
    </w:p>
    <w:p w:rsidR="006008EA" w:rsidRDefault="006008EA" w:rsidP="005C4E06">
      <w:pPr>
        <w:rPr>
          <w:rFonts w:asciiTheme="minorHAnsi" w:hAnsiTheme="minorHAnsi" w:cs="Arial"/>
          <w:sz w:val="22"/>
          <w:szCs w:val="24"/>
        </w:rPr>
      </w:pPr>
    </w:p>
    <w:p w:rsidR="005C4E06" w:rsidRDefault="00AA28B2" w:rsidP="005C4E06">
      <w:pPr>
        <w:rPr>
          <w:rFonts w:asciiTheme="minorHAnsi" w:hAnsiTheme="minorHAnsi" w:cs="Arial"/>
          <w:sz w:val="22"/>
          <w:szCs w:val="24"/>
        </w:rPr>
      </w:pPr>
      <w:r w:rsidRPr="00BF2D91">
        <w:rPr>
          <w:rFonts w:asciiTheme="minorHAnsi" w:hAnsiTheme="minorHAnsi" w:cs="Arial"/>
          <w:sz w:val="22"/>
          <w:szCs w:val="24"/>
        </w:rPr>
        <w:t xml:space="preserve">Venho solicitar a </w:t>
      </w:r>
      <w:r w:rsidR="00393833" w:rsidRPr="00BF2D91">
        <w:rPr>
          <w:rFonts w:asciiTheme="minorHAnsi" w:hAnsiTheme="minorHAnsi" w:cs="Arial"/>
          <w:sz w:val="22"/>
          <w:szCs w:val="24"/>
        </w:rPr>
        <w:t>matrícula</w:t>
      </w:r>
      <w:r w:rsidRPr="00BF2D91">
        <w:rPr>
          <w:rFonts w:asciiTheme="minorHAnsi" w:hAnsiTheme="minorHAnsi" w:cs="Arial"/>
          <w:sz w:val="22"/>
          <w:szCs w:val="24"/>
        </w:rPr>
        <w:t xml:space="preserve"> nas seguintes disciplinas:</w:t>
      </w:r>
    </w:p>
    <w:p w:rsidR="006008EA" w:rsidRPr="00BF2D91" w:rsidRDefault="006008EA" w:rsidP="005C4E06">
      <w:pPr>
        <w:rPr>
          <w:rFonts w:asciiTheme="minorHAnsi" w:hAnsiTheme="minorHAnsi" w:cs="Arial"/>
          <w:sz w:val="22"/>
          <w:szCs w:val="24"/>
        </w:rPr>
      </w:pPr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06"/>
        <w:gridCol w:w="803"/>
        <w:gridCol w:w="844"/>
        <w:gridCol w:w="489"/>
        <w:gridCol w:w="709"/>
      </w:tblGrid>
      <w:tr w:rsidR="0099713D" w:rsidRPr="000E023F" w:rsidTr="00654448">
        <w:trPr>
          <w:cantSplit/>
          <w:trHeight w:hRule="exact" w:val="506"/>
          <w:jc w:val="center"/>
        </w:trPr>
        <w:tc>
          <w:tcPr>
            <w:tcW w:w="7406" w:type="dxa"/>
            <w:shd w:val="clear" w:color="auto" w:fill="D9D9D9" w:themeFill="background1" w:themeFillShade="D9"/>
            <w:vAlign w:val="center"/>
          </w:tcPr>
          <w:p w:rsidR="0099713D" w:rsidRDefault="0099713D" w:rsidP="0099713D">
            <w:pPr>
              <w:pStyle w:val="Ttulo1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F2D91">
              <w:rPr>
                <w:rFonts w:asciiTheme="minorHAnsi" w:hAnsiTheme="minorHAnsi"/>
                <w:sz w:val="18"/>
                <w:szCs w:val="18"/>
              </w:rPr>
              <w:t>Disciplinas Obrigatórias</w:t>
            </w:r>
          </w:p>
          <w:p w:rsidR="0052744D" w:rsidRPr="0052744D" w:rsidRDefault="0052744D" w:rsidP="0052744D">
            <w:pPr>
              <w:jc w:val="center"/>
              <w:rPr>
                <w:rFonts w:asciiTheme="minorHAnsi" w:hAnsiTheme="minorHAnsi"/>
              </w:rPr>
            </w:pPr>
            <w:r w:rsidRPr="0052744D">
              <w:rPr>
                <w:rFonts w:asciiTheme="minorHAnsi" w:hAnsiTheme="minorHAnsi"/>
                <w:sz w:val="18"/>
              </w:rPr>
              <w:t>Cada crédito corresponde a 15 horas/aula.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:rsidR="0099713D" w:rsidRPr="00BF2D91" w:rsidRDefault="0099713D" w:rsidP="0099713D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BF2D91">
              <w:rPr>
                <w:rFonts w:asciiTheme="minorHAnsi" w:hAnsiTheme="minorHAnsi" w:cs="Arial"/>
                <w:b/>
                <w:sz w:val="18"/>
                <w:szCs w:val="18"/>
              </w:rPr>
              <w:t>Nível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9713D" w:rsidRPr="00BF2D91" w:rsidRDefault="0099713D" w:rsidP="0099713D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BF2D91">
              <w:rPr>
                <w:rFonts w:asciiTheme="minorHAnsi" w:hAnsiTheme="minorHAnsi" w:cs="Arial"/>
                <w:b/>
                <w:sz w:val="18"/>
                <w:szCs w:val="18"/>
              </w:rPr>
              <w:t>Semestre</w:t>
            </w:r>
          </w:p>
        </w:tc>
        <w:tc>
          <w:tcPr>
            <w:tcW w:w="489" w:type="dxa"/>
            <w:shd w:val="clear" w:color="auto" w:fill="D9D9D9" w:themeFill="background1" w:themeFillShade="D9"/>
            <w:vAlign w:val="center"/>
          </w:tcPr>
          <w:p w:rsidR="0099713D" w:rsidRPr="00BF2D91" w:rsidRDefault="0099713D" w:rsidP="0099713D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BF2D91">
              <w:rPr>
                <w:rFonts w:asciiTheme="minorHAnsi" w:hAnsiTheme="minorHAnsi" w:cs="Arial"/>
                <w:b/>
                <w:sz w:val="18"/>
                <w:szCs w:val="18"/>
              </w:rPr>
              <w:t>Ano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9713D" w:rsidRPr="00BF2D91" w:rsidRDefault="0099713D" w:rsidP="0099713D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BF2D91">
              <w:rPr>
                <w:rFonts w:asciiTheme="minorHAnsi" w:hAnsiTheme="minorHAnsi" w:cs="Arial"/>
                <w:b/>
                <w:sz w:val="18"/>
                <w:szCs w:val="18"/>
              </w:rPr>
              <w:t>Crédito</w:t>
            </w:r>
          </w:p>
        </w:tc>
      </w:tr>
      <w:tr w:rsidR="0099713D" w:rsidRPr="000E023F" w:rsidTr="00654448">
        <w:trPr>
          <w:cantSplit/>
          <w:trHeight w:hRule="exact" w:val="227"/>
          <w:jc w:val="center"/>
        </w:trPr>
        <w:tc>
          <w:tcPr>
            <w:tcW w:w="7406" w:type="dxa"/>
            <w:vAlign w:val="bottom"/>
          </w:tcPr>
          <w:p w:rsidR="0099713D" w:rsidRPr="000E023F" w:rsidRDefault="0099713D" w:rsidP="0099713D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Didática - Abordagens de Ensino e Estratégias de Comunicação</w:t>
            </w:r>
          </w:p>
        </w:tc>
        <w:tc>
          <w:tcPr>
            <w:tcW w:w="803" w:type="dxa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</w:tc>
        <w:tc>
          <w:tcPr>
            <w:tcW w:w="844" w:type="dxa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89" w:type="dxa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99713D" w:rsidRPr="000E023F" w:rsidRDefault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FA2E04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</w:tr>
      <w:tr w:rsidR="00FA2E04" w:rsidRPr="000E023F" w:rsidTr="00654448">
        <w:trPr>
          <w:cantSplit/>
          <w:trHeight w:hRule="exact" w:val="227"/>
          <w:jc w:val="center"/>
        </w:trPr>
        <w:tc>
          <w:tcPr>
            <w:tcW w:w="7406" w:type="dxa"/>
            <w:vAlign w:val="bottom"/>
          </w:tcPr>
          <w:p w:rsidR="00FA2E04" w:rsidRPr="000E023F" w:rsidRDefault="00FA2E04" w:rsidP="00243A56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Empreendedorismo e Inovação</w:t>
            </w:r>
          </w:p>
          <w:p w:rsidR="00FA2E04" w:rsidRPr="000E023F" w:rsidRDefault="00FA2E04" w:rsidP="00243A56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</w:tc>
        <w:tc>
          <w:tcPr>
            <w:tcW w:w="844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89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FA2E04" w:rsidRPr="000E023F" w:rsidRDefault="005E6B7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FA2E04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</w:tr>
      <w:tr w:rsidR="00FA2E04" w:rsidRPr="000E023F" w:rsidTr="00654448">
        <w:trPr>
          <w:cantSplit/>
          <w:trHeight w:hRule="exact" w:val="227"/>
          <w:jc w:val="center"/>
        </w:trPr>
        <w:tc>
          <w:tcPr>
            <w:tcW w:w="7406" w:type="dxa"/>
            <w:vAlign w:val="bottom"/>
          </w:tcPr>
          <w:p w:rsidR="00FA2E04" w:rsidRPr="000E023F" w:rsidRDefault="00FA2E04" w:rsidP="00243A56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Estatística e Bioestatística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I </w:t>
            </w:r>
          </w:p>
        </w:tc>
        <w:tc>
          <w:tcPr>
            <w:tcW w:w="803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</w:tc>
        <w:tc>
          <w:tcPr>
            <w:tcW w:w="844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89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FA2E04" w:rsidRPr="000E023F" w:rsidRDefault="005E6B7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FA2E04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</w:tr>
      <w:tr w:rsidR="00FA2E04" w:rsidRPr="000E023F" w:rsidTr="00654448">
        <w:trPr>
          <w:cantSplit/>
          <w:trHeight w:hRule="exact" w:val="244"/>
          <w:jc w:val="center"/>
        </w:trPr>
        <w:tc>
          <w:tcPr>
            <w:tcW w:w="7406" w:type="dxa"/>
            <w:vAlign w:val="bottom"/>
          </w:tcPr>
          <w:p w:rsidR="00FA2E04" w:rsidRPr="000E023F" w:rsidRDefault="00FA2E04" w:rsidP="00243A56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Estatística e Bioestatística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II</w:t>
            </w:r>
          </w:p>
        </w:tc>
        <w:tc>
          <w:tcPr>
            <w:tcW w:w="803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</w:tc>
        <w:tc>
          <w:tcPr>
            <w:tcW w:w="844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89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FA2E04" w:rsidRPr="000E023F" w:rsidRDefault="005E6B7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FA2E04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</w:tr>
      <w:tr w:rsidR="00FA2E04" w:rsidRPr="000E023F" w:rsidTr="00654448">
        <w:trPr>
          <w:cantSplit/>
          <w:trHeight w:hRule="exact" w:val="227"/>
          <w:jc w:val="center"/>
        </w:trPr>
        <w:tc>
          <w:tcPr>
            <w:tcW w:w="7406" w:type="dxa"/>
            <w:vAlign w:val="center"/>
          </w:tcPr>
          <w:p w:rsidR="00FA2E04" w:rsidRPr="000E023F" w:rsidRDefault="00FA2E04" w:rsidP="00243A56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Ética em Pesquisa</w:t>
            </w:r>
          </w:p>
        </w:tc>
        <w:tc>
          <w:tcPr>
            <w:tcW w:w="803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</w:tc>
        <w:tc>
          <w:tcPr>
            <w:tcW w:w="844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89" w:type="dxa"/>
          </w:tcPr>
          <w:p w:rsidR="00FA2E04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FA2E04" w:rsidRPr="000E023F" w:rsidRDefault="005E6B7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FA2E04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</w:tr>
      <w:tr w:rsidR="00E5497D" w:rsidRPr="000E023F" w:rsidTr="00654448">
        <w:trPr>
          <w:cantSplit/>
          <w:trHeight w:hRule="exact" w:val="244"/>
          <w:jc w:val="center"/>
        </w:trPr>
        <w:tc>
          <w:tcPr>
            <w:tcW w:w="7406" w:type="dxa"/>
            <w:vAlign w:val="bottom"/>
          </w:tcPr>
          <w:p w:rsidR="00E5497D" w:rsidRPr="000E023F" w:rsidRDefault="00E5497D" w:rsidP="00243A56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Redação Científica</w:t>
            </w:r>
          </w:p>
        </w:tc>
        <w:tc>
          <w:tcPr>
            <w:tcW w:w="803" w:type="dxa"/>
          </w:tcPr>
          <w:p w:rsidR="00E5497D" w:rsidRPr="000E023F" w:rsidRDefault="00E5497D" w:rsidP="00243A56">
            <w:pPr>
              <w:jc w:val="center"/>
              <w:rPr>
                <w:rFonts w:asciiTheme="minorHAnsi" w:hAnsiTheme="minorHAnsi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</w:tc>
        <w:tc>
          <w:tcPr>
            <w:tcW w:w="844" w:type="dxa"/>
          </w:tcPr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89" w:type="dxa"/>
          </w:tcPr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E5497D" w:rsidRPr="000E023F" w:rsidRDefault="005E6B7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FA2E04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</w:tr>
      <w:tr w:rsidR="00E5497D" w:rsidRPr="000E023F" w:rsidTr="00654448">
        <w:trPr>
          <w:cantSplit/>
          <w:trHeight w:hRule="exact" w:val="246"/>
          <w:jc w:val="center"/>
        </w:trPr>
        <w:tc>
          <w:tcPr>
            <w:tcW w:w="7406" w:type="dxa"/>
            <w:vAlign w:val="bottom"/>
          </w:tcPr>
          <w:p w:rsidR="00E5497D" w:rsidRPr="000E023F" w:rsidRDefault="00E5497D" w:rsidP="00243A56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Metodologia Científica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e </w:t>
            </w:r>
            <w:r w:rsidRPr="000E023F">
              <w:rPr>
                <w:rFonts w:asciiTheme="minorHAnsi" w:hAnsiTheme="minorHAnsi" w:cs="Arial"/>
                <w:sz w:val="18"/>
                <w:szCs w:val="18"/>
              </w:rPr>
              <w:t>Noções Fundamentais de Epidemiologia</w:t>
            </w:r>
          </w:p>
        </w:tc>
        <w:tc>
          <w:tcPr>
            <w:tcW w:w="803" w:type="dxa"/>
          </w:tcPr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844" w:type="dxa"/>
          </w:tcPr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89" w:type="dxa"/>
          </w:tcPr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E5497D" w:rsidRPr="000E023F" w:rsidRDefault="005E6B7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FA2E04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</w:tr>
      <w:tr w:rsidR="00E5497D" w:rsidRPr="000E023F" w:rsidTr="00654448">
        <w:trPr>
          <w:cantSplit/>
          <w:trHeight w:hRule="exact" w:val="227"/>
          <w:jc w:val="center"/>
        </w:trPr>
        <w:tc>
          <w:tcPr>
            <w:tcW w:w="7406" w:type="dxa"/>
            <w:vAlign w:val="bottom"/>
          </w:tcPr>
          <w:p w:rsidR="00E5497D" w:rsidRPr="000E023F" w:rsidRDefault="00E5497D" w:rsidP="00243A56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 xml:space="preserve">Noções Fundamentais de Biologia Celular e Molecular </w:t>
            </w:r>
          </w:p>
        </w:tc>
        <w:tc>
          <w:tcPr>
            <w:tcW w:w="803" w:type="dxa"/>
          </w:tcPr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</w:tc>
        <w:tc>
          <w:tcPr>
            <w:tcW w:w="844" w:type="dxa"/>
          </w:tcPr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89" w:type="dxa"/>
          </w:tcPr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E5497D" w:rsidRPr="000E023F" w:rsidRDefault="005E6B7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FA2E04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</w:tr>
      <w:tr w:rsidR="00E5497D" w:rsidRPr="000E023F" w:rsidTr="00654448">
        <w:trPr>
          <w:cantSplit/>
          <w:trHeight w:hRule="exact" w:val="227"/>
          <w:jc w:val="center"/>
        </w:trPr>
        <w:tc>
          <w:tcPr>
            <w:tcW w:w="7406" w:type="dxa"/>
            <w:tcBorders>
              <w:bottom w:val="single" w:sz="4" w:space="0" w:color="auto"/>
            </w:tcBorders>
            <w:vAlign w:val="bottom"/>
          </w:tcPr>
          <w:p w:rsidR="00E5497D" w:rsidRPr="000E023F" w:rsidRDefault="00FA2E04" w:rsidP="00243A56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FA2E04">
              <w:rPr>
                <w:rFonts w:asciiTheme="minorHAnsi" w:hAnsiTheme="minorHAnsi" w:cs="Arial"/>
                <w:sz w:val="18"/>
                <w:szCs w:val="18"/>
              </w:rPr>
              <w:t xml:space="preserve">Pré-requisito para </w:t>
            </w:r>
            <w:r w:rsidR="005E6B74">
              <w:rPr>
                <w:rFonts w:asciiTheme="minorHAnsi" w:hAnsiTheme="minorHAnsi" w:cs="Arial"/>
                <w:sz w:val="18"/>
                <w:szCs w:val="18"/>
              </w:rPr>
              <w:t xml:space="preserve">cumprir </w:t>
            </w:r>
            <w:r w:rsidRPr="00FA2E04">
              <w:rPr>
                <w:rFonts w:asciiTheme="minorHAnsi" w:hAnsiTheme="minorHAnsi" w:cs="Arial"/>
                <w:sz w:val="18"/>
                <w:szCs w:val="18"/>
              </w:rPr>
              <w:t>a disciplina de Didática (assistir exames de qualificação e defesas)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E5497D" w:rsidRPr="000E023F" w:rsidRDefault="00FA2E0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:rsidR="00E5497D" w:rsidRPr="000E023F" w:rsidRDefault="00E5497D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E5497D" w:rsidRPr="000E023F" w:rsidRDefault="005E6B74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FA2E04" w:rsidRPr="00FA2E04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</w:tr>
      <w:tr w:rsidR="006679B4" w:rsidRPr="000E023F" w:rsidTr="00654448">
        <w:trPr>
          <w:cantSplit/>
          <w:trHeight w:hRule="exact" w:val="227"/>
          <w:jc w:val="center"/>
        </w:trPr>
        <w:tc>
          <w:tcPr>
            <w:tcW w:w="10251" w:type="dxa"/>
            <w:gridSpan w:val="5"/>
            <w:shd w:val="clear" w:color="auto" w:fill="D9D9D9" w:themeFill="background1" w:themeFillShade="D9"/>
            <w:vAlign w:val="bottom"/>
          </w:tcPr>
          <w:p w:rsidR="006679B4" w:rsidRPr="00FA2E04" w:rsidRDefault="006679B4" w:rsidP="00243A56">
            <w:pPr>
              <w:jc w:val="center"/>
              <w:rPr>
                <w:rFonts w:asciiTheme="minorHAnsi" w:hAnsiTheme="minorHAnsi" w:cs="Arial"/>
                <w:b/>
                <w:sz w:val="16"/>
                <w:szCs w:val="18"/>
              </w:rPr>
            </w:pPr>
            <w:r w:rsidRPr="00BF2D91">
              <w:rPr>
                <w:rFonts w:asciiTheme="minorHAnsi" w:hAnsiTheme="minorHAnsi" w:cs="Arial"/>
                <w:b/>
                <w:sz w:val="18"/>
                <w:szCs w:val="18"/>
              </w:rPr>
              <w:t>Mínimo de créditos exigidos das obrigatórias para Mestrado e Doutorado: 27</w:t>
            </w:r>
          </w:p>
        </w:tc>
      </w:tr>
    </w:tbl>
    <w:p w:rsidR="00595508" w:rsidRPr="00732E30" w:rsidRDefault="00595508" w:rsidP="0099713D">
      <w:pPr>
        <w:rPr>
          <w:rFonts w:asciiTheme="minorHAnsi" w:hAnsiTheme="minorHAnsi" w:cs="Arial"/>
          <w:color w:val="FF0000"/>
          <w:sz w:val="16"/>
          <w:szCs w:val="16"/>
        </w:rPr>
      </w:pPr>
    </w:p>
    <w:tbl>
      <w:tblPr>
        <w:tblW w:w="102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62"/>
        <w:gridCol w:w="803"/>
        <w:gridCol w:w="844"/>
        <w:gridCol w:w="546"/>
        <w:gridCol w:w="709"/>
      </w:tblGrid>
      <w:tr w:rsidR="0099713D" w:rsidRPr="000E023F" w:rsidTr="00BF2D91">
        <w:trPr>
          <w:cantSplit/>
          <w:trHeight w:hRule="exact" w:val="444"/>
          <w:jc w:val="center"/>
        </w:trPr>
        <w:tc>
          <w:tcPr>
            <w:tcW w:w="7362" w:type="dxa"/>
            <w:shd w:val="clear" w:color="auto" w:fill="D9D9D9" w:themeFill="background1" w:themeFillShade="D9"/>
            <w:vAlign w:val="center"/>
          </w:tcPr>
          <w:p w:rsidR="00732E30" w:rsidRPr="00BF2D91" w:rsidRDefault="0099713D" w:rsidP="00BF2D91">
            <w:pPr>
              <w:jc w:val="center"/>
              <w:rPr>
                <w:rFonts w:asciiTheme="minorHAnsi" w:hAnsiTheme="minorHAnsi" w:cs="Arial"/>
                <w:b/>
                <w:sz w:val="18"/>
                <w:szCs w:val="16"/>
              </w:rPr>
            </w:pPr>
            <w:r w:rsidRPr="00BF2D91">
              <w:rPr>
                <w:rFonts w:asciiTheme="minorHAnsi" w:hAnsiTheme="minorHAnsi" w:cs="Arial"/>
                <w:b/>
                <w:sz w:val="18"/>
                <w:szCs w:val="16"/>
              </w:rPr>
              <w:t>Disciplinas</w:t>
            </w:r>
            <w:r w:rsidR="00243A56" w:rsidRPr="00BF2D91">
              <w:rPr>
                <w:rFonts w:asciiTheme="minorHAnsi" w:hAnsiTheme="minorHAnsi" w:cs="Arial"/>
                <w:b/>
                <w:sz w:val="18"/>
                <w:szCs w:val="16"/>
              </w:rPr>
              <w:t xml:space="preserve">/Atividades </w:t>
            </w:r>
            <w:r w:rsidRPr="00BF2D91">
              <w:rPr>
                <w:rFonts w:asciiTheme="minorHAnsi" w:hAnsiTheme="minorHAnsi" w:cs="Arial"/>
                <w:b/>
                <w:sz w:val="18"/>
                <w:szCs w:val="16"/>
              </w:rPr>
              <w:t>Optativas</w:t>
            </w:r>
          </w:p>
          <w:p w:rsidR="0099713D" w:rsidRPr="00BF2D91" w:rsidRDefault="0052744D" w:rsidP="00BF2D91">
            <w:pPr>
              <w:jc w:val="center"/>
              <w:rPr>
                <w:rFonts w:asciiTheme="minorHAnsi" w:hAnsiTheme="minorHAnsi" w:cs="Arial"/>
                <w:b/>
                <w:sz w:val="18"/>
                <w:szCs w:val="16"/>
              </w:rPr>
            </w:pPr>
            <w:r w:rsidRPr="0052744D">
              <w:rPr>
                <w:rFonts w:asciiTheme="minorHAnsi" w:hAnsiTheme="minorHAnsi"/>
                <w:sz w:val="18"/>
              </w:rPr>
              <w:t>Cada crédito corresponde a 15 horas/aula</w:t>
            </w:r>
            <w:r w:rsidRPr="0052744D">
              <w:rPr>
                <w:sz w:val="18"/>
              </w:rPr>
              <w:t>.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:rsidR="0099713D" w:rsidRPr="00BF2D91" w:rsidRDefault="0099713D" w:rsidP="0099713D">
            <w:pPr>
              <w:jc w:val="center"/>
              <w:rPr>
                <w:rFonts w:asciiTheme="minorHAnsi" w:hAnsiTheme="minorHAnsi" w:cs="Arial"/>
                <w:b/>
                <w:sz w:val="18"/>
                <w:szCs w:val="16"/>
              </w:rPr>
            </w:pPr>
            <w:r w:rsidRPr="00BF2D91">
              <w:rPr>
                <w:rFonts w:asciiTheme="minorHAnsi" w:hAnsiTheme="minorHAnsi" w:cs="Arial"/>
                <w:b/>
                <w:sz w:val="18"/>
                <w:szCs w:val="16"/>
              </w:rPr>
              <w:t>Nível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9713D" w:rsidRPr="00BF2D91" w:rsidRDefault="0099713D" w:rsidP="0099713D">
            <w:pPr>
              <w:jc w:val="center"/>
              <w:rPr>
                <w:rFonts w:asciiTheme="minorHAnsi" w:hAnsiTheme="minorHAnsi" w:cs="Arial"/>
                <w:b/>
                <w:sz w:val="18"/>
                <w:szCs w:val="16"/>
              </w:rPr>
            </w:pPr>
            <w:r w:rsidRPr="00BF2D91">
              <w:rPr>
                <w:rFonts w:asciiTheme="minorHAnsi" w:hAnsiTheme="minorHAnsi" w:cs="Arial"/>
                <w:b/>
                <w:sz w:val="18"/>
                <w:szCs w:val="16"/>
              </w:rPr>
              <w:t>Semestre</w:t>
            </w:r>
          </w:p>
        </w:tc>
        <w:tc>
          <w:tcPr>
            <w:tcW w:w="546" w:type="dxa"/>
            <w:shd w:val="clear" w:color="auto" w:fill="D9D9D9" w:themeFill="background1" w:themeFillShade="D9"/>
            <w:vAlign w:val="center"/>
          </w:tcPr>
          <w:p w:rsidR="0099713D" w:rsidRPr="00BF2D91" w:rsidRDefault="0099713D" w:rsidP="0099713D">
            <w:pPr>
              <w:jc w:val="center"/>
              <w:rPr>
                <w:rFonts w:asciiTheme="minorHAnsi" w:hAnsiTheme="minorHAnsi" w:cs="Arial"/>
                <w:b/>
                <w:sz w:val="18"/>
                <w:szCs w:val="16"/>
              </w:rPr>
            </w:pPr>
            <w:r w:rsidRPr="00BF2D91">
              <w:rPr>
                <w:rFonts w:asciiTheme="minorHAnsi" w:hAnsiTheme="minorHAnsi" w:cs="Arial"/>
                <w:b/>
                <w:sz w:val="18"/>
                <w:szCs w:val="16"/>
              </w:rPr>
              <w:t>Ano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9713D" w:rsidRPr="00BF2D91" w:rsidRDefault="0099713D" w:rsidP="0099713D">
            <w:pPr>
              <w:jc w:val="center"/>
              <w:rPr>
                <w:rFonts w:asciiTheme="minorHAnsi" w:hAnsiTheme="minorHAnsi" w:cs="Arial"/>
                <w:b/>
                <w:sz w:val="18"/>
                <w:szCs w:val="16"/>
              </w:rPr>
            </w:pPr>
            <w:r w:rsidRPr="00BF2D91">
              <w:rPr>
                <w:rFonts w:asciiTheme="minorHAnsi" w:hAnsiTheme="minorHAnsi" w:cs="Arial"/>
                <w:b/>
                <w:sz w:val="18"/>
                <w:szCs w:val="16"/>
              </w:rPr>
              <w:t>Crédito</w:t>
            </w:r>
          </w:p>
        </w:tc>
      </w:tr>
      <w:tr w:rsidR="0099713D" w:rsidRPr="000E023F" w:rsidTr="00654448">
        <w:trPr>
          <w:cantSplit/>
          <w:trHeight w:hRule="exact" w:val="272"/>
          <w:jc w:val="center"/>
        </w:trPr>
        <w:tc>
          <w:tcPr>
            <w:tcW w:w="7362" w:type="dxa"/>
            <w:vAlign w:val="bottom"/>
          </w:tcPr>
          <w:p w:rsidR="0099713D" w:rsidRPr="000E023F" w:rsidRDefault="000E023F" w:rsidP="0099713D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Aspectos Específicos da Pesquisa em Medicina Molecular</w:t>
            </w:r>
          </w:p>
        </w:tc>
        <w:tc>
          <w:tcPr>
            <w:tcW w:w="803" w:type="dxa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844" w:type="dxa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46" w:type="dxa"/>
            <w:vAlign w:val="bottom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99713D" w:rsidRPr="000E023F" w:rsidRDefault="005E6B74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3864B8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</w:tr>
      <w:tr w:rsidR="0099713D" w:rsidRPr="000E023F" w:rsidTr="00654448">
        <w:trPr>
          <w:cantSplit/>
          <w:trHeight w:hRule="exact" w:val="304"/>
          <w:jc w:val="center"/>
        </w:trPr>
        <w:tc>
          <w:tcPr>
            <w:tcW w:w="7362" w:type="dxa"/>
            <w:vAlign w:val="bottom"/>
          </w:tcPr>
          <w:p w:rsidR="0099713D" w:rsidRPr="000E023F" w:rsidRDefault="000E023F" w:rsidP="0099713D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Aspectos Específicos da Pesquisa em Pacientes Críticos Incluindo Modelos Experimentais</w:t>
            </w:r>
          </w:p>
        </w:tc>
        <w:tc>
          <w:tcPr>
            <w:tcW w:w="803" w:type="dxa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</w:tc>
        <w:tc>
          <w:tcPr>
            <w:tcW w:w="844" w:type="dxa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46" w:type="dxa"/>
            <w:vAlign w:val="bottom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:rsidR="0099713D" w:rsidRPr="000E023F" w:rsidRDefault="005E6B74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243A56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</w:tr>
      <w:tr w:rsidR="0099713D" w:rsidRPr="000E023F" w:rsidTr="00654448">
        <w:trPr>
          <w:cantSplit/>
          <w:trHeight w:hRule="exact" w:val="279"/>
          <w:jc w:val="center"/>
        </w:trPr>
        <w:tc>
          <w:tcPr>
            <w:tcW w:w="7362" w:type="dxa"/>
            <w:vAlign w:val="center"/>
          </w:tcPr>
          <w:p w:rsidR="0099713D" w:rsidRPr="000E023F" w:rsidRDefault="000E023F" w:rsidP="0099713D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Aspectos Específicos da Pesquisa em Doenças Neurológicas Incluindo Modelos Experimentais</w:t>
            </w:r>
          </w:p>
        </w:tc>
        <w:tc>
          <w:tcPr>
            <w:tcW w:w="803" w:type="dxa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844" w:type="dxa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46" w:type="dxa"/>
            <w:vAlign w:val="bottom"/>
          </w:tcPr>
          <w:p w:rsidR="0099713D" w:rsidRPr="000E023F" w:rsidRDefault="0099713D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9713D" w:rsidRPr="000E023F" w:rsidRDefault="005E6B74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243A56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</w:tr>
      <w:tr w:rsidR="000E023F" w:rsidRPr="000E023F" w:rsidTr="00654448">
        <w:trPr>
          <w:cantSplit/>
          <w:trHeight w:hRule="exact" w:val="272"/>
          <w:jc w:val="center"/>
        </w:trPr>
        <w:tc>
          <w:tcPr>
            <w:tcW w:w="7362" w:type="dxa"/>
            <w:vAlign w:val="center"/>
          </w:tcPr>
          <w:p w:rsidR="000E023F" w:rsidRPr="000E023F" w:rsidRDefault="000E023F" w:rsidP="0099713D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Aspectos Específicos da Pesquisa em Envelhecimento</w:t>
            </w:r>
          </w:p>
        </w:tc>
        <w:tc>
          <w:tcPr>
            <w:tcW w:w="803" w:type="dxa"/>
          </w:tcPr>
          <w:p w:rsidR="000E023F" w:rsidRPr="000E023F" w:rsidRDefault="000E023F" w:rsidP="000E023F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  <w:p w:rsidR="000E023F" w:rsidRPr="000E023F" w:rsidRDefault="000E023F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844" w:type="dxa"/>
          </w:tcPr>
          <w:p w:rsidR="000E023F" w:rsidRPr="000E023F" w:rsidRDefault="000E023F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46" w:type="dxa"/>
            <w:vAlign w:val="bottom"/>
          </w:tcPr>
          <w:p w:rsidR="000E023F" w:rsidRPr="000E023F" w:rsidRDefault="000E023F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E023F" w:rsidRPr="000E023F" w:rsidRDefault="005E6B74" w:rsidP="0099713D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243A56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</w:tr>
      <w:tr w:rsidR="008D12E4" w:rsidRPr="000E023F" w:rsidTr="003E4929">
        <w:trPr>
          <w:cantSplit/>
          <w:trHeight w:hRule="exact" w:val="272"/>
          <w:jc w:val="center"/>
        </w:trPr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2E4" w:rsidRPr="000E023F" w:rsidRDefault="008D12E4" w:rsidP="003E4929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5A2C0E">
              <w:rPr>
                <w:rFonts w:asciiTheme="minorHAnsi" w:hAnsiTheme="minorHAnsi" w:cs="Arial"/>
                <w:sz w:val="18"/>
                <w:szCs w:val="18"/>
              </w:rPr>
              <w:t>Tópicos avançados em ensino e aprendizagem</w:t>
            </w:r>
            <w:r w:rsidR="003864B8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864B8" w:rsidRPr="003864B8">
              <w:rPr>
                <w:rFonts w:asciiTheme="minorHAnsi" w:hAnsiTheme="minorHAnsi" w:cs="Arial"/>
                <w:color w:val="FF0000"/>
                <w:sz w:val="18"/>
                <w:szCs w:val="18"/>
              </w:rPr>
              <w:t>(Edição 2.022)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E4" w:rsidRPr="000E023F" w:rsidRDefault="008D12E4" w:rsidP="003E492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  <w:p w:rsidR="00CE07BE" w:rsidRPr="000E023F" w:rsidRDefault="00CE07BE" w:rsidP="00CE07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  <w:p w:rsidR="008D12E4" w:rsidRPr="000E023F" w:rsidRDefault="008D12E4" w:rsidP="003E492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E4" w:rsidRPr="000E023F" w:rsidRDefault="008D12E4" w:rsidP="003E492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2E4" w:rsidRPr="000E023F" w:rsidRDefault="008D12E4" w:rsidP="003E492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2E4" w:rsidRDefault="008D12E4" w:rsidP="003E4929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03</w:t>
            </w:r>
          </w:p>
        </w:tc>
      </w:tr>
      <w:tr w:rsidR="00CE07BE" w:rsidRPr="000E023F" w:rsidTr="00654448">
        <w:trPr>
          <w:cantSplit/>
          <w:trHeight w:hRule="exact" w:val="272"/>
          <w:jc w:val="center"/>
        </w:trPr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7BE" w:rsidRPr="000E023F" w:rsidRDefault="00CE07BE" w:rsidP="005E6B74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CE07BE">
              <w:rPr>
                <w:rFonts w:asciiTheme="minorHAnsi" w:hAnsiTheme="minorHAnsi" w:cs="Arial"/>
                <w:sz w:val="18"/>
                <w:szCs w:val="18"/>
              </w:rPr>
              <w:t>Métodos de Imagem em Estudos Pré-Clínicos e Clínicos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7BE" w:rsidRPr="000E023F" w:rsidRDefault="00CE07BE" w:rsidP="00CE07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  <w:p w:rsidR="00CE07BE" w:rsidRPr="000E023F" w:rsidRDefault="00CE07BE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7BE" w:rsidRPr="000E023F" w:rsidRDefault="00CE07BE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07BE" w:rsidRPr="000E023F" w:rsidRDefault="00CE07BE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7BE" w:rsidRDefault="00CE07BE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02</w:t>
            </w:r>
          </w:p>
        </w:tc>
      </w:tr>
      <w:tr w:rsidR="00250673" w:rsidRPr="000E023F" w:rsidTr="00654448">
        <w:trPr>
          <w:cantSplit/>
          <w:trHeight w:hRule="exact" w:val="272"/>
          <w:jc w:val="center"/>
        </w:trPr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73" w:rsidRPr="000E023F" w:rsidRDefault="00250673" w:rsidP="005E6B74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Gestão em Pesquisa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73" w:rsidRPr="000E023F" w:rsidRDefault="00250673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DO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673" w:rsidRPr="000E023F" w:rsidRDefault="00250673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0673" w:rsidRPr="000E023F" w:rsidRDefault="00250673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673" w:rsidRPr="000E023F" w:rsidRDefault="005E6B74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243A56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</w:tr>
      <w:tr w:rsidR="00243A56" w:rsidRPr="000E023F" w:rsidTr="00654448">
        <w:trPr>
          <w:cantSplit/>
          <w:trHeight w:hRule="exact" w:val="272"/>
          <w:jc w:val="center"/>
        </w:trPr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D7" w:rsidRPr="00932585" w:rsidRDefault="00125DD7" w:rsidP="00125DD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18"/>
              </w:rPr>
            </w:pPr>
            <w:r w:rsidRPr="00932585">
              <w:rPr>
                <w:rFonts w:asciiTheme="minorHAnsi" w:hAnsiTheme="minorHAnsi" w:cs="Arial"/>
                <w:sz w:val="18"/>
                <w:szCs w:val="18"/>
              </w:rPr>
              <w:t>Introdução à Data Science e I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nteligência </w:t>
            </w:r>
            <w:r w:rsidRPr="00932585">
              <w:rPr>
                <w:rFonts w:asciiTheme="minorHAnsi" w:hAnsiTheme="minorHAnsi" w:cs="Arial"/>
                <w:sz w:val="18"/>
                <w:szCs w:val="18"/>
              </w:rPr>
              <w:t>A</w:t>
            </w:r>
            <w:r>
              <w:rPr>
                <w:rFonts w:asciiTheme="minorHAnsi" w:hAnsiTheme="minorHAnsi" w:cs="Arial"/>
                <w:sz w:val="18"/>
                <w:szCs w:val="18"/>
              </w:rPr>
              <w:t>rtificial</w:t>
            </w:r>
            <w:r w:rsidRPr="00932585">
              <w:rPr>
                <w:rFonts w:asciiTheme="minorHAnsi" w:hAnsiTheme="minorHAnsi" w:cs="Arial"/>
                <w:sz w:val="18"/>
                <w:szCs w:val="18"/>
              </w:rPr>
              <w:t xml:space="preserve"> para a Saúde </w:t>
            </w:r>
          </w:p>
          <w:p w:rsidR="00243A56" w:rsidRPr="000E023F" w:rsidRDefault="00243A56" w:rsidP="005E6B74">
            <w:pPr>
              <w:rPr>
                <w:rFonts w:asciiTheme="minorHAnsi" w:hAnsiTheme="minorHAnsi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A56" w:rsidRPr="000E023F" w:rsidRDefault="00243A56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  <w:p w:rsidR="00243A56" w:rsidRPr="000E023F" w:rsidRDefault="00243A56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A56" w:rsidRPr="000E023F" w:rsidRDefault="00243A56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3A56" w:rsidRPr="000E023F" w:rsidRDefault="00243A56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56" w:rsidRPr="000E023F" w:rsidRDefault="005E6B74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243A56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</w:tr>
      <w:tr w:rsidR="00243A56" w:rsidRPr="000E023F" w:rsidTr="00654448">
        <w:trPr>
          <w:cantSplit/>
          <w:trHeight w:hRule="exact" w:val="272"/>
          <w:jc w:val="center"/>
        </w:trPr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56" w:rsidRPr="000E023F" w:rsidRDefault="00243A56" w:rsidP="005E6B74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243A56">
              <w:rPr>
                <w:rFonts w:asciiTheme="minorHAnsi" w:hAnsiTheme="minorHAnsi" w:cs="Arial"/>
                <w:sz w:val="18"/>
                <w:szCs w:val="18"/>
              </w:rPr>
              <w:t>Pesquisas em Intervenções Mente-Corpo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A56" w:rsidRPr="000E023F" w:rsidRDefault="00243A56" w:rsidP="00243A56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E023F">
              <w:rPr>
                <w:rFonts w:asciiTheme="minorHAnsi" w:hAnsiTheme="minorHAnsi" w:cs="Arial"/>
                <w:sz w:val="18"/>
                <w:szCs w:val="18"/>
              </w:rPr>
              <w:t>MA/DO</w:t>
            </w:r>
          </w:p>
          <w:p w:rsidR="00243A56" w:rsidRPr="000E023F" w:rsidRDefault="00243A56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A56" w:rsidRPr="000E023F" w:rsidRDefault="00243A56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43A56" w:rsidRPr="000E023F" w:rsidRDefault="00243A56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56" w:rsidRPr="000E023F" w:rsidRDefault="005E6B74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</w:t>
            </w:r>
            <w:r w:rsidR="00243A56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</w:tr>
      <w:tr w:rsidR="006679B4" w:rsidRPr="000E023F" w:rsidTr="00654448">
        <w:trPr>
          <w:cantSplit/>
          <w:trHeight w:hRule="exact" w:val="255"/>
          <w:jc w:val="center"/>
        </w:trPr>
        <w:tc>
          <w:tcPr>
            <w:tcW w:w="10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679B4" w:rsidRDefault="006679B4" w:rsidP="005E6B7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FA2E04">
              <w:rPr>
                <w:rFonts w:asciiTheme="minorHAnsi" w:hAnsiTheme="minorHAnsi" w:cs="Arial"/>
                <w:b/>
                <w:sz w:val="16"/>
                <w:szCs w:val="18"/>
              </w:rPr>
              <w:t xml:space="preserve">Mínimo de créditos exigidos das </w:t>
            </w:r>
            <w:r>
              <w:rPr>
                <w:rFonts w:asciiTheme="minorHAnsi" w:hAnsiTheme="minorHAnsi" w:cs="Arial"/>
                <w:b/>
                <w:sz w:val="16"/>
                <w:szCs w:val="18"/>
              </w:rPr>
              <w:t>optativas</w:t>
            </w:r>
            <w:r w:rsidRPr="00FA2E04">
              <w:rPr>
                <w:rFonts w:asciiTheme="minorHAnsi" w:hAnsiTheme="minorHAnsi" w:cs="Arial"/>
                <w:b/>
                <w:sz w:val="16"/>
                <w:szCs w:val="18"/>
              </w:rPr>
              <w:t xml:space="preserve"> para </w:t>
            </w:r>
            <w:r>
              <w:rPr>
                <w:rFonts w:asciiTheme="minorHAnsi" w:hAnsiTheme="minorHAnsi" w:cs="Arial"/>
                <w:b/>
                <w:sz w:val="16"/>
                <w:szCs w:val="18"/>
              </w:rPr>
              <w:t>o</w:t>
            </w:r>
            <w:r w:rsidRPr="00FA2E04">
              <w:rPr>
                <w:rFonts w:asciiTheme="minorHAnsi" w:hAnsiTheme="minorHAnsi" w:cs="Arial"/>
                <w:b/>
                <w:sz w:val="16"/>
                <w:szCs w:val="18"/>
              </w:rPr>
              <w:t xml:space="preserve"> Doutorado</w:t>
            </w:r>
            <w:r>
              <w:rPr>
                <w:rFonts w:asciiTheme="minorHAnsi" w:hAnsiTheme="minorHAnsi" w:cs="Arial"/>
                <w:b/>
                <w:sz w:val="16"/>
                <w:szCs w:val="18"/>
              </w:rPr>
              <w:t>: 07</w:t>
            </w:r>
          </w:p>
        </w:tc>
      </w:tr>
      <w:tr w:rsidR="006679B4" w:rsidRPr="000E023F" w:rsidTr="00654448">
        <w:trPr>
          <w:cantSplit/>
          <w:trHeight w:hRule="exact" w:val="288"/>
          <w:jc w:val="center"/>
        </w:trPr>
        <w:tc>
          <w:tcPr>
            <w:tcW w:w="10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679B4" w:rsidRDefault="006679B4" w:rsidP="006679B4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FA2E04">
              <w:rPr>
                <w:rFonts w:asciiTheme="minorHAnsi" w:hAnsiTheme="minorHAnsi" w:cs="Arial"/>
                <w:b/>
                <w:sz w:val="16"/>
                <w:szCs w:val="18"/>
              </w:rPr>
              <w:t xml:space="preserve">Mínimo de créditos exigidos das </w:t>
            </w:r>
            <w:r>
              <w:rPr>
                <w:rFonts w:asciiTheme="minorHAnsi" w:hAnsiTheme="minorHAnsi" w:cs="Arial"/>
                <w:b/>
                <w:sz w:val="16"/>
                <w:szCs w:val="18"/>
              </w:rPr>
              <w:t>optativas</w:t>
            </w:r>
            <w:r w:rsidRPr="00FA2E04">
              <w:rPr>
                <w:rFonts w:asciiTheme="minorHAnsi" w:hAnsiTheme="minorHAnsi" w:cs="Arial"/>
                <w:b/>
                <w:sz w:val="16"/>
                <w:szCs w:val="18"/>
              </w:rPr>
              <w:t xml:space="preserve"> para </w:t>
            </w:r>
            <w:r>
              <w:rPr>
                <w:rFonts w:asciiTheme="minorHAnsi" w:hAnsiTheme="minorHAnsi" w:cs="Arial"/>
                <w:b/>
                <w:sz w:val="16"/>
                <w:szCs w:val="18"/>
              </w:rPr>
              <w:t xml:space="preserve">o </w:t>
            </w:r>
            <w:r w:rsidRPr="00FA2E04">
              <w:rPr>
                <w:rFonts w:asciiTheme="minorHAnsi" w:hAnsiTheme="minorHAnsi" w:cs="Arial"/>
                <w:b/>
                <w:sz w:val="16"/>
                <w:szCs w:val="18"/>
              </w:rPr>
              <w:t>Mestrado</w:t>
            </w:r>
            <w:r>
              <w:rPr>
                <w:rFonts w:asciiTheme="minorHAnsi" w:hAnsiTheme="minorHAnsi" w:cs="Arial"/>
                <w:b/>
                <w:sz w:val="16"/>
                <w:szCs w:val="18"/>
              </w:rPr>
              <w:t>: 03</w:t>
            </w:r>
          </w:p>
        </w:tc>
      </w:tr>
    </w:tbl>
    <w:p w:rsidR="0099713D" w:rsidRPr="00AD05CD" w:rsidRDefault="0099713D" w:rsidP="005C4E06">
      <w:pPr>
        <w:rPr>
          <w:rFonts w:asciiTheme="minorHAnsi" w:hAnsiTheme="minorHAnsi" w:cs="Arial"/>
          <w:sz w:val="16"/>
          <w:szCs w:val="16"/>
        </w:rPr>
      </w:pPr>
    </w:p>
    <w:p w:rsidR="00CE1260" w:rsidRPr="00BF2D91" w:rsidRDefault="00CE1260" w:rsidP="00CE1260">
      <w:pPr>
        <w:spacing w:line="360" w:lineRule="auto"/>
        <w:jc w:val="right"/>
        <w:rPr>
          <w:rFonts w:asciiTheme="minorHAnsi" w:hAnsiTheme="minorHAnsi" w:cs="Tahoma"/>
          <w:bCs/>
          <w:sz w:val="18"/>
          <w:szCs w:val="22"/>
        </w:rPr>
      </w:pPr>
      <w:r w:rsidRPr="00BF2D91">
        <w:rPr>
          <w:rFonts w:asciiTheme="minorHAnsi" w:hAnsiTheme="minorHAnsi" w:cs="Tahoma"/>
          <w:bCs/>
          <w:sz w:val="18"/>
          <w:szCs w:val="22"/>
        </w:rPr>
        <w:t xml:space="preserve">São Paulo, ________ de </w:t>
      </w:r>
      <w:r w:rsidR="003534FB" w:rsidRPr="00BF2D91">
        <w:rPr>
          <w:rFonts w:asciiTheme="minorHAnsi" w:hAnsiTheme="minorHAnsi" w:cs="Tahoma"/>
          <w:bCs/>
          <w:sz w:val="18"/>
          <w:szCs w:val="22"/>
        </w:rPr>
        <w:t>________________</w:t>
      </w:r>
      <w:r w:rsidRPr="00BF2D91">
        <w:rPr>
          <w:rFonts w:asciiTheme="minorHAnsi" w:hAnsiTheme="minorHAnsi" w:cs="Tahoma"/>
          <w:bCs/>
          <w:sz w:val="18"/>
          <w:szCs w:val="22"/>
        </w:rPr>
        <w:t xml:space="preserve"> </w:t>
      </w:r>
      <w:proofErr w:type="spellStart"/>
      <w:r w:rsidRPr="00BF2D91">
        <w:rPr>
          <w:rFonts w:asciiTheme="minorHAnsi" w:hAnsiTheme="minorHAnsi" w:cs="Tahoma"/>
          <w:bCs/>
          <w:sz w:val="18"/>
          <w:szCs w:val="22"/>
        </w:rPr>
        <w:t>de</w:t>
      </w:r>
      <w:proofErr w:type="spellEnd"/>
      <w:r w:rsidRPr="00BF2D91">
        <w:rPr>
          <w:rFonts w:asciiTheme="minorHAnsi" w:hAnsiTheme="minorHAnsi" w:cs="Tahoma"/>
          <w:bCs/>
          <w:sz w:val="18"/>
          <w:szCs w:val="22"/>
        </w:rPr>
        <w:t xml:space="preserve"> 20</w:t>
      </w:r>
      <w:r w:rsidR="00332FEE">
        <w:rPr>
          <w:rFonts w:asciiTheme="minorHAnsi" w:hAnsiTheme="minorHAnsi" w:cs="Tahoma"/>
          <w:bCs/>
          <w:sz w:val="18"/>
          <w:szCs w:val="22"/>
        </w:rPr>
        <w:t>2</w:t>
      </w:r>
      <w:r w:rsidR="009F7FF0" w:rsidRPr="00BF2D91">
        <w:rPr>
          <w:rFonts w:asciiTheme="minorHAnsi" w:hAnsiTheme="minorHAnsi" w:cs="Tahoma"/>
          <w:bCs/>
          <w:sz w:val="18"/>
          <w:szCs w:val="22"/>
        </w:rPr>
        <w:t>__</w:t>
      </w:r>
      <w:r w:rsidRPr="00BF2D91">
        <w:rPr>
          <w:rFonts w:asciiTheme="minorHAnsi" w:hAnsiTheme="minorHAnsi" w:cs="Tahoma"/>
          <w:bCs/>
          <w:sz w:val="18"/>
          <w:szCs w:val="22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280"/>
        <w:gridCol w:w="3518"/>
        <w:gridCol w:w="280"/>
        <w:gridCol w:w="2823"/>
      </w:tblGrid>
      <w:tr w:rsidR="00654448" w:rsidRPr="00BF2D91" w:rsidTr="00A45657">
        <w:tc>
          <w:tcPr>
            <w:tcW w:w="3085" w:type="dxa"/>
          </w:tcPr>
          <w:p w:rsidR="00654448" w:rsidRPr="00BF2D91" w:rsidRDefault="00654448" w:rsidP="00A45657">
            <w:pPr>
              <w:rPr>
                <w:rFonts w:asciiTheme="minorHAnsi" w:hAnsiTheme="minorHAnsi"/>
                <w:sz w:val="28"/>
                <w:szCs w:val="32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654448" w:rsidRPr="00BF2D91" w:rsidRDefault="00654448" w:rsidP="00A45657">
            <w:pPr>
              <w:rPr>
                <w:rFonts w:asciiTheme="minorHAnsi" w:hAnsiTheme="minorHAnsi"/>
                <w:sz w:val="28"/>
                <w:szCs w:val="32"/>
              </w:rPr>
            </w:pPr>
          </w:p>
        </w:tc>
        <w:tc>
          <w:tcPr>
            <w:tcW w:w="3685" w:type="dxa"/>
          </w:tcPr>
          <w:p w:rsidR="00BF2D91" w:rsidRPr="00BF2D91" w:rsidRDefault="00BF2D91" w:rsidP="00A45657">
            <w:pPr>
              <w:rPr>
                <w:rFonts w:asciiTheme="minorHAnsi" w:hAnsiTheme="minorHAnsi"/>
                <w:sz w:val="28"/>
                <w:szCs w:val="32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54448" w:rsidRPr="00BF2D91" w:rsidRDefault="00654448" w:rsidP="00A45657">
            <w:pPr>
              <w:rPr>
                <w:rFonts w:asciiTheme="minorHAnsi" w:hAnsiTheme="minorHAnsi"/>
                <w:sz w:val="28"/>
                <w:szCs w:val="32"/>
              </w:rPr>
            </w:pPr>
          </w:p>
        </w:tc>
        <w:tc>
          <w:tcPr>
            <w:tcW w:w="2943" w:type="dxa"/>
          </w:tcPr>
          <w:p w:rsidR="00654448" w:rsidRPr="00BF2D91" w:rsidRDefault="00654448" w:rsidP="00A45657">
            <w:pPr>
              <w:rPr>
                <w:rFonts w:asciiTheme="minorHAnsi" w:hAnsiTheme="minorHAnsi"/>
                <w:sz w:val="28"/>
                <w:szCs w:val="32"/>
              </w:rPr>
            </w:pPr>
          </w:p>
        </w:tc>
      </w:tr>
      <w:tr w:rsidR="00654448" w:rsidRPr="00BF2D91" w:rsidTr="00A45657">
        <w:tc>
          <w:tcPr>
            <w:tcW w:w="3085" w:type="dxa"/>
          </w:tcPr>
          <w:p w:rsidR="00654448" w:rsidRPr="00BF2D91" w:rsidRDefault="00654448" w:rsidP="00A45657">
            <w:pPr>
              <w:rPr>
                <w:rFonts w:asciiTheme="minorHAnsi" w:hAnsiTheme="minorHAnsi"/>
                <w:sz w:val="28"/>
                <w:szCs w:val="32"/>
              </w:rPr>
            </w:pPr>
            <w:r w:rsidRPr="00BF2D91">
              <w:rPr>
                <w:rFonts w:asciiTheme="minorHAnsi" w:hAnsiTheme="minorHAnsi"/>
                <w:sz w:val="18"/>
                <w:szCs w:val="32"/>
              </w:rPr>
              <w:t>Nome e assinatura do aluno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54448" w:rsidRPr="00BF2D91" w:rsidRDefault="00654448" w:rsidP="00A45657">
            <w:pPr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685" w:type="dxa"/>
          </w:tcPr>
          <w:p w:rsidR="00654448" w:rsidRPr="00BF2D91" w:rsidRDefault="00654448" w:rsidP="00A45657">
            <w:pPr>
              <w:rPr>
                <w:rFonts w:asciiTheme="minorHAnsi" w:hAnsiTheme="minorHAnsi"/>
                <w:sz w:val="28"/>
                <w:szCs w:val="32"/>
              </w:rPr>
            </w:pPr>
            <w:r w:rsidRPr="00BF2D91">
              <w:rPr>
                <w:rFonts w:asciiTheme="minorHAnsi" w:hAnsiTheme="minorHAnsi"/>
                <w:sz w:val="18"/>
                <w:szCs w:val="32"/>
              </w:rPr>
              <w:t>Nome e assinatura do orientador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54448" w:rsidRPr="00BF2D91" w:rsidRDefault="00654448" w:rsidP="00A45657">
            <w:pPr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2943" w:type="dxa"/>
          </w:tcPr>
          <w:p w:rsidR="00654448" w:rsidRPr="00BF2D91" w:rsidRDefault="00654448" w:rsidP="00BF2D91">
            <w:pPr>
              <w:rPr>
                <w:rFonts w:asciiTheme="minorHAnsi" w:hAnsiTheme="minorHAnsi"/>
                <w:sz w:val="28"/>
                <w:szCs w:val="32"/>
              </w:rPr>
            </w:pPr>
            <w:r w:rsidRPr="00BF2D91">
              <w:rPr>
                <w:rFonts w:asciiTheme="minorHAnsi" w:hAnsiTheme="minorHAnsi"/>
                <w:sz w:val="18"/>
                <w:szCs w:val="32"/>
              </w:rPr>
              <w:t>Secretaria Acadêmica</w:t>
            </w:r>
          </w:p>
        </w:tc>
      </w:tr>
    </w:tbl>
    <w:p w:rsidR="00A45657" w:rsidRPr="00A45657" w:rsidRDefault="00A45657" w:rsidP="006B2662">
      <w:pPr>
        <w:rPr>
          <w:rFonts w:asciiTheme="minorHAnsi" w:hAnsiTheme="minorHAnsi" w:cs="Arial"/>
          <w:b/>
          <w:bCs/>
          <w:sz w:val="32"/>
          <w:szCs w:val="26"/>
        </w:rPr>
      </w:pPr>
    </w:p>
    <w:sectPr w:rsidR="00A45657" w:rsidRPr="00A45657" w:rsidSect="006679B4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D39" w:rsidRDefault="00813D39" w:rsidP="00E826D7">
      <w:r>
        <w:separator/>
      </w:r>
    </w:p>
  </w:endnote>
  <w:endnote w:type="continuationSeparator" w:id="0">
    <w:p w:rsidR="00813D39" w:rsidRDefault="00813D39" w:rsidP="00E8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657" w:rsidRPr="00C51DFF" w:rsidRDefault="00A45657" w:rsidP="00E826D7">
    <w:pPr>
      <w:pStyle w:val="Rodap"/>
      <w:jc w:val="center"/>
      <w:rPr>
        <w:color w:val="1F497D" w:themeColor="text2"/>
        <w:sz w:val="18"/>
        <w:szCs w:val="18"/>
      </w:rPr>
    </w:pPr>
    <w:r w:rsidRPr="00C51DFF">
      <w:rPr>
        <w:color w:val="1F497D" w:themeColor="text2"/>
        <w:sz w:val="18"/>
        <w:szCs w:val="18"/>
      </w:rPr>
      <w:t>Secretaria Acadêmica: Av. Albert Einstein, 627 - 2º subsolo, Bloco A, Morumbi, São Paulo - SP, CEP: 05652-901</w:t>
    </w:r>
  </w:p>
  <w:p w:rsidR="00A45657" w:rsidRPr="00C51DFF" w:rsidRDefault="00A45657" w:rsidP="00E826D7">
    <w:pPr>
      <w:pStyle w:val="Rodap"/>
      <w:jc w:val="center"/>
      <w:rPr>
        <w:color w:val="1F497D" w:themeColor="text2"/>
        <w:sz w:val="18"/>
        <w:szCs w:val="18"/>
      </w:rPr>
    </w:pPr>
    <w:r w:rsidRPr="00C51DFF">
      <w:rPr>
        <w:color w:val="1F497D" w:themeColor="text2"/>
        <w:sz w:val="18"/>
        <w:szCs w:val="18"/>
      </w:rPr>
      <w:t>Telefone: +55 11 2151-0800 E-mail: pgacademica@einstein.br Site: www.einstein.br/pgacademica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D39" w:rsidRDefault="00813D39" w:rsidP="00E826D7">
      <w:r>
        <w:separator/>
      </w:r>
    </w:p>
  </w:footnote>
  <w:footnote w:type="continuationSeparator" w:id="0">
    <w:p w:rsidR="00813D39" w:rsidRDefault="00813D39" w:rsidP="00E82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657" w:rsidRDefault="00E860F4" w:rsidP="00E826D7">
    <w:pPr>
      <w:pStyle w:val="Cabealho"/>
      <w:jc w:val="center"/>
      <w:rPr>
        <w:b/>
      </w:rPr>
    </w:pPr>
    <w:r>
      <w:rPr>
        <w:noProof/>
        <w:lang w:eastAsia="pt-BR"/>
      </w:rPr>
      <w:drawing>
        <wp:inline distT="0" distB="0" distL="0" distR="0" wp14:anchorId="2089820E" wp14:editId="564F2415">
          <wp:extent cx="1991124" cy="548640"/>
          <wp:effectExtent l="0" t="0" r="9525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025" t="25883" r="39379" b="64692"/>
                  <a:stretch/>
                </pic:blipFill>
                <pic:spPr bwMode="auto">
                  <a:xfrm>
                    <a:off x="0" y="0"/>
                    <a:ext cx="2030045" cy="559364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A45657" w:rsidRDefault="00A45657" w:rsidP="006B2662">
    <w:pPr>
      <w:pStyle w:val="Cabealho"/>
      <w:jc w:val="center"/>
      <w:rPr>
        <w:b/>
        <w:color w:val="1F497D" w:themeColor="text2"/>
        <w:sz w:val="18"/>
        <w:szCs w:val="18"/>
      </w:rPr>
    </w:pPr>
    <w:r w:rsidRPr="00E826D7">
      <w:rPr>
        <w:b/>
        <w:color w:val="1F497D" w:themeColor="text2"/>
        <w:sz w:val="18"/>
        <w:szCs w:val="18"/>
      </w:rPr>
      <w:t xml:space="preserve">PROGRAMA DE PÓS-GRADUAÇÃO </w:t>
    </w:r>
    <w:r w:rsidRPr="00B17FB6">
      <w:rPr>
        <w:b/>
        <w:i/>
        <w:color w:val="1F497D" w:themeColor="text2"/>
        <w:sz w:val="18"/>
        <w:szCs w:val="18"/>
      </w:rPr>
      <w:t>STRICTO SENSU</w:t>
    </w:r>
    <w:r w:rsidRPr="00E826D7">
      <w:rPr>
        <w:b/>
        <w:color w:val="1F497D" w:themeColor="text2"/>
        <w:sz w:val="18"/>
        <w:szCs w:val="18"/>
      </w:rPr>
      <w:t xml:space="preserve"> EM CIÊNCIAS DA SAÚDE</w:t>
    </w:r>
  </w:p>
  <w:p w:rsidR="0054010E" w:rsidRPr="0054010E" w:rsidRDefault="0054010E" w:rsidP="0054010E">
    <w:pPr>
      <w:pStyle w:val="Cabealho"/>
      <w:jc w:val="center"/>
      <w:rPr>
        <w:b/>
        <w:color w:val="595959" w:themeColor="text1" w:themeTint="A6"/>
        <w:sz w:val="18"/>
      </w:rPr>
    </w:pPr>
    <w:r w:rsidRPr="0054010E">
      <w:rPr>
        <w:color w:val="595959" w:themeColor="text1" w:themeTint="A6"/>
        <w:sz w:val="18"/>
      </w:rPr>
      <w:t>Portaria Ministerial nº 794 de 11/09/2014, D.O.U de 12/09/2014</w:t>
    </w:r>
  </w:p>
  <w:p w:rsidR="0054010E" w:rsidRPr="00E826D7" w:rsidRDefault="0054010E" w:rsidP="006B2662">
    <w:pPr>
      <w:pStyle w:val="Cabealh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F24"/>
    <w:rsid w:val="00031246"/>
    <w:rsid w:val="00031999"/>
    <w:rsid w:val="00047093"/>
    <w:rsid w:val="000C3258"/>
    <w:rsid w:val="000C7A1B"/>
    <w:rsid w:val="000D1247"/>
    <w:rsid w:val="000E023F"/>
    <w:rsid w:val="000F49C7"/>
    <w:rsid w:val="00125DD7"/>
    <w:rsid w:val="00171A27"/>
    <w:rsid w:val="001A2AF6"/>
    <w:rsid w:val="001B00CC"/>
    <w:rsid w:val="001D552A"/>
    <w:rsid w:val="00243A56"/>
    <w:rsid w:val="00250673"/>
    <w:rsid w:val="0025789A"/>
    <w:rsid w:val="002762AC"/>
    <w:rsid w:val="002C1E4F"/>
    <w:rsid w:val="00332FEE"/>
    <w:rsid w:val="003534FB"/>
    <w:rsid w:val="003864B8"/>
    <w:rsid w:val="00393833"/>
    <w:rsid w:val="003A35C2"/>
    <w:rsid w:val="003B4DE1"/>
    <w:rsid w:val="003E60B1"/>
    <w:rsid w:val="003F2778"/>
    <w:rsid w:val="00417EBE"/>
    <w:rsid w:val="00450F24"/>
    <w:rsid w:val="004F733E"/>
    <w:rsid w:val="005019E6"/>
    <w:rsid w:val="00514998"/>
    <w:rsid w:val="00516FC7"/>
    <w:rsid w:val="0052322E"/>
    <w:rsid w:val="0052744D"/>
    <w:rsid w:val="0054010E"/>
    <w:rsid w:val="00570202"/>
    <w:rsid w:val="00595508"/>
    <w:rsid w:val="005C4E06"/>
    <w:rsid w:val="005E6B74"/>
    <w:rsid w:val="006008EA"/>
    <w:rsid w:val="00625F42"/>
    <w:rsid w:val="00654448"/>
    <w:rsid w:val="006679B4"/>
    <w:rsid w:val="00691CE8"/>
    <w:rsid w:val="006B2662"/>
    <w:rsid w:val="006B5627"/>
    <w:rsid w:val="006E060C"/>
    <w:rsid w:val="006F042A"/>
    <w:rsid w:val="006F5EE8"/>
    <w:rsid w:val="00730816"/>
    <w:rsid w:val="00732E30"/>
    <w:rsid w:val="00742AF7"/>
    <w:rsid w:val="0076374D"/>
    <w:rsid w:val="00776255"/>
    <w:rsid w:val="007F568D"/>
    <w:rsid w:val="00813C99"/>
    <w:rsid w:val="00813D39"/>
    <w:rsid w:val="00835581"/>
    <w:rsid w:val="008373C7"/>
    <w:rsid w:val="00897219"/>
    <w:rsid w:val="008A1754"/>
    <w:rsid w:val="008B61FE"/>
    <w:rsid w:val="008D12E4"/>
    <w:rsid w:val="008F4EBE"/>
    <w:rsid w:val="009222C8"/>
    <w:rsid w:val="009366D5"/>
    <w:rsid w:val="0099713D"/>
    <w:rsid w:val="009B72E5"/>
    <w:rsid w:val="009F7FF0"/>
    <w:rsid w:val="00A036BB"/>
    <w:rsid w:val="00A161D7"/>
    <w:rsid w:val="00A2041F"/>
    <w:rsid w:val="00A21670"/>
    <w:rsid w:val="00A23ABE"/>
    <w:rsid w:val="00A3718C"/>
    <w:rsid w:val="00A45657"/>
    <w:rsid w:val="00A75B08"/>
    <w:rsid w:val="00A84D03"/>
    <w:rsid w:val="00A94556"/>
    <w:rsid w:val="00AA28B2"/>
    <w:rsid w:val="00AA5B1C"/>
    <w:rsid w:val="00AA7F58"/>
    <w:rsid w:val="00AB5D88"/>
    <w:rsid w:val="00AC71E9"/>
    <w:rsid w:val="00AD05CD"/>
    <w:rsid w:val="00AE5D8C"/>
    <w:rsid w:val="00AF36FA"/>
    <w:rsid w:val="00B279F6"/>
    <w:rsid w:val="00B9354A"/>
    <w:rsid w:val="00BA5395"/>
    <w:rsid w:val="00BC5A28"/>
    <w:rsid w:val="00BC6887"/>
    <w:rsid w:val="00BF2D91"/>
    <w:rsid w:val="00C144CE"/>
    <w:rsid w:val="00C51DFF"/>
    <w:rsid w:val="00C55ABF"/>
    <w:rsid w:val="00CA05D4"/>
    <w:rsid w:val="00CA7563"/>
    <w:rsid w:val="00CC358F"/>
    <w:rsid w:val="00CD6246"/>
    <w:rsid w:val="00CE07BE"/>
    <w:rsid w:val="00CE1260"/>
    <w:rsid w:val="00D47E43"/>
    <w:rsid w:val="00D61657"/>
    <w:rsid w:val="00D74C9B"/>
    <w:rsid w:val="00D76D17"/>
    <w:rsid w:val="00E439F5"/>
    <w:rsid w:val="00E5497D"/>
    <w:rsid w:val="00E826D7"/>
    <w:rsid w:val="00E860F4"/>
    <w:rsid w:val="00F6366C"/>
    <w:rsid w:val="00F72245"/>
    <w:rsid w:val="00FA2E04"/>
    <w:rsid w:val="00F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D7B6186"/>
  <w15:docId w15:val="{3AD61246-D3E3-4F4C-BAC3-59D84E0C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4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9713D"/>
    <w:pPr>
      <w:keepNext/>
      <w:ind w:right="-441"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0F2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F2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826D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826D7"/>
  </w:style>
  <w:style w:type="paragraph" w:styleId="Rodap">
    <w:name w:val="footer"/>
    <w:basedOn w:val="Normal"/>
    <w:link w:val="RodapChar"/>
    <w:uiPriority w:val="99"/>
    <w:unhideWhenUsed/>
    <w:rsid w:val="00E826D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6D7"/>
  </w:style>
  <w:style w:type="paragraph" w:styleId="NormalWeb">
    <w:name w:val="Normal (Web)"/>
    <w:basedOn w:val="Normal"/>
    <w:uiPriority w:val="99"/>
    <w:semiHidden/>
    <w:unhideWhenUsed/>
    <w:rsid w:val="00E826D7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826D7"/>
    <w:rPr>
      <w:color w:val="0000FF" w:themeColor="hyperlink"/>
      <w:u w:val="single"/>
    </w:rPr>
  </w:style>
  <w:style w:type="paragraph" w:customStyle="1" w:styleId="Default">
    <w:name w:val="Default"/>
    <w:rsid w:val="001D55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A3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99713D"/>
    <w:rPr>
      <w:rFonts w:ascii="Arial" w:eastAsia="Times New Roman" w:hAnsi="Arial" w:cs="Arial"/>
      <w:b/>
      <w:bCs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9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Hopistal Albert Einstein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Laudiceia Almeida</dc:creator>
  <cp:lastModifiedBy>Laudiceia Almeida</cp:lastModifiedBy>
  <cp:revision>13</cp:revision>
  <cp:lastPrinted>2017-08-09T14:48:00Z</cp:lastPrinted>
  <dcterms:created xsi:type="dcterms:W3CDTF">2017-10-13T19:00:00Z</dcterms:created>
  <dcterms:modified xsi:type="dcterms:W3CDTF">2020-09-30T11:54:00Z</dcterms:modified>
</cp:coreProperties>
</file>