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FF1AC9" w:rsidRPr="00276FD1" w:rsidTr="00314EB9">
        <w:tc>
          <w:tcPr>
            <w:tcW w:w="12996" w:type="dxa"/>
            <w:gridSpan w:val="3"/>
            <w:shd w:val="clear" w:color="auto" w:fill="D9D9D9" w:themeFill="background1" w:themeFillShade="D9"/>
          </w:tcPr>
          <w:p w:rsidR="00FF1AC9" w:rsidRPr="00276FD1" w:rsidRDefault="00FF1AC9" w:rsidP="00314EB9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FF1AC9" w:rsidRPr="00276FD1" w:rsidTr="00314EB9">
        <w:tc>
          <w:tcPr>
            <w:tcW w:w="1696" w:type="dxa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1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FF1AC9" w:rsidRPr="00276FD1" w:rsidTr="00314EB9">
        <w:tc>
          <w:tcPr>
            <w:tcW w:w="12996" w:type="dxa"/>
            <w:gridSpan w:val="3"/>
            <w:shd w:val="clear" w:color="auto" w:fill="F2F2F2" w:themeFill="background1" w:themeFillShade="F2"/>
          </w:tcPr>
          <w:p w:rsidR="00FF1AC9" w:rsidRPr="00276FD1" w:rsidRDefault="00FF1AC9" w:rsidP="00314EB9">
            <w:r>
              <w:rPr>
                <w:b/>
              </w:rPr>
              <w:t>Nombre de la historia:</w:t>
            </w:r>
            <w:r w:rsidRPr="00276FD1">
              <w:t xml:space="preserve"> Creación y funcionalidad de un login</w:t>
            </w:r>
          </w:p>
        </w:tc>
      </w:tr>
      <w:tr w:rsidR="00FF1AC9" w:rsidRPr="00276FD1" w:rsidTr="00314EB9">
        <w:tc>
          <w:tcPr>
            <w:tcW w:w="6498" w:type="dxa"/>
            <w:gridSpan w:val="2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</w:t>
            </w:r>
            <w:r w:rsidR="00A6545F">
              <w:rPr>
                <w:b/>
              </w:rPr>
              <w:t>baja</w:t>
            </w:r>
          </w:p>
        </w:tc>
      </w:tr>
      <w:tr w:rsidR="00FF1AC9" w:rsidRPr="00276FD1" w:rsidTr="00314EB9">
        <w:tc>
          <w:tcPr>
            <w:tcW w:w="6498" w:type="dxa"/>
            <w:gridSpan w:val="2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</w:t>
            </w:r>
            <w:r w:rsidR="0048610B">
              <w:rPr>
                <w:b/>
              </w:rPr>
              <w:t>7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>
              <w:t>1</w:t>
            </w:r>
          </w:p>
        </w:tc>
      </w:tr>
      <w:tr w:rsidR="00FF1AC9" w:rsidRPr="00276FD1" w:rsidTr="00314EB9">
        <w:tc>
          <w:tcPr>
            <w:tcW w:w="12996" w:type="dxa"/>
            <w:gridSpan w:val="3"/>
            <w:shd w:val="clear" w:color="auto" w:fill="F2F2F2" w:themeFill="background1" w:themeFillShade="F2"/>
          </w:tcPr>
          <w:p w:rsidR="00FF1AC9" w:rsidRPr="00276FD1" w:rsidRDefault="00FF1AC9" w:rsidP="00314EB9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 w:rsidR="00ED7A45">
              <w:t>, David Flores, Eliseo García</w:t>
            </w:r>
          </w:p>
        </w:tc>
      </w:tr>
      <w:tr w:rsidR="00FF1AC9" w:rsidRPr="00276FD1" w:rsidTr="00314EB9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FF1AC9" w:rsidRPr="00276FD1" w:rsidRDefault="00FF1AC9" w:rsidP="00314EB9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dar admisión a la base de datos de</w:t>
            </w:r>
            <w:r w:rsidR="00C87B4F">
              <w:t>l sistema médico para que pueda navegar por diferentes etapas como: pacientes, médicos, consultorios, medicamentos, etc.</w:t>
            </w:r>
          </w:p>
        </w:tc>
      </w:tr>
      <w:tr w:rsidR="00FF1AC9" w:rsidRPr="00276FD1" w:rsidTr="00314EB9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FF1AC9" w:rsidRDefault="00FF1AC9" w:rsidP="00314EB9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FF1AC9" w:rsidRDefault="00FF1AC9" w:rsidP="00314EB9">
            <w:r>
              <w:t>-El usuario pueda iniciar sesión</w:t>
            </w:r>
          </w:p>
          <w:p w:rsidR="00FF1AC9" w:rsidRDefault="00FF1AC9" w:rsidP="00314EB9">
            <w:r>
              <w:t>-Si se equivoca</w:t>
            </w:r>
            <w:r w:rsidR="00C87B4F">
              <w:t xml:space="preserve"> al escribir sus datos </w:t>
            </w:r>
            <w:r>
              <w:t>el sistema le advert</w:t>
            </w:r>
            <w:r w:rsidR="00C87B4F">
              <w:t>irá su error.</w:t>
            </w:r>
          </w:p>
          <w:p w:rsidR="00FF1AC9" w:rsidRDefault="00FF1AC9" w:rsidP="00314EB9">
            <w:r>
              <w:t xml:space="preserve">-El usuario </w:t>
            </w:r>
            <w:r w:rsidR="00C87B4F">
              <w:t>puede ver una página de inicio con todos los apartados por los que podrá navegar</w:t>
            </w:r>
          </w:p>
          <w:p w:rsidR="00FF1AC9" w:rsidRDefault="00FF1AC9" w:rsidP="00314EB9">
            <w:r>
              <w:t>-El usuario pueda registrarse</w:t>
            </w:r>
            <w:r w:rsidR="00C87B4F">
              <w:t xml:space="preserve"> si es nuevo.</w:t>
            </w:r>
          </w:p>
          <w:p w:rsidR="00FF1AC9" w:rsidRDefault="00FF1AC9" w:rsidP="00314EB9">
            <w:r>
              <w:t>-Si el usuario tiene privilegio de administrador p</w:t>
            </w:r>
            <w:r w:rsidR="00C87B4F">
              <w:t>odrá</w:t>
            </w:r>
            <w:r>
              <w:t xml:space="preserve"> eliminar usuarios</w:t>
            </w:r>
            <w:r w:rsidR="00C87B4F">
              <w:t xml:space="preserve"> y hacer que otros usuarios tengan privilegios de administrador.</w:t>
            </w:r>
            <w:r>
              <w:t xml:space="preserve"> </w:t>
            </w:r>
          </w:p>
          <w:p w:rsidR="00C87B4F" w:rsidRDefault="00C87B4F" w:rsidP="00314EB9">
            <w:r>
              <w:t>-Si el usuario ha terminado su visita, encontrará un botón de cierre de sesión.</w:t>
            </w:r>
          </w:p>
          <w:p w:rsidR="0048610B" w:rsidRDefault="0048610B" w:rsidP="00314EB9">
            <w:r>
              <w:t>-Si el usuario olvida su contraseña, puede recuperarla mediante una opción de recuperación.</w:t>
            </w:r>
          </w:p>
          <w:p w:rsidR="0076132F" w:rsidRPr="00276FD1" w:rsidRDefault="0076132F" w:rsidP="00314EB9">
            <w:r>
              <w:t>-Existe restricción que impide que se puedan ingresar dos cuentas con el mismo correo.</w:t>
            </w:r>
            <w:bookmarkStart w:id="0" w:name="_GoBack"/>
            <w:bookmarkEnd w:id="0"/>
          </w:p>
        </w:tc>
      </w:tr>
    </w:tbl>
    <w:p w:rsidR="00FF1AC9" w:rsidRDefault="00FF1A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7E0810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7E0810" w:rsidRPr="00276FD1" w:rsidRDefault="007E0810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7E0810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</w:t>
            </w:r>
            <w:r w:rsidR="009A0397">
              <w:rPr>
                <w:b/>
              </w:rPr>
              <w:t>2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7E0810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citas</w:t>
            </w:r>
          </w:p>
        </w:tc>
      </w:tr>
      <w:tr w:rsidR="007E0810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7E0810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2</w:t>
            </w:r>
          </w:p>
        </w:tc>
      </w:tr>
      <w:tr w:rsidR="007E0810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7E0810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El sistema debe mostrar</w:t>
            </w:r>
            <w:r w:rsidR="007A3E81">
              <w:t xml:space="preserve"> y administrar</w:t>
            </w:r>
            <w:r>
              <w:t xml:space="preserve"> la lista de citas </w:t>
            </w:r>
            <w:r w:rsidR="007A3E81">
              <w:t>que han sido archivadas</w:t>
            </w:r>
            <w:r>
              <w:t>.</w:t>
            </w:r>
          </w:p>
        </w:tc>
      </w:tr>
      <w:tr w:rsidR="007E0810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Default="007E0810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7E0810" w:rsidRDefault="007E0810" w:rsidP="007E0810">
            <w:r>
              <w:t>- El usuario administrador debe tener la opción de modificar, eliminar o agregar una nueva cita.</w:t>
            </w:r>
          </w:p>
          <w:p w:rsidR="007E0810" w:rsidRPr="00276FD1" w:rsidRDefault="007E0810" w:rsidP="007E0810">
            <w:r>
              <w:t xml:space="preserve">- </w:t>
            </w:r>
            <w:r w:rsidR="007A3E81">
              <w:t>El usuario paciente puede ver la fecha y hora de sus citas pendientes, así como el consultorio en la que le fue asignado y el médico que le recibirá.</w:t>
            </w:r>
          </w:p>
          <w:p w:rsidR="007E0810" w:rsidRPr="00276FD1" w:rsidRDefault="007E0810" w:rsidP="000F7116"/>
        </w:tc>
      </w:tr>
    </w:tbl>
    <w:p w:rsidR="007E0810" w:rsidRDefault="007E0810"/>
    <w:p w:rsidR="00F36444" w:rsidRDefault="00F36444"/>
    <w:p w:rsidR="00F36444" w:rsidRDefault="00F36444"/>
    <w:p w:rsidR="00F36444" w:rsidRDefault="00F36444"/>
    <w:p w:rsidR="007E0810" w:rsidRDefault="007E08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A6545F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A6545F" w:rsidRPr="00276FD1" w:rsidRDefault="00A6545F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A6545F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</w:t>
            </w:r>
            <w:r w:rsidR="009A0397">
              <w:rPr>
                <w:b/>
              </w:rPr>
              <w:t>3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A6545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A6545F" w:rsidRPr="00276FD1" w:rsidRDefault="00A6545F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pacientes (funcionalidad)</w:t>
            </w:r>
          </w:p>
        </w:tc>
      </w:tr>
      <w:tr w:rsidR="00A6545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</w:t>
            </w:r>
            <w:r>
              <w:t>Medio</w:t>
            </w:r>
          </w:p>
        </w:tc>
      </w:tr>
      <w:tr w:rsidR="00A6545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A6545F" w:rsidRPr="00A6545F" w:rsidRDefault="00A6545F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 w:rsidR="003722E9">
              <w:rPr>
                <w:b/>
              </w:rPr>
              <w:t>3</w:t>
            </w:r>
          </w:p>
        </w:tc>
      </w:tr>
      <w:tr w:rsidR="00A6545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A6545F" w:rsidRPr="00276FD1" w:rsidRDefault="00A6545F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</w:t>
            </w:r>
            <w:r w:rsidR="00ED7A45" w:rsidRPr="00276FD1">
              <w:t>Fernando Medrano</w:t>
            </w:r>
            <w:r w:rsidR="00ED7A45">
              <w:t>, David Flores, Eliseo García</w:t>
            </w:r>
          </w:p>
        </w:tc>
      </w:tr>
      <w:tr w:rsidR="00A6545F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A6545F" w:rsidRPr="00276FD1" w:rsidRDefault="00A6545F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="00ED7A45">
              <w:t xml:space="preserve"> </w:t>
            </w:r>
            <w:r w:rsidR="00E30C0D">
              <w:t>Mostrar y administrar los datos personales de cada paciente registrado en la base de datos</w:t>
            </w:r>
          </w:p>
        </w:tc>
      </w:tr>
      <w:tr w:rsidR="00A6545F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A6545F" w:rsidRDefault="00A6545F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E30C0D" w:rsidRDefault="00A6545F" w:rsidP="00E30C0D">
            <w:r>
              <w:t>-</w:t>
            </w:r>
            <w:r w:rsidR="00E30C0D">
              <w:t xml:space="preserve"> </w:t>
            </w:r>
            <w:r>
              <w:t>El usuario</w:t>
            </w:r>
            <w:r w:rsidR="00E30C0D">
              <w:t xml:space="preserve"> paciente </w:t>
            </w:r>
            <w:r>
              <w:t>p</w:t>
            </w:r>
            <w:r w:rsidR="00E30C0D">
              <w:t>uede buscarse en la base de datos y ver su información archivada.</w:t>
            </w:r>
          </w:p>
          <w:p w:rsidR="00E30C0D" w:rsidRDefault="00E30C0D" w:rsidP="00E30C0D">
            <w:r>
              <w:t>- El usuario administrador puede agregar, modificar y/o eliminar sus registros.</w:t>
            </w:r>
          </w:p>
          <w:p w:rsidR="00A6545F" w:rsidRPr="00276FD1" w:rsidRDefault="00E30C0D" w:rsidP="00E30C0D">
            <w:r>
              <w:t xml:space="preserve">-  El usuario administrador puede agregar al paciente a una cita (siendo redireccionado a la página de citas).  </w:t>
            </w:r>
          </w:p>
        </w:tc>
      </w:tr>
    </w:tbl>
    <w:p w:rsidR="00A6545F" w:rsidRDefault="00A654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E30C0D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E30C0D" w:rsidRPr="00276FD1" w:rsidRDefault="00E30C0D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E30C0D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</w:t>
            </w:r>
            <w:r w:rsidR="009A0397">
              <w:rPr>
                <w:b/>
              </w:rPr>
              <w:t>4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E30C0D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E30C0D" w:rsidRPr="00276FD1" w:rsidRDefault="00E30C0D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médicos (funcionalidad)</w:t>
            </w:r>
          </w:p>
        </w:tc>
      </w:tr>
      <w:tr w:rsidR="00E30C0D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E30C0D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E30C0D" w:rsidRPr="00A6545F" w:rsidRDefault="00E30C0D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 w:rsidR="003722E9">
              <w:rPr>
                <w:b/>
              </w:rPr>
              <w:t>4</w:t>
            </w:r>
          </w:p>
        </w:tc>
      </w:tr>
      <w:tr w:rsidR="00E30C0D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E30C0D" w:rsidRPr="00276FD1" w:rsidRDefault="00E30C0D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E30C0D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E30C0D" w:rsidRPr="00276FD1" w:rsidRDefault="00E30C0D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Mostrar y administrar los datos personales de cada médico junto a la rama médica en la que se desempeña.</w:t>
            </w:r>
          </w:p>
        </w:tc>
      </w:tr>
      <w:tr w:rsidR="00E30C0D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E30C0D" w:rsidRDefault="00E30C0D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E30C0D" w:rsidRDefault="00E30C0D" w:rsidP="000F7116">
            <w:r>
              <w:t xml:space="preserve">- El usuario paciente puede ver el perfil de su </w:t>
            </w:r>
            <w:r w:rsidR="007E0810">
              <w:t>médico</w:t>
            </w:r>
            <w:r>
              <w:t xml:space="preserve"> asignado.</w:t>
            </w:r>
          </w:p>
          <w:p w:rsidR="00E30C0D" w:rsidRDefault="00E30C0D" w:rsidP="00E30C0D">
            <w:r>
              <w:t>- El usuario administrador puede agregar, modificar y/o eliminar los registros</w:t>
            </w:r>
            <w:r w:rsidR="007E0810">
              <w:t xml:space="preserve"> personales</w:t>
            </w:r>
            <w:r>
              <w:t xml:space="preserve"> de cada médico.</w:t>
            </w:r>
          </w:p>
          <w:p w:rsidR="00E30C0D" w:rsidRPr="00276FD1" w:rsidRDefault="00E30C0D" w:rsidP="00E30C0D">
            <w:r>
              <w:t xml:space="preserve">- El usuario administrador puede agregar </w:t>
            </w:r>
            <w:r w:rsidR="007E0810">
              <w:t>una especialidad a cada nuevo médico.</w:t>
            </w:r>
            <w:r>
              <w:t xml:space="preserve">  </w:t>
            </w:r>
          </w:p>
        </w:tc>
      </w:tr>
    </w:tbl>
    <w:p w:rsidR="00A6545F" w:rsidRDefault="00A6545F"/>
    <w:p w:rsidR="00F36444" w:rsidRDefault="00F36444"/>
    <w:p w:rsidR="00F36444" w:rsidRDefault="00F36444"/>
    <w:p w:rsidR="00F36444" w:rsidRDefault="00F36444"/>
    <w:p w:rsidR="00F36444" w:rsidRDefault="00F364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7E0810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7E0810" w:rsidRPr="00276FD1" w:rsidRDefault="007E0810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7E0810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</w:t>
            </w:r>
            <w:r w:rsidR="009A0397">
              <w:rPr>
                <w:b/>
              </w:rPr>
              <w:t>5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7E0810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consultorios(funcionalidad)</w:t>
            </w:r>
          </w:p>
        </w:tc>
      </w:tr>
      <w:tr w:rsidR="007E0810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7E0810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7E0810" w:rsidRPr="00A6545F" w:rsidRDefault="007E0810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</w:t>
            </w:r>
            <w:r w:rsidR="00C51747">
              <w:rPr>
                <w:b/>
              </w:rPr>
              <w:t>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 w:rsidR="003722E9">
              <w:rPr>
                <w:b/>
              </w:rPr>
              <w:t>5</w:t>
            </w:r>
          </w:p>
        </w:tc>
      </w:tr>
      <w:tr w:rsidR="007E0810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7E0810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Pr="00276FD1" w:rsidRDefault="007E0810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Mostrar y administrar los datos personales de cada médico junto a la rama médica en la que se desempeña.</w:t>
            </w:r>
          </w:p>
        </w:tc>
      </w:tr>
      <w:tr w:rsidR="007E0810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7E0810" w:rsidRDefault="007E0810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7E0810" w:rsidRDefault="007E0810" w:rsidP="000F7116">
            <w:r>
              <w:t>- El usuario paciente puede ver el perfil de su médico asignado.</w:t>
            </w:r>
          </w:p>
          <w:p w:rsidR="007E0810" w:rsidRDefault="007E0810" w:rsidP="000F7116">
            <w:r>
              <w:t>- El usuario administrador puede agregar, modificar y/o eliminar los registros personales de cada médico.</w:t>
            </w:r>
          </w:p>
          <w:p w:rsidR="007E0810" w:rsidRPr="00276FD1" w:rsidRDefault="007E0810" w:rsidP="000F7116">
            <w:r>
              <w:t xml:space="preserve">- El usuario administrador puede agregar una especialidad a cada nuevo médico.  </w:t>
            </w:r>
          </w:p>
        </w:tc>
      </w:tr>
    </w:tbl>
    <w:p w:rsidR="00F36444" w:rsidRDefault="00F364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F36444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F36444" w:rsidRPr="00276FD1" w:rsidRDefault="00F36444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F36444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</w:t>
            </w:r>
            <w:r w:rsidR="009A0397">
              <w:rPr>
                <w:b/>
              </w:rPr>
              <w:t>6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F36444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F36444" w:rsidRPr="00276FD1" w:rsidRDefault="00F36444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 w:rsidR="009A0397">
              <w:t>Administración de</w:t>
            </w:r>
            <w:r>
              <w:t xml:space="preserve"> especialidades (funcionalidad)</w:t>
            </w:r>
          </w:p>
        </w:tc>
      </w:tr>
      <w:tr w:rsidR="00F36444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F36444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F36444" w:rsidRPr="00A6545F" w:rsidRDefault="00F36444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</w:t>
            </w:r>
            <w:r w:rsidR="00C51747">
              <w:rPr>
                <w:b/>
              </w:rPr>
              <w:t>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6</w:t>
            </w:r>
          </w:p>
        </w:tc>
      </w:tr>
      <w:tr w:rsidR="00F36444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F36444" w:rsidRPr="00276FD1" w:rsidRDefault="00F36444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F36444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F36444" w:rsidRPr="00276FD1" w:rsidRDefault="00F36444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Mostrar y administrar l</w:t>
            </w:r>
            <w:r w:rsidR="009A0397">
              <w:t>as especialidades referentes a cada médico, como también mostrar el índice de médicos por especialidades.</w:t>
            </w:r>
          </w:p>
        </w:tc>
      </w:tr>
      <w:tr w:rsidR="00F36444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F36444" w:rsidRDefault="00F36444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F36444" w:rsidRDefault="00F36444" w:rsidP="000F7116">
            <w:r>
              <w:t>- El usuario paciente puede ver el perfil de su médico asignado</w:t>
            </w:r>
            <w:r w:rsidR="009A0397">
              <w:t xml:space="preserve"> y la especialidad en la que trabaja.</w:t>
            </w:r>
          </w:p>
          <w:p w:rsidR="00F36444" w:rsidRDefault="00F36444" w:rsidP="000F7116">
            <w:r>
              <w:t xml:space="preserve">- El usuario administrador puede agregar, modificar y/o eliminar </w:t>
            </w:r>
            <w:r w:rsidR="009A0397">
              <w:t>la especialidad del médico y las especialidades que fungen en el hospital/clínica</w:t>
            </w:r>
            <w:r>
              <w:t>.</w:t>
            </w:r>
          </w:p>
          <w:p w:rsidR="00F36444" w:rsidRPr="00276FD1" w:rsidRDefault="00F36444" w:rsidP="000F7116">
            <w:r>
              <w:t xml:space="preserve">- El usuario administrador puede agregar una especialidad a cada nuevo médico.  </w:t>
            </w:r>
          </w:p>
        </w:tc>
      </w:tr>
    </w:tbl>
    <w:p w:rsidR="00F36444" w:rsidRDefault="00F36444"/>
    <w:p w:rsidR="009A0397" w:rsidRDefault="009A0397"/>
    <w:p w:rsidR="009A0397" w:rsidRDefault="009A0397"/>
    <w:p w:rsidR="009A0397" w:rsidRDefault="009A0397"/>
    <w:p w:rsidR="009A0397" w:rsidRDefault="009A03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9A0397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9A0397" w:rsidRPr="00276FD1" w:rsidRDefault="009A0397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9A0397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7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9A0397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9A0397" w:rsidRPr="00276FD1" w:rsidRDefault="009A0397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farmacias (funcionalidad)</w:t>
            </w:r>
          </w:p>
        </w:tc>
      </w:tr>
      <w:tr w:rsidR="009A0397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9A0397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9A0397" w:rsidRPr="00A6545F" w:rsidRDefault="009A0397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7</w:t>
            </w:r>
          </w:p>
        </w:tc>
      </w:tr>
      <w:tr w:rsidR="009A0397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9A0397" w:rsidRPr="00276FD1" w:rsidRDefault="009A0397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9A0397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9A0397" w:rsidRPr="00276FD1" w:rsidRDefault="009A0397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Se mostrará la farmacia que exista dentro del hospital/clínica, así también las farmacias con las que el hospital trabaja para distribuir los medicamentos recetados.</w:t>
            </w:r>
          </w:p>
        </w:tc>
      </w:tr>
      <w:tr w:rsidR="009A0397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9A0397" w:rsidRDefault="009A0397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9A0397" w:rsidRDefault="009A0397" w:rsidP="000F7116">
            <w:r>
              <w:t>- El usuario paciente puede ver dentro del sistema, las farmacias que trabajan de la mano con el hospital, así como los medicamentos que se distribuyen.</w:t>
            </w:r>
          </w:p>
          <w:p w:rsidR="009A0397" w:rsidRDefault="009A0397" w:rsidP="000F7116">
            <w:r>
              <w:t>- El usuario administrador puede agregar, modificar</w:t>
            </w:r>
            <w:r w:rsidR="00AB42EB">
              <w:t>, consultar</w:t>
            </w:r>
            <w:r>
              <w:t xml:space="preserve"> y/o eliminar los nombres</w:t>
            </w:r>
            <w:r w:rsidR="00AB42EB">
              <w:t xml:space="preserve"> y cantidades que tengan en existencia la o las farmacias.</w:t>
            </w:r>
          </w:p>
          <w:p w:rsidR="009A0397" w:rsidRPr="00276FD1" w:rsidRDefault="009A0397" w:rsidP="000F7116">
            <w:r>
              <w:t xml:space="preserve">- </w:t>
            </w:r>
            <w:r w:rsidR="00AB42EB">
              <w:t>El usuario administrador puede dirigirse desde la pagina farmacias hasta la pagina de medicamentos.</w:t>
            </w:r>
          </w:p>
        </w:tc>
      </w:tr>
    </w:tbl>
    <w:p w:rsidR="009A0397" w:rsidRDefault="009A0397"/>
    <w:p w:rsidR="00AB42EB" w:rsidRDefault="00AB4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AB42EB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AB42EB" w:rsidRPr="00276FD1" w:rsidRDefault="00AB42EB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AB42EB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8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AB42EB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AB42EB" w:rsidRPr="00276FD1" w:rsidRDefault="00AB42EB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medicamentos(funcionalidad)</w:t>
            </w:r>
          </w:p>
        </w:tc>
      </w:tr>
      <w:tr w:rsidR="00AB42EB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AB42EB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AB42EB" w:rsidRPr="00A6545F" w:rsidRDefault="00AB42EB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8</w:t>
            </w:r>
          </w:p>
        </w:tc>
      </w:tr>
      <w:tr w:rsidR="00AB42EB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AB42EB" w:rsidRPr="00276FD1" w:rsidRDefault="00AB42EB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AB42EB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AB42EB" w:rsidRPr="00276FD1" w:rsidRDefault="00AB42EB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Se mostrará la farmacia que exista dentro del hospital/clínica, así también las farmacias con las que el hospital trabaja para distribuir los medicamentos recetados.</w:t>
            </w:r>
          </w:p>
        </w:tc>
      </w:tr>
      <w:tr w:rsidR="00AB42EB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AB42EB" w:rsidRDefault="00AB42EB" w:rsidP="000F7116">
            <w:pPr>
              <w:rPr>
                <w:b/>
              </w:rPr>
            </w:pPr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AB42EB" w:rsidRDefault="00AB42EB" w:rsidP="000F7116">
            <w:r>
              <w:t>- El usuario paciente puede ver dentro del sistema</w:t>
            </w:r>
            <w:r w:rsidR="00BF3BAD">
              <w:t xml:space="preserve"> </w:t>
            </w:r>
            <w:r>
              <w:t>los medicamentos que se distribuyen.</w:t>
            </w:r>
          </w:p>
          <w:p w:rsidR="00AB42EB" w:rsidRDefault="00AB42EB" w:rsidP="000F7116">
            <w:r>
              <w:t xml:space="preserve">- El usuario administrador puede agregar, modificar, consultar y/o eliminar los nombres y cantidades de medicamento. </w:t>
            </w:r>
          </w:p>
          <w:p w:rsidR="00AB42EB" w:rsidRPr="00276FD1" w:rsidRDefault="00AB42EB" w:rsidP="000F7116">
            <w:r>
              <w:t xml:space="preserve">- El usuario administrador puede poner detalles en el inventario del medicamento como por ejemplo el tipo de medicamento y la manera en que se debe usar.  </w:t>
            </w:r>
          </w:p>
        </w:tc>
      </w:tr>
    </w:tbl>
    <w:p w:rsidR="00AB42EB" w:rsidRDefault="00AB42EB"/>
    <w:p w:rsidR="008B560F" w:rsidRDefault="008B560F"/>
    <w:p w:rsidR="008B560F" w:rsidRDefault="008B560F"/>
    <w:p w:rsidR="008B560F" w:rsidRDefault="008B56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8B560F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8B560F" w:rsidRPr="00276FD1" w:rsidRDefault="008B560F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8B560F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9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8B560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>
              <w:t>Administración de proveedores(funcionalidad)</w:t>
            </w:r>
          </w:p>
        </w:tc>
      </w:tr>
      <w:tr w:rsidR="008B560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Baja</w:t>
            </w:r>
          </w:p>
        </w:tc>
      </w:tr>
      <w:tr w:rsidR="008B560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8B560F" w:rsidRPr="00A6545F" w:rsidRDefault="008B560F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4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9</w:t>
            </w:r>
          </w:p>
        </w:tc>
      </w:tr>
      <w:tr w:rsidR="008B560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8B560F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se podrá visualizar los proveedores de medicamentos y equipo médico que posea el hospital.</w:t>
            </w:r>
          </w:p>
        </w:tc>
      </w:tr>
      <w:tr w:rsidR="008B560F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Default="008B560F" w:rsidP="000F7116"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8B560F" w:rsidRDefault="008B560F" w:rsidP="008B560F">
            <w:r>
              <w:t>- El usuario administrador puede agregar, modificar, consultar y/o eliminar los detalles de cada proveedor.</w:t>
            </w:r>
          </w:p>
          <w:p w:rsidR="008B560F" w:rsidRPr="00276FD1" w:rsidRDefault="008B560F" w:rsidP="008B560F">
            <w:r>
              <w:t xml:space="preserve">- El usuario administrador puede consultar los tipos de medicamentos que cada proveedor distribuye. </w:t>
            </w:r>
          </w:p>
        </w:tc>
      </w:tr>
    </w:tbl>
    <w:p w:rsidR="008B560F" w:rsidRDefault="008B560F"/>
    <w:p w:rsidR="008B560F" w:rsidRDefault="008B56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02"/>
        <w:gridCol w:w="6498"/>
      </w:tblGrid>
      <w:tr w:rsidR="008B560F" w:rsidRPr="00276FD1" w:rsidTr="000F7116">
        <w:tc>
          <w:tcPr>
            <w:tcW w:w="12996" w:type="dxa"/>
            <w:gridSpan w:val="3"/>
            <w:shd w:val="clear" w:color="auto" w:fill="D9D9D9" w:themeFill="background1" w:themeFillShade="D9"/>
          </w:tcPr>
          <w:p w:rsidR="008B560F" w:rsidRPr="00276FD1" w:rsidRDefault="008B560F" w:rsidP="000F7116">
            <w:pPr>
              <w:jc w:val="right"/>
              <w:rPr>
                <w:b/>
              </w:rPr>
            </w:pPr>
            <w:r w:rsidRPr="00276FD1">
              <w:rPr>
                <w:b/>
              </w:rPr>
              <w:t>Historia de Usuario</w:t>
            </w:r>
          </w:p>
        </w:tc>
      </w:tr>
      <w:tr w:rsidR="008B560F" w:rsidRPr="00276FD1" w:rsidTr="000F7116">
        <w:tc>
          <w:tcPr>
            <w:tcW w:w="1696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Numero:</w:t>
            </w:r>
            <w:r>
              <w:rPr>
                <w:b/>
              </w:rPr>
              <w:t xml:space="preserve"> 10</w:t>
            </w:r>
          </w:p>
        </w:tc>
        <w:tc>
          <w:tcPr>
            <w:tcW w:w="11300" w:type="dxa"/>
            <w:gridSpan w:val="2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Usuario:</w:t>
            </w:r>
            <w:r>
              <w:t xml:space="preserve"> Cliente</w:t>
            </w:r>
          </w:p>
        </w:tc>
      </w:tr>
      <w:tr w:rsidR="008B560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r>
              <w:rPr>
                <w:b/>
              </w:rPr>
              <w:t>Nombre de la historia:</w:t>
            </w:r>
            <w:r w:rsidRPr="00276FD1">
              <w:t xml:space="preserve"> </w:t>
            </w:r>
            <w:r w:rsidR="008C71C2">
              <w:t>Configuración del sistema médico</w:t>
            </w:r>
            <w:r>
              <w:t>(funcionalidad)</w:t>
            </w:r>
          </w:p>
        </w:tc>
      </w:tr>
      <w:tr w:rsidR="008B560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Prioridad en negocio: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Riesgo de desarrollo:</w:t>
            </w:r>
            <w:r>
              <w:rPr>
                <w:b/>
              </w:rPr>
              <w:t xml:space="preserve"> </w:t>
            </w:r>
            <w:r w:rsidR="008C71C2">
              <w:rPr>
                <w:b/>
              </w:rPr>
              <w:t>media</w:t>
            </w:r>
          </w:p>
        </w:tc>
      </w:tr>
      <w:tr w:rsidR="008B560F" w:rsidRPr="00276FD1" w:rsidTr="000F7116">
        <w:tc>
          <w:tcPr>
            <w:tcW w:w="6498" w:type="dxa"/>
            <w:gridSpan w:val="2"/>
            <w:shd w:val="clear" w:color="auto" w:fill="F2F2F2" w:themeFill="background1" w:themeFillShade="F2"/>
          </w:tcPr>
          <w:p w:rsidR="008B560F" w:rsidRPr="00A6545F" w:rsidRDefault="008B560F" w:rsidP="000F7116">
            <w:pPr>
              <w:rPr>
                <w:u w:val="single"/>
              </w:rPr>
            </w:pPr>
            <w:r w:rsidRPr="00276FD1">
              <w:rPr>
                <w:b/>
              </w:rPr>
              <w:t>Puntos estimados:</w:t>
            </w:r>
            <w:r>
              <w:rPr>
                <w:b/>
              </w:rPr>
              <w:t xml:space="preserve"> </w:t>
            </w:r>
            <w:r w:rsidR="008C71C2">
              <w:rPr>
                <w:b/>
              </w:rPr>
              <w:t>8</w:t>
            </w:r>
          </w:p>
        </w:tc>
        <w:tc>
          <w:tcPr>
            <w:tcW w:w="6498" w:type="dxa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 w:rsidR="008C71C2">
              <w:rPr>
                <w:b/>
              </w:rPr>
              <w:t>10</w:t>
            </w:r>
          </w:p>
        </w:tc>
      </w:tr>
      <w:tr w:rsidR="008B560F" w:rsidRPr="00276FD1" w:rsidTr="000F7116"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pPr>
              <w:rPr>
                <w:b/>
              </w:rPr>
            </w:pPr>
            <w:r w:rsidRPr="00276FD1">
              <w:rPr>
                <w:b/>
              </w:rPr>
              <w:t>Programador responsable:</w:t>
            </w:r>
            <w:r w:rsidRPr="00276FD1">
              <w:t xml:space="preserve"> Fernando Medrano</w:t>
            </w:r>
            <w:r>
              <w:t>, David Flores, Eliseo García</w:t>
            </w:r>
          </w:p>
        </w:tc>
      </w:tr>
      <w:tr w:rsidR="008B560F" w:rsidRPr="00276FD1" w:rsidTr="000F7116">
        <w:trPr>
          <w:trHeight w:val="74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Pr="00276FD1" w:rsidRDefault="008B560F" w:rsidP="000F7116">
            <w:r w:rsidRPr="00276FD1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 se podrá </w:t>
            </w:r>
            <w:r w:rsidR="008C71C2">
              <w:t>acceder a la configuración interna del sistema médico y modificar áreas como dirección, teléfono, vista de las páginas y funcionalidad.</w:t>
            </w:r>
          </w:p>
        </w:tc>
      </w:tr>
      <w:tr w:rsidR="008B560F" w:rsidRPr="00276FD1" w:rsidTr="000F7116">
        <w:trPr>
          <w:trHeight w:val="1551"/>
        </w:trPr>
        <w:tc>
          <w:tcPr>
            <w:tcW w:w="12996" w:type="dxa"/>
            <w:gridSpan w:val="3"/>
            <w:shd w:val="clear" w:color="auto" w:fill="F2F2F2" w:themeFill="background1" w:themeFillShade="F2"/>
          </w:tcPr>
          <w:p w:rsidR="008B560F" w:rsidRDefault="008B560F" w:rsidP="000F7116">
            <w:r w:rsidRPr="00276FD1">
              <w:rPr>
                <w:b/>
              </w:rPr>
              <w:t>Validación:</w:t>
            </w:r>
            <w:r>
              <w:rPr>
                <w:b/>
              </w:rPr>
              <w:t xml:space="preserve"> </w:t>
            </w:r>
          </w:p>
          <w:p w:rsidR="008B560F" w:rsidRDefault="008B560F" w:rsidP="000F7116">
            <w:r>
              <w:t xml:space="preserve">- El usuario administrador </w:t>
            </w:r>
            <w:r w:rsidR="008C71C2">
              <w:t>tendrá un menú desplegable por medio del cuál podrá elegir que hacer dentro del sistema médico.</w:t>
            </w:r>
          </w:p>
          <w:p w:rsidR="008C71C2" w:rsidRDefault="008B560F" w:rsidP="000F7116">
            <w:r>
              <w:t>- El us</w:t>
            </w:r>
            <w:r w:rsidR="008C71C2">
              <w:t>uario administrador tendrá privilegios para cambiar la hora de atención al cliente, los teléfonos, dirección, etc.</w:t>
            </w:r>
          </w:p>
          <w:p w:rsidR="008B560F" w:rsidRPr="00276FD1" w:rsidRDefault="008C71C2" w:rsidP="000F7116">
            <w:r>
              <w:t>- En resumen, por medio de la configuración el administrador podrá cambiar lo que desee dentro del sistema médico (funcionalidad, estética, estilo).</w:t>
            </w:r>
            <w:r w:rsidR="008B560F">
              <w:t xml:space="preserve"> </w:t>
            </w:r>
          </w:p>
        </w:tc>
      </w:tr>
    </w:tbl>
    <w:p w:rsidR="008B560F" w:rsidRDefault="008B560F"/>
    <w:sectPr w:rsidR="008B560F" w:rsidSect="00F36444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C9"/>
    <w:rsid w:val="000704E3"/>
    <w:rsid w:val="001E5F52"/>
    <w:rsid w:val="003722E9"/>
    <w:rsid w:val="0048610B"/>
    <w:rsid w:val="0076132F"/>
    <w:rsid w:val="007A3E81"/>
    <w:rsid w:val="007E0810"/>
    <w:rsid w:val="008B560F"/>
    <w:rsid w:val="008C71C2"/>
    <w:rsid w:val="009A0397"/>
    <w:rsid w:val="00A6545F"/>
    <w:rsid w:val="00AB42EB"/>
    <w:rsid w:val="00BF3BAD"/>
    <w:rsid w:val="00C51747"/>
    <w:rsid w:val="00C87B4F"/>
    <w:rsid w:val="00E30C0D"/>
    <w:rsid w:val="00EB69BA"/>
    <w:rsid w:val="00ED7A45"/>
    <w:rsid w:val="00F36444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AF8CF"/>
  <w15:chartTrackingRefBased/>
  <w15:docId w15:val="{0F68671B-ADB2-4EFA-9413-AB21E8EA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usuario112</dc:creator>
  <cp:keywords/>
  <dc:description/>
  <cp:lastModifiedBy>usuario110</cp:lastModifiedBy>
  <cp:revision>5</cp:revision>
  <dcterms:created xsi:type="dcterms:W3CDTF">2018-08-24T20:24:00Z</dcterms:created>
  <dcterms:modified xsi:type="dcterms:W3CDTF">2018-08-28T14:36:00Z</dcterms:modified>
</cp:coreProperties>
</file>