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Rajdhani" w:cs="Rajdhani" w:eastAsia="Rajdhani" w:hAnsi="Rajdhani"/>
          <w:sz w:val="40"/>
          <w:szCs w:val="40"/>
        </w:rPr>
      </w:pPr>
      <w:r w:rsidDel="00000000" w:rsidR="00000000" w:rsidRPr="00000000">
        <w:rPr>
          <w:rFonts w:ascii="Rajdhani" w:cs="Rajdhani" w:eastAsia="Rajdhani" w:hAnsi="Rajdhani"/>
          <w:sz w:val="40"/>
          <w:szCs w:val="40"/>
          <w:rtl w:val="0"/>
        </w:rPr>
        <w:t xml:space="preserve">O que é um computador?</w:t>
      </w:r>
    </w:p>
    <w:p w:rsidR="00000000" w:rsidDel="00000000" w:rsidP="00000000" w:rsidRDefault="00000000" w:rsidRPr="00000000" w14:paraId="00000004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Bloco: texto</w:t>
      </w:r>
    </w:p>
    <w:p w:rsidR="00000000" w:rsidDel="00000000" w:rsidP="00000000" w:rsidRDefault="00000000" w:rsidRPr="00000000" w14:paraId="0000000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Certamente alguma vez nos perguntamos como funciona o computador. Paramos para pensar pelo menos por um momento, quais componentes estão dentro dele e como eles estão relacionados para fazê-lo funcionar. </w:t>
      </w:r>
    </w:p>
    <w:p w:rsidR="00000000" w:rsidDel="00000000" w:rsidP="00000000" w:rsidRDefault="00000000" w:rsidRPr="00000000" w14:paraId="00000008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Como já sabemos, o computador é um dispositivo eletrônico capaz de receber instruções e executá-las. Essas instruções são fornecidas por um usuário, por meio de uma interface apresentada pelo sistema operacional, o que facilita a comunicação entre o usuário e a máquina. O sistema operacional interpreta e executa com os recursos de que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dispõe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Esses recursos são conhecidos como hardware e, tudo o que interpreta e executa os comandos do usuário, chamamos de software.</w:t>
      </w:r>
    </w:p>
    <w:p w:rsidR="00000000" w:rsidDel="00000000" w:rsidP="00000000" w:rsidRDefault="00000000" w:rsidRPr="00000000" w14:paraId="0000000A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Mas foi sempre assim? Ao longo da história, o computador tem evoluído continuamente, graças ao aparecimento de novos componentes e de diferentes pessoas que conceberam uma forma de maximizar a utilização destes avanços tecnológicos.</w:t>
      </w:r>
    </w:p>
    <w:p w:rsidR="00000000" w:rsidDel="00000000" w:rsidP="00000000" w:rsidRDefault="00000000" w:rsidRPr="00000000" w14:paraId="0000000C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Bem, chegou a hora de mergulhar no estudo desta ferramenta maravilhosa. Teremos também a oportunidade de explorar e dar comandos ao nosso sistema através de texto. Que absurdo, não?! Costumamos dar instruções através de uma interface que nos permite comunicar com o computador, agora conheceremos outros meios de comunicação e isso é ótimo!</w:t>
      </w:r>
    </w:p>
    <w:p w:rsidR="00000000" w:rsidDel="00000000" w:rsidP="00000000" w:rsidRDefault="00000000" w:rsidRPr="00000000" w14:paraId="0000000E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Além disso, conheceremos outra ótima ferramenta para controle de versão. Mas o que é controle de versão? Vamos descobrir isso em breve 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saberemos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bem quais ferramentas utilizar e como realizar seus processos.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Open Sans" w:cs="Open Sans" w:eastAsia="Open Sans" w:hAnsi="Open Sans"/>
          <w:sz w:val="20"/>
          <w:szCs w:val="20"/>
          <w:shd w:fill="ffe599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Ao final deste módulo, teremos conhecimentos e habilidades suficientes para entender a linguagem técnica em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termos de componentes e unidades de medida utilizadas na computação, bem como, você conhecerá um pouco da história e de como surgiu o computador que utilizamos hoje.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rFonts w:ascii="Montserrat" w:cs="Montserrat" w:eastAsia="Montserrat" w:hAnsi="Montserrat"/>
          <w:sz w:val="20"/>
          <w:szCs w:val="20"/>
          <w:shd w:fill="ffe599" w:val="clear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/>
  <w:font w:name="Rajdhani"/>
  <w:font w:name="Open 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0</wp:posOffset>
          </wp:positionV>
          <wp:extent cx="7553325" cy="1019175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