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151.0" w:type="dxa"/>
        <w:jc w:val="left"/>
        <w:tblInd w:w="-8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3300"/>
        <w:gridCol w:w="3410.9999999999995"/>
        <w:tblGridChange w:id="0">
          <w:tblGrid>
            <w:gridCol w:w="4440"/>
            <w:gridCol w:w="3300"/>
            <w:gridCol w:w="3410.99999999999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Módulo: 1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Semana: 1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 (Aula): 2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Atom (Tópico): Terminal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Título: Comandos: o que são e quais existem?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Status: 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Script de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 animado // Post Description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 / Animations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Vamos imaginar que você tenha que entregar um trabalho muito importante em poucos minutos e ainda terá que imprimi-lo. 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Mas nossa máquina não tem impressora e temos que transferir o arquivo de nosso Pendrive para a impressora mais próxima. O arquivo agora está salvo e pronto para ser copiado. Porém, quando movemos o mouse, ele para de funcionar, O QUE FAZEMOS?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que fazemos</w:t>
              </w:r>
            </w:hyperlink>
            <w:r w:rsidDel="00000000" w:rsidR="00000000" w:rsidRPr="00000000">
              <w:rPr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Com o teclado e os comandos do terminal que veremos agora podemos resolver o problema 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codificação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 primeira coisa que temos que fazer é abrir nossa ferramenta com o teclado: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ind w:left="720" w:hanging="360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se você tem o Linux pressione 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Ctrl + Alt + T</w:t>
            </w:r>
            <w:r w:rsidDel="00000000" w:rsidR="00000000" w:rsidRPr="00000000">
              <w:rPr>
                <w:highlight w:val="white"/>
                <w:rtl w:val="0"/>
              </w:rPr>
              <w:t xml:space="preserve"> ao mesmo tempo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ind w:left="720" w:hanging="360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para Mac 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Cmd + F4</w:t>
            </w:r>
            <w:r w:rsidDel="00000000" w:rsidR="00000000" w:rsidRPr="00000000">
              <w:rPr>
                <w:highlight w:val="white"/>
                <w:rtl w:val="0"/>
              </w:rPr>
              <w:t xml:space="preserve"> e terminal de gravação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ind w:left="720" w:hanging="360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para Windows pressionamos a tecla 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Windows</w:t>
            </w:r>
            <w:r w:rsidDel="00000000" w:rsidR="00000000" w:rsidRPr="00000000">
              <w:rPr>
                <w:highlight w:val="white"/>
                <w:rtl w:val="0"/>
              </w:rPr>
              <w:t xml:space="preserve"> e digite 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cmd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Ctrl + Alt + T Linux</w:t>
            </w:r>
          </w:p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b w:val="1"/>
                <w:color w:val="444444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highlight w:val="white"/>
                <w:rtl w:val="0"/>
              </w:rPr>
              <w:t xml:space="preserve">cmd + F4  </w:t>
            </w:r>
          </w:p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highlight w:val="white"/>
                <w:rtl w:val="0"/>
              </w:rPr>
              <w:t xml:space="preserve">terminal</w:t>
            </w:r>
          </w:p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highlight w:val="white"/>
                <w:rtl w:val="0"/>
              </w:rPr>
              <w:t xml:space="preserve">tecla windows + cmd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tecla windows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key cmd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Depois de abrir o terminal, temos que digitar o </w:t>
            </w:r>
            <w:r w:rsidDel="00000000" w:rsidR="00000000" w:rsidRPr="00000000">
              <w:rPr>
                <w:b w:val="1"/>
                <w:rtl w:val="0"/>
              </w:rPr>
              <w:t xml:space="preserve">comando pwr  </w:t>
            </w:r>
            <w:r w:rsidDel="00000000" w:rsidR="00000000" w:rsidRPr="00000000">
              <w:rPr>
                <w:rtl w:val="0"/>
              </w:rPr>
              <w:t xml:space="preserve">que nos mostra o caminho ou caminho onde nosso terminal foi executado.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pwr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Agora que sabemos a localização do terminal, mas não podemos lembrar em qual pasta o arquivo estava localizado.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Para mover nosso terminal para o local que precisamos, usaremos o comando </w:t>
            </w:r>
            <w:r w:rsidDel="00000000" w:rsidR="00000000" w:rsidRPr="00000000">
              <w:rPr>
                <w:b w:val="1"/>
                <w:rtl w:val="0"/>
              </w:rPr>
              <w:t xml:space="preserve">cd.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Comando cd 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mudar de diretório)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Para que o comando funcione corretamente temos que respeitar sua </w:t>
            </w:r>
            <w:r w:rsidDel="00000000" w:rsidR="00000000" w:rsidRPr="00000000">
              <w:rPr>
                <w:b w:val="1"/>
                <w:rtl w:val="0"/>
              </w:rPr>
              <w:t xml:space="preserve">sintaxe</w:t>
            </w:r>
            <w:r w:rsidDel="00000000" w:rsidR="00000000" w:rsidRPr="00000000">
              <w:rPr>
                <w:rtl w:val="0"/>
              </w:rPr>
              <w:t xml:space="preserve">, ou seja, temos que escrevê-lo de forma que o computador possa interpretar o que lhe dizemos.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sintaxe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A sintaxe do comando Cd (aqui eu apresentaria o comando no vídeo)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no nosso caso é escrever "desktop cd". 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Como uma boa informação, se entrarmos em uma pasta que não queremos entrar, apenas digitando cd dizemos ao computador para voltar um nível acima, o equivalente a </w:t>
            </w:r>
            <w:r w:rsidDel="00000000" w:rsidR="00000000" w:rsidRPr="00000000">
              <w:rPr>
                <w:rtl w:val="0"/>
              </w:rPr>
              <w:t xml:space="preserve">voltar</w:t>
            </w:r>
            <w:r w:rsidDel="00000000" w:rsidR="00000000" w:rsidRPr="00000000">
              <w:rPr>
                <w:rtl w:val="0"/>
              </w:rPr>
              <w:t xml:space="preserve"> em outras palavras.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cd [opções] [{caminho relativo} {caminho absoluto} {diretórios especiais}]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área de trabalho de cd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imagem de exemplo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Agora que estamos em nossa área de trabalho, temos que encontrar a pasta cujo nome não lembramos, para isso devemos ler todos os nomes das pastas que existem na área de trabalho e assim saberemos exatamente o que é.</w:t>
            </w:r>
          </w:p>
          <w:p w:rsidR="00000000" w:rsidDel="00000000" w:rsidP="00000000" w:rsidRDefault="00000000" w:rsidRPr="00000000" w14:paraId="0000003C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Portanto, para ver todas as pastas, devemos usar o comando 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ls </w:t>
            </w:r>
            <w:r w:rsidDel="00000000" w:rsidR="00000000" w:rsidRPr="00000000">
              <w:rPr>
                <w:highlight w:val="white"/>
                <w:rtl w:val="0"/>
              </w:rPr>
              <w:t xml:space="preserve">conhecido como lista. </w:t>
            </w:r>
          </w:p>
          <w:p w:rsidR="00000000" w:rsidDel="00000000" w:rsidP="00000000" w:rsidRDefault="00000000" w:rsidRPr="00000000" w14:paraId="0000003D">
            <w:pPr>
              <w:rPr>
                <w:b w:val="1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Atenção! se você quiser ver os arquivos ocultos, pode usar o comando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 ls -a.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command ls (list)</w:t>
            </w:r>
          </w:p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command ls -a Assim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que encontrarmos o arquivo, podemos copiá-lo para nosso pendrive. Para isso usaremos o comando 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cp </w:t>
            </w:r>
            <w:r w:rsidDel="00000000" w:rsidR="00000000" w:rsidRPr="00000000">
              <w:rPr>
                <w:highlight w:val="white"/>
                <w:rtl w:val="0"/>
              </w:rPr>
              <w:t xml:space="preserve">que significa "copiar"</w:t>
            </w:r>
            <w:r w:rsidDel="00000000" w:rsidR="00000000" w:rsidRPr="00000000">
              <w:rPr>
                <w:highlight w:val="white"/>
                <w:rtl w:val="0"/>
              </w:rPr>
              <w:t xml:space="preserve">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comando </w:t>
            </w:r>
            <w:r w:rsidDel="00000000" w:rsidR="00000000" w:rsidRPr="00000000">
              <w:rPr>
                <w:b w:val="1"/>
                <w:rtl w:val="0"/>
              </w:rPr>
              <w:t xml:space="preserve">cp (copiar)</w:t>
            </w:r>
          </w:p>
          <w:p w:rsidR="00000000" w:rsidDel="00000000" w:rsidP="00000000" w:rsidRDefault="00000000" w:rsidRPr="00000000" w14:paraId="0000004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sintaxe:</w:t>
            </w:r>
          </w:p>
          <w:p w:rsidR="00000000" w:rsidDel="00000000" w:rsidP="00000000" w:rsidRDefault="00000000" w:rsidRPr="00000000" w14:paraId="0000004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cp [arquivo que queremos copiar] [destino onde queremos copiá-lo]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Imagem de exemplo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Agora, nosso arquivo foi 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localizado</w:t>
            </w:r>
            <w:r w:rsidDel="00000000" w:rsidR="00000000" w:rsidRPr="00000000">
              <w:rPr>
                <w:highlight w:val="white"/>
                <w:rtl w:val="0"/>
              </w:rPr>
              <w:t xml:space="preserve"> com sucesso no pendrive. </w:t>
            </w:r>
          </w:p>
          <w:p w:rsidR="00000000" w:rsidDel="00000000" w:rsidP="00000000" w:rsidRDefault="00000000" w:rsidRPr="00000000" w14:paraId="0000004C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Você percebeu que o mouse 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não era tão necessário</w:t>
            </w:r>
            <w:r w:rsidDel="00000000" w:rsidR="00000000" w:rsidRPr="00000000">
              <w:rPr>
                <w:highlight w:val="white"/>
                <w:rtl w:val="0"/>
              </w:rPr>
              <w:t xml:space="preserve">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localizada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imagem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Mas ... o que acontece se encontrarmos vários arquivos com um nome semelhante? </w:t>
            </w:r>
          </w:p>
          <w:p w:rsidR="00000000" w:rsidDel="00000000" w:rsidP="00000000" w:rsidRDefault="00000000" w:rsidRPr="00000000" w14:paraId="00000050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Para remover documentos</w:t>
            </w:r>
          </w:p>
          <w:p w:rsidR="00000000" w:rsidDel="00000000" w:rsidP="00000000" w:rsidRDefault="00000000" w:rsidRPr="00000000" w14:paraId="00000051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 comando é usado, o 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rm </w:t>
            </w:r>
            <w:r w:rsidDel="00000000" w:rsidR="00000000" w:rsidRPr="00000000">
              <w:rPr>
                <w:highlight w:val="white"/>
                <w:rtl w:val="0"/>
              </w:rPr>
              <w:t xml:space="preserve">que significa “remover”.</w:t>
            </w:r>
          </w:p>
          <w:p w:rsidR="00000000" w:rsidDel="00000000" w:rsidP="00000000" w:rsidRDefault="00000000" w:rsidRPr="00000000" w14:paraId="00000052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Que também tem uma variante de exclusão recorrente que é 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rm -rf</w:t>
            </w:r>
            <w:r w:rsidDel="00000000" w:rsidR="00000000" w:rsidRPr="00000000">
              <w:rPr>
                <w:highlight w:val="white"/>
                <w:rtl w:val="0"/>
              </w:rPr>
              <w:t xml:space="preserve"> que nos permite excluir pastas com outras pastas dentro.</w:t>
            </w:r>
          </w:p>
          <w:p w:rsidR="00000000" w:rsidDel="00000000" w:rsidP="00000000" w:rsidRDefault="00000000" w:rsidRPr="00000000" w14:paraId="00000053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rm "remove"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Sintaxe: rm [Parâmetros] [Caminho] [Elemento]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Parâmetro </w:t>
            </w:r>
            <w:r w:rsidDel="00000000" w:rsidR="00000000" w:rsidRPr="00000000">
              <w:rPr>
                <w:b w:val="1"/>
                <w:rtl w:val="0"/>
              </w:rPr>
              <w:t xml:space="preserve">rm -rf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delete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ter 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cuidado</w:t>
            </w:r>
            <w:r w:rsidDel="00000000" w:rsidR="00000000" w:rsidRPr="00000000">
              <w:rPr>
                <w:highlight w:val="white"/>
                <w:rtl w:val="0"/>
              </w:rPr>
              <w:t xml:space="preserve"> ao deletar algo com 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rm </w:t>
            </w:r>
            <w:r w:rsidDel="00000000" w:rsidR="00000000" w:rsidRPr="00000000">
              <w:rPr>
                <w:highlight w:val="white"/>
                <w:rtl w:val="0"/>
              </w:rPr>
              <w:t xml:space="preserve">porque a deleção é feita sem pedir confirmação e se não sabemos o que estamos deletando pode ser muito prejudicial para o sistema operacional.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cuidado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perigo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Agora que conhecemos esses 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comandos</w:t>
            </w:r>
            <w:r w:rsidDel="00000000" w:rsidR="00000000" w:rsidRPr="00000000">
              <w:rPr>
                <w:highlight w:val="white"/>
                <w:rtl w:val="0"/>
              </w:rPr>
              <w:t xml:space="preserve"> do 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terminal </w:t>
            </w:r>
            <w:r w:rsidDel="00000000" w:rsidR="00000000" w:rsidRPr="00000000">
              <w:rPr>
                <w:highlight w:val="white"/>
                <w:rtl w:val="0"/>
              </w:rPr>
              <w:t xml:space="preserve">e como vamos usá-los, vamos colocar-los em prática. </w:t>
            </w:r>
          </w:p>
          <w:p w:rsidR="00000000" w:rsidDel="00000000" w:rsidP="00000000" w:rsidRDefault="00000000" w:rsidRPr="00000000" w14:paraId="00000065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Mãos à obra!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comando</w:t>
            </w:r>
          </w:p>
          <w:p w:rsidR="00000000" w:rsidDel="00000000" w:rsidP="00000000" w:rsidRDefault="00000000" w:rsidRPr="00000000" w14:paraId="00000067">
            <w:pPr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código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Feedback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Boa história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Observe que o atalho não se aplica a todos os sistemas operacionais.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Deixe o usuário viver a história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Destaque a estrutura de um comando, opções, valores de entrada e saída.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Posso executar qualquer comando?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Onde posso encontrar informações sobre os comandos?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Complete as colunas de edição</w:t>
      </w:r>
    </w:p>
    <w:p w:rsidR="00000000" w:rsidDel="00000000" w:rsidP="00000000" w:rsidRDefault="00000000" w:rsidRPr="00000000" w14:paraId="00000076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Montserrat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image.slidesharecdn.com/practica19-150520021454-lva1-app6891/95/uso-del-comando-copy-practica-19-5-638.jpg?cb=1432088146" TargetMode="External"/><Relationship Id="rId10" Type="http://schemas.openxmlformats.org/officeDocument/2006/relationships/hyperlink" Target="https://www.howtogeek.com/wp-content/uploads/2012/03/cd.png" TargetMode="External"/><Relationship Id="rId13" Type="http://schemas.openxmlformats.org/officeDocument/2006/relationships/hyperlink" Target="https://www.freepik.es/vector-gratis/ilustracion-concepto-limpieza-bandeja-entrada_6201810.htm#page=1&amp;query=borrar&amp;position=11" TargetMode="External"/><Relationship Id="rId12" Type="http://schemas.openxmlformats.org/officeDocument/2006/relationships/hyperlink" Target="https://image.freepik.com/vector-gratis/ilustracion-concepto-seminario-web_114360-4764.jp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aquinasvirtuales.eu/ipsoapoo/2012/08/tecla-cmd-teclados-apple-en-teclado-windows-1-660x330.jpg" TargetMode="External"/><Relationship Id="rId15" Type="http://schemas.openxmlformats.org/officeDocument/2006/relationships/hyperlink" Target="https://www.freepik.es/fotos-premium/diseno-web-html-php-codigo-fuente_5022567.htm#page=1&amp;query=code&amp;position=8" TargetMode="External"/><Relationship Id="rId14" Type="http://schemas.openxmlformats.org/officeDocument/2006/relationships/hyperlink" Target="https://image.freepik.com/vector-gratis/ventana-emergente-aviso-peligro_23-2147902346.jpg" TargetMode="Externa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freepik.es/vector-gratis/fomo-miedo-perderse-concepto_9978556.htm#page=1&amp;query=miedo&amp;position=27" TargetMode="External"/><Relationship Id="rId7" Type="http://schemas.openxmlformats.org/officeDocument/2006/relationships/hyperlink" Target="https://www.freepik.es/vector-premium/caracter-desarrollador-software-programador-desarrolla-ilustracion-codigo_8808882.htm#page=1&amp;query=coding&amp;position=3" TargetMode="External"/><Relationship Id="rId8" Type="http://schemas.openxmlformats.org/officeDocument/2006/relationships/hyperlink" Target="https://images.clarin.com/2020/09/22/la-tecla-windows-y-sus___1OZTvVSOz_1256x620__1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