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3645"/>
        <w:gridCol w:w="3045"/>
        <w:tblGridChange w:id="0">
          <w:tblGrid>
            <w:gridCol w:w="4455"/>
            <w:gridCol w:w="3645"/>
            <w:gridCol w:w="3045"/>
          </w:tblGrid>
        </w:tblGridChange>
      </w:tblGrid>
      <w:tr>
        <w:trPr>
          <w:trHeight w:val="420" w:hRule="atLeast"/>
        </w:trPr>
        <w:tc>
          <w:tcPr>
            <w:gridSpan w:val="3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Módulo: Imersão</w:t>
            </w:r>
          </w:p>
        </w:tc>
      </w:tr>
      <w:tr>
        <w:trPr>
          <w:trHeight w:val="420" w:hRule="atLeast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Semana: 1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DAY (Aula): 2 - Interface do usuário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Átomo (Tema): Terminal</w:t>
            </w:r>
          </w:p>
        </w:tc>
      </w:tr>
      <w:tr>
        <w:trPr>
          <w:trHeight w:val="420" w:hRule="atLeast"/>
        </w:trPr>
        <w:tc>
          <w:tcPr>
            <w:gridSpan w:val="3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Título: O que é terminal e por que é importante?</w:t>
            </w:r>
          </w:p>
        </w:tc>
      </w:tr>
      <w:tr>
        <w:trPr>
          <w:trHeight w:val="420" w:hRule="atLeast"/>
        </w:trPr>
        <w:tc>
          <w:tcPr>
            <w:gridSpan w:val="3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Status: </w:t>
            </w:r>
            <w:r w:rsidDel="00000000" w:rsidR="00000000" w:rsidRPr="00000000">
              <w:rPr>
                <w:color w:val="ffffff"/>
                <w:rtl w:val="0"/>
              </w:rPr>
              <w:t xml:space="preserve">Escrito por Fabio Argañaraz // Reescrito e </w:t>
            </w:r>
            <w:r w:rsidDel="00000000" w:rsidR="00000000" w:rsidRPr="00000000">
              <w:rPr>
                <w:color w:val="ffffff"/>
                <w:rtl w:val="0"/>
              </w:rPr>
              <w:t xml:space="preserve">corrigido</w:t>
            </w:r>
            <w:r w:rsidDel="00000000" w:rsidR="00000000" w:rsidRPr="00000000">
              <w:rPr>
                <w:color w:val="ffffff"/>
                <w:rtl w:val="0"/>
              </w:rPr>
              <w:t xml:space="preserve"> por Florencia Sosa // Revisado por Fernando Vivas  // Traduzido por Ian Moreira</w:t>
            </w:r>
          </w:p>
        </w:tc>
      </w:tr>
      <w:t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Roteiro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Texto Animado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Imagens/Animações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[O orador está sentado à mesa do bar e termina de tomar um café] Garçom! [Orador faz sinal para pedir a nota, levantando a mão da praça]. Todos nós reconhecemos este sinal?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Quantas etapas isso me salvou? O tempo que o garçom </w:t>
            </w:r>
            <w:r w:rsidDel="00000000" w:rsidR="00000000" w:rsidRPr="00000000">
              <w:rPr>
                <w:rtl w:val="0"/>
              </w:rPr>
              <w:t xml:space="preserve">demoraria</w:t>
            </w:r>
            <w:r w:rsidDel="00000000" w:rsidR="00000000" w:rsidRPr="00000000">
              <w:rPr>
                <w:rtl w:val="0"/>
              </w:rPr>
              <w:t xml:space="preserve"> para vir à mesa, comunicar verbalmente que preciso da conta, e o tempo para voltar ao caixa com o risco de outra mesa chamá-lo no caminho. No computador, também podemos salvar etapas desnecessárias, usando um método muito semelhante.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Exiba todo este texto aparecendo em um terminal e com um bipe de tecla de fundo.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Escrita progressiva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[O orador vira sentado na cadeira do computador, pois O Arquiteto da Matriz tem o código de fundo] </w:t>
            </w:r>
            <w:r w:rsidDel="00000000" w:rsidR="00000000" w:rsidRPr="00000000">
              <w:rPr>
                <w:rtl w:val="0"/>
              </w:rPr>
              <w:t xml:space="preserve">Existe uma ferramenta muito simples e poderosa que temos à nossa disposição e que usaremos ao longo de nossa vida profissional. Com você: O Terminal! Também conhecido como "Interface de Linha de Comando”, ou simplesmente, CLI.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Terminal, “Interface de Linha de Comandos (CLI)”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Aparece no fundo as  linhas de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código de matrix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[Sair do modo Arquiteto]</w:t>
            </w:r>
            <w:r w:rsidDel="00000000" w:rsidR="00000000" w:rsidRPr="00000000">
              <w:rPr>
                <w:rtl w:val="0"/>
              </w:rPr>
              <w:t xml:space="preserve"> O terminal permite dar instruções ao computador por meio da execução de comandos, que são comandos que o usuário fornece a um sistema de computador por meio de texto.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[Texto simples]: </w:t>
            </w:r>
            <w:r w:rsidDel="00000000" w:rsidR="00000000" w:rsidRPr="00000000">
              <w:rPr>
                <w:b w:val="1"/>
                <w:rtl w:val="0"/>
              </w:rPr>
              <w:t xml:space="preserve">Comando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logo se transforma em</w:t>
            </w:r>
            <w:r w:rsidDel="00000000" w:rsidR="00000000" w:rsidRPr="00000000">
              <w:rPr>
                <w:b w:val="1"/>
                <w:rtl w:val="0"/>
              </w:rPr>
              <w:t xml:space="preserve"> Instruções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3.7011718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Parece incrível, certo? Porém, no dia a dia, costumamos dar instruções e ordens ao computador, mas através de uma interface gráfica. Então, o que há de especial no terminal? Vamos ver algumas vantagens.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Os comandos são mais rápidos de executar do que em uma GUI, ou Graphical User Interface.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 ao contrário: para qualquer ação que desejamos executar a partir de um aplicativo, teríamos primeiro que navegar até a inicialização, depois aplicativos, procurar o aplicativo, localizar a ação na interface gráfica e executá-la. Todas essas etapas levariam menos de um segundo para executar em um comando.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[Texto simples]:</w:t>
            </w:r>
            <w:r w:rsidDel="00000000" w:rsidR="00000000" w:rsidRPr="00000000">
              <w:rPr>
                <w:b w:val="1"/>
                <w:rtl w:val="0"/>
              </w:rPr>
              <w:t xml:space="preserve"> Os comandos são mais rápidos de executar que em uma Interface gráfica.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[Lista on ,vai se somando as vantagens]: </w:t>
            </w: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velocidade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81063" cy="678656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871538" cy="67513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675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Esses mesmos comandos são geralmente muito flexíveis e podemos combiná-los para alcançar algo muito complexo de uma forma muito simples. Além disso, ao executar a ação através da interface gráfica, atrás de você sem que você saiba, um comando está sendo executado. Como se você estivesse fazendo isso do terminal.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Por exemplo, ao visualizar várias pastas e arquivos dentro de todas as pastas que estão em um diretório específico, com a interface gráfica do explorador de arquivos, você deve entrar em cada pasta e clicar duas vezes em cada uma.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Mostre um vídeo desse processo feito no explorador de arquivos.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Já no terminal, basta digitar o comando "árvore" e, em menos de um segundo, podemos visualizar todo o conteúdo completo em uma única interface.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 esta é apenas uma dica do poder que esta ferramenta tem!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Mostrar um vídeo deste MESMO processo realizado no terminal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Agora, podem surgir algumas questões: O que acontece com os comandos ao longo do tempo: eles são atualizados ou são sempre os mesmos? A verdade é que, à medida que um programa evolui, novas funcionalidades aparecem, então a interface e a forma de interagir graficamente podem mudar. Porém, com os comandos, isso não acontece, e sabemos que continuarão a funcionar da mesma forma. Essa vantagem de compatibilidade nos permite trabalhar com qualquer versão.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Os comandos são atualizados ou são sempre iguais?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[Lista on]: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 linha de comando é uma interface de usuário mais limpa, sem distrações, embora também nos permita personalizá-la.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[Lista on]: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 distrações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Interfaz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Graças a todas essas vantagens do terminal, podemos ser mais produtivos em nosso trabalho diário.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[Lista on]: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 distrações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Produtividade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[Retorne ao modo Arquiteto com o código por trás] </w:t>
            </w:r>
            <w:r w:rsidDel="00000000" w:rsidR="00000000" w:rsidRPr="00000000">
              <w:rPr>
                <w:rtl w:val="0"/>
              </w:rPr>
              <w:t xml:space="preserve">Agora que temos o grande poder do terminal em nossas mãos [</w:t>
            </w:r>
            <w:r w:rsidDel="00000000" w:rsidR="00000000" w:rsidRPr="00000000">
              <w:rPr>
                <w:i w:val="1"/>
                <w:rtl w:val="0"/>
              </w:rPr>
              <w:t xml:space="preserve">O orador fecha o punho</w:t>
            </w:r>
            <w:r w:rsidDel="00000000" w:rsidR="00000000" w:rsidRPr="00000000">
              <w:rPr>
                <w:rtl w:val="0"/>
              </w:rPr>
              <w:t xml:space="preserve">], é hora de descobrir este novo mundo. Mãos à obra! Ou melhor, mãos no teclado!</w:t>
            </w:r>
            <w:r w:rsidDel="00000000" w:rsidR="00000000" w:rsidRPr="00000000">
              <w:rPr>
                <w:i w:val="1"/>
                <w:rtl w:val="0"/>
              </w:rPr>
              <w:t xml:space="preserve"> [O orador simula uma digitação com as duas mãos].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2.bp.blogspot.com/-5UXlEwQHkCc/W8Bzm2ag-KI/AAAAAAAABnM/Vg-KLeHa2_cljZxwvAOAzrFm0T8gi9_CQCLcBGAs/s1600/marker-command-line-bookmarks.gif" TargetMode="Externa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a1.giphy.com/media/3oEdvbRHem1psqd7a0/source.gif" TargetMode="External"/><Relationship Id="rId8" Type="http://schemas.openxmlformats.org/officeDocument/2006/relationships/hyperlink" Target="https://media0.giphy.com/media/sULKEgDMX8LcI/giphy.gif?cid=ecf05e473892512da758fbcca905f17abe63eed8d784f36b&amp;rid=giph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rlSidIXwSTGlQT2wC/51yOA4w==">AMUW2mV4WhNoKv9bDUPIR5OPbVlHMd11KBIrlUmyqCmV5urT/OCXX3eqr8YE+fwnLkRbjkFuPO4W1cGYqLH8dX2CtY/UPhFYCQopc8/o86nqlcwAfJdzIvE=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