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Tomando decisões_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sondar e validar conhecimentos sobre resoluções de problemas envolvendo as tecnologias Git e GitHub.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Tomando decisões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Conflito resolvido! Seus conhecimentos sobre resoluções de conflitos serão fundamentais no seu dia-a-dia com Git e Github. Parabéns!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Você recebeu uma mensagem do Git que diz o seguinte: </w:t>
        <w:br w:type="textWrapping"/>
        <w:t xml:space="preserve">"Suas alterações foram rejeitadas porque alguém carregou suas alterações no repositório e você não as tem localmente, ou seja, seus arquivos estão desatualizados." </w:t>
        <w:br w:type="textWrapping"/>
        <w:t xml:space="preserve">Qual seria o código correto a utilizar após essa situação?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Essa questão visa validar conhecimentos sobre gerenciamento de conflitos.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Exatamente! Com o comando git pull você baixou as alterações de seu colega de equipe. Agora seus arquivos estão atualizados. Siga para a próxima questão!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correta. Lembre-se que primeiramente é necessário baixar as atualizações. Caso tenha dúvidas de qual o comando que faz isso, revisite o material “Resolvendo conflitos”.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clone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git pull</w:t>
      </w:r>
    </w:p>
    <w:p w:rsidR="00000000" w:rsidDel="00000000" w:rsidP="00000000" w:rsidRDefault="00000000" w:rsidRPr="00000000" w14:paraId="00000017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Agora que seus arquivos estão atualizados, o Visual Studio mostra que as alterações se sobrepõem e que estão na mesma linha de código.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Quais são as decisões que podem ser tomadas?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Essa questão visa validar conhecimentos sobre gerenciamento de conflitos.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Excelente! Aceitar as suas próprias modificações ou a de seu colega são opções viáveis, basta que vocês conversem entre si e decidam qual desejam manter.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correta. Não é possível aceitar a alteração de ambos, pois as linhas estão sobrepostas. E apenas comparar as duas modificações não solucionará o problema. 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Aceitar as modificações enviadas por você ou aceitar as modificações de seu colega.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Comparar ambas as modificações.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Unir as modificações de ambos.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Após escolher a versão do arquivo que irá continuar, qual comando deve ser usado?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Essa questão visa validar conhecimentos sobre gerenciamento de conflitos.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Isso mesmo! É necessário aceitar a modificação que será a oficial, para que seja possível realizar o envio para o github. Em seguida, use o comando git add, seguido do nome do arquivo para que seja adicionado à fila de commit.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correta. Lembre-se que é necessário adicionar os arquivos antes de enviá-los ou de informar as modificações através do commit. Caso tenha dúvidas de qual o comando que faz isso, revisite o material “Resolvendo conflitos”.</w:t>
      </w:r>
    </w:p>
    <w:p w:rsidR="00000000" w:rsidDel="00000000" w:rsidP="00000000" w:rsidRDefault="00000000" w:rsidRPr="00000000" w14:paraId="00000028">
      <w:pPr>
        <w:ind w:firstLine="720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Opções: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git add nome_do_arquivo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push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git commit -m “conflitos resolvidos”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 o arquivo adicionado, qual seria o comando seguinte?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Essa questão visa validar conhecimentos sobre gerenciamento de conflitos.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Isso mesmo! O commit servirá para notificar a modificação a todos os colaboradores, sendo a opção correta a se fazer. Siga para a próxima questão!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correta. Lembre-se que antes de enviar as modificações é importante notificá-las. Caso tenha dúvidas de qual o comando que faz isso, revisite o material “Resolvendo conflitos”.</w:t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add nome_do_arquivo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push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git commit -m “conflitos resolvidos”</w:t>
      </w:r>
    </w:p>
    <w:p w:rsidR="00000000" w:rsidDel="00000000" w:rsidP="00000000" w:rsidRDefault="00000000" w:rsidRPr="00000000" w14:paraId="00000036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5.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Pronto. Todas as preparações foram feitas. Qual é o comando usado para subir as modificações para o repositório?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Essa questão visa validar conhecimentos sobre gerenciamento de conflitos.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Muito bem! As alterações foram enviadas ao repositório graças a essa sequência de comandos!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correta. O arquivo já foi adicionado e o commit feito, basta apenas enviá-lo. Caso tenha dúvidas de qual o comando que faz isso, revisite o material “Resolvendo conflitos”.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add nome_do_arquivo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git push origin main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git commit -m “conflitos resolvidos”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66b85EdodIWn+g8KXcqFm1COg==">AMUW2mWJtEh2nop4g7scbPAUDPhSWD5W9PHENvuQcsUCZ5O4lJcZE/FZyjZp5a15/Z/UEej+qhczEcK2qsRmTtYTe1RM/ThH/gBs1ciQMh+J0FK/UwXZEkU=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