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Open Sans" w:cs="Open Sans" w:eastAsia="Open Sans" w:hAnsi="Open Sans"/>
          <w:b w:val="1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Open Sans" w:cs="Open Sans" w:eastAsia="Open Sans" w:hAnsi="Open Sans"/>
          <w:color w:val="666666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Introdução a Informática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before="40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590550" cy="590550"/>
                <wp:effectExtent b="0" l="0" r="0" t="0"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0550" cy="590550"/>
                <wp:effectExtent b="0" l="0" r="0" t="0"/>
                <wp:docPr id="4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5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  <w:rtl w:val="0"/>
        </w:rPr>
        <w:t xml:space="preserve">Git + GitHub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line="335.99999999999994" w:lineRule="auto"/>
        <w:rPr>
          <w:rFonts w:ascii="Open Sans" w:cs="Open Sans" w:eastAsia="Open Sans" w:hAnsi="Open Sans"/>
          <w:color w:val="666666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" w:cs="Open Sans" w:eastAsia="Open Sans" w:hAnsi="Open Sans"/>
          <w:color w:val="f73939"/>
          <w:sz w:val="28"/>
          <w:szCs w:val="28"/>
          <w:rtl w:val="0"/>
        </w:rPr>
        <w:t xml:space="preserve">Guia passo a passo para trabalhar na Mochila do Viajante.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after="200" w:before="480" w:line="240" w:lineRule="auto"/>
        <w:ind w:firstLine="720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Primeiros passos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line="335.99999999999994" w:lineRule="auto"/>
        <w:ind w:left="720" w:hanging="360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 primeira coisa que você precisa fazer é fornecer seu nome de usuário a quem for trabalhar com você em um repositório remoto, por exemplo seu professor ou um colega de sala, para que ele possa adicioná-lo como um colaborador ao repositório. O convite pode ser feito através do menu Settings do repositório.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ter sido adicionado como colaborador, você receberá um e-mail com um convite semelhante ao da imagem a seguir: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595813" cy="3763729"/>
            <wp:effectExtent b="0" l="0" r="0" t="0"/>
            <wp:docPr id="7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763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Clique no botão '' View invitation'' e você será redirecionado ao site Github para que possa aceitar o convite: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269799" cy="2490788"/>
            <wp:effectExtent b="0" l="0" r="0" t="0"/>
            <wp:docPr id="4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9799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É importante que antes desta etapa você já tenha se logado no github com seu nome de usuário e senha. Caso não tenha, será necessário realizar o processo de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aceitar o convite, aparecerá o repositório correspondente: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379021" cy="2117654"/>
            <wp:effectExtent b="0" l="0" r="0" t="0"/>
            <wp:docPr id="6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9021" cy="2117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Antes de clonar o repositório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Verifique se o seu nome de usuário e e-mail estão configurados no Git utilizando os seguintes comandos no seu Terminal: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config user.name</w:t>
        <w:br w:type="textWrapping"/>
        <w:t xml:space="preserve">git config user.email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não tiver sido configurados, é hora de você fazê-lo utilizando os seguintes comandos em seu Terminal: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config user.name “nome_usuario”</w:t>
        <w:br w:type="textWrapping"/>
        <w:t xml:space="preserve">git config user.email “email@email.com”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Clonando o repositório no meu computador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Então, para clonar o repositório em seu computador, você deve clicar no botão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Code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localizado na margem superior. Lá, uma janela será exibida com o URL correspondente ao repositório. É muito importante que a opção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HTTPS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esteja sublinhada (verifique se a opção SSH não está sublinhada).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491904" cy="2755240"/>
            <wp:effectExtent b="0" l="0" r="0" t="0"/>
            <wp:docPr id="6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904" cy="275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Copie o endereço clicando no ícone da pasta: 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24717" cy="266489"/>
            <wp:effectExtent b="0" l="0" r="0" t="0"/>
            <wp:docPr id="6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17" cy="266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Em seu computador, escolha uma pasta para clonar o repositório. Pode ser a pasta da matéria, pois uma vez executado o comando de clonagem será criada uma pasta dentro dela. Você não precisa inicializar essa pasta com git (o comando git init não precisa ser utilizado neste caso).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você pode clonar!</w:t>
        <w:br w:type="textWrapping"/>
        <w:t xml:space="preserve">Execute o comando git clone "url_do_repositorio" na pasta escolhida: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405438" cy="619560"/>
            <wp:effectExtent b="0" l="0" r="0" t="0"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61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esta é a primeira vez que você está clonando um repositório, o Github pedirá que você faça o processo de login. Nesse caso, você deve inserir seu nome de usuário e senha onde for indicado ou será redirecionado para uma página onde você deve aceitar a conexão.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clonado, uma sequência de linhas de comandos como essa aparecerá no seu Terminal: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100638" cy="1864020"/>
            <wp:effectExtent b="0" l="0" r="0" t="0"/>
            <wp:docPr id="6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86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você pode acessar a Mochila! Se você executar o comando ls, notará que haverá uma nova pasta com o nome do repositório clonado. Para acessá-lo, basta trocar de pasta e posicionar-se na nova: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088497" cy="955960"/>
            <wp:effectExtent b="0" l="0" r="0" t="0"/>
            <wp:docPr id="4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497" cy="955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Você perceberá que está na pasta correta porque ao lado do nome da mochila o branch principal “main” aparecerá em uma cor de destaque diferente da usada nas demais letras dentro de parênteses.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335.99999999999994" w:lineRule="auto"/>
        <w:ind w:left="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você listar as pastas, aparecerão todas as pastas das aulas onde você deve, a partir de agora fazer o upload das partes práticas realizadas: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338763" cy="1374598"/>
            <wp:effectExtent b="0" l="0" r="0" t="0"/>
            <wp:docPr id="6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374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Criando uma branch e enviando os exercícios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Para criar uma branch usamos o comando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branch &lt;nome-branch&gt;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Para a Mochila vamos criar uma branch com nosso sobrenome e nome: Exemplo: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branch Potter_Harry</w:t>
      </w:r>
    </w:p>
    <w:p w:rsidR="00000000" w:rsidDel="00000000" w:rsidP="00000000" w:rsidRDefault="00000000" w:rsidRPr="00000000" w14:paraId="0000001A">
      <w:pPr>
        <w:spacing w:after="20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Em seguida, mudamos para esse ramo usando o comando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&lt;nome-branch&gt;</w:t>
      </w:r>
    </w:p>
    <w:p w:rsidR="00000000" w:rsidDel="00000000" w:rsidP="00000000" w:rsidRDefault="00000000" w:rsidRPr="00000000" w14:paraId="0000001B">
      <w:pPr>
        <w:spacing w:after="20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No nosso caso: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Potter_Harry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Podemos visualizar que estamos em nosso ramo porque em vez de (main) nosso sobrenome e nome aparecerão: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739521" cy="1219013"/>
            <wp:effectExtent b="0" l="0" r="0" t="0"/>
            <wp:docPr id="6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521" cy="121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Entramos na aula correspondente do dia. Se um determinado nome não for especificado, criaremos a pasta seguindo o exemplo a seguir: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Aula_X_Assunto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214938" cy="493773"/>
            <wp:effectExtent b="0" l="0" r="0" t="0"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93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Lá iremos criar ou fazer upload do conteúdo trabalhado nas aulas. Se for um arquivo .jpg, .png ou .pdf, você pode copiá-lo diretamente do explorador de arquivos: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803399" cy="2615515"/>
            <wp:effectExtent b="0" l="0" r="0" t="0"/>
            <wp:docPr id="4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3399" cy="2615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No código do Visual Studio, parecerá que temos um novo arquivo não rastreado: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567113" cy="1630423"/>
            <wp:effectExtent b="0" l="0" r="0" t="0"/>
            <wp:docPr id="7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630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executarmos o comando git status, a nova pasta criada aparecerá pronta para adicionar: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157788" cy="2664571"/>
            <wp:effectExtent b="0" l="0" r="0" t="0"/>
            <wp:docPr id="8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6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É hora de fazer o git add . e o commit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157788" cy="1223263"/>
            <wp:effectExtent b="0" l="0" r="0" t="0"/>
            <wp:docPr id="5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22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fazer o commit, podemos enviar nosso branch com o comando: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push origin &lt;nombre-branch&gt;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195888" cy="2615206"/>
            <wp:effectExtent b="0" l="0" r="0" t="0"/>
            <wp:docPr id="8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615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Podemos ver no repositório remoto que nossa branch foi criada e está listada ao lado da branch dos nossos colegas: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316439" cy="2760504"/>
            <wp:effectExtent b="0" l="0" r="0" t="0"/>
            <wp:docPr id="4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439" cy="2760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Se eu selecionar o branch, posso ver o último commit que fiz e o arquivo na pasta correspondente à classe: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567238" cy="1524941"/>
            <wp:effectExtent b="0" l="0" r="0" t="0"/>
            <wp:docPr id="7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524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3dy6vkm" w:id="6"/>
      <w:bookmarkEnd w:id="6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Fazendo um merge local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fazer o push para meu branch, iremos unir com o branch principal, para isso mudamos de branch com o comando:</w:t>
        <w:br w:type="textWrapping"/>
      </w:r>
    </w:p>
    <w:p w:rsidR="00000000" w:rsidDel="00000000" w:rsidP="00000000" w:rsidRDefault="00000000" w:rsidRPr="00000000" w14:paraId="0000002C">
      <w:pPr>
        <w:spacing w:after="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main</w:t>
      </w:r>
    </w:p>
    <w:p w:rsidR="00000000" w:rsidDel="00000000" w:rsidP="00000000" w:rsidRDefault="00000000" w:rsidRPr="00000000" w14:paraId="0000002D">
      <w:pPr>
        <w:spacing w:after="0" w:line="335.99999999999994" w:lineRule="auto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Será conveniente trazermos as alterações do repositório remoto primeiro, antes de fazer um push. Certamente nossos colegas carregaram muitas alterações desde que clonamos: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(Certamente muitas pastas serão carregadas, não se preocupe, é normal)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122864" cy="3233702"/>
            <wp:effectExtent b="0" l="0" r="0" t="0"/>
            <wp:docPr id="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2864" cy="3233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Este comando só me trará as mudanças no branch principal, se eu utilizar o comando git status:</w:t>
        <w:br w:type="textWrapping"/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308100"/>
            <wp:effectExtent b="0" l="0" r="0" t="0"/>
            <wp:docPr id="8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É hora do merge! Para isso usamos o comando: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merge &lt;nombre-branch&gt;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562600" cy="1304925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29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minha pasta e seu conteúdo estarão na branch main: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362325" cy="632133"/>
            <wp:effectExtent b="0" l="0" r="0" t="0"/>
            <wp:docPr id="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21343" l="0" r="0" t="1607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3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eu executar um git status após fazer o merge, ele só deve me avisar que a branch remota está desatualizada e eu preciso fazer o push do git para as alterações: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358900"/>
            <wp:effectExtent b="0" l="0" r="0" t="0"/>
            <wp:docPr id="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eu fizer um git log --oneline, veremos que nosso merge gerou um novo commit automaticamente: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952500"/>
            <wp:effectExtent b="0" l="0" r="0" t="0"/>
            <wp:docPr id="5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posso atualizar o repositório remoto com minhas alterações já na branch main: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905000"/>
            <wp:effectExtent b="0" l="0" r="0" t="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Posteriormente, podemos verificar o repositório remoto, minha pasta e seu conteúdo já estará na branch principal: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319713" cy="3923509"/>
            <wp:effectExtent b="0" l="0" r="0" t="0"/>
            <wp:docPr id="5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92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35.99999999999994" w:lineRule="auto"/>
        <w:ind w:left="0" w:firstLine="0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Adicionando mais arquivos a minha branch</w:t>
      </w:r>
    </w:p>
    <w:p w:rsidR="00000000" w:rsidDel="00000000" w:rsidP="00000000" w:rsidRDefault="00000000" w:rsidRPr="00000000" w14:paraId="0000003E">
      <w:pPr>
        <w:spacing w:after="200" w:line="335.99999999999994" w:lineRule="auto"/>
        <w:ind w:left="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Quando tivermos que adicionar mais arquivos porque estamos progredindo nas aulas, seguiremos os seguintes passos: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Vamos para a branch que criamos anteriormente com o comando: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&lt;nome-branch&gt;</w:t>
      </w:r>
    </w:p>
    <w:p w:rsidR="00000000" w:rsidDel="00000000" w:rsidP="00000000" w:rsidRDefault="00000000" w:rsidRPr="00000000" w14:paraId="00000040">
      <w:pPr>
        <w:spacing w:after="0" w:line="335.99999999999994" w:lineRule="auto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fizermos um git log --oneline, veremos que o último commit que aparece no branch main não está presente na minha branch: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117600"/>
            <wp:effectExtent b="0" l="0" r="0" t="0"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Isso significa que minha branch está a um commit atrás da branch main, ela está desatualizada. Para combinar as branches, tenho que unir a branch principal a minha branch. O processo inverso que fizemos anteriormente: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90500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Provavelmente também atualizará com as pastas dos colegas que atualizo na branch main. Não se preocupe, está correto!</w:t>
      </w:r>
    </w:p>
    <w:p w:rsidR="00000000" w:rsidDel="00000000" w:rsidP="00000000" w:rsidRDefault="00000000" w:rsidRPr="00000000" w14:paraId="00000044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eu fizer um git log, agora estou de volta com o branch main: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977900"/>
            <wp:effectExtent b="0" l="0" r="0" t="0"/>
            <wp:docPr id="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posso repetir o processo do ponto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17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!!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335.99999999999994" w:lineRule="auto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Combinando com repositório remoto</w:t>
      </w:r>
    </w:p>
    <w:p w:rsidR="00000000" w:rsidDel="00000000" w:rsidP="00000000" w:rsidRDefault="00000000" w:rsidRPr="00000000" w14:paraId="0000004A">
      <w:pPr>
        <w:spacing w:after="20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Existe outra opção de fazer uma fusão diretamente do Github, para isso devemos seguir os seguintes passos: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Mudamos o ramo, atualizamos com uma fusão e adicionamos um novo arquivo a uma pasta.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238500" cy="685800"/>
            <wp:effectExtent b="0" l="0" r="0" t="0"/>
            <wp:docPr id="6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Fazemos um git add e um git commit como fizemos anteriormente: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689100"/>
            <wp:effectExtent b="0" l="0" r="0" t="0"/>
            <wp:docPr id="6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enviamos nossas alterações através do comando git push a partir de nossa branch: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905000"/>
            <wp:effectExtent b="0" l="0" r="0" t="0"/>
            <wp:docPr id="6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formos ao Github, a seguinte alteração deve aparecer no repositório: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676400"/>
            <wp:effectExtent b="0" l="0" r="0" t="0"/>
            <wp:docPr id="6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Isso significa que minha alteração foi carregada na minha branch e posso fazer o merge. Anteriormente, tínhamos feito esse merge localmente a partir de nosso terminal no código do Visual Studio, agora vamos tentar fazer o merge a partir do repositório remoto.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Para fazer isso, clicamos no botão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Compare &amp; Pull request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. Lá, entraremos em uma nova janela onde indicará que faremos uma solicitação de pull. A solicitação pull é a ação de validar um código que será unido de uma branch para outra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. 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3467100"/>
            <wp:effectExtent b="0" l="0" r="0" t="0"/>
            <wp:docPr id="7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Na janela, vemos que nos dá a opção de escolher de qual branch a qual branch eu vou unir, neste caso, deixo as branches padrão como estão:</w:t>
      </w:r>
    </w:p>
    <w:p w:rsidR="00000000" w:rsidDel="00000000" w:rsidP="00000000" w:rsidRDefault="00000000" w:rsidRPr="00000000" w14:paraId="00000056">
      <w:pPr>
        <w:spacing w:after="0" w:line="335.99999999999994" w:lineRule="auto"/>
        <w:ind w:left="720" w:firstLine="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base: main e compare: Potter-Harry. Em seguida, pressiono o botão Create pull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Uma nova janela aparecerá, que nos permitirá unir a branch: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3556000"/>
            <wp:effectExtent b="0" l="0" r="0" t="0"/>
            <wp:docPr id="7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35.99999999999994" w:lineRule="auto"/>
        <w:ind w:left="720" w:firstLine="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Se houver conflitos, eles aparecerão e teremos que corrigi-los. Em geral, isso não deveria acontecer, pois estamos trabalhando em nossas próprias pastas.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3556000"/>
            <wp:effectExtent b="0" l="0" r="0" t="0"/>
            <wp:docPr id="7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Em seguida, pressiono o botão Merge pull request e o botão Merge pull request muda para “confirm merge”.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2933700"/>
            <wp:effectExtent b="0" l="0" r="0" t="0"/>
            <wp:docPr id="7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 janela que aparece deverá confirmar que está tudo bem e que unimos nossa branch.</w:t>
      </w:r>
    </w:p>
    <w:p w:rsidR="00000000" w:rsidDel="00000000" w:rsidP="00000000" w:rsidRDefault="00000000" w:rsidRPr="00000000" w14:paraId="0000005C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Resta mais uma etapa que é fazer o download desse merge para o meu repositório local. No código do Visual Studio, se ainda estiver em meu branch, faço o checkout para a main: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main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308100"/>
            <wp:effectExtent b="0" l="0" r="0" t="0"/>
            <wp:docPr id="7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Posteriormente, fazemos um git pull das mudanças utilizando git pull origin main: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2336800"/>
            <wp:effectExtent b="0" l="0" r="0" t="0"/>
            <wp:docPr id="7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O merge que fizemos no repositório remoto deve aparecer no ramo principal</w:t>
      </w:r>
    </w:p>
    <w:p w:rsidR="00000000" w:rsidDel="00000000" w:rsidP="00000000" w:rsidRDefault="00000000" w:rsidRPr="00000000" w14:paraId="00000061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Podemos verificar isso na estrutura visual do arquivo: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2843213" cy="549528"/>
            <wp:effectExtent b="0" l="0" r="0" t="0"/>
            <wp:docPr id="7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549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Muito bem! Agora podemos retornar ao nosso branch e continuar adicionando arquivos seguindo desde a etapa 1 da seção: Adicionando mais arquivos ao meu branch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Esperamos que este guia o ajude a trabalhar adequadamente com sua mochila!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335.99999999999994" w:lineRule="auto"/>
        <w:ind w:left="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br w:type="textWrapping"/>
      </w:r>
    </w:p>
    <w:sectPr>
      <w:headerReference r:id="rId4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Fernando Mello de Amorim" w:id="0" w:date="2021-07-29T13:24:16Z"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Atualizar a imagem a partir daqui.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68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ajdhani"/>
  <w:font w:name="Open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19.png"/><Relationship Id="rId41" Type="http://schemas.openxmlformats.org/officeDocument/2006/relationships/image" Target="media/image15.png"/><Relationship Id="rId44" Type="http://schemas.openxmlformats.org/officeDocument/2006/relationships/image" Target="media/image30.png"/><Relationship Id="rId43" Type="http://schemas.openxmlformats.org/officeDocument/2006/relationships/image" Target="media/image24.png"/><Relationship Id="rId46" Type="http://schemas.openxmlformats.org/officeDocument/2006/relationships/image" Target="media/image27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6.png"/><Relationship Id="rId48" Type="http://schemas.openxmlformats.org/officeDocument/2006/relationships/image" Target="media/image34.png"/><Relationship Id="rId47" Type="http://schemas.openxmlformats.org/officeDocument/2006/relationships/image" Target="media/image33.png"/><Relationship Id="rId4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9.png"/><Relationship Id="rId30" Type="http://schemas.openxmlformats.org/officeDocument/2006/relationships/image" Target="media/image5.png"/><Relationship Id="rId33" Type="http://schemas.openxmlformats.org/officeDocument/2006/relationships/image" Target="media/image4.png"/><Relationship Id="rId32" Type="http://schemas.openxmlformats.org/officeDocument/2006/relationships/image" Target="media/image6.png"/><Relationship Id="rId35" Type="http://schemas.openxmlformats.org/officeDocument/2006/relationships/image" Target="media/image17.png"/><Relationship Id="rId34" Type="http://schemas.openxmlformats.org/officeDocument/2006/relationships/image" Target="media/image1.png"/><Relationship Id="rId37" Type="http://schemas.openxmlformats.org/officeDocument/2006/relationships/image" Target="media/image7.png"/><Relationship Id="rId36" Type="http://schemas.openxmlformats.org/officeDocument/2006/relationships/image" Target="media/image3.png"/><Relationship Id="rId39" Type="http://schemas.openxmlformats.org/officeDocument/2006/relationships/image" Target="media/image11.png"/><Relationship Id="rId38" Type="http://schemas.openxmlformats.org/officeDocument/2006/relationships/image" Target="media/image2.png"/><Relationship Id="rId20" Type="http://schemas.openxmlformats.org/officeDocument/2006/relationships/image" Target="media/image8.png"/><Relationship Id="rId22" Type="http://schemas.openxmlformats.org/officeDocument/2006/relationships/image" Target="media/image28.png"/><Relationship Id="rId21" Type="http://schemas.openxmlformats.org/officeDocument/2006/relationships/image" Target="media/image22.png"/><Relationship Id="rId24" Type="http://schemas.openxmlformats.org/officeDocument/2006/relationships/image" Target="media/image23.png"/><Relationship Id="rId23" Type="http://schemas.openxmlformats.org/officeDocument/2006/relationships/image" Target="media/image40.png"/><Relationship Id="rId26" Type="http://schemas.openxmlformats.org/officeDocument/2006/relationships/image" Target="media/image13.png"/><Relationship Id="rId25" Type="http://schemas.openxmlformats.org/officeDocument/2006/relationships/image" Target="media/image38.png"/><Relationship Id="rId28" Type="http://schemas.openxmlformats.org/officeDocument/2006/relationships/image" Target="media/image37.png"/><Relationship Id="rId27" Type="http://schemas.openxmlformats.org/officeDocument/2006/relationships/image" Target="media/image35.png"/><Relationship Id="rId29" Type="http://schemas.openxmlformats.org/officeDocument/2006/relationships/image" Target="media/image26.png"/><Relationship Id="rId11" Type="http://schemas.openxmlformats.org/officeDocument/2006/relationships/image" Target="media/image25.png"/><Relationship Id="rId10" Type="http://schemas.openxmlformats.org/officeDocument/2006/relationships/image" Target="media/image39.png"/><Relationship Id="rId13" Type="http://schemas.openxmlformats.org/officeDocument/2006/relationships/image" Target="media/image29.png"/><Relationship Id="rId12" Type="http://schemas.openxmlformats.org/officeDocument/2006/relationships/image" Target="media/image18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31.png"/><Relationship Id="rId19" Type="http://schemas.openxmlformats.org/officeDocument/2006/relationships/image" Target="media/image3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dgPFl4fD3+5ceJ3f89uu30ZpFQ==">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