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8FBEC" w14:textId="194C29AD" w:rsidR="00064A66" w:rsidRPr="00064A66" w:rsidRDefault="00064A66" w:rsidP="00064A66">
      <w:pPr>
        <w:pStyle w:val="Ttulo1"/>
      </w:pPr>
      <w:r>
        <w:t xml:space="preserve">Diagrama de Clases </w:t>
      </w:r>
    </w:p>
    <w:p w14:paraId="2FF89E49" w14:textId="77777777" w:rsidR="00407FFA" w:rsidRDefault="00407FFA" w:rsidP="00407FFA"/>
    <w:p w14:paraId="772D8A1A" w14:textId="77777777" w:rsidR="00012355" w:rsidRPr="00012355" w:rsidRDefault="00012355" w:rsidP="00012355">
      <w:r w:rsidRPr="00012355">
        <w:t xml:space="preserve">En este diagrama de clases UML presentamos la estructura del sistema </w:t>
      </w:r>
      <w:proofErr w:type="spellStart"/>
      <w:r w:rsidRPr="00012355">
        <w:t>VetCare</w:t>
      </w:r>
      <w:proofErr w:type="spellEnd"/>
      <w:r w:rsidRPr="00012355">
        <w:t>, mostrando las principales clases, sus atributos, métodos y relaciones.</w:t>
      </w:r>
    </w:p>
    <w:p w14:paraId="29180088" w14:textId="77777777" w:rsidR="00012355" w:rsidRPr="00012355" w:rsidRDefault="00012355" w:rsidP="00012355">
      <w:r w:rsidRPr="00012355">
        <w:t>La clase Usuario es abstracta y contiene los datos comunes de los usuarios. De ella heredan Cliente y Veterinario, que tienen funcionalidades específicas según su rol.</w:t>
      </w:r>
    </w:p>
    <w:p w14:paraId="18D92944" w14:textId="77777777" w:rsidR="00012355" w:rsidRPr="00012355" w:rsidRDefault="00012355" w:rsidP="00012355">
      <w:r w:rsidRPr="00012355">
        <w:t>La clase Mascota almacena la información de los animales registrados, mientras que Consulta permite registrar sus atenciones veterinarias. A su vez, Tratamiento gestiona las indicaciones médicas y sus fechas de seguimiento.</w:t>
      </w:r>
    </w:p>
    <w:p w14:paraId="5E10D098" w14:textId="77777777" w:rsidR="00012355" w:rsidRPr="00012355" w:rsidRDefault="00012355" w:rsidP="00012355">
      <w:r w:rsidRPr="00012355">
        <w:t xml:space="preserve">También tenemos </w:t>
      </w:r>
      <w:proofErr w:type="spellStart"/>
      <w:r w:rsidRPr="00012355">
        <w:t>HistorialClinico</w:t>
      </w:r>
      <w:proofErr w:type="spellEnd"/>
      <w:r w:rsidRPr="00012355">
        <w:t xml:space="preserve">, que permite almacenar los antecedentes médicos de las mascotas, y </w:t>
      </w:r>
      <w:proofErr w:type="spellStart"/>
      <w:r w:rsidRPr="00012355">
        <w:t>UsuarioSistema</w:t>
      </w:r>
      <w:proofErr w:type="spellEnd"/>
      <w:r w:rsidRPr="00012355">
        <w:t>, que está orientada a la gestión de las cuentas y los roles.</w:t>
      </w:r>
    </w:p>
    <w:p w14:paraId="461F4E94" w14:textId="77777777" w:rsidR="00012355" w:rsidRPr="00012355" w:rsidRDefault="00012355" w:rsidP="00012355">
      <w:r w:rsidRPr="00012355">
        <w:t>Las relaciones entre las clases muestran cómo se conectan los componentes. Por ejemplo, un cliente puede tener varias mascotas, una mascota puede tener múltiples consultas y una consulta puede generar varios tratamientos.</w:t>
      </w:r>
    </w:p>
    <w:p w14:paraId="34E3915B" w14:textId="77777777" w:rsidR="00012355" w:rsidRDefault="00012355" w:rsidP="00407FFA">
      <w:r w:rsidRPr="00012355">
        <w:t xml:space="preserve">En conclusión, este diagrama permite comprender cómo se estructura el sistema </w:t>
      </w:r>
      <w:proofErr w:type="spellStart"/>
      <w:r w:rsidRPr="00012355">
        <w:t>VetCare</w:t>
      </w:r>
      <w:proofErr w:type="spellEnd"/>
      <w:r w:rsidRPr="00012355">
        <w:t xml:space="preserve"> y cómo interactúan sus componentes para gestionar la información veterinaria.</w:t>
      </w:r>
    </w:p>
    <w:p w14:paraId="2EED8191" w14:textId="3D4C5848" w:rsidR="006C625B" w:rsidRDefault="00064A66" w:rsidP="00407FFA">
      <w:r w:rsidRPr="00064A66">
        <w:rPr>
          <w:noProof/>
        </w:rPr>
        <w:drawing>
          <wp:anchor distT="0" distB="0" distL="114300" distR="114300" simplePos="0" relativeHeight="251658240" behindDoc="1" locked="0" layoutInCell="1" allowOverlap="1" wp14:anchorId="43E47F08" wp14:editId="35DDDF25">
            <wp:simplePos x="0" y="0"/>
            <wp:positionH relativeFrom="margin">
              <wp:align>right</wp:align>
            </wp:positionH>
            <wp:positionV relativeFrom="paragraph">
              <wp:posOffset>727075</wp:posOffset>
            </wp:positionV>
            <wp:extent cx="5612130" cy="2715895"/>
            <wp:effectExtent l="0" t="0" r="7620" b="8255"/>
            <wp:wrapTight wrapText="bothSides">
              <wp:wrapPolygon edited="0">
                <wp:start x="0" y="0"/>
                <wp:lineTo x="0" y="21514"/>
                <wp:lineTo x="21556" y="21514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6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409D"/>
    <w:multiLevelType w:val="multilevel"/>
    <w:tmpl w:val="F74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66"/>
    <w:rsid w:val="00012355"/>
    <w:rsid w:val="00014008"/>
    <w:rsid w:val="00064A66"/>
    <w:rsid w:val="001B5481"/>
    <w:rsid w:val="00407FFA"/>
    <w:rsid w:val="004D31C9"/>
    <w:rsid w:val="006C625B"/>
    <w:rsid w:val="00C930FB"/>
    <w:rsid w:val="00FB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A514D"/>
  <w15:chartTrackingRefBased/>
  <w15:docId w15:val="{9947CA19-F99A-4F1D-90C8-E41D2DD1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A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A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A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A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A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A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A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953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2</cp:revision>
  <dcterms:created xsi:type="dcterms:W3CDTF">2026-10-29T21:25:00Z</dcterms:created>
  <dcterms:modified xsi:type="dcterms:W3CDTF">2026-10-29T21:25:00Z</dcterms:modified>
</cp:coreProperties>
</file>